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22F4" w:rsidRPr="000E4F32" w:rsidRDefault="00BF2163" w:rsidP="003C22F4">
      <w:pPr>
        <w:pStyle w:val="NoSpacing"/>
        <w:jc w:val="center"/>
        <w:rPr>
          <w:rFonts w:ascii="Times New Roman" w:hAnsi="Times New Roman"/>
          <w:b/>
          <w:sz w:val="28"/>
          <w:szCs w:val="28"/>
          <w:lang w:val="en-US"/>
        </w:rPr>
      </w:pPr>
      <w:r w:rsidRPr="000E4F32">
        <w:rPr>
          <w:rFonts w:ascii="Times New Roman" w:hAnsi="Times New Roman"/>
          <w:b/>
          <w:sz w:val="28"/>
          <w:szCs w:val="28"/>
          <w:lang w:val="en-US"/>
        </w:rPr>
        <w:t>INTEGRATING LOCAL AND FOREIGN CULTURE</w:t>
      </w:r>
      <w:r w:rsidR="00E470D4" w:rsidRPr="000E4F32">
        <w:rPr>
          <w:rFonts w:ascii="Times New Roman" w:hAnsi="Times New Roman"/>
          <w:b/>
          <w:sz w:val="28"/>
          <w:szCs w:val="28"/>
          <w:lang w:val="en-US"/>
        </w:rPr>
        <w:t>S</w:t>
      </w:r>
    </w:p>
    <w:p w:rsidR="003C22F4" w:rsidRPr="000E4F32" w:rsidRDefault="00BF2163" w:rsidP="003C22F4">
      <w:pPr>
        <w:pStyle w:val="NoSpacing"/>
        <w:jc w:val="center"/>
        <w:rPr>
          <w:rFonts w:ascii="Times New Roman" w:hAnsi="Times New Roman"/>
          <w:b/>
          <w:sz w:val="28"/>
          <w:szCs w:val="28"/>
          <w:lang w:val="en-US"/>
        </w:rPr>
      </w:pPr>
      <w:r w:rsidRPr="000E4F32">
        <w:rPr>
          <w:rFonts w:ascii="Times New Roman" w:hAnsi="Times New Roman"/>
          <w:b/>
          <w:sz w:val="28"/>
          <w:szCs w:val="28"/>
          <w:lang w:val="en-US"/>
        </w:rPr>
        <w:t>IN THE ENGLISH TEACHING LEARNING PROCESS:</w:t>
      </w:r>
    </w:p>
    <w:p w:rsidR="00BF2163" w:rsidRPr="003C22F4" w:rsidRDefault="00BF2163" w:rsidP="003C22F4">
      <w:pPr>
        <w:pStyle w:val="NoSpacing"/>
        <w:jc w:val="center"/>
        <w:rPr>
          <w:rFonts w:ascii="Times New Roman" w:hAnsi="Times New Roman"/>
          <w:b/>
          <w:sz w:val="24"/>
          <w:szCs w:val="24"/>
          <w:lang w:val="en-US"/>
        </w:rPr>
      </w:pPr>
      <w:r w:rsidRPr="000E4F32">
        <w:rPr>
          <w:rFonts w:ascii="Times New Roman" w:hAnsi="Times New Roman"/>
          <w:b/>
          <w:sz w:val="28"/>
          <w:szCs w:val="28"/>
          <w:lang w:val="en-US"/>
        </w:rPr>
        <w:t>A WAY OF MAINTAINING LOCAL CULTURES</w:t>
      </w:r>
      <w:r w:rsidR="006D76D3">
        <w:rPr>
          <w:rStyle w:val="FootnoteReference"/>
          <w:rFonts w:ascii="Times New Roman" w:hAnsi="Times New Roman"/>
          <w:b/>
          <w:sz w:val="28"/>
          <w:szCs w:val="28"/>
          <w:lang w:val="en-US"/>
        </w:rPr>
        <w:footnoteReference w:id="2"/>
      </w:r>
    </w:p>
    <w:p w:rsidR="00BF2163" w:rsidRPr="005A2A3B" w:rsidRDefault="00BF2163" w:rsidP="00BF2163">
      <w:pPr>
        <w:jc w:val="center"/>
        <w:rPr>
          <w:rFonts w:ascii="Times New Roman" w:hAnsi="Times New Roman" w:cs="Times New Roman"/>
          <w:b/>
          <w:sz w:val="24"/>
          <w:lang w:val="en-US"/>
        </w:rPr>
      </w:pPr>
    </w:p>
    <w:p w:rsidR="00BF2163" w:rsidRDefault="00BF2163" w:rsidP="00BF2163">
      <w:pPr>
        <w:pStyle w:val="NoSpacing"/>
        <w:jc w:val="center"/>
        <w:rPr>
          <w:rFonts w:ascii="Times New Roman" w:hAnsi="Times New Roman"/>
          <w:sz w:val="24"/>
          <w:szCs w:val="24"/>
          <w:lang w:val="en-US"/>
        </w:rPr>
      </w:pPr>
      <w:r w:rsidRPr="000E4F32">
        <w:rPr>
          <w:rFonts w:ascii="Times New Roman" w:hAnsi="Times New Roman"/>
          <w:i/>
          <w:sz w:val="24"/>
          <w:szCs w:val="24"/>
          <w:lang w:val="en-US"/>
        </w:rPr>
        <w:t>Siti Sudartini</w:t>
      </w:r>
      <w:r w:rsidR="00651A02">
        <w:rPr>
          <w:rStyle w:val="FootnoteReference"/>
          <w:rFonts w:ascii="Times New Roman" w:hAnsi="Times New Roman"/>
          <w:sz w:val="24"/>
          <w:szCs w:val="24"/>
          <w:lang w:val="en-US"/>
        </w:rPr>
        <w:footnoteReference w:id="3"/>
      </w:r>
    </w:p>
    <w:p w:rsidR="00651A02" w:rsidRPr="00F52D7C" w:rsidRDefault="00651A02" w:rsidP="00BF2163">
      <w:pPr>
        <w:pStyle w:val="NoSpacing"/>
        <w:jc w:val="center"/>
        <w:rPr>
          <w:rFonts w:ascii="Times New Roman" w:hAnsi="Times New Roman"/>
          <w:sz w:val="24"/>
          <w:szCs w:val="24"/>
          <w:lang w:val="en-US"/>
        </w:rPr>
      </w:pPr>
    </w:p>
    <w:p w:rsidR="00BF2163" w:rsidRDefault="00BF2163" w:rsidP="00BF2163">
      <w:pPr>
        <w:jc w:val="center"/>
        <w:rPr>
          <w:rFonts w:ascii="Times New Roman" w:hAnsi="Times New Roman"/>
          <w:sz w:val="24"/>
          <w:szCs w:val="24"/>
          <w:lang w:val="en-US"/>
        </w:rPr>
      </w:pPr>
      <w:r w:rsidRPr="00F52D7C">
        <w:rPr>
          <w:rFonts w:ascii="Times New Roman" w:hAnsi="Times New Roman"/>
          <w:sz w:val="24"/>
          <w:szCs w:val="24"/>
          <w:lang w:val="en-US"/>
        </w:rPr>
        <w:t xml:space="preserve">Email: </w:t>
      </w:r>
      <w:r w:rsidR="00E1272A">
        <w:rPr>
          <w:rFonts w:ascii="Times New Roman" w:hAnsi="Times New Roman"/>
          <w:sz w:val="24"/>
          <w:szCs w:val="24"/>
          <w:lang w:val="en-US"/>
        </w:rPr>
        <w:t>ssudartini@yahoo.com</w:t>
      </w:r>
    </w:p>
    <w:p w:rsidR="007F7318" w:rsidRDefault="007F7318" w:rsidP="00BF2163">
      <w:pPr>
        <w:jc w:val="center"/>
        <w:rPr>
          <w:rFonts w:ascii="Times New Roman" w:hAnsi="Times New Roman"/>
          <w:sz w:val="24"/>
          <w:szCs w:val="24"/>
          <w:lang w:val="en-US"/>
        </w:rPr>
      </w:pPr>
    </w:p>
    <w:p w:rsidR="00BF2163" w:rsidRPr="000209FF" w:rsidRDefault="007F7318" w:rsidP="00BF2163">
      <w:pPr>
        <w:jc w:val="center"/>
        <w:rPr>
          <w:rFonts w:ascii="Times New Roman" w:hAnsi="Times New Roman"/>
          <w:b/>
          <w:sz w:val="24"/>
          <w:szCs w:val="24"/>
          <w:lang w:val="en-US"/>
        </w:rPr>
      </w:pPr>
      <w:r w:rsidRPr="000209FF">
        <w:rPr>
          <w:rFonts w:ascii="Times New Roman" w:hAnsi="Times New Roman"/>
          <w:b/>
          <w:sz w:val="24"/>
          <w:szCs w:val="24"/>
          <w:lang w:val="en-US"/>
        </w:rPr>
        <w:t>AB</w:t>
      </w:r>
      <w:r>
        <w:rPr>
          <w:rFonts w:ascii="Times New Roman" w:hAnsi="Times New Roman"/>
          <w:b/>
          <w:sz w:val="24"/>
          <w:szCs w:val="24"/>
          <w:lang w:val="en-US"/>
        </w:rPr>
        <w:t>S</w:t>
      </w:r>
      <w:r w:rsidRPr="000209FF">
        <w:rPr>
          <w:rFonts w:ascii="Times New Roman" w:hAnsi="Times New Roman"/>
          <w:b/>
          <w:sz w:val="24"/>
          <w:szCs w:val="24"/>
          <w:lang w:val="en-US"/>
        </w:rPr>
        <w:t>TRACT</w:t>
      </w:r>
    </w:p>
    <w:p w:rsidR="00BF2163" w:rsidRDefault="00BF2163" w:rsidP="0047153A">
      <w:pPr>
        <w:spacing w:line="240" w:lineRule="auto"/>
        <w:jc w:val="both"/>
        <w:rPr>
          <w:rFonts w:ascii="Times New Roman" w:hAnsi="Times New Roman" w:cs="Times New Roman"/>
          <w:sz w:val="24"/>
          <w:lang w:val="en-US"/>
        </w:rPr>
      </w:pPr>
      <w:r>
        <w:rPr>
          <w:rFonts w:ascii="Times New Roman" w:hAnsi="Times New Roman" w:cs="Times New Roman"/>
          <w:sz w:val="24"/>
          <w:lang w:val="en-US"/>
        </w:rPr>
        <w:tab/>
        <w:t>The need to participate in the global communication has put English as one of the most important international languages. Mastering English becomes one of the most important thing most people want. This has led to the increasing demand of English language teaching practices. Considering the importance of mastering English, the Indonesian government has considered English as one of the most important foreign languages to be taught in schools. It has been taught from elementary school as local content and even in some parts of this country it has been taught in kindergartens. On the other hand, it is commonly believed that the practice of English language teaching will not be well conducted without teaching the accompanied cultural beliefs and values. Meanwhile those foreign cultural beliefs and values may not be in line with our local and national cultural beliefs and values. Therefore, it will be a very great challenge for those who are actively involved in the practice of English language teaching to take this fact into their consideration.</w:t>
      </w:r>
      <w:r w:rsidR="00A64249">
        <w:rPr>
          <w:rFonts w:ascii="Times New Roman" w:hAnsi="Times New Roman" w:cs="Times New Roman"/>
          <w:sz w:val="24"/>
          <w:lang w:val="en-US"/>
        </w:rPr>
        <w:t xml:space="preserve"> This particular study has</w:t>
      </w:r>
      <w:r>
        <w:rPr>
          <w:rFonts w:ascii="Times New Roman" w:hAnsi="Times New Roman" w:cs="Times New Roman"/>
          <w:sz w:val="24"/>
          <w:lang w:val="en-US"/>
        </w:rPr>
        <w:t xml:space="preserve"> a closer look on this particular problem</w:t>
      </w:r>
      <w:r w:rsidR="00A64249">
        <w:rPr>
          <w:rFonts w:ascii="Times New Roman" w:hAnsi="Times New Roman" w:cs="Times New Roman"/>
          <w:sz w:val="24"/>
          <w:lang w:val="en-US"/>
        </w:rPr>
        <w:t xml:space="preserve"> and wherever possible </w:t>
      </w:r>
      <w:r>
        <w:rPr>
          <w:rFonts w:ascii="Times New Roman" w:hAnsi="Times New Roman" w:cs="Times New Roman"/>
          <w:sz w:val="24"/>
          <w:lang w:val="en-US"/>
        </w:rPr>
        <w:t>propose</w:t>
      </w:r>
      <w:r w:rsidR="00A64249">
        <w:rPr>
          <w:rFonts w:ascii="Times New Roman" w:hAnsi="Times New Roman" w:cs="Times New Roman"/>
          <w:sz w:val="24"/>
          <w:lang w:val="en-US"/>
        </w:rPr>
        <w:t>s</w:t>
      </w:r>
      <w:r>
        <w:rPr>
          <w:rFonts w:ascii="Times New Roman" w:hAnsi="Times New Roman" w:cs="Times New Roman"/>
          <w:sz w:val="24"/>
          <w:lang w:val="en-US"/>
        </w:rPr>
        <w:t xml:space="preserve"> an alternative solution to overcome this problem for the sake of maintaining the nation identity and culture. Therefore, this study focuses on identifying the foreign cultural believes an</w:t>
      </w:r>
      <w:r w:rsidR="0067783D">
        <w:rPr>
          <w:rFonts w:ascii="Times New Roman" w:hAnsi="Times New Roman" w:cs="Times New Roman"/>
          <w:sz w:val="24"/>
          <w:lang w:val="en-US"/>
        </w:rPr>
        <w:t xml:space="preserve">d values commonly found in some English textbooks for Junior High Schools </w:t>
      </w:r>
      <w:r>
        <w:rPr>
          <w:rFonts w:ascii="Times New Roman" w:hAnsi="Times New Roman" w:cs="Times New Roman"/>
          <w:sz w:val="24"/>
          <w:lang w:val="en-US"/>
        </w:rPr>
        <w:t xml:space="preserve">used in the English teaching and learning process and </w:t>
      </w:r>
      <w:r w:rsidR="0067783D">
        <w:rPr>
          <w:rFonts w:ascii="Times New Roman" w:hAnsi="Times New Roman" w:cs="Times New Roman"/>
          <w:sz w:val="24"/>
          <w:lang w:val="en-US"/>
        </w:rPr>
        <w:t>describing</w:t>
      </w:r>
      <w:r>
        <w:rPr>
          <w:rFonts w:ascii="Times New Roman" w:hAnsi="Times New Roman" w:cs="Times New Roman"/>
          <w:sz w:val="24"/>
          <w:lang w:val="en-US"/>
        </w:rPr>
        <w:t xml:space="preserve"> one alternative way of teaching English with its accompanied cultural beliefs and values and at the same time maintaining the local and national cultural beliefs and values. </w:t>
      </w:r>
    </w:p>
    <w:p w:rsidR="00BF2163" w:rsidRDefault="00BF2163" w:rsidP="00BF2163">
      <w:pPr>
        <w:jc w:val="both"/>
        <w:rPr>
          <w:rFonts w:ascii="Times New Roman" w:hAnsi="Times New Roman" w:cs="Times New Roman"/>
          <w:i/>
          <w:sz w:val="24"/>
          <w:lang w:val="en-US"/>
        </w:rPr>
      </w:pPr>
      <w:r w:rsidRPr="00161C47">
        <w:rPr>
          <w:rFonts w:ascii="Times New Roman" w:hAnsi="Times New Roman" w:cs="Times New Roman"/>
          <w:b/>
          <w:sz w:val="24"/>
          <w:lang w:val="en-US"/>
        </w:rPr>
        <w:t>Keywords</w:t>
      </w:r>
      <w:r>
        <w:rPr>
          <w:rFonts w:ascii="Times New Roman" w:hAnsi="Times New Roman" w:cs="Times New Roman"/>
          <w:sz w:val="24"/>
          <w:lang w:val="en-US"/>
        </w:rPr>
        <w:t xml:space="preserve">: </w:t>
      </w:r>
      <w:r>
        <w:rPr>
          <w:rFonts w:ascii="Times New Roman" w:hAnsi="Times New Roman" w:cs="Times New Roman"/>
          <w:i/>
          <w:sz w:val="24"/>
          <w:lang w:val="en-US"/>
        </w:rPr>
        <w:t>culture, English teaching, learning process, local culture</w:t>
      </w:r>
      <w:r w:rsidR="003C22F4">
        <w:rPr>
          <w:rFonts w:ascii="Times New Roman" w:hAnsi="Times New Roman" w:cs="Times New Roman"/>
          <w:i/>
          <w:sz w:val="24"/>
          <w:lang w:val="en-US"/>
        </w:rPr>
        <w:t>.</w:t>
      </w:r>
    </w:p>
    <w:p w:rsidR="00651A02" w:rsidRPr="00651A02" w:rsidRDefault="00BF2163" w:rsidP="00651A02">
      <w:pPr>
        <w:rPr>
          <w:rFonts w:ascii="Times New Roman" w:hAnsi="Times New Roman" w:cs="Times New Roman"/>
          <w:sz w:val="24"/>
          <w:lang w:val="en-US"/>
        </w:rPr>
      </w:pPr>
      <w:r>
        <w:rPr>
          <w:rFonts w:ascii="Times New Roman" w:hAnsi="Times New Roman" w:cs="Times New Roman"/>
          <w:sz w:val="24"/>
          <w:lang w:val="en-US"/>
        </w:rPr>
        <w:br w:type="page"/>
      </w:r>
    </w:p>
    <w:p w:rsidR="00651A02" w:rsidRDefault="00651A02" w:rsidP="00BF2163">
      <w:pPr>
        <w:jc w:val="both"/>
        <w:rPr>
          <w:rFonts w:ascii="Times New Roman" w:hAnsi="Times New Roman" w:cs="Times New Roman"/>
          <w:b/>
          <w:sz w:val="24"/>
          <w:lang w:val="en-US"/>
        </w:rPr>
      </w:pPr>
    </w:p>
    <w:p w:rsidR="00BF2163" w:rsidRDefault="00BF2163" w:rsidP="00BF2163">
      <w:pPr>
        <w:jc w:val="both"/>
        <w:rPr>
          <w:rFonts w:ascii="Times New Roman" w:hAnsi="Times New Roman" w:cs="Times New Roman"/>
          <w:b/>
          <w:sz w:val="24"/>
          <w:lang w:val="en-US"/>
        </w:rPr>
      </w:pPr>
      <w:r w:rsidRPr="00BF2163">
        <w:rPr>
          <w:rFonts w:ascii="Times New Roman" w:hAnsi="Times New Roman" w:cs="Times New Roman"/>
          <w:b/>
          <w:sz w:val="24"/>
          <w:lang w:val="en-US"/>
        </w:rPr>
        <w:t>INTRODUCTION</w:t>
      </w:r>
    </w:p>
    <w:p w:rsidR="00700E26" w:rsidRPr="001B6BD8" w:rsidRDefault="00EE6602" w:rsidP="001B6BD8">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Jandt (2010: 6) states that as we live in an interconnected global economy-global trade, migration, environtmental sustainability, the challenge facing the world at the beginning of the 21</w:t>
      </w:r>
      <w:r w:rsidRPr="00075CC9">
        <w:rPr>
          <w:rFonts w:ascii="Times New Roman" w:hAnsi="Times New Roman" w:cs="Times New Roman"/>
          <w:sz w:val="24"/>
          <w:szCs w:val="24"/>
          <w:vertAlign w:val="superscript"/>
          <w:lang w:val="en-US"/>
        </w:rPr>
        <w:t>st</w:t>
      </w:r>
      <w:r>
        <w:rPr>
          <w:rFonts w:ascii="Times New Roman" w:hAnsi="Times New Roman" w:cs="Times New Roman"/>
          <w:sz w:val="24"/>
          <w:szCs w:val="24"/>
          <w:lang w:val="en-US"/>
        </w:rPr>
        <w:t xml:space="preserve"> century is to seek global solutions. To meet these challenges will require us to learn how to better communicate with one another regardless of where we live, of our economic status, and of our identity. One of the effective ways to get connected with other people in this world is by using one of the international languages. One of the international language having an important position in the global communication is English. </w:t>
      </w:r>
    </w:p>
    <w:p w:rsidR="00BF2163" w:rsidRDefault="00AF2100" w:rsidP="00700E26">
      <w:p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In line with the role of English as one of the mostly used i</w:t>
      </w:r>
      <w:r w:rsidR="00854400">
        <w:rPr>
          <w:rFonts w:ascii="Times New Roman" w:hAnsi="Times New Roman" w:cs="Times New Roman"/>
          <w:sz w:val="24"/>
          <w:lang w:val="en-US"/>
        </w:rPr>
        <w:t>nter</w:t>
      </w:r>
      <w:r>
        <w:rPr>
          <w:rFonts w:ascii="Times New Roman" w:hAnsi="Times New Roman" w:cs="Times New Roman"/>
          <w:sz w:val="24"/>
          <w:lang w:val="en-US"/>
        </w:rPr>
        <w:t xml:space="preserve">national languages in the world, </w:t>
      </w:r>
      <w:r w:rsidR="00854400">
        <w:rPr>
          <w:rFonts w:ascii="Times New Roman" w:hAnsi="Times New Roman" w:cs="Times New Roman"/>
          <w:sz w:val="24"/>
          <w:lang w:val="en-US"/>
        </w:rPr>
        <w:t xml:space="preserve">mastering English becomes an urgent need for most countries, not to mention this country, Indonesia. </w:t>
      </w:r>
      <w:r w:rsidR="00D11E18">
        <w:rPr>
          <w:rFonts w:ascii="Times New Roman" w:hAnsi="Times New Roman" w:cs="Times New Roman"/>
          <w:sz w:val="24"/>
          <w:lang w:val="en-US"/>
        </w:rPr>
        <w:t xml:space="preserve">Considering the need to participate in global communication, </w:t>
      </w:r>
      <w:r w:rsidR="00854400">
        <w:rPr>
          <w:rFonts w:ascii="Times New Roman" w:hAnsi="Times New Roman" w:cs="Times New Roman"/>
          <w:sz w:val="24"/>
          <w:lang w:val="en-US"/>
        </w:rPr>
        <w:t xml:space="preserve">English has been considered as one of the most important foreign language to be taught at schools starting from elementary up to the tertiary education in this country. </w:t>
      </w:r>
      <w:r>
        <w:rPr>
          <w:rFonts w:ascii="Times New Roman" w:hAnsi="Times New Roman" w:cs="Times New Roman"/>
          <w:sz w:val="24"/>
          <w:lang w:val="en-US"/>
        </w:rPr>
        <w:t xml:space="preserve">English has even been considered is one </w:t>
      </w:r>
      <w:r w:rsidR="00700E26">
        <w:rPr>
          <w:rFonts w:ascii="Times New Roman" w:hAnsi="Times New Roman" w:cs="Times New Roman"/>
          <w:sz w:val="24"/>
          <w:lang w:val="en-US"/>
        </w:rPr>
        <w:t xml:space="preserve">of the </w:t>
      </w:r>
      <w:r>
        <w:rPr>
          <w:rFonts w:ascii="Times New Roman" w:hAnsi="Times New Roman" w:cs="Times New Roman"/>
          <w:sz w:val="24"/>
          <w:lang w:val="en-US"/>
        </w:rPr>
        <w:t>important key</w:t>
      </w:r>
      <w:r w:rsidR="00700E26">
        <w:rPr>
          <w:rFonts w:ascii="Times New Roman" w:hAnsi="Times New Roman" w:cs="Times New Roman"/>
          <w:sz w:val="24"/>
          <w:lang w:val="en-US"/>
        </w:rPr>
        <w:t>s</w:t>
      </w:r>
      <w:r>
        <w:rPr>
          <w:rFonts w:ascii="Times New Roman" w:hAnsi="Times New Roman" w:cs="Times New Roman"/>
          <w:sz w:val="24"/>
          <w:lang w:val="en-US"/>
        </w:rPr>
        <w:t xml:space="preserve"> to get success </w:t>
      </w:r>
      <w:r w:rsidR="002D2F2C">
        <w:rPr>
          <w:rFonts w:ascii="Times New Roman" w:hAnsi="Times New Roman" w:cs="Times New Roman"/>
          <w:sz w:val="24"/>
          <w:lang w:val="en-US"/>
        </w:rPr>
        <w:t xml:space="preserve">not only </w:t>
      </w:r>
      <w:r>
        <w:rPr>
          <w:rFonts w:ascii="Times New Roman" w:hAnsi="Times New Roman" w:cs="Times New Roman"/>
          <w:sz w:val="24"/>
          <w:lang w:val="en-US"/>
        </w:rPr>
        <w:t>in educatio</w:t>
      </w:r>
      <w:r w:rsidR="002D2F2C">
        <w:rPr>
          <w:rFonts w:ascii="Times New Roman" w:hAnsi="Times New Roman" w:cs="Times New Roman"/>
          <w:sz w:val="24"/>
          <w:lang w:val="en-US"/>
        </w:rPr>
        <w:t>nal field but also in other fields. It has been used widely as an important language in businesses, advertisements, entertainments, sports, and many more. It seems that mastering English becomes every body’s ticket to get success in any field of their lives in this country or even in every coun</w:t>
      </w:r>
      <w:r w:rsidR="003C22F4">
        <w:rPr>
          <w:rFonts w:ascii="Times New Roman" w:hAnsi="Times New Roman" w:cs="Times New Roman"/>
          <w:sz w:val="24"/>
          <w:lang w:val="en-US"/>
        </w:rPr>
        <w:t>try in this world. Mckay (2002:</w:t>
      </w:r>
      <w:r w:rsidR="002D2F2C">
        <w:rPr>
          <w:rFonts w:ascii="Times New Roman" w:hAnsi="Times New Roman" w:cs="Times New Roman"/>
          <w:sz w:val="24"/>
          <w:lang w:val="en-US"/>
        </w:rPr>
        <w:t xml:space="preserve">128) mentions that </w:t>
      </w:r>
      <w:r w:rsidR="002D2F2C">
        <w:rPr>
          <w:rFonts w:ascii="Times New Roman" w:hAnsi="Times New Roman" w:cs="Times New Roman"/>
          <w:sz w:val="24"/>
          <w:szCs w:val="24"/>
          <w:lang w:val="en-US"/>
        </w:rPr>
        <w:t>one of the primary reasons for learning English today is to access and contribute to the large amount of information that is available in the language.</w:t>
      </w:r>
    </w:p>
    <w:p w:rsidR="00E470D4" w:rsidRPr="0004048A" w:rsidRDefault="00AF2100" w:rsidP="00E470D4">
      <w:pPr>
        <w:autoSpaceDE w:val="0"/>
        <w:autoSpaceDN w:val="0"/>
        <w:adjustRightInd w:val="0"/>
        <w:spacing w:after="0" w:line="360" w:lineRule="auto"/>
        <w:ind w:firstLine="720"/>
        <w:jc w:val="both"/>
        <w:rPr>
          <w:rFonts w:ascii="Times New Roman" w:hAnsi="Times New Roman"/>
          <w:sz w:val="24"/>
          <w:lang w:val="en-US"/>
        </w:rPr>
      </w:pPr>
      <w:r>
        <w:rPr>
          <w:rFonts w:ascii="Times New Roman" w:hAnsi="Times New Roman" w:cs="Times New Roman"/>
          <w:sz w:val="24"/>
          <w:lang w:val="en-US"/>
        </w:rPr>
        <w:t xml:space="preserve">Therefore, it is commonly believed that the teaching and learning of English will not be successfully carried out without teaching its culture. </w:t>
      </w:r>
      <w:r>
        <w:rPr>
          <w:rFonts w:ascii="Times New Roman" w:hAnsi="Times New Roman"/>
          <w:sz w:val="24"/>
        </w:rPr>
        <w:t xml:space="preserve">Brown </w:t>
      </w:r>
      <w:r>
        <w:rPr>
          <w:rFonts w:ascii="Times New Roman" w:hAnsi="Times New Roman"/>
          <w:sz w:val="24"/>
          <w:lang w:val="en-US"/>
        </w:rPr>
        <w:t>in</w:t>
      </w:r>
      <w:r w:rsidRPr="004E7042">
        <w:rPr>
          <w:rFonts w:ascii="Times New Roman" w:hAnsi="Times New Roman"/>
          <w:sz w:val="24"/>
        </w:rPr>
        <w:t xml:space="preserve"> Richards an</w:t>
      </w:r>
      <w:r w:rsidR="003C22F4">
        <w:rPr>
          <w:rFonts w:ascii="Times New Roman" w:hAnsi="Times New Roman"/>
          <w:sz w:val="24"/>
        </w:rPr>
        <w:t>d Renandya (2002:</w:t>
      </w:r>
      <w:r>
        <w:rPr>
          <w:rFonts w:ascii="Times New Roman" w:hAnsi="Times New Roman"/>
          <w:sz w:val="24"/>
        </w:rPr>
        <w:t xml:space="preserve">12) </w:t>
      </w:r>
      <w:r>
        <w:rPr>
          <w:rFonts w:ascii="Times New Roman" w:hAnsi="Times New Roman"/>
          <w:sz w:val="24"/>
          <w:lang w:val="en-US"/>
        </w:rPr>
        <w:t xml:space="preserve">even </w:t>
      </w:r>
      <w:r>
        <w:rPr>
          <w:rFonts w:ascii="Times New Roman" w:hAnsi="Times New Roman"/>
          <w:sz w:val="24"/>
        </w:rPr>
        <w:t>m</w:t>
      </w:r>
      <w:r>
        <w:rPr>
          <w:rFonts w:ascii="Times New Roman" w:hAnsi="Times New Roman"/>
          <w:sz w:val="24"/>
          <w:lang w:val="en-US"/>
        </w:rPr>
        <w:t>entions that</w:t>
      </w:r>
      <w:r w:rsidRPr="004E7042">
        <w:rPr>
          <w:rFonts w:ascii="Times New Roman" w:hAnsi="Times New Roman"/>
          <w:sz w:val="24"/>
        </w:rPr>
        <w:t xml:space="preserve"> </w:t>
      </w:r>
      <w:r>
        <w:rPr>
          <w:rFonts w:ascii="Times New Roman" w:hAnsi="Times New Roman"/>
          <w:sz w:val="24"/>
          <w:lang w:val="en-US"/>
        </w:rPr>
        <w:t>“</w:t>
      </w:r>
      <w:r w:rsidRPr="007833A4">
        <w:rPr>
          <w:rFonts w:ascii="Times New Roman" w:hAnsi="Times New Roman"/>
          <w:i/>
          <w:sz w:val="24"/>
          <w:lang w:val="en-US"/>
        </w:rPr>
        <w:t>w</w:t>
      </w:r>
      <w:r w:rsidRPr="004E7042">
        <w:rPr>
          <w:rFonts w:ascii="Times New Roman" w:hAnsi="Times New Roman"/>
          <w:i/>
          <w:sz w:val="24"/>
        </w:rPr>
        <w:t>henever you teach a language, you also teach a complex system of cultural customs, values, and ways of thinking, feeling, and acting</w:t>
      </w:r>
      <w:r>
        <w:rPr>
          <w:rFonts w:ascii="Times New Roman" w:hAnsi="Times New Roman"/>
          <w:i/>
          <w:sz w:val="24"/>
          <w:lang w:val="en-US"/>
        </w:rPr>
        <w:t>”</w:t>
      </w:r>
      <w:r w:rsidRPr="004E7042">
        <w:rPr>
          <w:rFonts w:ascii="Times New Roman" w:hAnsi="Times New Roman"/>
          <w:i/>
          <w:sz w:val="24"/>
        </w:rPr>
        <w:t xml:space="preserve">. </w:t>
      </w:r>
      <w:r>
        <w:rPr>
          <w:rFonts w:ascii="Times New Roman" w:hAnsi="Times New Roman" w:cs="Times New Roman"/>
          <w:sz w:val="24"/>
          <w:lang w:val="en-US"/>
        </w:rPr>
        <w:t xml:space="preserve"> </w:t>
      </w:r>
      <w:r w:rsidR="00E470D4">
        <w:rPr>
          <w:rFonts w:ascii="Times New Roman" w:hAnsi="Times New Roman" w:cs="Times New Roman"/>
          <w:sz w:val="24"/>
          <w:lang w:val="en-US"/>
        </w:rPr>
        <w:t xml:space="preserve">Since language can be said to be one of the important factors determining the identity of a nation, it is considered as one part </w:t>
      </w:r>
      <w:r w:rsidR="00E470D4">
        <w:rPr>
          <w:rFonts w:ascii="Times New Roman" w:hAnsi="Times New Roman" w:cs="Times New Roman"/>
          <w:sz w:val="24"/>
          <w:lang w:val="en-US"/>
        </w:rPr>
        <w:lastRenderedPageBreak/>
        <w:t>of culture that makes a country diff</w:t>
      </w:r>
      <w:r w:rsidR="003C22F4">
        <w:rPr>
          <w:rFonts w:ascii="Times New Roman" w:hAnsi="Times New Roman" w:cs="Times New Roman"/>
          <w:sz w:val="24"/>
          <w:lang w:val="en-US"/>
        </w:rPr>
        <w:t>erent from others. Foley (2001:</w:t>
      </w:r>
      <w:r w:rsidR="00E470D4">
        <w:rPr>
          <w:rFonts w:ascii="Times New Roman" w:hAnsi="Times New Roman" w:cs="Times New Roman"/>
          <w:sz w:val="24"/>
          <w:lang w:val="en-US"/>
        </w:rPr>
        <w:t>19) claims that language is the unseparable sub system of culture. He mentions that:</w:t>
      </w:r>
    </w:p>
    <w:p w:rsidR="00E470D4" w:rsidRDefault="00E470D4" w:rsidP="00E470D4">
      <w:pPr>
        <w:autoSpaceDE w:val="0"/>
        <w:autoSpaceDN w:val="0"/>
        <w:adjustRightInd w:val="0"/>
        <w:spacing w:after="0" w:line="240" w:lineRule="auto"/>
        <w:ind w:left="709"/>
        <w:jc w:val="both"/>
        <w:rPr>
          <w:rFonts w:ascii="Times New Roman" w:hAnsi="Times New Roman"/>
          <w:sz w:val="24"/>
          <w:lang w:val="en-US"/>
        </w:rPr>
      </w:pPr>
      <w:r w:rsidRPr="00700E26">
        <w:rPr>
          <w:rFonts w:ascii="Times New Roman" w:hAnsi="Times New Roman"/>
          <w:sz w:val="24"/>
        </w:rPr>
        <w:t>Language is often treated theoretically as a sub system of culture within cognitive anthropology but in practice and structure of language as revealed by modern linguistics has generally served as the paradigm for analyzing other aspects of culture.</w:t>
      </w:r>
    </w:p>
    <w:p w:rsidR="00E470D4" w:rsidRDefault="00E470D4" w:rsidP="00E470D4">
      <w:pPr>
        <w:autoSpaceDE w:val="0"/>
        <w:autoSpaceDN w:val="0"/>
        <w:adjustRightInd w:val="0"/>
        <w:spacing w:after="0" w:line="240" w:lineRule="auto"/>
        <w:ind w:left="709"/>
        <w:jc w:val="both"/>
        <w:rPr>
          <w:rFonts w:ascii="Times New Roman" w:hAnsi="Times New Roman"/>
          <w:sz w:val="24"/>
          <w:lang w:val="en-US"/>
        </w:rPr>
      </w:pPr>
    </w:p>
    <w:p w:rsidR="00DC747E" w:rsidRDefault="00DC747E" w:rsidP="00D96434">
      <w:pPr>
        <w:autoSpaceDE w:val="0"/>
        <w:autoSpaceDN w:val="0"/>
        <w:adjustRightInd w:val="0"/>
        <w:spacing w:after="0" w:line="360" w:lineRule="auto"/>
        <w:ind w:firstLine="567"/>
        <w:jc w:val="both"/>
        <w:rPr>
          <w:rFonts w:ascii="Times New Roman" w:hAnsi="Times New Roman"/>
          <w:sz w:val="24"/>
          <w:szCs w:val="24"/>
          <w:lang w:val="en-US"/>
        </w:rPr>
      </w:pPr>
      <w:r>
        <w:rPr>
          <w:rFonts w:ascii="Times New Roman" w:hAnsi="Times New Roman"/>
          <w:sz w:val="24"/>
          <w:lang w:val="en-US"/>
        </w:rPr>
        <w:t xml:space="preserve">Language, however, can be treated as </w:t>
      </w:r>
      <w:r w:rsidRPr="004E7042">
        <w:rPr>
          <w:rFonts w:ascii="Times New Roman" w:hAnsi="Times New Roman"/>
          <w:i/>
          <w:sz w:val="24"/>
        </w:rPr>
        <w:t>a cultural activity and, at the same time, an instrument for organizing other cultural domains</w:t>
      </w:r>
      <w:r w:rsidRPr="004E7042">
        <w:rPr>
          <w:rFonts w:ascii="Times New Roman" w:hAnsi="Times New Roman"/>
          <w:sz w:val="24"/>
        </w:rPr>
        <w:t xml:space="preserve"> </w:t>
      </w:r>
      <w:r w:rsidRPr="004E7042">
        <w:rPr>
          <w:rFonts w:ascii="Times New Roman" w:hAnsi="Times New Roman"/>
          <w:sz w:val="24"/>
          <w:szCs w:val="24"/>
        </w:rPr>
        <w:t xml:space="preserve">(Sharifian </w:t>
      </w:r>
      <w:r>
        <w:rPr>
          <w:rFonts w:ascii="Times New Roman" w:hAnsi="Times New Roman"/>
          <w:sz w:val="24"/>
          <w:szCs w:val="24"/>
          <w:lang w:val="en-US"/>
        </w:rPr>
        <w:t>&amp;</w:t>
      </w:r>
      <w:r w:rsidRPr="004E7042">
        <w:rPr>
          <w:rFonts w:ascii="Times New Roman" w:hAnsi="Times New Roman"/>
          <w:sz w:val="24"/>
          <w:szCs w:val="24"/>
        </w:rPr>
        <w:t xml:space="preserve"> Palmer, 2007:1).</w:t>
      </w:r>
      <w:r>
        <w:rPr>
          <w:rFonts w:ascii="Times New Roman" w:hAnsi="Times New Roman"/>
          <w:sz w:val="24"/>
          <w:szCs w:val="24"/>
          <w:lang w:val="en-US"/>
        </w:rPr>
        <w:t xml:space="preserve"> Language need</w:t>
      </w:r>
      <w:r w:rsidR="00D96434">
        <w:rPr>
          <w:rFonts w:ascii="Times New Roman" w:hAnsi="Times New Roman"/>
          <w:sz w:val="24"/>
          <w:szCs w:val="24"/>
          <w:lang w:val="en-US"/>
        </w:rPr>
        <w:t>s</w:t>
      </w:r>
      <w:r>
        <w:rPr>
          <w:rFonts w:ascii="Times New Roman" w:hAnsi="Times New Roman"/>
          <w:sz w:val="24"/>
          <w:szCs w:val="24"/>
          <w:lang w:val="en-US"/>
        </w:rPr>
        <w:t xml:space="preserve"> to be seen as integral part of culture</w:t>
      </w:r>
      <w:r w:rsidR="00D96434">
        <w:rPr>
          <w:rFonts w:ascii="Times New Roman" w:hAnsi="Times New Roman"/>
          <w:sz w:val="24"/>
          <w:szCs w:val="24"/>
          <w:lang w:val="en-US"/>
        </w:rPr>
        <w:t>. It is through language, that culture can be expressed.</w:t>
      </w:r>
      <w:r>
        <w:rPr>
          <w:rFonts w:ascii="Times New Roman" w:hAnsi="Times New Roman"/>
          <w:sz w:val="24"/>
          <w:szCs w:val="24"/>
          <w:lang w:val="en-US"/>
        </w:rPr>
        <w:t xml:space="preserve"> </w:t>
      </w:r>
      <w:r w:rsidR="003C22F4">
        <w:rPr>
          <w:rFonts w:ascii="Times New Roman" w:hAnsi="Times New Roman"/>
          <w:sz w:val="24"/>
          <w:szCs w:val="24"/>
          <w:lang w:val="en-US"/>
        </w:rPr>
        <w:t>Guirdham ( 2005:</w:t>
      </w:r>
      <w:r w:rsidR="00D96434">
        <w:rPr>
          <w:rFonts w:ascii="Times New Roman" w:hAnsi="Times New Roman"/>
          <w:sz w:val="24"/>
          <w:szCs w:val="24"/>
          <w:lang w:val="en-US"/>
        </w:rPr>
        <w:t>46) mentions the following.</w:t>
      </w:r>
    </w:p>
    <w:p w:rsidR="00DC747E" w:rsidRDefault="00DC747E" w:rsidP="00DC747E">
      <w:pPr>
        <w:autoSpaceDE w:val="0"/>
        <w:autoSpaceDN w:val="0"/>
        <w:adjustRightInd w:val="0"/>
        <w:spacing w:after="0" w:line="240" w:lineRule="auto"/>
        <w:ind w:firstLine="567"/>
        <w:jc w:val="both"/>
        <w:rPr>
          <w:rFonts w:ascii="Times New Roman" w:hAnsi="Times New Roman"/>
          <w:sz w:val="24"/>
          <w:szCs w:val="24"/>
          <w:lang w:val="en-US"/>
        </w:rPr>
      </w:pPr>
    </w:p>
    <w:p w:rsidR="00DC747E" w:rsidRDefault="00DC747E" w:rsidP="00DC747E">
      <w:pPr>
        <w:autoSpaceDE w:val="0"/>
        <w:autoSpaceDN w:val="0"/>
        <w:adjustRightInd w:val="0"/>
        <w:spacing w:after="0" w:line="240" w:lineRule="auto"/>
        <w:ind w:left="567"/>
        <w:jc w:val="both"/>
        <w:rPr>
          <w:rFonts w:ascii="Times New Roman" w:hAnsi="Times New Roman"/>
          <w:i/>
          <w:noProof w:val="0"/>
          <w:sz w:val="24"/>
          <w:szCs w:val="24"/>
          <w:lang w:val="en-US"/>
        </w:rPr>
      </w:pPr>
      <w:r w:rsidRPr="00A22FC1">
        <w:rPr>
          <w:rFonts w:ascii="Times New Roman" w:hAnsi="Times New Roman"/>
          <w:i/>
          <w:noProof w:val="0"/>
          <w:sz w:val="24"/>
          <w:szCs w:val="24"/>
        </w:rPr>
        <w:t>Culture is</w:t>
      </w:r>
      <w:r w:rsidRPr="00A22FC1">
        <w:rPr>
          <w:rFonts w:ascii="Times New Roman" w:hAnsi="Times New Roman"/>
          <w:i/>
          <w:noProof w:val="0"/>
          <w:sz w:val="24"/>
          <w:szCs w:val="24"/>
          <w:lang w:val="en-US"/>
        </w:rPr>
        <w:t xml:space="preserve"> </w:t>
      </w:r>
      <w:r w:rsidRPr="00A22FC1">
        <w:rPr>
          <w:rFonts w:ascii="Times New Roman" w:hAnsi="Times New Roman"/>
          <w:i/>
          <w:noProof w:val="0"/>
          <w:sz w:val="24"/>
          <w:szCs w:val="24"/>
        </w:rPr>
        <w:t>about ‘shared meanings’. Meanings are produced and exchanged through language,</w:t>
      </w:r>
      <w:r w:rsidRPr="00A22FC1">
        <w:rPr>
          <w:rFonts w:ascii="Times New Roman" w:hAnsi="Times New Roman"/>
          <w:i/>
          <w:noProof w:val="0"/>
          <w:sz w:val="24"/>
          <w:szCs w:val="24"/>
          <w:lang w:val="en-US"/>
        </w:rPr>
        <w:t xml:space="preserve"> </w:t>
      </w:r>
      <w:r w:rsidRPr="00A22FC1">
        <w:rPr>
          <w:rFonts w:ascii="Times New Roman" w:hAnsi="Times New Roman"/>
          <w:i/>
          <w:noProof w:val="0"/>
          <w:sz w:val="24"/>
          <w:szCs w:val="24"/>
        </w:rPr>
        <w:t>which is the medium through which we ‘make sense’ of things. Meanings can only be</w:t>
      </w:r>
      <w:r w:rsidRPr="00A22FC1">
        <w:rPr>
          <w:rFonts w:ascii="Times New Roman" w:hAnsi="Times New Roman"/>
          <w:i/>
          <w:noProof w:val="0"/>
          <w:sz w:val="24"/>
          <w:szCs w:val="24"/>
          <w:lang w:val="en-US"/>
        </w:rPr>
        <w:t xml:space="preserve"> </w:t>
      </w:r>
      <w:r w:rsidRPr="00A22FC1">
        <w:rPr>
          <w:rFonts w:ascii="Times New Roman" w:hAnsi="Times New Roman"/>
          <w:i/>
          <w:noProof w:val="0"/>
          <w:sz w:val="24"/>
          <w:szCs w:val="24"/>
        </w:rPr>
        <w:t>shared through language. Thus, ‘to say that two people belong to the same culture is to</w:t>
      </w:r>
      <w:r w:rsidRPr="00A22FC1">
        <w:rPr>
          <w:rFonts w:ascii="Times New Roman" w:hAnsi="Times New Roman"/>
          <w:i/>
          <w:noProof w:val="0"/>
          <w:sz w:val="24"/>
          <w:szCs w:val="24"/>
          <w:lang w:val="en-US"/>
        </w:rPr>
        <w:t xml:space="preserve"> </w:t>
      </w:r>
      <w:r w:rsidRPr="00A22FC1">
        <w:rPr>
          <w:rFonts w:ascii="Times New Roman" w:hAnsi="Times New Roman"/>
          <w:i/>
          <w:noProof w:val="0"/>
          <w:sz w:val="24"/>
          <w:szCs w:val="24"/>
        </w:rPr>
        <w:t>say that they interpret the world in roughly the same ways and can express themselves,</w:t>
      </w:r>
      <w:r w:rsidRPr="00A22FC1">
        <w:rPr>
          <w:rFonts w:ascii="Times New Roman" w:hAnsi="Times New Roman"/>
          <w:i/>
          <w:noProof w:val="0"/>
          <w:sz w:val="24"/>
          <w:szCs w:val="24"/>
          <w:lang w:val="en-US"/>
        </w:rPr>
        <w:t xml:space="preserve"> </w:t>
      </w:r>
      <w:r w:rsidRPr="00A22FC1">
        <w:rPr>
          <w:rFonts w:ascii="Times New Roman" w:hAnsi="Times New Roman"/>
          <w:i/>
          <w:noProof w:val="0"/>
          <w:sz w:val="24"/>
          <w:szCs w:val="24"/>
        </w:rPr>
        <w:t>their thoughts and feelings about the world, in ways which will be understood by each</w:t>
      </w:r>
      <w:r w:rsidRPr="00A22FC1">
        <w:rPr>
          <w:rFonts w:ascii="Times New Roman" w:hAnsi="Times New Roman"/>
          <w:i/>
          <w:noProof w:val="0"/>
          <w:sz w:val="24"/>
          <w:szCs w:val="24"/>
          <w:lang w:val="en-US"/>
        </w:rPr>
        <w:t xml:space="preserve"> </w:t>
      </w:r>
      <w:r w:rsidRPr="00A22FC1">
        <w:rPr>
          <w:rFonts w:ascii="Times New Roman" w:hAnsi="Times New Roman"/>
          <w:i/>
          <w:noProof w:val="0"/>
          <w:sz w:val="24"/>
          <w:szCs w:val="24"/>
        </w:rPr>
        <w:t>other’.</w:t>
      </w:r>
    </w:p>
    <w:p w:rsidR="00DC747E" w:rsidRPr="00DC747E" w:rsidRDefault="00DC747E" w:rsidP="00DC747E">
      <w:pPr>
        <w:autoSpaceDE w:val="0"/>
        <w:autoSpaceDN w:val="0"/>
        <w:adjustRightInd w:val="0"/>
        <w:spacing w:after="0" w:line="360" w:lineRule="auto"/>
        <w:jc w:val="both"/>
        <w:rPr>
          <w:rFonts w:ascii="Times New Roman" w:hAnsi="Times New Roman"/>
          <w:sz w:val="24"/>
          <w:szCs w:val="24"/>
          <w:lang w:val="en-US"/>
        </w:rPr>
      </w:pPr>
    </w:p>
    <w:p w:rsidR="00560CD2" w:rsidRPr="002A2394" w:rsidRDefault="00E470D4" w:rsidP="000412A4">
      <w:pPr>
        <w:spacing w:line="360" w:lineRule="auto"/>
        <w:ind w:firstLine="567"/>
        <w:jc w:val="both"/>
        <w:rPr>
          <w:rFonts w:ascii="Times New Roman" w:hAnsi="Times New Roman" w:cs="Times New Roman"/>
          <w:sz w:val="24"/>
          <w:lang w:val="en-US"/>
        </w:rPr>
      </w:pPr>
      <w:r>
        <w:rPr>
          <w:rFonts w:ascii="Times New Roman" w:hAnsi="Times New Roman" w:cs="Times New Roman"/>
          <w:sz w:val="24"/>
          <w:lang w:val="en-US"/>
        </w:rPr>
        <w:t xml:space="preserve"> As language is one of the cultural representations, learning a language, not to mention, English, cannot be separated from learning its accompanied culture.</w:t>
      </w:r>
      <w:r w:rsidR="00DC747E">
        <w:rPr>
          <w:rFonts w:ascii="Times New Roman" w:hAnsi="Times New Roman" w:cs="Times New Roman"/>
          <w:sz w:val="24"/>
          <w:lang w:val="en-US"/>
        </w:rPr>
        <w:t xml:space="preserve"> </w:t>
      </w:r>
      <w:r w:rsidR="00560CD2">
        <w:rPr>
          <w:rFonts w:ascii="Times New Roman" w:hAnsi="Times New Roman" w:cs="Times New Roman"/>
          <w:sz w:val="24"/>
          <w:lang w:val="en-US"/>
        </w:rPr>
        <w:t xml:space="preserve">By this statement, it is </w:t>
      </w:r>
      <w:r w:rsidR="00560CD2">
        <w:rPr>
          <w:rFonts w:ascii="Times New Roman" w:hAnsi="Times New Roman" w:cs="Times New Roman"/>
          <w:sz w:val="24"/>
          <w:szCs w:val="24"/>
          <w:lang w:val="en-US"/>
        </w:rPr>
        <w:t xml:space="preserve">clearly seen that </w:t>
      </w:r>
      <w:r w:rsidR="004B15DB">
        <w:rPr>
          <w:rFonts w:ascii="Times New Roman" w:hAnsi="Times New Roman" w:cs="Times New Roman"/>
          <w:sz w:val="24"/>
          <w:szCs w:val="24"/>
          <w:lang w:val="en-US"/>
        </w:rPr>
        <w:t>all English</w:t>
      </w:r>
      <w:r w:rsidR="00560CD2">
        <w:rPr>
          <w:rFonts w:ascii="Times New Roman" w:hAnsi="Times New Roman" w:cs="Times New Roman"/>
          <w:sz w:val="24"/>
          <w:szCs w:val="24"/>
          <w:lang w:val="en-US"/>
        </w:rPr>
        <w:t xml:space="preserve"> learners need to develop an awareness that cultural factors do play a role in rhetorical development and that those texts that conform to their own rhetorical paterns will be </w:t>
      </w:r>
      <w:r w:rsidR="003C22F4">
        <w:rPr>
          <w:rFonts w:ascii="Times New Roman" w:hAnsi="Times New Roman" w:cs="Times New Roman"/>
          <w:sz w:val="24"/>
          <w:szCs w:val="24"/>
          <w:lang w:val="en-US"/>
        </w:rPr>
        <w:t>easier to process (Mckay, 2002:</w:t>
      </w:r>
      <w:r w:rsidR="00560CD2">
        <w:rPr>
          <w:rFonts w:ascii="Times New Roman" w:hAnsi="Times New Roman" w:cs="Times New Roman"/>
          <w:sz w:val="24"/>
          <w:szCs w:val="24"/>
          <w:lang w:val="en-US"/>
        </w:rPr>
        <w:t>128).</w:t>
      </w:r>
      <w:r w:rsidR="002A2394">
        <w:rPr>
          <w:rFonts w:ascii="Times New Roman" w:hAnsi="Times New Roman" w:cs="Times New Roman"/>
          <w:sz w:val="24"/>
          <w:szCs w:val="24"/>
          <w:lang w:val="en-US"/>
        </w:rPr>
        <w:t xml:space="preserve"> This concept of cultural awareness is proven to be very significant and need to be one of the essential part of English learn</w:t>
      </w:r>
      <w:r w:rsidR="003C22F4">
        <w:rPr>
          <w:rFonts w:ascii="Times New Roman" w:hAnsi="Times New Roman" w:cs="Times New Roman"/>
          <w:sz w:val="24"/>
          <w:szCs w:val="24"/>
          <w:lang w:val="en-US"/>
        </w:rPr>
        <w:t>ing and teaching (Tanaka, 2006:</w:t>
      </w:r>
      <w:r w:rsidR="002A2394">
        <w:rPr>
          <w:rFonts w:ascii="Times New Roman" w:hAnsi="Times New Roman" w:cs="Times New Roman"/>
          <w:sz w:val="24"/>
          <w:szCs w:val="24"/>
          <w:lang w:val="en-US"/>
        </w:rPr>
        <w:t xml:space="preserve">37). </w:t>
      </w:r>
    </w:p>
    <w:p w:rsidR="00560CD2" w:rsidRDefault="005A2B24" w:rsidP="00560CD2">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As</w:t>
      </w:r>
      <w:r w:rsidR="00560CD2">
        <w:rPr>
          <w:rFonts w:ascii="Times New Roman" w:hAnsi="Times New Roman" w:cs="Times New Roman"/>
          <w:sz w:val="24"/>
          <w:szCs w:val="24"/>
          <w:lang w:val="en-US"/>
        </w:rPr>
        <w:t xml:space="preserve"> learners may also bring their own culture whil</w:t>
      </w:r>
      <w:r>
        <w:rPr>
          <w:rFonts w:ascii="Times New Roman" w:hAnsi="Times New Roman" w:cs="Times New Roman"/>
          <w:sz w:val="24"/>
          <w:szCs w:val="24"/>
          <w:lang w:val="en-US"/>
        </w:rPr>
        <w:t xml:space="preserve">e learning English,  the </w:t>
      </w:r>
      <w:r w:rsidR="00560CD2">
        <w:rPr>
          <w:rFonts w:ascii="Times New Roman" w:hAnsi="Times New Roman" w:cs="Times New Roman"/>
          <w:sz w:val="24"/>
          <w:szCs w:val="24"/>
          <w:lang w:val="en-US"/>
        </w:rPr>
        <w:t xml:space="preserve"> approaches to the teaching of English as international language need above all to be culturally sensitive to the diversity of contexts in which English is taught and used</w:t>
      </w:r>
      <w:r>
        <w:rPr>
          <w:rFonts w:ascii="Times New Roman" w:hAnsi="Times New Roman" w:cs="Times New Roman"/>
          <w:sz w:val="24"/>
          <w:szCs w:val="24"/>
          <w:lang w:val="en-US"/>
        </w:rPr>
        <w:t xml:space="preserve"> and i</w:t>
      </w:r>
      <w:r w:rsidR="00560CD2">
        <w:rPr>
          <w:rFonts w:ascii="Times New Roman" w:hAnsi="Times New Roman" w:cs="Times New Roman"/>
          <w:sz w:val="24"/>
          <w:szCs w:val="24"/>
          <w:lang w:val="en-US"/>
        </w:rPr>
        <w:t xml:space="preserve">n terms </w:t>
      </w:r>
      <w:r>
        <w:rPr>
          <w:rFonts w:ascii="Times New Roman" w:hAnsi="Times New Roman" w:cs="Times New Roman"/>
          <w:sz w:val="24"/>
          <w:szCs w:val="24"/>
          <w:lang w:val="en-US"/>
        </w:rPr>
        <w:t xml:space="preserve">of materials, </w:t>
      </w:r>
      <w:r w:rsidR="00560CD2">
        <w:rPr>
          <w:rFonts w:ascii="Times New Roman" w:hAnsi="Times New Roman" w:cs="Times New Roman"/>
          <w:sz w:val="24"/>
          <w:szCs w:val="24"/>
          <w:lang w:val="en-US"/>
        </w:rPr>
        <w:t xml:space="preserve">the prevalent use of western cultural content in ELT texts needs to be examined.  </w:t>
      </w:r>
      <w:r>
        <w:rPr>
          <w:rFonts w:ascii="Times New Roman" w:hAnsi="Times New Roman" w:cs="Times New Roman"/>
          <w:sz w:val="24"/>
          <w:szCs w:val="24"/>
          <w:lang w:val="en-US"/>
        </w:rPr>
        <w:t>The use of source or</w:t>
      </w:r>
      <w:r w:rsidR="00F001C3">
        <w:rPr>
          <w:rFonts w:ascii="Times New Roman" w:hAnsi="Times New Roman" w:cs="Times New Roman"/>
          <w:sz w:val="24"/>
          <w:szCs w:val="24"/>
          <w:lang w:val="en-US"/>
        </w:rPr>
        <w:t xml:space="preserve"> </w:t>
      </w:r>
      <w:r>
        <w:rPr>
          <w:rFonts w:ascii="Times New Roman" w:hAnsi="Times New Roman" w:cs="Times New Roman"/>
          <w:sz w:val="24"/>
          <w:szCs w:val="24"/>
          <w:lang w:val="en-US"/>
        </w:rPr>
        <w:t>learners culture content  not only</w:t>
      </w:r>
      <w:r w:rsidR="00560CD2">
        <w:rPr>
          <w:rFonts w:ascii="Times New Roman" w:hAnsi="Times New Roman" w:cs="Times New Roman"/>
          <w:sz w:val="24"/>
          <w:szCs w:val="24"/>
          <w:lang w:val="en-US"/>
        </w:rPr>
        <w:t xml:space="preserve"> minimizes the potential of marginalizing the values and lived experiences </w:t>
      </w:r>
      <w:r w:rsidR="00560CD2">
        <w:rPr>
          <w:rFonts w:ascii="Times New Roman" w:hAnsi="Times New Roman" w:cs="Times New Roman"/>
          <w:sz w:val="24"/>
          <w:szCs w:val="24"/>
          <w:lang w:val="en-US"/>
        </w:rPr>
        <w:lastRenderedPageBreak/>
        <w:t>of the learn</w:t>
      </w:r>
      <w:r>
        <w:rPr>
          <w:rFonts w:ascii="Times New Roman" w:hAnsi="Times New Roman" w:cs="Times New Roman"/>
          <w:sz w:val="24"/>
          <w:szCs w:val="24"/>
          <w:lang w:val="en-US"/>
        </w:rPr>
        <w:t xml:space="preserve">ers but </w:t>
      </w:r>
      <w:r w:rsidR="00560CD2">
        <w:rPr>
          <w:rFonts w:ascii="Times New Roman" w:hAnsi="Times New Roman" w:cs="Times New Roman"/>
          <w:sz w:val="24"/>
          <w:szCs w:val="24"/>
          <w:lang w:val="en-US"/>
        </w:rPr>
        <w:t>also encourage learners to gain a deeper understanding of their own culture so that they can share these insights when using English with individuals from other cultures</w:t>
      </w:r>
      <w:r>
        <w:rPr>
          <w:rFonts w:ascii="Times New Roman" w:hAnsi="Times New Roman" w:cs="Times New Roman"/>
          <w:sz w:val="24"/>
          <w:szCs w:val="24"/>
          <w:lang w:val="en-US"/>
        </w:rPr>
        <w:t xml:space="preserve"> (McKay, 2002)</w:t>
      </w:r>
      <w:r w:rsidR="00560CD2">
        <w:rPr>
          <w:rFonts w:ascii="Times New Roman" w:hAnsi="Times New Roman" w:cs="Times New Roman"/>
          <w:sz w:val="24"/>
          <w:szCs w:val="24"/>
          <w:lang w:val="en-US"/>
        </w:rPr>
        <w:t>.</w:t>
      </w:r>
    </w:p>
    <w:p w:rsidR="00B83AE0" w:rsidRDefault="004B15DB" w:rsidP="00AD50A3">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line with this, it seems necessary to conduct a study related the topic of  using the local cultural content in the practice of English language teaching. This particular study </w:t>
      </w:r>
      <w:r>
        <w:rPr>
          <w:rFonts w:ascii="Times New Roman" w:hAnsi="Times New Roman" w:cs="Times New Roman"/>
          <w:sz w:val="24"/>
          <w:lang w:val="en-US"/>
        </w:rPr>
        <w:t>focuses on identifying the foreign c</w:t>
      </w:r>
      <w:r w:rsidR="00F001C3">
        <w:rPr>
          <w:rFonts w:ascii="Times New Roman" w:hAnsi="Times New Roman" w:cs="Times New Roman"/>
          <w:sz w:val="24"/>
          <w:lang w:val="en-US"/>
        </w:rPr>
        <w:t>ultural beliefs</w:t>
      </w:r>
      <w:r>
        <w:rPr>
          <w:rFonts w:ascii="Times New Roman" w:hAnsi="Times New Roman" w:cs="Times New Roman"/>
          <w:sz w:val="24"/>
          <w:lang w:val="en-US"/>
        </w:rPr>
        <w:t xml:space="preserve"> and values commonly found in some English textbooks for Junior High Schools used in the English teaching and learning process </w:t>
      </w:r>
      <w:r w:rsidR="00B83AE0">
        <w:rPr>
          <w:rFonts w:ascii="Times New Roman" w:hAnsi="Times New Roman" w:cs="Times New Roman"/>
          <w:sz w:val="24"/>
          <w:lang w:val="en-US"/>
        </w:rPr>
        <w:t xml:space="preserve">in Indonesia </w:t>
      </w:r>
      <w:r>
        <w:rPr>
          <w:rFonts w:ascii="Times New Roman" w:hAnsi="Times New Roman" w:cs="Times New Roman"/>
          <w:sz w:val="24"/>
          <w:lang w:val="en-US"/>
        </w:rPr>
        <w:t>and describing one alternative way of teaching English with its accompanied cultural beliefs and values and at the same time maintaining the local and natio</w:t>
      </w:r>
      <w:r w:rsidR="00B83AE0">
        <w:rPr>
          <w:rFonts w:ascii="Times New Roman" w:hAnsi="Times New Roman" w:cs="Times New Roman"/>
          <w:sz w:val="24"/>
          <w:lang w:val="en-US"/>
        </w:rPr>
        <w:t>nal cultural beliefs and values for the sake of maintaining nation identity and culture.</w:t>
      </w:r>
    </w:p>
    <w:p w:rsidR="00AD50A3" w:rsidRPr="00B83AE0" w:rsidRDefault="00AD50A3" w:rsidP="005A3D3A">
      <w:pPr>
        <w:spacing w:line="240" w:lineRule="auto"/>
        <w:ind w:firstLine="720"/>
        <w:jc w:val="both"/>
        <w:rPr>
          <w:rFonts w:ascii="Times New Roman" w:hAnsi="Times New Roman" w:cs="Times New Roman"/>
          <w:sz w:val="24"/>
          <w:szCs w:val="24"/>
          <w:lang w:val="en-US"/>
        </w:rPr>
      </w:pPr>
    </w:p>
    <w:p w:rsidR="00BF2163" w:rsidRDefault="0047153A" w:rsidP="00BF2163">
      <w:pPr>
        <w:jc w:val="both"/>
        <w:rPr>
          <w:rFonts w:ascii="Times New Roman" w:hAnsi="Times New Roman" w:cs="Times New Roman"/>
          <w:b/>
          <w:sz w:val="24"/>
          <w:lang w:val="en-US"/>
        </w:rPr>
      </w:pPr>
      <w:r>
        <w:rPr>
          <w:rFonts w:ascii="Times New Roman" w:hAnsi="Times New Roman" w:cs="Times New Roman"/>
          <w:b/>
          <w:sz w:val="24"/>
          <w:lang w:val="en-US"/>
        </w:rPr>
        <w:t xml:space="preserve">CULTURAL CONTENT </w:t>
      </w:r>
      <w:r w:rsidR="00BF2163">
        <w:rPr>
          <w:rFonts w:ascii="Times New Roman" w:hAnsi="Times New Roman" w:cs="Times New Roman"/>
          <w:b/>
          <w:sz w:val="24"/>
          <w:lang w:val="en-US"/>
        </w:rPr>
        <w:t xml:space="preserve"> IN ENGLISH TEXTBOOKS</w:t>
      </w:r>
    </w:p>
    <w:p w:rsidR="00E329F4" w:rsidRDefault="005341DF" w:rsidP="005A2B24">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This study, in particular,</w:t>
      </w:r>
      <w:r w:rsidR="00A64249">
        <w:rPr>
          <w:rFonts w:ascii="Times New Roman" w:hAnsi="Times New Roman" w:cs="Times New Roman"/>
          <w:sz w:val="24"/>
          <w:szCs w:val="24"/>
          <w:lang w:val="en-US"/>
        </w:rPr>
        <w:t xml:space="preserve"> is a critical analysis of two</w:t>
      </w:r>
      <w:r w:rsidR="0005182E">
        <w:rPr>
          <w:rFonts w:ascii="Times New Roman" w:hAnsi="Times New Roman" w:cs="Times New Roman"/>
          <w:sz w:val="24"/>
          <w:szCs w:val="24"/>
          <w:lang w:val="en-US"/>
        </w:rPr>
        <w:t xml:space="preserve"> </w:t>
      </w:r>
      <w:r>
        <w:rPr>
          <w:rFonts w:ascii="Times New Roman" w:hAnsi="Times New Roman" w:cs="Times New Roman"/>
          <w:sz w:val="24"/>
          <w:szCs w:val="24"/>
          <w:lang w:val="en-US"/>
        </w:rPr>
        <w:t>junior high school English textbooks</w:t>
      </w:r>
      <w:r w:rsidR="0005182E">
        <w:rPr>
          <w:rFonts w:ascii="Times New Roman" w:hAnsi="Times New Roman" w:cs="Times New Roman"/>
          <w:sz w:val="24"/>
          <w:szCs w:val="24"/>
          <w:lang w:val="en-US"/>
        </w:rPr>
        <w:t xml:space="preserve"> mostly used in Yogyakarta Special Region</w:t>
      </w:r>
      <w:r>
        <w:rPr>
          <w:rFonts w:ascii="Times New Roman" w:hAnsi="Times New Roman" w:cs="Times New Roman"/>
          <w:sz w:val="24"/>
          <w:szCs w:val="24"/>
          <w:lang w:val="en-US"/>
        </w:rPr>
        <w:t>.</w:t>
      </w:r>
      <w:r w:rsidR="0005182E">
        <w:rPr>
          <w:rFonts w:ascii="Times New Roman" w:hAnsi="Times New Roman" w:cs="Times New Roman"/>
          <w:sz w:val="24"/>
          <w:szCs w:val="24"/>
          <w:lang w:val="en-US"/>
        </w:rPr>
        <w:t xml:space="preserve"> Those books are</w:t>
      </w:r>
      <w:r w:rsidR="0039025C">
        <w:rPr>
          <w:rFonts w:ascii="Times New Roman" w:hAnsi="Times New Roman" w:cs="Times New Roman"/>
          <w:sz w:val="24"/>
          <w:szCs w:val="24"/>
          <w:lang w:val="en-US"/>
        </w:rPr>
        <w:t xml:space="preserve"> </w:t>
      </w:r>
      <w:r w:rsidR="0039025C">
        <w:rPr>
          <w:rFonts w:ascii="Times New Roman" w:hAnsi="Times New Roman" w:cs="Times New Roman"/>
          <w:i/>
          <w:sz w:val="24"/>
          <w:szCs w:val="24"/>
          <w:lang w:val="en-US"/>
        </w:rPr>
        <w:t>Real Time (Erlangga</w:t>
      </w:r>
      <w:r w:rsidR="003C22F4">
        <w:rPr>
          <w:rFonts w:ascii="Times New Roman" w:hAnsi="Times New Roman" w:cs="Times New Roman"/>
          <w:i/>
          <w:sz w:val="24"/>
          <w:szCs w:val="24"/>
          <w:lang w:val="en-US"/>
        </w:rPr>
        <w:t xml:space="preserve"> Publishing</w:t>
      </w:r>
      <w:r w:rsidR="0039025C">
        <w:rPr>
          <w:rFonts w:ascii="Times New Roman" w:hAnsi="Times New Roman" w:cs="Times New Roman"/>
          <w:i/>
          <w:sz w:val="24"/>
          <w:szCs w:val="24"/>
          <w:lang w:val="en-US"/>
        </w:rPr>
        <w:t xml:space="preserve">), </w:t>
      </w:r>
      <w:r w:rsidR="00E329F4">
        <w:rPr>
          <w:rFonts w:ascii="Times New Roman" w:hAnsi="Times New Roman" w:cs="Times New Roman"/>
          <w:sz w:val="24"/>
          <w:szCs w:val="24"/>
          <w:lang w:val="en-US"/>
        </w:rPr>
        <w:t xml:space="preserve">and </w:t>
      </w:r>
      <w:r w:rsidR="0039025C">
        <w:rPr>
          <w:rFonts w:ascii="Times New Roman" w:hAnsi="Times New Roman" w:cs="Times New Roman"/>
          <w:i/>
          <w:sz w:val="24"/>
          <w:szCs w:val="24"/>
          <w:lang w:val="en-US"/>
        </w:rPr>
        <w:t>English on Sky (Erlangga</w:t>
      </w:r>
      <w:r w:rsidR="003C22F4" w:rsidRPr="003C22F4">
        <w:rPr>
          <w:rFonts w:ascii="Times New Roman" w:hAnsi="Times New Roman" w:cs="Times New Roman"/>
          <w:i/>
          <w:sz w:val="24"/>
          <w:szCs w:val="24"/>
          <w:lang w:val="en-US"/>
        </w:rPr>
        <w:t xml:space="preserve"> </w:t>
      </w:r>
      <w:r w:rsidR="003C22F4">
        <w:rPr>
          <w:rFonts w:ascii="Times New Roman" w:hAnsi="Times New Roman" w:cs="Times New Roman"/>
          <w:i/>
          <w:sz w:val="24"/>
          <w:szCs w:val="24"/>
          <w:lang w:val="en-US"/>
        </w:rPr>
        <w:t>Publishing</w:t>
      </w:r>
      <w:r w:rsidR="0039025C">
        <w:rPr>
          <w:rFonts w:ascii="Times New Roman" w:hAnsi="Times New Roman" w:cs="Times New Roman"/>
          <w:i/>
          <w:sz w:val="24"/>
          <w:szCs w:val="24"/>
          <w:lang w:val="en-US"/>
        </w:rPr>
        <w:t>)</w:t>
      </w:r>
      <w:r w:rsidR="00E329F4">
        <w:rPr>
          <w:rFonts w:ascii="Times New Roman" w:hAnsi="Times New Roman" w:cs="Times New Roman"/>
          <w:i/>
          <w:sz w:val="24"/>
          <w:szCs w:val="24"/>
          <w:lang w:val="en-US"/>
        </w:rPr>
        <w:t xml:space="preserve">. </w:t>
      </w:r>
      <w:r w:rsidR="00E329F4">
        <w:rPr>
          <w:rFonts w:ascii="Times New Roman" w:hAnsi="Times New Roman" w:cs="Times New Roman"/>
          <w:sz w:val="24"/>
          <w:szCs w:val="24"/>
          <w:lang w:val="en-US"/>
        </w:rPr>
        <w:t xml:space="preserve">The following are the general description </w:t>
      </w:r>
      <w:r w:rsidR="005A2B24">
        <w:rPr>
          <w:rFonts w:ascii="Times New Roman" w:hAnsi="Times New Roman" w:cs="Times New Roman"/>
          <w:sz w:val="24"/>
          <w:szCs w:val="24"/>
          <w:lang w:val="en-US"/>
        </w:rPr>
        <w:t>and</w:t>
      </w:r>
      <w:r w:rsidR="00E329F4">
        <w:rPr>
          <w:rFonts w:ascii="Times New Roman" w:hAnsi="Times New Roman" w:cs="Times New Roman"/>
          <w:sz w:val="24"/>
          <w:szCs w:val="24"/>
          <w:lang w:val="en-US"/>
        </w:rPr>
        <w:t xml:space="preserve"> the cultural content found in those books.</w:t>
      </w:r>
    </w:p>
    <w:p w:rsidR="00E329F4" w:rsidRPr="00E329F4" w:rsidRDefault="00E329F4" w:rsidP="00E329F4">
      <w:pPr>
        <w:spacing w:after="0" w:line="240" w:lineRule="auto"/>
        <w:ind w:firstLine="720"/>
        <w:jc w:val="both"/>
        <w:rPr>
          <w:rFonts w:ascii="Times New Roman" w:hAnsi="Times New Roman" w:cs="Times New Roman"/>
          <w:sz w:val="24"/>
          <w:szCs w:val="24"/>
          <w:lang w:val="en-US"/>
        </w:rPr>
      </w:pPr>
    </w:p>
    <w:p w:rsidR="00E329F4" w:rsidRPr="00E329F4" w:rsidRDefault="00E329F4" w:rsidP="00E329F4">
      <w:pPr>
        <w:pStyle w:val="ListParagraph"/>
        <w:numPr>
          <w:ilvl w:val="0"/>
          <w:numId w:val="8"/>
        </w:numPr>
        <w:ind w:left="284" w:hanging="284"/>
        <w:jc w:val="both"/>
        <w:rPr>
          <w:rFonts w:ascii="Times New Roman" w:hAnsi="Times New Roman"/>
          <w:b/>
          <w:sz w:val="24"/>
          <w:u w:val="single"/>
          <w:lang w:val="en-US"/>
        </w:rPr>
      </w:pPr>
      <w:r>
        <w:rPr>
          <w:rFonts w:ascii="Times New Roman" w:hAnsi="Times New Roman"/>
          <w:b/>
          <w:sz w:val="24"/>
          <w:lang w:val="en-US"/>
        </w:rPr>
        <w:t>Real Time: An Interactive English Course for Junior High School Sudents Year VII</w:t>
      </w:r>
    </w:p>
    <w:p w:rsidR="00E329F4" w:rsidRPr="00E329F4" w:rsidRDefault="00E329F4" w:rsidP="00E329F4">
      <w:pPr>
        <w:pStyle w:val="ListParagraph"/>
        <w:ind w:left="284"/>
        <w:jc w:val="both"/>
        <w:rPr>
          <w:rFonts w:ascii="Times New Roman" w:hAnsi="Times New Roman"/>
          <w:b/>
          <w:sz w:val="24"/>
          <w:u w:val="single"/>
          <w:lang w:val="en-US"/>
        </w:rPr>
      </w:pPr>
    </w:p>
    <w:p w:rsidR="00A64249" w:rsidRPr="00632CEA" w:rsidRDefault="00CE5C42" w:rsidP="009D6669">
      <w:pPr>
        <w:pStyle w:val="ListParagraph"/>
        <w:spacing w:line="360" w:lineRule="auto"/>
        <w:ind w:left="0" w:firstLine="709"/>
        <w:jc w:val="both"/>
        <w:rPr>
          <w:rFonts w:ascii="Times New Roman" w:hAnsi="Times New Roman"/>
          <w:sz w:val="24"/>
          <w:lang w:val="en-US"/>
        </w:rPr>
      </w:pPr>
      <w:r>
        <w:rPr>
          <w:rFonts w:ascii="Times New Roman" w:hAnsi="Times New Roman"/>
          <w:sz w:val="24"/>
          <w:lang w:val="en-US"/>
        </w:rPr>
        <w:t>The cultural contents</w:t>
      </w:r>
      <w:r w:rsidR="00632CEA">
        <w:rPr>
          <w:rFonts w:ascii="Times New Roman" w:hAnsi="Times New Roman"/>
          <w:sz w:val="24"/>
          <w:lang w:val="en-US"/>
        </w:rPr>
        <w:t xml:space="preserve"> </w:t>
      </w:r>
      <w:r>
        <w:rPr>
          <w:rFonts w:ascii="Times New Roman" w:hAnsi="Times New Roman"/>
          <w:sz w:val="24"/>
          <w:lang w:val="en-US"/>
        </w:rPr>
        <w:t xml:space="preserve"> are both explicitly and implicitly inserted within the book. The explicit insertion is done by giving a certain sect</w:t>
      </w:r>
      <w:r w:rsidR="00632CEA">
        <w:rPr>
          <w:rFonts w:ascii="Times New Roman" w:hAnsi="Times New Roman"/>
          <w:sz w:val="24"/>
          <w:lang w:val="en-US"/>
        </w:rPr>
        <w:t>i</w:t>
      </w:r>
      <w:r>
        <w:rPr>
          <w:rFonts w:ascii="Times New Roman" w:hAnsi="Times New Roman"/>
          <w:sz w:val="24"/>
          <w:lang w:val="en-US"/>
        </w:rPr>
        <w:t xml:space="preserve">on in every unit called </w:t>
      </w:r>
      <w:r>
        <w:rPr>
          <w:rFonts w:ascii="Times New Roman" w:hAnsi="Times New Roman"/>
          <w:i/>
          <w:sz w:val="24"/>
          <w:lang w:val="en-US"/>
        </w:rPr>
        <w:t>Cultural Notes</w:t>
      </w:r>
      <w:r w:rsidR="00632CEA">
        <w:rPr>
          <w:rFonts w:ascii="Times New Roman" w:hAnsi="Times New Roman"/>
          <w:i/>
          <w:sz w:val="24"/>
          <w:lang w:val="en-US"/>
        </w:rPr>
        <w:t xml:space="preserve"> </w:t>
      </w:r>
      <w:r w:rsidR="00632CEA">
        <w:rPr>
          <w:rFonts w:ascii="Times New Roman" w:hAnsi="Times New Roman"/>
          <w:sz w:val="24"/>
          <w:lang w:val="en-US"/>
        </w:rPr>
        <w:t>aimed at introducing the Western culture.</w:t>
      </w:r>
      <w:r w:rsidR="00632CEA">
        <w:rPr>
          <w:rFonts w:ascii="Times New Roman" w:hAnsi="Times New Roman"/>
          <w:i/>
          <w:sz w:val="24"/>
          <w:lang w:val="en-US"/>
        </w:rPr>
        <w:t xml:space="preserve"> </w:t>
      </w:r>
      <w:r w:rsidR="00632CEA">
        <w:rPr>
          <w:rFonts w:ascii="Times New Roman" w:hAnsi="Times New Roman"/>
          <w:sz w:val="24"/>
          <w:lang w:val="en-US"/>
        </w:rPr>
        <w:t>This sect</w:t>
      </w:r>
      <w:r w:rsidR="003C22F4">
        <w:rPr>
          <w:rFonts w:ascii="Times New Roman" w:hAnsi="Times New Roman"/>
          <w:sz w:val="24"/>
          <w:lang w:val="en-US"/>
        </w:rPr>
        <w:t>ion is found in every unit/</w:t>
      </w:r>
      <w:r w:rsidR="00632CEA">
        <w:rPr>
          <w:rFonts w:ascii="Times New Roman" w:hAnsi="Times New Roman"/>
          <w:sz w:val="24"/>
          <w:lang w:val="en-US"/>
        </w:rPr>
        <w:t xml:space="preserve">chapter of the book with various topics, namely: </w:t>
      </w:r>
      <w:r w:rsidR="00632CEA">
        <w:rPr>
          <w:rFonts w:ascii="Times New Roman" w:hAnsi="Times New Roman"/>
          <w:i/>
          <w:sz w:val="24"/>
          <w:lang w:val="en-US"/>
        </w:rPr>
        <w:t>Foreign Cult</w:t>
      </w:r>
      <w:r w:rsidR="00F001C3">
        <w:rPr>
          <w:rFonts w:ascii="Times New Roman" w:hAnsi="Times New Roman"/>
          <w:i/>
          <w:sz w:val="24"/>
          <w:lang w:val="en-US"/>
        </w:rPr>
        <w:t>ure, Tips for Studying Abroad, B</w:t>
      </w:r>
      <w:r w:rsidR="00632CEA">
        <w:rPr>
          <w:rFonts w:ascii="Times New Roman" w:hAnsi="Times New Roman"/>
          <w:i/>
          <w:sz w:val="24"/>
          <w:lang w:val="en-US"/>
        </w:rPr>
        <w:t xml:space="preserve">edtime Stories, Sport Leagues, Barbeque, Transportation in America, </w:t>
      </w:r>
      <w:r w:rsidR="00632CEA">
        <w:rPr>
          <w:rFonts w:ascii="Times New Roman" w:hAnsi="Times New Roman"/>
          <w:sz w:val="24"/>
          <w:lang w:val="en-US"/>
        </w:rPr>
        <w:t xml:space="preserve">and </w:t>
      </w:r>
      <w:r w:rsidR="00632CEA">
        <w:rPr>
          <w:rFonts w:ascii="Times New Roman" w:hAnsi="Times New Roman"/>
          <w:i/>
          <w:sz w:val="24"/>
          <w:lang w:val="en-US"/>
        </w:rPr>
        <w:t xml:space="preserve">Dining Out. </w:t>
      </w:r>
      <w:r w:rsidR="00632CEA">
        <w:rPr>
          <w:rFonts w:ascii="Times New Roman" w:hAnsi="Times New Roman"/>
          <w:sz w:val="24"/>
          <w:lang w:val="en-US"/>
        </w:rPr>
        <w:t xml:space="preserve">Besides this section, there is also a section called </w:t>
      </w:r>
      <w:r w:rsidR="00632CEA">
        <w:rPr>
          <w:rFonts w:ascii="Times New Roman" w:hAnsi="Times New Roman"/>
          <w:i/>
          <w:sz w:val="24"/>
          <w:lang w:val="en-US"/>
        </w:rPr>
        <w:t>Did You Know</w:t>
      </w:r>
      <w:r w:rsidR="00632CEA">
        <w:rPr>
          <w:rFonts w:ascii="Times New Roman" w:hAnsi="Times New Roman"/>
          <w:sz w:val="24"/>
          <w:lang w:val="en-US"/>
        </w:rPr>
        <w:t>, which can be found in some of the units, consisting of additional explanation on certain Western culture</w:t>
      </w:r>
      <w:r w:rsidR="003C22F4">
        <w:rPr>
          <w:rFonts w:ascii="Times New Roman" w:hAnsi="Times New Roman"/>
          <w:sz w:val="24"/>
          <w:lang w:val="en-US"/>
        </w:rPr>
        <w:t xml:space="preserve"> being introduced in that unit/</w:t>
      </w:r>
      <w:r w:rsidR="00632CEA">
        <w:rPr>
          <w:rFonts w:ascii="Times New Roman" w:hAnsi="Times New Roman"/>
          <w:sz w:val="24"/>
          <w:lang w:val="en-US"/>
        </w:rPr>
        <w:t>chapter.</w:t>
      </w:r>
    </w:p>
    <w:p w:rsidR="00A64249" w:rsidRDefault="009D6669" w:rsidP="005A2B24">
      <w:pPr>
        <w:tabs>
          <w:tab w:val="left" w:pos="709"/>
        </w:tabs>
        <w:spacing w:line="360" w:lineRule="auto"/>
        <w:jc w:val="both"/>
        <w:rPr>
          <w:rFonts w:ascii="Times New Roman" w:hAnsi="Times New Roman"/>
          <w:sz w:val="24"/>
          <w:lang w:val="en-US"/>
        </w:rPr>
      </w:pPr>
      <w:r>
        <w:rPr>
          <w:rFonts w:ascii="Times New Roman" w:hAnsi="Times New Roman"/>
          <w:sz w:val="24"/>
          <w:lang w:val="en-US"/>
        </w:rPr>
        <w:lastRenderedPageBreak/>
        <w:tab/>
        <w:t xml:space="preserve">On the other hand, the implicit insertion is done through the use of </w:t>
      </w:r>
      <w:r w:rsidR="003C22F4">
        <w:rPr>
          <w:rFonts w:ascii="Times New Roman" w:hAnsi="Times New Roman"/>
          <w:sz w:val="24"/>
          <w:szCs w:val="24"/>
          <w:lang w:val="en-US"/>
        </w:rPr>
        <w:t>figures</w:t>
      </w:r>
      <w:r>
        <w:rPr>
          <w:rFonts w:ascii="Times New Roman" w:hAnsi="Times New Roman"/>
          <w:sz w:val="24"/>
          <w:lang w:val="en-US"/>
        </w:rPr>
        <w:t>, either those used as ilustrations or those function as main</w:t>
      </w:r>
      <w:r w:rsidR="003C22F4" w:rsidRPr="003C22F4">
        <w:rPr>
          <w:rFonts w:ascii="Times New Roman" w:hAnsi="Times New Roman"/>
          <w:sz w:val="24"/>
          <w:szCs w:val="24"/>
          <w:lang w:val="en-US"/>
        </w:rPr>
        <w:t xml:space="preserve"> </w:t>
      </w:r>
      <w:r w:rsidR="003C22F4">
        <w:rPr>
          <w:rFonts w:ascii="Times New Roman" w:hAnsi="Times New Roman"/>
          <w:sz w:val="24"/>
          <w:szCs w:val="24"/>
          <w:lang w:val="en-US"/>
        </w:rPr>
        <w:t>figures</w:t>
      </w:r>
      <w:r>
        <w:rPr>
          <w:rFonts w:ascii="Times New Roman" w:hAnsi="Times New Roman"/>
          <w:sz w:val="24"/>
          <w:lang w:val="en-US"/>
        </w:rPr>
        <w:t xml:space="preserve"> or </w:t>
      </w:r>
      <w:r>
        <w:rPr>
          <w:rFonts w:ascii="Times New Roman" w:hAnsi="Times New Roman"/>
          <w:i/>
          <w:sz w:val="24"/>
          <w:lang w:val="en-US"/>
        </w:rPr>
        <w:t xml:space="preserve">input texts </w:t>
      </w:r>
      <w:r>
        <w:rPr>
          <w:rFonts w:ascii="Times New Roman" w:hAnsi="Times New Roman"/>
          <w:sz w:val="24"/>
          <w:lang w:val="en-US"/>
        </w:rPr>
        <w:t>for some of the tasks/ exercises</w:t>
      </w:r>
      <w:r w:rsidR="00A64249" w:rsidRPr="009D6669">
        <w:rPr>
          <w:rFonts w:ascii="Times New Roman" w:hAnsi="Times New Roman"/>
          <w:sz w:val="24"/>
          <w:lang w:val="en-US"/>
        </w:rPr>
        <w:t xml:space="preserve">. </w:t>
      </w:r>
      <w:r>
        <w:rPr>
          <w:rFonts w:ascii="Times New Roman" w:hAnsi="Times New Roman"/>
          <w:sz w:val="24"/>
          <w:lang w:val="en-US"/>
        </w:rPr>
        <w:t xml:space="preserve">The illustration </w:t>
      </w:r>
      <w:r w:rsidR="003C22F4">
        <w:rPr>
          <w:rFonts w:ascii="Times New Roman" w:hAnsi="Times New Roman"/>
          <w:sz w:val="24"/>
          <w:szCs w:val="24"/>
          <w:lang w:val="en-US"/>
        </w:rPr>
        <w:t>figures</w:t>
      </w:r>
      <w:r>
        <w:rPr>
          <w:rFonts w:ascii="Times New Roman" w:hAnsi="Times New Roman"/>
          <w:sz w:val="24"/>
          <w:lang w:val="en-US"/>
        </w:rPr>
        <w:t xml:space="preserve"> commonly show the Western setting (like some places in Western countries), </w:t>
      </w:r>
      <w:r w:rsidR="003C22F4">
        <w:rPr>
          <w:rFonts w:ascii="Times New Roman" w:hAnsi="Times New Roman"/>
          <w:sz w:val="24"/>
          <w:szCs w:val="24"/>
          <w:lang w:val="en-US"/>
        </w:rPr>
        <w:t>figures</w:t>
      </w:r>
      <w:r>
        <w:rPr>
          <w:rFonts w:ascii="Times New Roman" w:hAnsi="Times New Roman"/>
          <w:sz w:val="24"/>
          <w:lang w:val="en-US"/>
        </w:rPr>
        <w:t xml:space="preserve"> of Western peoples, and some other cultural behaviour commonly done in Western countries. The use of these </w:t>
      </w:r>
      <w:r w:rsidR="00465B99">
        <w:rPr>
          <w:rFonts w:ascii="Times New Roman" w:hAnsi="Times New Roman"/>
          <w:sz w:val="24"/>
          <w:lang w:val="en-US"/>
        </w:rPr>
        <w:t>can</w:t>
      </w:r>
      <w:r w:rsidR="0085510C">
        <w:rPr>
          <w:rFonts w:ascii="Times New Roman" w:hAnsi="Times New Roman"/>
          <w:sz w:val="24"/>
          <w:lang w:val="en-US"/>
        </w:rPr>
        <w:t xml:space="preserve"> </w:t>
      </w:r>
      <w:r w:rsidR="00465B99">
        <w:rPr>
          <w:rFonts w:ascii="Times New Roman" w:hAnsi="Times New Roman"/>
          <w:sz w:val="24"/>
          <w:lang w:val="en-US"/>
        </w:rPr>
        <w:t xml:space="preserve">be said as implicit insertion of Western culture since those items are not in particular discussing the Western culture. Their main function is to give illustration of some other parts of the book. </w:t>
      </w:r>
      <w:r w:rsidR="005A2B24">
        <w:rPr>
          <w:rFonts w:ascii="Times New Roman" w:hAnsi="Times New Roman"/>
          <w:sz w:val="24"/>
          <w:lang w:val="en-US"/>
        </w:rPr>
        <w:t xml:space="preserve">Take for example, on page 8, there is a text talking about family members and there is an illustration of a family foto showing an example of a </w:t>
      </w:r>
      <w:r w:rsidR="003C22F4">
        <w:rPr>
          <w:rFonts w:ascii="Times New Roman" w:hAnsi="Times New Roman"/>
          <w:sz w:val="24"/>
          <w:lang w:val="en-US"/>
        </w:rPr>
        <w:t>W</w:t>
      </w:r>
      <w:r w:rsidR="005A2B24">
        <w:rPr>
          <w:rFonts w:ascii="Times New Roman" w:hAnsi="Times New Roman"/>
          <w:sz w:val="24"/>
          <w:lang w:val="en-US"/>
        </w:rPr>
        <w:t xml:space="preserve">estern family. </w:t>
      </w:r>
    </w:p>
    <w:p w:rsidR="00B96B46" w:rsidRDefault="007E33E2" w:rsidP="007F7318">
      <w:pPr>
        <w:tabs>
          <w:tab w:val="left" w:pos="709"/>
          <w:tab w:val="left" w:pos="1134"/>
          <w:tab w:val="left" w:pos="1276"/>
        </w:tabs>
        <w:spacing w:line="360" w:lineRule="auto"/>
        <w:jc w:val="center"/>
        <w:rPr>
          <w:rFonts w:ascii="Times New Roman" w:hAnsi="Times New Roman"/>
          <w:sz w:val="24"/>
          <w:lang w:val="en-US"/>
        </w:rPr>
      </w:pPr>
      <w:r w:rsidRPr="007E33E2">
        <w:rPr>
          <w:rFonts w:ascii="Times New Roman" w:hAnsi="Times New Roman"/>
          <w:sz w:val="24"/>
          <w:bdr w:val="single" w:sz="8" w:space="0" w:color="auto"/>
          <w:lang w:eastAsia="id-ID"/>
        </w:rPr>
        <w:drawing>
          <wp:inline distT="0" distB="0" distL="0" distR="0">
            <wp:extent cx="3690309" cy="2579298"/>
            <wp:effectExtent l="19050" t="0" r="5391" b="0"/>
            <wp:docPr id="7" name="Picture 1" descr="D:\2-Luar UNY\Seminar\2012\IGSCI 4 2012\Scan Gab Cultural Content dalam Real Time\Gb Model Bara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Luar UNY\Seminar\2012\IGSCI 4 2012\Scan Gab Cultural Content dalam Real Time\Gb Model Barat 2.jpg"/>
                    <pic:cNvPicPr>
                      <a:picLocks noChangeAspect="1" noChangeArrowheads="1"/>
                    </pic:cNvPicPr>
                  </pic:nvPicPr>
                  <pic:blipFill>
                    <a:blip r:embed="rId8"/>
                    <a:srcRect/>
                    <a:stretch>
                      <a:fillRect/>
                    </a:stretch>
                  </pic:blipFill>
                  <pic:spPr bwMode="auto">
                    <a:xfrm>
                      <a:off x="0" y="0"/>
                      <a:ext cx="3698194" cy="2584809"/>
                    </a:xfrm>
                    <a:prstGeom prst="rect">
                      <a:avLst/>
                    </a:prstGeom>
                    <a:noFill/>
                    <a:ln w="9525">
                      <a:noFill/>
                      <a:miter lim="800000"/>
                      <a:headEnd/>
                      <a:tailEnd/>
                    </a:ln>
                  </pic:spPr>
                </pic:pic>
              </a:graphicData>
            </a:graphic>
          </wp:inline>
        </w:drawing>
      </w:r>
    </w:p>
    <w:p w:rsidR="00B96B46" w:rsidRPr="00B96B46" w:rsidRDefault="000412A4" w:rsidP="007E33E2">
      <w:pPr>
        <w:tabs>
          <w:tab w:val="left" w:pos="709"/>
        </w:tabs>
        <w:spacing w:line="360" w:lineRule="auto"/>
        <w:jc w:val="center"/>
        <w:rPr>
          <w:rFonts w:ascii="Times New Roman" w:hAnsi="Times New Roman"/>
          <w:b/>
          <w:lang w:val="en-US"/>
        </w:rPr>
      </w:pPr>
      <w:r>
        <w:rPr>
          <w:rFonts w:ascii="Times New Roman" w:hAnsi="Times New Roman"/>
          <w:b/>
          <w:lang w:val="en-US"/>
        </w:rPr>
        <w:t>Figu</w:t>
      </w:r>
      <w:r w:rsidR="00B96B46" w:rsidRPr="00B96B46">
        <w:rPr>
          <w:rFonts w:ascii="Times New Roman" w:hAnsi="Times New Roman"/>
          <w:b/>
          <w:lang w:val="en-US"/>
        </w:rPr>
        <w:t>re 1. My Family (</w:t>
      </w:r>
      <w:r w:rsidR="00B96B46" w:rsidRPr="00352C55">
        <w:rPr>
          <w:rFonts w:ascii="Times New Roman" w:hAnsi="Times New Roman"/>
          <w:lang w:val="en-US"/>
        </w:rPr>
        <w:t>taken from Nina Bates</w:t>
      </w:r>
      <w:r w:rsidR="00CD1E66">
        <w:rPr>
          <w:rFonts w:ascii="Times New Roman" w:hAnsi="Times New Roman"/>
          <w:lang w:val="en-US"/>
        </w:rPr>
        <w:t xml:space="preserve">. </w:t>
      </w:r>
      <w:r w:rsidR="00B96B46" w:rsidRPr="00352C55">
        <w:rPr>
          <w:rFonts w:ascii="Times New Roman" w:hAnsi="Times New Roman"/>
          <w:lang w:val="en-US"/>
        </w:rPr>
        <w:t>2007</w:t>
      </w:r>
      <w:r w:rsidR="00CD1E66">
        <w:rPr>
          <w:rFonts w:ascii="Times New Roman" w:hAnsi="Times New Roman"/>
          <w:lang w:val="en-US"/>
        </w:rPr>
        <w:t>,</w:t>
      </w:r>
      <w:r w:rsidR="00B96B46" w:rsidRPr="00352C55">
        <w:rPr>
          <w:rFonts w:ascii="Times New Roman" w:hAnsi="Times New Roman"/>
          <w:lang w:val="en-US"/>
        </w:rPr>
        <w:t xml:space="preserve"> 8</w:t>
      </w:r>
      <w:r w:rsidR="00B96B46" w:rsidRPr="00B96B46">
        <w:rPr>
          <w:rFonts w:ascii="Times New Roman" w:hAnsi="Times New Roman"/>
          <w:b/>
          <w:lang w:val="en-US"/>
        </w:rPr>
        <w:t>)</w:t>
      </w:r>
    </w:p>
    <w:p w:rsidR="00352C55" w:rsidRDefault="00B96B46" w:rsidP="007E33E2">
      <w:pPr>
        <w:pStyle w:val="ListParagraph"/>
        <w:spacing w:line="360" w:lineRule="auto"/>
        <w:ind w:left="0" w:firstLine="709"/>
        <w:jc w:val="both"/>
        <w:rPr>
          <w:rFonts w:ascii="Times New Roman" w:hAnsi="Times New Roman"/>
          <w:sz w:val="24"/>
          <w:lang w:val="en-US"/>
        </w:rPr>
      </w:pPr>
      <w:r>
        <w:rPr>
          <w:rFonts w:ascii="Times New Roman" w:hAnsi="Times New Roman"/>
          <w:sz w:val="24"/>
          <w:lang w:val="en-US"/>
        </w:rPr>
        <w:t xml:space="preserve">Some </w:t>
      </w:r>
      <w:r w:rsidR="003C22F4">
        <w:rPr>
          <w:rFonts w:ascii="Times New Roman" w:hAnsi="Times New Roman"/>
          <w:sz w:val="24"/>
          <w:szCs w:val="24"/>
          <w:lang w:val="en-US"/>
        </w:rPr>
        <w:t>figures</w:t>
      </w:r>
      <w:r>
        <w:rPr>
          <w:rFonts w:ascii="Times New Roman" w:hAnsi="Times New Roman"/>
          <w:sz w:val="24"/>
          <w:lang w:val="en-US"/>
        </w:rPr>
        <w:t xml:space="preserve"> also</w:t>
      </w:r>
      <w:r w:rsidR="007E33E2">
        <w:rPr>
          <w:rFonts w:ascii="Times New Roman" w:hAnsi="Times New Roman"/>
          <w:sz w:val="24"/>
          <w:lang w:val="en-US"/>
        </w:rPr>
        <w:t xml:space="preserve"> u</w:t>
      </w:r>
      <w:r>
        <w:rPr>
          <w:rFonts w:ascii="Times New Roman" w:hAnsi="Times New Roman"/>
          <w:sz w:val="24"/>
          <w:lang w:val="en-US"/>
        </w:rPr>
        <w:t xml:space="preserve">sed as the main input texts of this book. Most of those </w:t>
      </w:r>
      <w:r w:rsidR="003C22F4">
        <w:rPr>
          <w:rFonts w:ascii="Times New Roman" w:hAnsi="Times New Roman"/>
          <w:sz w:val="24"/>
          <w:szCs w:val="24"/>
          <w:lang w:val="en-US"/>
        </w:rPr>
        <w:t>figures</w:t>
      </w:r>
      <w:r>
        <w:rPr>
          <w:rFonts w:ascii="Times New Roman" w:hAnsi="Times New Roman"/>
          <w:sz w:val="24"/>
          <w:lang w:val="en-US"/>
        </w:rPr>
        <w:t xml:space="preserve"> show Western culture. By using those </w:t>
      </w:r>
      <w:r w:rsidR="003C22F4">
        <w:rPr>
          <w:rFonts w:ascii="Times New Roman" w:hAnsi="Times New Roman"/>
          <w:sz w:val="24"/>
          <w:szCs w:val="24"/>
          <w:lang w:val="en-US"/>
        </w:rPr>
        <w:t>figure</w:t>
      </w:r>
      <w:r>
        <w:rPr>
          <w:rFonts w:ascii="Times New Roman" w:hAnsi="Times New Roman"/>
          <w:sz w:val="24"/>
          <w:lang w:val="en-US"/>
        </w:rPr>
        <w:t xml:space="preserve">s, it seems like </w:t>
      </w:r>
      <w:r w:rsidR="007E33E2">
        <w:rPr>
          <w:rFonts w:ascii="Times New Roman" w:hAnsi="Times New Roman"/>
          <w:sz w:val="24"/>
          <w:lang w:val="en-US"/>
        </w:rPr>
        <w:t xml:space="preserve">readers (learners) are supposed to think that </w:t>
      </w:r>
      <w:r w:rsidR="00352C55">
        <w:rPr>
          <w:rFonts w:ascii="Times New Roman" w:hAnsi="Times New Roman"/>
          <w:sz w:val="24"/>
          <w:lang w:val="en-US"/>
        </w:rPr>
        <w:t>the Western culture</w:t>
      </w:r>
      <w:r w:rsidR="007E33E2">
        <w:rPr>
          <w:rFonts w:ascii="Times New Roman" w:hAnsi="Times New Roman"/>
          <w:sz w:val="24"/>
          <w:lang w:val="en-US"/>
        </w:rPr>
        <w:t xml:space="preserve"> is better than their own culture.  The folowing are some examples of </w:t>
      </w:r>
      <w:r w:rsidR="003C22F4">
        <w:rPr>
          <w:rFonts w:ascii="Times New Roman" w:hAnsi="Times New Roman"/>
          <w:sz w:val="24"/>
          <w:szCs w:val="24"/>
          <w:lang w:val="en-US"/>
        </w:rPr>
        <w:t>figures</w:t>
      </w:r>
      <w:r w:rsidR="007E33E2">
        <w:rPr>
          <w:rFonts w:ascii="Times New Roman" w:hAnsi="Times New Roman"/>
          <w:sz w:val="24"/>
          <w:lang w:val="en-US"/>
        </w:rPr>
        <w:t xml:space="preserve"> used as the input texts that show Western culture</w:t>
      </w:r>
      <w:r w:rsidR="00352C55">
        <w:rPr>
          <w:rFonts w:ascii="Times New Roman" w:hAnsi="Times New Roman"/>
          <w:sz w:val="24"/>
          <w:lang w:val="en-US"/>
        </w:rPr>
        <w:t xml:space="preserve"> superiority.</w:t>
      </w:r>
    </w:p>
    <w:p w:rsidR="00D773F0" w:rsidRDefault="00D773F0" w:rsidP="007F7318">
      <w:pPr>
        <w:pStyle w:val="ListParagraph"/>
        <w:spacing w:line="360" w:lineRule="auto"/>
        <w:ind w:left="0" w:firstLine="709"/>
        <w:jc w:val="center"/>
        <w:rPr>
          <w:rFonts w:ascii="Times New Roman" w:hAnsi="Times New Roman"/>
          <w:sz w:val="24"/>
          <w:lang w:val="en-US"/>
        </w:rPr>
      </w:pPr>
      <w:r w:rsidRPr="00D773F0">
        <w:rPr>
          <w:rFonts w:ascii="Times New Roman" w:hAnsi="Times New Roman"/>
          <w:sz w:val="24"/>
          <w:lang w:eastAsia="id-ID"/>
        </w:rPr>
        <w:lastRenderedPageBreak/>
        <w:drawing>
          <wp:inline distT="0" distB="0" distL="0" distR="0">
            <wp:extent cx="4584916" cy="2461284"/>
            <wp:effectExtent l="19050" t="19050" r="25184" b="15216"/>
            <wp:docPr id="11" name="Picture 4" descr="D:\1-Dalam UNY\PENELITIAN\Tahun 2011\LEMLIT\Usulan Penelitian Unggulan DIPA UNY\Laporan Akhir\Analisis Data\scan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Dalam UNY\PENELITIAN\Tahun 2011\LEMLIT\Usulan Penelitian Unggulan DIPA UNY\Laporan Akhir\Analisis Data\scan_0008.jpg"/>
                    <pic:cNvPicPr>
                      <a:picLocks noChangeAspect="1" noChangeArrowheads="1"/>
                    </pic:cNvPicPr>
                  </pic:nvPicPr>
                  <pic:blipFill>
                    <a:blip r:embed="rId9" cstate="print"/>
                    <a:srcRect/>
                    <a:stretch>
                      <a:fillRect/>
                    </a:stretch>
                  </pic:blipFill>
                  <pic:spPr bwMode="auto">
                    <a:xfrm>
                      <a:off x="0" y="0"/>
                      <a:ext cx="4588601" cy="2463262"/>
                    </a:xfrm>
                    <a:prstGeom prst="rect">
                      <a:avLst/>
                    </a:prstGeom>
                    <a:noFill/>
                    <a:ln w="19050">
                      <a:solidFill>
                        <a:schemeClr val="tx1"/>
                      </a:solidFill>
                      <a:miter lim="800000"/>
                      <a:headEnd/>
                      <a:tailEnd/>
                    </a:ln>
                  </pic:spPr>
                </pic:pic>
              </a:graphicData>
            </a:graphic>
          </wp:inline>
        </w:drawing>
      </w:r>
    </w:p>
    <w:p w:rsidR="00D773F0" w:rsidRPr="00D773F0" w:rsidRDefault="000412A4" w:rsidP="00D773F0">
      <w:pPr>
        <w:pStyle w:val="ListParagraph"/>
        <w:spacing w:line="360" w:lineRule="auto"/>
        <w:ind w:left="0" w:firstLine="709"/>
        <w:jc w:val="center"/>
        <w:rPr>
          <w:rFonts w:ascii="Times New Roman" w:hAnsi="Times New Roman"/>
          <w:lang w:val="en-US"/>
        </w:rPr>
      </w:pPr>
      <w:r>
        <w:rPr>
          <w:rFonts w:ascii="Times New Roman" w:hAnsi="Times New Roman"/>
          <w:b/>
          <w:lang w:val="en-US"/>
        </w:rPr>
        <w:t>Figu</w:t>
      </w:r>
      <w:r w:rsidRPr="00B96B46">
        <w:rPr>
          <w:rFonts w:ascii="Times New Roman" w:hAnsi="Times New Roman"/>
          <w:b/>
          <w:lang w:val="en-US"/>
        </w:rPr>
        <w:t>re</w:t>
      </w:r>
      <w:r w:rsidR="00D773F0" w:rsidRPr="00D773F0">
        <w:rPr>
          <w:rFonts w:ascii="Times New Roman" w:hAnsi="Times New Roman"/>
          <w:b/>
          <w:lang w:val="en-US"/>
        </w:rPr>
        <w:t xml:space="preserve"> 2</w:t>
      </w:r>
      <w:r w:rsidR="00D773F0">
        <w:rPr>
          <w:rFonts w:ascii="Times New Roman" w:hAnsi="Times New Roman"/>
          <w:b/>
          <w:lang w:val="en-US"/>
        </w:rPr>
        <w:t xml:space="preserve">. </w:t>
      </w:r>
      <w:r w:rsidR="00E3432F">
        <w:rPr>
          <w:rFonts w:ascii="Times New Roman" w:hAnsi="Times New Roman"/>
          <w:b/>
          <w:lang w:val="en-US"/>
        </w:rPr>
        <w:t>Movies</w:t>
      </w:r>
      <w:r w:rsidR="00D773F0" w:rsidRPr="00D773F0">
        <w:rPr>
          <w:rFonts w:ascii="Times New Roman" w:hAnsi="Times New Roman"/>
          <w:b/>
          <w:lang w:val="en-US"/>
        </w:rPr>
        <w:t xml:space="preserve"> (</w:t>
      </w:r>
      <w:r w:rsidR="00D773F0" w:rsidRPr="00D773F0">
        <w:rPr>
          <w:rFonts w:ascii="Times New Roman" w:hAnsi="Times New Roman"/>
          <w:lang w:val="en-US"/>
        </w:rPr>
        <w:t>Taken from Nina Bates. 2007, 59)</w:t>
      </w:r>
    </w:p>
    <w:p w:rsidR="00D773F0" w:rsidRDefault="00D773F0" w:rsidP="00D773F0">
      <w:pPr>
        <w:pStyle w:val="ListParagraph"/>
        <w:spacing w:line="360" w:lineRule="auto"/>
        <w:ind w:left="0" w:firstLine="709"/>
        <w:jc w:val="center"/>
        <w:rPr>
          <w:rFonts w:ascii="Times New Roman" w:hAnsi="Times New Roman"/>
          <w:sz w:val="24"/>
          <w:lang w:val="en-US"/>
        </w:rPr>
      </w:pPr>
    </w:p>
    <w:p w:rsidR="00D773F0" w:rsidRDefault="00D773F0" w:rsidP="00D773F0">
      <w:pPr>
        <w:pStyle w:val="ListParagraph"/>
        <w:spacing w:line="360" w:lineRule="auto"/>
        <w:ind w:left="0" w:firstLine="709"/>
        <w:jc w:val="center"/>
        <w:rPr>
          <w:rFonts w:ascii="Times New Roman" w:hAnsi="Times New Roman"/>
          <w:sz w:val="24"/>
          <w:lang w:val="en-US"/>
        </w:rPr>
      </w:pPr>
      <w:r w:rsidRPr="00D773F0">
        <w:rPr>
          <w:rFonts w:ascii="Times New Roman" w:hAnsi="Times New Roman"/>
          <w:sz w:val="24"/>
          <w:bdr w:val="single" w:sz="8" w:space="0" w:color="auto"/>
          <w:lang w:eastAsia="id-ID"/>
        </w:rPr>
        <w:drawing>
          <wp:inline distT="0" distB="0" distL="0" distR="0">
            <wp:extent cx="4568933" cy="2311879"/>
            <wp:effectExtent l="19050" t="0" r="3067" b="0"/>
            <wp:docPr id="12" name="Picture 3" descr="D:\2-Luar UNY\Seminar\2012\IGSCI 4 2012\Scan Gab Cultural Content dalam Real Time\Tempat2 di ba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Luar UNY\Seminar\2012\IGSCI 4 2012\Scan Gab Cultural Content dalam Real Time\Tempat2 di barat.jpg"/>
                    <pic:cNvPicPr>
                      <a:picLocks noChangeAspect="1" noChangeArrowheads="1"/>
                    </pic:cNvPicPr>
                  </pic:nvPicPr>
                  <pic:blipFill>
                    <a:blip r:embed="rId10" cstate="print"/>
                    <a:srcRect/>
                    <a:stretch>
                      <a:fillRect/>
                    </a:stretch>
                  </pic:blipFill>
                  <pic:spPr bwMode="auto">
                    <a:xfrm>
                      <a:off x="0" y="0"/>
                      <a:ext cx="4573464" cy="2314172"/>
                    </a:xfrm>
                    <a:prstGeom prst="rect">
                      <a:avLst/>
                    </a:prstGeom>
                    <a:noFill/>
                    <a:ln w="9525">
                      <a:noFill/>
                      <a:miter lim="800000"/>
                      <a:headEnd/>
                      <a:tailEnd/>
                    </a:ln>
                  </pic:spPr>
                </pic:pic>
              </a:graphicData>
            </a:graphic>
          </wp:inline>
        </w:drawing>
      </w:r>
    </w:p>
    <w:p w:rsidR="00D773F0" w:rsidRPr="00D773F0" w:rsidRDefault="000412A4" w:rsidP="00D773F0">
      <w:pPr>
        <w:pStyle w:val="ListParagraph"/>
        <w:spacing w:line="360" w:lineRule="auto"/>
        <w:ind w:left="0" w:firstLine="709"/>
        <w:jc w:val="center"/>
        <w:rPr>
          <w:rFonts w:ascii="Times New Roman" w:hAnsi="Times New Roman"/>
          <w:lang w:val="en-US"/>
        </w:rPr>
      </w:pPr>
      <w:r>
        <w:rPr>
          <w:rFonts w:ascii="Times New Roman" w:hAnsi="Times New Roman"/>
          <w:b/>
          <w:lang w:val="en-US"/>
        </w:rPr>
        <w:t>Figu</w:t>
      </w:r>
      <w:r w:rsidRPr="00B96B46">
        <w:rPr>
          <w:rFonts w:ascii="Times New Roman" w:hAnsi="Times New Roman"/>
          <w:b/>
          <w:lang w:val="en-US"/>
        </w:rPr>
        <w:t>re</w:t>
      </w:r>
      <w:r w:rsidR="00D773F0">
        <w:rPr>
          <w:rFonts w:ascii="Times New Roman" w:hAnsi="Times New Roman"/>
          <w:b/>
          <w:lang w:val="en-US"/>
        </w:rPr>
        <w:t xml:space="preserve"> 3. </w:t>
      </w:r>
      <w:r w:rsidR="00D773F0" w:rsidRPr="000412A4">
        <w:rPr>
          <w:rFonts w:ascii="Times New Roman" w:hAnsi="Times New Roman"/>
          <w:lang w:val="en-US"/>
        </w:rPr>
        <w:t>Public Places</w:t>
      </w:r>
      <w:r w:rsidR="00D773F0" w:rsidRPr="00D773F0">
        <w:rPr>
          <w:rFonts w:ascii="Times New Roman" w:hAnsi="Times New Roman"/>
          <w:b/>
          <w:lang w:val="en-US"/>
        </w:rPr>
        <w:t xml:space="preserve"> </w:t>
      </w:r>
      <w:r>
        <w:rPr>
          <w:rFonts w:ascii="Times New Roman" w:hAnsi="Times New Roman"/>
          <w:lang w:val="en-US"/>
        </w:rPr>
        <w:t>(T</w:t>
      </w:r>
      <w:r w:rsidR="00D773F0" w:rsidRPr="00D773F0">
        <w:rPr>
          <w:rFonts w:ascii="Times New Roman" w:hAnsi="Times New Roman"/>
          <w:lang w:val="en-US"/>
        </w:rPr>
        <w:t>aken from Nina Bates. 2007, 100)</w:t>
      </w:r>
    </w:p>
    <w:p w:rsidR="00D773F0" w:rsidRPr="00D773F0" w:rsidRDefault="00D773F0" w:rsidP="00D773F0">
      <w:pPr>
        <w:pStyle w:val="ListParagraph"/>
        <w:spacing w:line="360" w:lineRule="auto"/>
        <w:ind w:left="0" w:firstLine="709"/>
        <w:jc w:val="center"/>
        <w:rPr>
          <w:rFonts w:ascii="Times New Roman" w:hAnsi="Times New Roman"/>
          <w:sz w:val="24"/>
          <w:lang w:val="en-US"/>
        </w:rPr>
      </w:pPr>
    </w:p>
    <w:p w:rsidR="00352C55" w:rsidRPr="00D773F0" w:rsidRDefault="00352C55" w:rsidP="007F7318">
      <w:pPr>
        <w:pStyle w:val="ListParagraph"/>
        <w:spacing w:line="360" w:lineRule="auto"/>
        <w:ind w:left="0" w:firstLine="709"/>
        <w:jc w:val="center"/>
        <w:rPr>
          <w:rFonts w:ascii="Times New Roman" w:hAnsi="Times New Roman"/>
          <w:sz w:val="24"/>
          <w:lang w:val="en-US"/>
        </w:rPr>
      </w:pPr>
      <w:r w:rsidRPr="00352C55">
        <w:rPr>
          <w:rFonts w:ascii="Times New Roman" w:hAnsi="Times New Roman"/>
          <w:sz w:val="24"/>
          <w:bdr w:val="single" w:sz="8" w:space="0" w:color="auto"/>
          <w:lang w:eastAsia="id-ID"/>
        </w:rPr>
        <w:drawing>
          <wp:inline distT="0" distB="0" distL="0" distR="0">
            <wp:extent cx="4182014" cy="1421194"/>
            <wp:effectExtent l="19050" t="0" r="8986" b="0"/>
            <wp:docPr id="8" name="Picture 2" descr="D:\2-Luar UNY\Seminar\2012\IGSCI 4 2012\Scan Gab Cultural Content dalam Real Time\Makanan ala ba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Luar UNY\Seminar\2012\IGSCI 4 2012\Scan Gab Cultural Content dalam Real Time\Makanan ala barat.jpg"/>
                    <pic:cNvPicPr>
                      <a:picLocks noChangeAspect="1" noChangeArrowheads="1"/>
                    </pic:cNvPicPr>
                  </pic:nvPicPr>
                  <pic:blipFill>
                    <a:blip r:embed="rId11" cstate="print"/>
                    <a:srcRect/>
                    <a:stretch>
                      <a:fillRect/>
                    </a:stretch>
                  </pic:blipFill>
                  <pic:spPr bwMode="auto">
                    <a:xfrm>
                      <a:off x="0" y="0"/>
                      <a:ext cx="4184998" cy="1422208"/>
                    </a:xfrm>
                    <a:prstGeom prst="rect">
                      <a:avLst/>
                    </a:prstGeom>
                    <a:noFill/>
                    <a:ln w="9525">
                      <a:noFill/>
                      <a:miter lim="800000"/>
                      <a:headEnd/>
                      <a:tailEnd/>
                    </a:ln>
                  </pic:spPr>
                </pic:pic>
              </a:graphicData>
            </a:graphic>
          </wp:inline>
        </w:drawing>
      </w:r>
    </w:p>
    <w:p w:rsidR="00D773F0" w:rsidRDefault="000412A4" w:rsidP="00D773F0">
      <w:pPr>
        <w:pStyle w:val="ListParagraph"/>
        <w:spacing w:line="360" w:lineRule="auto"/>
        <w:ind w:left="0" w:firstLine="709"/>
        <w:jc w:val="center"/>
        <w:rPr>
          <w:rFonts w:ascii="Times New Roman" w:hAnsi="Times New Roman"/>
          <w:lang w:val="en-US"/>
        </w:rPr>
      </w:pPr>
      <w:r>
        <w:rPr>
          <w:rFonts w:ascii="Times New Roman" w:hAnsi="Times New Roman"/>
          <w:b/>
          <w:lang w:val="en-US"/>
        </w:rPr>
        <w:t>Figu</w:t>
      </w:r>
      <w:r w:rsidRPr="00B96B46">
        <w:rPr>
          <w:rFonts w:ascii="Times New Roman" w:hAnsi="Times New Roman"/>
          <w:b/>
          <w:lang w:val="en-US"/>
        </w:rPr>
        <w:t>re</w:t>
      </w:r>
      <w:r w:rsidR="00D773F0" w:rsidRPr="00D773F0">
        <w:rPr>
          <w:rFonts w:ascii="Times New Roman" w:hAnsi="Times New Roman"/>
          <w:b/>
          <w:lang w:val="en-US"/>
        </w:rPr>
        <w:t xml:space="preserve"> 4</w:t>
      </w:r>
      <w:r w:rsidR="00352C55" w:rsidRPr="00D773F0">
        <w:rPr>
          <w:rFonts w:ascii="Times New Roman" w:hAnsi="Times New Roman"/>
          <w:b/>
          <w:lang w:val="en-US"/>
        </w:rPr>
        <w:t xml:space="preserve">: </w:t>
      </w:r>
      <w:r w:rsidR="00352C55" w:rsidRPr="000412A4">
        <w:rPr>
          <w:rFonts w:ascii="Times New Roman" w:hAnsi="Times New Roman"/>
          <w:lang w:val="en-US"/>
        </w:rPr>
        <w:t>Food</w:t>
      </w:r>
      <w:r w:rsidR="00352C55" w:rsidRPr="00D773F0">
        <w:rPr>
          <w:rFonts w:ascii="Times New Roman" w:hAnsi="Times New Roman"/>
          <w:b/>
          <w:lang w:val="en-US"/>
        </w:rPr>
        <w:t xml:space="preserve"> </w:t>
      </w:r>
      <w:r>
        <w:rPr>
          <w:rFonts w:ascii="Times New Roman" w:hAnsi="Times New Roman"/>
          <w:lang w:val="en-US"/>
        </w:rPr>
        <w:t>(T</w:t>
      </w:r>
      <w:r w:rsidR="00352C55" w:rsidRPr="00D773F0">
        <w:rPr>
          <w:rFonts w:ascii="Times New Roman" w:hAnsi="Times New Roman"/>
          <w:lang w:val="en-US"/>
        </w:rPr>
        <w:t xml:space="preserve">aken from </w:t>
      </w:r>
      <w:r w:rsidR="00CD1E66" w:rsidRPr="00D773F0">
        <w:rPr>
          <w:rFonts w:ascii="Times New Roman" w:hAnsi="Times New Roman"/>
          <w:lang w:val="en-US"/>
        </w:rPr>
        <w:t>Nina Bates. 2007</w:t>
      </w:r>
      <w:r w:rsidR="00352C55" w:rsidRPr="00D773F0">
        <w:rPr>
          <w:rFonts w:ascii="Times New Roman" w:hAnsi="Times New Roman"/>
          <w:lang w:val="en-US"/>
        </w:rPr>
        <w:t>,</w:t>
      </w:r>
      <w:r w:rsidR="00CD1E66" w:rsidRPr="00D773F0">
        <w:rPr>
          <w:rFonts w:ascii="Times New Roman" w:hAnsi="Times New Roman"/>
          <w:lang w:val="en-US"/>
        </w:rPr>
        <w:t xml:space="preserve"> </w:t>
      </w:r>
      <w:r w:rsidR="00D773F0">
        <w:rPr>
          <w:rFonts w:ascii="Times New Roman" w:hAnsi="Times New Roman"/>
          <w:lang w:val="en-US"/>
        </w:rPr>
        <w:t>109)</w:t>
      </w:r>
    </w:p>
    <w:p w:rsidR="00D773F0" w:rsidRPr="00D773F0" w:rsidRDefault="00D773F0" w:rsidP="00D773F0">
      <w:pPr>
        <w:pStyle w:val="ListParagraph"/>
        <w:spacing w:line="360" w:lineRule="auto"/>
        <w:ind w:left="0" w:firstLine="709"/>
        <w:jc w:val="center"/>
        <w:rPr>
          <w:rFonts w:ascii="Times New Roman" w:hAnsi="Times New Roman"/>
          <w:lang w:val="en-US"/>
        </w:rPr>
      </w:pPr>
    </w:p>
    <w:p w:rsidR="00CD1E66" w:rsidRDefault="00352C55" w:rsidP="00D773F0">
      <w:pPr>
        <w:pStyle w:val="ListParagraph"/>
        <w:spacing w:line="360" w:lineRule="auto"/>
        <w:ind w:left="0" w:firstLine="709"/>
        <w:jc w:val="both"/>
        <w:rPr>
          <w:rFonts w:ascii="Times New Roman" w:hAnsi="Times New Roman"/>
          <w:sz w:val="24"/>
          <w:lang w:val="en-US"/>
        </w:rPr>
      </w:pPr>
      <w:r>
        <w:rPr>
          <w:rFonts w:ascii="Times New Roman" w:hAnsi="Times New Roman"/>
          <w:sz w:val="24"/>
          <w:lang w:val="en-US"/>
        </w:rPr>
        <w:lastRenderedPageBreak/>
        <w:t xml:space="preserve">By looking at those two </w:t>
      </w:r>
      <w:r w:rsidR="003C22F4">
        <w:rPr>
          <w:rFonts w:ascii="Times New Roman" w:hAnsi="Times New Roman"/>
          <w:sz w:val="24"/>
          <w:szCs w:val="24"/>
          <w:lang w:val="en-US"/>
        </w:rPr>
        <w:t>figures</w:t>
      </w:r>
      <w:r>
        <w:rPr>
          <w:rFonts w:ascii="Times New Roman" w:hAnsi="Times New Roman"/>
          <w:sz w:val="24"/>
          <w:lang w:val="en-US"/>
        </w:rPr>
        <w:t>, the learners may think that Western food is  better than their</w:t>
      </w:r>
      <w:r w:rsidR="00CD1E66">
        <w:rPr>
          <w:rFonts w:ascii="Times New Roman" w:hAnsi="Times New Roman"/>
          <w:sz w:val="24"/>
          <w:lang w:val="en-US"/>
        </w:rPr>
        <w:t xml:space="preserve"> own food and that those public places are better palces than those found in their own country.  Even that Weste</w:t>
      </w:r>
      <w:r w:rsidR="00D773F0">
        <w:rPr>
          <w:rFonts w:ascii="Times New Roman" w:hAnsi="Times New Roman"/>
          <w:sz w:val="24"/>
          <w:lang w:val="en-US"/>
        </w:rPr>
        <w:t xml:space="preserve">rn movies are better than the local movies. </w:t>
      </w:r>
      <w:r w:rsidR="00CD1E66">
        <w:rPr>
          <w:rFonts w:ascii="Times New Roman" w:hAnsi="Times New Roman"/>
          <w:sz w:val="24"/>
          <w:lang w:val="en-US"/>
        </w:rPr>
        <w:t xml:space="preserve">There are also some </w:t>
      </w:r>
      <w:r w:rsidR="003C22F4">
        <w:rPr>
          <w:rFonts w:ascii="Times New Roman" w:hAnsi="Times New Roman"/>
          <w:sz w:val="24"/>
          <w:szCs w:val="24"/>
          <w:lang w:val="en-US"/>
        </w:rPr>
        <w:t>figures</w:t>
      </w:r>
      <w:r w:rsidR="00CD1E66">
        <w:rPr>
          <w:rFonts w:ascii="Times New Roman" w:hAnsi="Times New Roman"/>
          <w:sz w:val="24"/>
          <w:lang w:val="en-US"/>
        </w:rPr>
        <w:t xml:space="preserve"> showing Western patern of behaviour that may not be in line our cultural values and norms. The examples can be found on page 3</w:t>
      </w:r>
      <w:r w:rsidR="00D773F0">
        <w:rPr>
          <w:rFonts w:ascii="Times New Roman" w:hAnsi="Times New Roman"/>
          <w:sz w:val="24"/>
          <w:lang w:val="en-US"/>
        </w:rPr>
        <w:t>4</w:t>
      </w:r>
      <w:r w:rsidR="00CD1E66">
        <w:rPr>
          <w:rFonts w:ascii="Times New Roman" w:hAnsi="Times New Roman"/>
          <w:sz w:val="24"/>
          <w:lang w:val="en-US"/>
        </w:rPr>
        <w:t xml:space="preserve"> and 115.</w:t>
      </w:r>
    </w:p>
    <w:p w:rsidR="00CD1E66" w:rsidRDefault="00CD1E66" w:rsidP="007F7318">
      <w:pPr>
        <w:pStyle w:val="ListParagraph"/>
        <w:spacing w:line="360" w:lineRule="auto"/>
        <w:ind w:left="0" w:firstLine="709"/>
        <w:jc w:val="center"/>
        <w:rPr>
          <w:rFonts w:ascii="Times New Roman" w:hAnsi="Times New Roman"/>
          <w:sz w:val="24"/>
          <w:lang w:val="en-US"/>
        </w:rPr>
      </w:pPr>
      <w:r w:rsidRPr="00CD1E66">
        <w:rPr>
          <w:rFonts w:ascii="Times New Roman" w:hAnsi="Times New Roman"/>
          <w:sz w:val="24"/>
          <w:lang w:eastAsia="id-ID"/>
        </w:rPr>
        <w:drawing>
          <wp:inline distT="0" distB="0" distL="0" distR="0">
            <wp:extent cx="2953469" cy="1962776"/>
            <wp:effectExtent l="57150" t="19050" r="113581" b="75574"/>
            <wp:docPr id="10" name="Picture 2" descr="D:\1-Dalam UNY\PENELITIAN\Tahun 2011\LEMLIT\Usulan Penelitian Unggulan DIPA UNY\Laporan Akhir\Analisis Data\scan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Dalam UNY\PENELITIAN\Tahun 2011\LEMLIT\Usulan Penelitian Unggulan DIPA UNY\Laporan Akhir\Analisis Data\scan_0007.jpg"/>
                    <pic:cNvPicPr>
                      <a:picLocks noChangeAspect="1" noChangeArrowheads="1"/>
                    </pic:cNvPicPr>
                  </pic:nvPicPr>
                  <pic:blipFill>
                    <a:blip r:embed="rId12" cstate="print"/>
                    <a:srcRect/>
                    <a:stretch>
                      <a:fillRect/>
                    </a:stretch>
                  </pic:blipFill>
                  <pic:spPr bwMode="auto">
                    <a:xfrm>
                      <a:off x="0" y="0"/>
                      <a:ext cx="2953469" cy="1962776"/>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64249" w:rsidRPr="00D773F0" w:rsidRDefault="000412A4" w:rsidP="00D773F0">
      <w:pPr>
        <w:spacing w:line="480" w:lineRule="auto"/>
        <w:jc w:val="center"/>
        <w:rPr>
          <w:rFonts w:ascii="Times New Roman" w:hAnsi="Times New Roman"/>
          <w:lang w:val="en-US"/>
        </w:rPr>
      </w:pPr>
      <w:r>
        <w:rPr>
          <w:rFonts w:ascii="Times New Roman" w:hAnsi="Times New Roman"/>
          <w:b/>
          <w:lang w:val="en-US"/>
        </w:rPr>
        <w:t>Figu</w:t>
      </w:r>
      <w:r w:rsidRPr="00B96B46">
        <w:rPr>
          <w:rFonts w:ascii="Times New Roman" w:hAnsi="Times New Roman"/>
          <w:b/>
          <w:lang w:val="en-US"/>
        </w:rPr>
        <w:t>re</w:t>
      </w:r>
      <w:r w:rsidR="00D773F0" w:rsidRPr="00D773F0">
        <w:rPr>
          <w:rFonts w:ascii="Times New Roman" w:hAnsi="Times New Roman"/>
          <w:b/>
          <w:lang w:val="en-US"/>
        </w:rPr>
        <w:t xml:space="preserve"> 5. </w:t>
      </w:r>
      <w:r w:rsidR="00D773F0" w:rsidRPr="000412A4">
        <w:rPr>
          <w:rFonts w:ascii="Times New Roman" w:hAnsi="Times New Roman"/>
          <w:lang w:val="en-US"/>
        </w:rPr>
        <w:t>Classroom Activities</w:t>
      </w:r>
      <w:r w:rsidR="00D773F0" w:rsidRPr="00D773F0">
        <w:rPr>
          <w:rFonts w:ascii="Times New Roman" w:hAnsi="Times New Roman"/>
          <w:b/>
          <w:lang w:val="en-US"/>
        </w:rPr>
        <w:t xml:space="preserve"> </w:t>
      </w:r>
      <w:r>
        <w:rPr>
          <w:rFonts w:ascii="Times New Roman" w:hAnsi="Times New Roman"/>
          <w:b/>
          <w:lang w:val="en-US"/>
        </w:rPr>
        <w:t>(</w:t>
      </w:r>
      <w:r>
        <w:rPr>
          <w:rFonts w:ascii="Times New Roman" w:hAnsi="Times New Roman"/>
          <w:lang w:val="en-US"/>
        </w:rPr>
        <w:t>T</w:t>
      </w:r>
      <w:r w:rsidR="00D773F0" w:rsidRPr="00D773F0">
        <w:rPr>
          <w:rFonts w:ascii="Times New Roman" w:hAnsi="Times New Roman"/>
          <w:lang w:val="en-US"/>
        </w:rPr>
        <w:t>aken from Nina Bates. 2007, 34)</w:t>
      </w:r>
    </w:p>
    <w:p w:rsidR="00D773F0" w:rsidRDefault="00D773F0" w:rsidP="0045787A">
      <w:pPr>
        <w:spacing w:line="360" w:lineRule="auto"/>
        <w:jc w:val="both"/>
        <w:rPr>
          <w:rFonts w:ascii="Times New Roman" w:hAnsi="Times New Roman"/>
          <w:sz w:val="24"/>
          <w:lang w:val="en-US"/>
        </w:rPr>
      </w:pPr>
      <w:r>
        <w:rPr>
          <w:rFonts w:ascii="Times New Roman" w:hAnsi="Times New Roman"/>
          <w:sz w:val="24"/>
          <w:lang w:val="en-US"/>
        </w:rPr>
        <w:t xml:space="preserve">This </w:t>
      </w:r>
      <w:r w:rsidR="003C22F4">
        <w:rPr>
          <w:rFonts w:ascii="Times New Roman" w:hAnsi="Times New Roman"/>
          <w:sz w:val="24"/>
          <w:szCs w:val="24"/>
          <w:lang w:val="en-US"/>
        </w:rPr>
        <w:t>figure</w:t>
      </w:r>
      <w:r>
        <w:rPr>
          <w:rFonts w:ascii="Times New Roman" w:hAnsi="Times New Roman"/>
          <w:sz w:val="24"/>
          <w:lang w:val="en-US"/>
        </w:rPr>
        <w:t xml:space="preserve"> show a classroom setting when a teacher is explaining something and one of the students wants to ask a question by raising her </w:t>
      </w:r>
      <w:r w:rsidR="0045787A">
        <w:rPr>
          <w:rFonts w:ascii="Times New Roman" w:hAnsi="Times New Roman"/>
          <w:sz w:val="24"/>
          <w:lang w:val="en-US"/>
        </w:rPr>
        <w:t xml:space="preserve">left </w:t>
      </w:r>
      <w:r>
        <w:rPr>
          <w:rFonts w:ascii="Times New Roman" w:hAnsi="Times New Roman"/>
          <w:sz w:val="24"/>
          <w:lang w:val="en-US"/>
        </w:rPr>
        <w:t>hand</w:t>
      </w:r>
      <w:r w:rsidR="0045787A">
        <w:rPr>
          <w:rFonts w:ascii="Times New Roman" w:hAnsi="Times New Roman"/>
          <w:sz w:val="24"/>
          <w:lang w:val="en-US"/>
        </w:rPr>
        <w:t>. This cultural behaviour may not be accepted in Indonesian culture since Indonesian students tend to use their right hand whenever they want to ask a question</w:t>
      </w:r>
      <w:r w:rsidR="005A3D3A">
        <w:rPr>
          <w:rFonts w:ascii="Times New Roman" w:hAnsi="Times New Roman"/>
          <w:sz w:val="24"/>
          <w:lang w:val="en-US"/>
        </w:rPr>
        <w:t>.</w:t>
      </w:r>
    </w:p>
    <w:p w:rsidR="00D773F0" w:rsidRDefault="00D773F0" w:rsidP="00D773F0">
      <w:pPr>
        <w:spacing w:line="480" w:lineRule="auto"/>
        <w:jc w:val="center"/>
        <w:rPr>
          <w:rFonts w:ascii="Times New Roman" w:hAnsi="Times New Roman"/>
          <w:sz w:val="24"/>
          <w:lang w:val="en-US"/>
        </w:rPr>
      </w:pPr>
      <w:r w:rsidRPr="00D773F0">
        <w:rPr>
          <w:rFonts w:ascii="Times New Roman" w:hAnsi="Times New Roman"/>
          <w:sz w:val="24"/>
          <w:lang w:eastAsia="id-ID"/>
        </w:rPr>
        <w:drawing>
          <wp:inline distT="0" distB="0" distL="0" distR="0">
            <wp:extent cx="2888051" cy="2167087"/>
            <wp:effectExtent l="19050" t="19050" r="26599" b="23663"/>
            <wp:docPr id="13" name="Picture 3" descr="D:\1-Dalam UNY\PENELITIAN\Tahun 2011\LEMLIT\Usulan Penelitian Unggulan DIPA UNY\Laporan Akhir\Analisis Data\scan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Dalam UNY\PENELITIAN\Tahun 2011\LEMLIT\Usulan Penelitian Unggulan DIPA UNY\Laporan Akhir\Analisis Data\scan_0009.jpg"/>
                    <pic:cNvPicPr>
                      <a:picLocks noChangeAspect="1" noChangeArrowheads="1"/>
                    </pic:cNvPicPr>
                  </pic:nvPicPr>
                  <pic:blipFill>
                    <a:blip r:embed="rId13" cstate="print"/>
                    <a:srcRect/>
                    <a:stretch>
                      <a:fillRect/>
                    </a:stretch>
                  </pic:blipFill>
                  <pic:spPr bwMode="auto">
                    <a:xfrm>
                      <a:off x="0" y="0"/>
                      <a:ext cx="2893129" cy="2170897"/>
                    </a:xfrm>
                    <a:prstGeom prst="rect">
                      <a:avLst/>
                    </a:prstGeom>
                    <a:noFill/>
                    <a:ln w="19050">
                      <a:solidFill>
                        <a:schemeClr val="tx1"/>
                      </a:solidFill>
                      <a:miter lim="800000"/>
                      <a:headEnd/>
                      <a:tailEnd/>
                    </a:ln>
                  </pic:spPr>
                </pic:pic>
              </a:graphicData>
            </a:graphic>
          </wp:inline>
        </w:drawing>
      </w:r>
    </w:p>
    <w:p w:rsidR="00D773F0" w:rsidRPr="00D773F0" w:rsidRDefault="000412A4" w:rsidP="00D773F0">
      <w:pPr>
        <w:spacing w:line="480" w:lineRule="auto"/>
        <w:jc w:val="center"/>
        <w:rPr>
          <w:rFonts w:ascii="Times New Roman" w:hAnsi="Times New Roman"/>
          <w:lang w:val="en-US"/>
        </w:rPr>
      </w:pPr>
      <w:r>
        <w:rPr>
          <w:rFonts w:ascii="Times New Roman" w:hAnsi="Times New Roman"/>
          <w:b/>
          <w:lang w:val="en-US"/>
        </w:rPr>
        <w:t>Figu</w:t>
      </w:r>
      <w:r w:rsidRPr="00B96B46">
        <w:rPr>
          <w:rFonts w:ascii="Times New Roman" w:hAnsi="Times New Roman"/>
          <w:b/>
          <w:lang w:val="en-US"/>
        </w:rPr>
        <w:t>re</w:t>
      </w:r>
      <w:r w:rsidR="00D773F0" w:rsidRPr="00D773F0">
        <w:rPr>
          <w:rFonts w:ascii="Times New Roman" w:hAnsi="Times New Roman"/>
          <w:b/>
          <w:lang w:val="en-US"/>
        </w:rPr>
        <w:t xml:space="preserve"> 6. </w:t>
      </w:r>
      <w:r w:rsidR="00D773F0" w:rsidRPr="000412A4">
        <w:rPr>
          <w:rFonts w:ascii="Times New Roman" w:hAnsi="Times New Roman"/>
          <w:lang w:val="en-US"/>
        </w:rPr>
        <w:t>Ordering Take Out Food</w:t>
      </w:r>
      <w:r w:rsidR="00D773F0" w:rsidRPr="00D773F0">
        <w:rPr>
          <w:rFonts w:ascii="Times New Roman" w:hAnsi="Times New Roman"/>
          <w:b/>
          <w:lang w:val="en-US"/>
        </w:rPr>
        <w:t xml:space="preserve"> </w:t>
      </w:r>
      <w:r w:rsidR="00D773F0" w:rsidRPr="00D773F0">
        <w:rPr>
          <w:rFonts w:ascii="Times New Roman" w:hAnsi="Times New Roman"/>
          <w:lang w:val="en-US"/>
        </w:rPr>
        <w:t>(taken from Nina Bates.2007, 115)</w:t>
      </w:r>
    </w:p>
    <w:p w:rsidR="0045787A" w:rsidRDefault="0045787A" w:rsidP="0045787A">
      <w:pPr>
        <w:spacing w:line="360" w:lineRule="auto"/>
        <w:jc w:val="both"/>
        <w:rPr>
          <w:rFonts w:ascii="Times New Roman" w:hAnsi="Times New Roman"/>
          <w:sz w:val="24"/>
          <w:lang w:val="en-US"/>
        </w:rPr>
      </w:pPr>
      <w:r>
        <w:rPr>
          <w:rFonts w:ascii="Times New Roman" w:hAnsi="Times New Roman"/>
          <w:sz w:val="24"/>
          <w:lang w:val="en-US"/>
        </w:rPr>
        <w:lastRenderedPageBreak/>
        <w:t>Similarl</w:t>
      </w:r>
      <w:r w:rsidR="00E1272A">
        <w:rPr>
          <w:rFonts w:ascii="Times New Roman" w:hAnsi="Times New Roman"/>
          <w:sz w:val="24"/>
          <w:lang w:val="en-US"/>
        </w:rPr>
        <w:t>y</w:t>
      </w:r>
      <w:r>
        <w:rPr>
          <w:rFonts w:ascii="Times New Roman" w:hAnsi="Times New Roman"/>
          <w:sz w:val="24"/>
          <w:lang w:val="en-US"/>
        </w:rPr>
        <w:t xml:space="preserve"> </w:t>
      </w:r>
      <w:r w:rsidR="003C22F4">
        <w:rPr>
          <w:rFonts w:ascii="Times New Roman" w:hAnsi="Times New Roman"/>
          <w:sz w:val="24"/>
          <w:lang w:val="en-US"/>
        </w:rPr>
        <w:t>figure</w:t>
      </w:r>
      <w:r>
        <w:rPr>
          <w:rFonts w:ascii="Times New Roman" w:hAnsi="Times New Roman"/>
          <w:sz w:val="24"/>
          <w:lang w:val="en-US"/>
        </w:rPr>
        <w:t xml:space="preserve"> 6 shows a boy who receives the return money by using his left hand. This cultural behavior also may not be in line with Indoensian cultural behavior. Looking at these </w:t>
      </w:r>
      <w:r w:rsidR="003C22F4">
        <w:rPr>
          <w:rFonts w:ascii="Times New Roman" w:hAnsi="Times New Roman"/>
          <w:sz w:val="24"/>
          <w:szCs w:val="24"/>
          <w:lang w:val="en-US"/>
        </w:rPr>
        <w:t>figure</w:t>
      </w:r>
      <w:r>
        <w:rPr>
          <w:rFonts w:ascii="Times New Roman" w:hAnsi="Times New Roman"/>
          <w:sz w:val="24"/>
          <w:lang w:val="en-US"/>
        </w:rPr>
        <w:t>s, teachers need to be aware of this different cultural behaviours and wherever possible give explanation to their students.</w:t>
      </w:r>
    </w:p>
    <w:p w:rsidR="00A64249" w:rsidRDefault="005A3D3A" w:rsidP="005A3D3A">
      <w:pPr>
        <w:pStyle w:val="ListParagraph"/>
        <w:numPr>
          <w:ilvl w:val="0"/>
          <w:numId w:val="8"/>
        </w:numPr>
        <w:spacing w:line="480" w:lineRule="auto"/>
        <w:ind w:left="284" w:hanging="284"/>
        <w:jc w:val="both"/>
        <w:rPr>
          <w:rFonts w:ascii="Times New Roman" w:hAnsi="Times New Roman"/>
          <w:b/>
          <w:sz w:val="24"/>
          <w:lang w:val="en-US"/>
        </w:rPr>
      </w:pPr>
      <w:r>
        <w:rPr>
          <w:rFonts w:ascii="Times New Roman" w:hAnsi="Times New Roman"/>
          <w:b/>
          <w:sz w:val="24"/>
          <w:lang w:val="en-US"/>
        </w:rPr>
        <w:t>English on Sky 1 for Junior High School Year VII</w:t>
      </w:r>
    </w:p>
    <w:p w:rsidR="00A64249" w:rsidRPr="006B39CE" w:rsidRDefault="002107CB" w:rsidP="002107CB">
      <w:pPr>
        <w:pStyle w:val="ListParagraph"/>
        <w:spacing w:line="360" w:lineRule="auto"/>
        <w:ind w:left="0" w:firstLine="709"/>
        <w:jc w:val="both"/>
        <w:rPr>
          <w:rFonts w:ascii="Times New Roman" w:hAnsi="Times New Roman"/>
          <w:sz w:val="24"/>
          <w:szCs w:val="24"/>
          <w:lang w:val="en-US"/>
        </w:rPr>
      </w:pPr>
      <w:r>
        <w:rPr>
          <w:rFonts w:ascii="Times New Roman" w:hAnsi="Times New Roman"/>
          <w:sz w:val="24"/>
          <w:szCs w:val="24"/>
          <w:lang w:val="en-US"/>
        </w:rPr>
        <w:t xml:space="preserve">Similar with the first book, this book also contains Western cultural values and behaviour. The main different of this book compared to the first one is on the way the cultural conten inserted in the content. Unlike the first book, most of the cultural content are implicitly inserted in this book through texts and </w:t>
      </w:r>
      <w:r w:rsidR="003C22F4">
        <w:rPr>
          <w:rFonts w:ascii="Times New Roman" w:hAnsi="Times New Roman"/>
          <w:sz w:val="24"/>
          <w:szCs w:val="24"/>
          <w:lang w:val="en-US"/>
        </w:rPr>
        <w:t>figures</w:t>
      </w:r>
      <w:r>
        <w:rPr>
          <w:rFonts w:ascii="Times New Roman" w:hAnsi="Times New Roman"/>
          <w:sz w:val="24"/>
          <w:szCs w:val="24"/>
          <w:lang w:val="en-US"/>
        </w:rPr>
        <w:t xml:space="preserve"> (either those used as the main input or illustration). Some cultural behaviour found in this books are in ter</w:t>
      </w:r>
      <w:r w:rsidR="006B39CE">
        <w:rPr>
          <w:rFonts w:ascii="Times New Roman" w:hAnsi="Times New Roman"/>
          <w:sz w:val="24"/>
          <w:szCs w:val="24"/>
          <w:lang w:val="en-US"/>
        </w:rPr>
        <w:t>m</w:t>
      </w:r>
      <w:r>
        <w:rPr>
          <w:rFonts w:ascii="Times New Roman" w:hAnsi="Times New Roman"/>
          <w:sz w:val="24"/>
          <w:szCs w:val="24"/>
          <w:lang w:val="en-US"/>
        </w:rPr>
        <w:t xml:space="preserve">s of addressing system, time, schools activities, </w:t>
      </w:r>
      <w:r w:rsidR="006B39CE">
        <w:rPr>
          <w:rFonts w:ascii="Times New Roman" w:hAnsi="Times New Roman"/>
          <w:sz w:val="24"/>
          <w:szCs w:val="24"/>
          <w:lang w:val="en-US"/>
        </w:rPr>
        <w:t>foods, and some other related cultural behaviours. This book not only contain Western cultural values and behaviour, it also covers some Indonesian cultural behaviours although there is a different proportion the use o</w:t>
      </w:r>
      <w:r w:rsidR="003C22F4">
        <w:rPr>
          <w:rFonts w:ascii="Times New Roman" w:hAnsi="Times New Roman"/>
          <w:sz w:val="24"/>
          <w:szCs w:val="24"/>
          <w:lang w:val="en-US"/>
        </w:rPr>
        <w:t>f these two cultures. The fig</w:t>
      </w:r>
      <w:r w:rsidR="00F27BE9">
        <w:rPr>
          <w:rFonts w:ascii="Times New Roman" w:hAnsi="Times New Roman"/>
          <w:sz w:val="24"/>
          <w:szCs w:val="24"/>
          <w:lang w:val="en-US"/>
        </w:rPr>
        <w:t>ures as w</w:t>
      </w:r>
      <w:r w:rsidR="006B39CE">
        <w:rPr>
          <w:rFonts w:ascii="Times New Roman" w:hAnsi="Times New Roman"/>
          <w:sz w:val="24"/>
          <w:szCs w:val="24"/>
          <w:lang w:val="en-US"/>
        </w:rPr>
        <w:t xml:space="preserve">ell as texts used in this book show the Western superiority over Indonesian. Take for example, what can be found in an activity on page 86. This activity is called </w:t>
      </w:r>
      <w:r w:rsidR="006B39CE">
        <w:rPr>
          <w:rFonts w:ascii="Times New Roman" w:hAnsi="Times New Roman"/>
          <w:i/>
          <w:sz w:val="24"/>
          <w:szCs w:val="24"/>
          <w:lang w:val="en-US"/>
        </w:rPr>
        <w:t xml:space="preserve">Talking about Job. </w:t>
      </w:r>
      <w:r w:rsidR="006B39CE">
        <w:rPr>
          <w:rFonts w:ascii="Times New Roman" w:hAnsi="Times New Roman"/>
          <w:sz w:val="24"/>
          <w:szCs w:val="24"/>
          <w:lang w:val="en-US"/>
        </w:rPr>
        <w:t xml:space="preserve">The input text for this activity is a set of </w:t>
      </w:r>
      <w:r w:rsidR="003C22F4">
        <w:rPr>
          <w:rFonts w:ascii="Times New Roman" w:hAnsi="Times New Roman"/>
          <w:sz w:val="24"/>
          <w:szCs w:val="24"/>
          <w:lang w:val="en-US"/>
        </w:rPr>
        <w:t>figure</w:t>
      </w:r>
      <w:r w:rsidR="006B39CE">
        <w:rPr>
          <w:rFonts w:ascii="Times New Roman" w:hAnsi="Times New Roman"/>
          <w:sz w:val="24"/>
          <w:szCs w:val="24"/>
          <w:lang w:val="en-US"/>
        </w:rPr>
        <w:t xml:space="preserve">s showing people’ occupation. This </w:t>
      </w:r>
      <w:r w:rsidR="003C22F4">
        <w:rPr>
          <w:rFonts w:ascii="Times New Roman" w:hAnsi="Times New Roman"/>
          <w:sz w:val="24"/>
          <w:szCs w:val="24"/>
          <w:lang w:val="en-US"/>
        </w:rPr>
        <w:t>figures</w:t>
      </w:r>
      <w:r w:rsidR="004D04D2">
        <w:rPr>
          <w:rFonts w:ascii="Times New Roman" w:hAnsi="Times New Roman"/>
          <w:sz w:val="24"/>
          <w:szCs w:val="24"/>
          <w:lang w:val="en-US"/>
        </w:rPr>
        <w:t xml:space="preserve"> give an illustration of some occupation. Most of the models in this set of </w:t>
      </w:r>
      <w:r w:rsidR="003C22F4">
        <w:rPr>
          <w:rFonts w:ascii="Times New Roman" w:hAnsi="Times New Roman"/>
          <w:sz w:val="24"/>
          <w:szCs w:val="24"/>
          <w:lang w:val="en-US"/>
        </w:rPr>
        <w:t>figu</w:t>
      </w:r>
      <w:r w:rsidR="004D04D2">
        <w:rPr>
          <w:rFonts w:ascii="Times New Roman" w:hAnsi="Times New Roman"/>
          <w:sz w:val="24"/>
          <w:szCs w:val="24"/>
          <w:lang w:val="en-US"/>
        </w:rPr>
        <w:t>res are Western people except those showing the occupations of a farmer and a policeman.</w:t>
      </w:r>
    </w:p>
    <w:p w:rsidR="00A64249" w:rsidRPr="00EC4634" w:rsidRDefault="00A64249" w:rsidP="00A64249">
      <w:pPr>
        <w:pStyle w:val="ListParagraph"/>
        <w:spacing w:line="480" w:lineRule="auto"/>
        <w:ind w:left="0"/>
        <w:jc w:val="both"/>
        <w:rPr>
          <w:rFonts w:ascii="Times New Roman" w:hAnsi="Times New Roman"/>
          <w:sz w:val="24"/>
          <w:lang w:val="en-US"/>
        </w:rPr>
      </w:pPr>
      <w:r>
        <w:rPr>
          <w:rFonts w:ascii="Times New Roman" w:hAnsi="Times New Roman"/>
          <w:sz w:val="24"/>
          <w:lang w:eastAsia="id-ID"/>
        </w:rPr>
        <w:lastRenderedPageBreak/>
        <w:drawing>
          <wp:inline distT="0" distB="0" distL="0" distR="0">
            <wp:extent cx="5039995" cy="5380927"/>
            <wp:effectExtent l="38100" t="19050" r="27305" b="10223"/>
            <wp:docPr id="5" name="Picture 5" descr="D:\1-Dalam UNY\PENELITIAN\Tahun 2011\LEMLIT\Usulan Penelitian Unggulan DIPA UNY\Laporan Akhir\Analisis Data\scan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Dalam UNY\PENELITIAN\Tahun 2011\LEMLIT\Usulan Penelitian Unggulan DIPA UNY\Laporan Akhir\Analisis Data\scan_0010.jpg"/>
                    <pic:cNvPicPr>
                      <a:picLocks noChangeAspect="1" noChangeArrowheads="1"/>
                    </pic:cNvPicPr>
                  </pic:nvPicPr>
                  <pic:blipFill>
                    <a:blip r:embed="rId14"/>
                    <a:srcRect/>
                    <a:stretch>
                      <a:fillRect/>
                    </a:stretch>
                  </pic:blipFill>
                  <pic:spPr bwMode="auto">
                    <a:xfrm>
                      <a:off x="0" y="0"/>
                      <a:ext cx="5039995" cy="5380927"/>
                    </a:xfrm>
                    <a:prstGeom prst="rect">
                      <a:avLst/>
                    </a:prstGeom>
                    <a:noFill/>
                    <a:ln w="19050">
                      <a:solidFill>
                        <a:schemeClr val="tx1"/>
                      </a:solidFill>
                      <a:miter lim="800000"/>
                      <a:headEnd/>
                      <a:tailEnd/>
                    </a:ln>
                  </pic:spPr>
                </pic:pic>
              </a:graphicData>
            </a:graphic>
          </wp:inline>
        </w:drawing>
      </w:r>
    </w:p>
    <w:p w:rsidR="006B39CE" w:rsidRPr="006B39CE" w:rsidRDefault="000412A4" w:rsidP="006B39CE">
      <w:pPr>
        <w:pStyle w:val="ListParagraph"/>
        <w:spacing w:line="240" w:lineRule="auto"/>
        <w:ind w:left="284" w:firstLine="709"/>
        <w:jc w:val="center"/>
        <w:rPr>
          <w:rFonts w:ascii="Times New Roman" w:hAnsi="Times New Roman"/>
          <w:lang w:val="en-US"/>
        </w:rPr>
      </w:pPr>
      <w:r>
        <w:rPr>
          <w:rFonts w:ascii="Times New Roman" w:hAnsi="Times New Roman"/>
          <w:b/>
          <w:lang w:val="en-US"/>
        </w:rPr>
        <w:t>Figure</w:t>
      </w:r>
      <w:r w:rsidR="006B39CE" w:rsidRPr="006B39CE">
        <w:rPr>
          <w:rFonts w:ascii="Times New Roman" w:hAnsi="Times New Roman"/>
          <w:b/>
          <w:lang w:val="en-US"/>
        </w:rPr>
        <w:t>7</w:t>
      </w:r>
      <w:r w:rsidR="00A64249" w:rsidRPr="000412A4">
        <w:rPr>
          <w:rFonts w:ascii="Times New Roman" w:hAnsi="Times New Roman"/>
          <w:lang w:val="en-US"/>
        </w:rPr>
        <w:t>.</w:t>
      </w:r>
      <w:r w:rsidR="006B39CE" w:rsidRPr="000412A4">
        <w:rPr>
          <w:rFonts w:ascii="Times New Roman" w:hAnsi="Times New Roman"/>
          <w:lang w:val="en-US"/>
        </w:rPr>
        <w:t xml:space="preserve"> Talking About Jobs</w:t>
      </w:r>
      <w:r w:rsidR="006B39CE" w:rsidRPr="006B39CE">
        <w:rPr>
          <w:rFonts w:ascii="Times New Roman" w:hAnsi="Times New Roman"/>
          <w:b/>
          <w:lang w:val="en-US"/>
        </w:rPr>
        <w:t xml:space="preserve"> </w:t>
      </w:r>
      <w:r w:rsidR="006B39CE" w:rsidRPr="006B39CE">
        <w:rPr>
          <w:rFonts w:ascii="Times New Roman" w:hAnsi="Times New Roman"/>
          <w:lang w:val="en-US"/>
        </w:rPr>
        <w:t>(</w:t>
      </w:r>
      <w:r>
        <w:rPr>
          <w:rFonts w:ascii="Times New Roman" w:hAnsi="Times New Roman"/>
          <w:lang w:val="en-US"/>
        </w:rPr>
        <w:t>T</w:t>
      </w:r>
      <w:r w:rsidR="006B39CE" w:rsidRPr="006B39CE">
        <w:rPr>
          <w:rFonts w:ascii="Times New Roman" w:hAnsi="Times New Roman"/>
          <w:lang w:val="en-US"/>
        </w:rPr>
        <w:t>aken from Mukarto, et al.</w:t>
      </w:r>
      <w:r>
        <w:rPr>
          <w:rFonts w:ascii="Times New Roman" w:hAnsi="Times New Roman"/>
          <w:lang w:val="en-US"/>
        </w:rPr>
        <w:t>,</w:t>
      </w:r>
      <w:r w:rsidR="006B39CE" w:rsidRPr="006B39CE">
        <w:rPr>
          <w:rFonts w:ascii="Times New Roman" w:hAnsi="Times New Roman"/>
          <w:lang w:val="en-US"/>
        </w:rPr>
        <w:t xml:space="preserve"> 2007, 86).</w:t>
      </w:r>
    </w:p>
    <w:p w:rsidR="00A64249" w:rsidRPr="004D04D2" w:rsidRDefault="004D04D2" w:rsidP="004D04D2">
      <w:pPr>
        <w:spacing w:line="360" w:lineRule="auto"/>
        <w:ind w:firstLine="709"/>
        <w:jc w:val="both"/>
        <w:rPr>
          <w:rFonts w:ascii="Times New Roman" w:hAnsi="Times New Roman" w:cs="Times New Roman"/>
          <w:sz w:val="24"/>
          <w:lang w:val="en-US"/>
        </w:rPr>
      </w:pPr>
      <w:r>
        <w:rPr>
          <w:rFonts w:ascii="Times New Roman" w:eastAsia="Calibri" w:hAnsi="Times New Roman" w:cs="Times New Roman"/>
          <w:sz w:val="24"/>
          <w:lang w:val="en-US"/>
        </w:rPr>
        <w:tab/>
        <w:t>Above al, these two books are merely some examples of those used in the practice of English teaching and learning in the classroom. Looking through these two books, the need to introduce Indonesian cultural values and norms in the English textbooks is unavoidable. English teachers need to have an additional as well as alternative source materials to conduct their teaching while keep maintaining their cultural awareness towards the insertion of Werstern cultural values and patterns of behaviours com</w:t>
      </w:r>
      <w:r w:rsidR="00450EEC">
        <w:rPr>
          <w:rFonts w:ascii="Times New Roman" w:eastAsia="Calibri" w:hAnsi="Times New Roman" w:cs="Times New Roman"/>
          <w:sz w:val="24"/>
          <w:lang w:val="en-US"/>
        </w:rPr>
        <w:t>m</w:t>
      </w:r>
      <w:r>
        <w:rPr>
          <w:rFonts w:ascii="Times New Roman" w:eastAsia="Calibri" w:hAnsi="Times New Roman" w:cs="Times New Roman"/>
          <w:sz w:val="24"/>
          <w:lang w:val="en-US"/>
        </w:rPr>
        <w:t xml:space="preserve">only found in the English textbooks. </w:t>
      </w:r>
    </w:p>
    <w:p w:rsidR="00A64249" w:rsidRPr="0047153A" w:rsidRDefault="00A64249" w:rsidP="0047153A">
      <w:pPr>
        <w:spacing w:after="0" w:line="480" w:lineRule="auto"/>
        <w:ind w:firstLine="720"/>
        <w:jc w:val="both"/>
        <w:rPr>
          <w:rFonts w:ascii="Times New Roman" w:hAnsi="Times New Roman" w:cs="Times New Roman"/>
          <w:color w:val="FF0000"/>
          <w:sz w:val="24"/>
          <w:szCs w:val="24"/>
          <w:lang w:val="en-US"/>
        </w:rPr>
      </w:pPr>
    </w:p>
    <w:p w:rsidR="00AD50A3" w:rsidRDefault="00AD50A3" w:rsidP="00BF2163">
      <w:pPr>
        <w:jc w:val="both"/>
        <w:rPr>
          <w:rFonts w:ascii="Times New Roman" w:hAnsi="Times New Roman" w:cs="Times New Roman"/>
          <w:b/>
          <w:sz w:val="24"/>
          <w:lang w:val="en-US"/>
        </w:rPr>
      </w:pPr>
    </w:p>
    <w:p w:rsidR="00BF2163" w:rsidRDefault="00BF2163" w:rsidP="00BF2163">
      <w:pPr>
        <w:jc w:val="both"/>
        <w:rPr>
          <w:rFonts w:ascii="Times New Roman" w:hAnsi="Times New Roman" w:cs="Times New Roman"/>
          <w:b/>
          <w:sz w:val="24"/>
          <w:lang w:val="en-US"/>
        </w:rPr>
      </w:pPr>
      <w:r>
        <w:rPr>
          <w:rFonts w:ascii="Times New Roman" w:hAnsi="Times New Roman" w:cs="Times New Roman"/>
          <w:b/>
          <w:sz w:val="24"/>
          <w:lang w:val="en-US"/>
        </w:rPr>
        <w:t>INTEGRATING LOCAL AND FOREIGN CULTURE IN ELT PRACTICES</w:t>
      </w:r>
    </w:p>
    <w:p w:rsidR="000C1228" w:rsidRDefault="000C1228" w:rsidP="00450EEC">
      <w:pPr>
        <w:spacing w:line="360" w:lineRule="auto"/>
        <w:ind w:firstLine="709"/>
        <w:jc w:val="both"/>
        <w:rPr>
          <w:rFonts w:ascii="Times New Roman" w:hAnsi="Times New Roman" w:cs="Times New Roman"/>
          <w:sz w:val="24"/>
          <w:lang w:val="en-US"/>
        </w:rPr>
      </w:pPr>
      <w:r>
        <w:rPr>
          <w:rFonts w:ascii="Times New Roman" w:hAnsi="Times New Roman" w:cs="Times New Roman"/>
          <w:b/>
          <w:sz w:val="24"/>
          <w:lang w:val="en-US"/>
        </w:rPr>
        <w:tab/>
      </w:r>
      <w:r>
        <w:rPr>
          <w:rFonts w:ascii="Times New Roman" w:hAnsi="Times New Roman" w:cs="Times New Roman"/>
          <w:sz w:val="24"/>
          <w:lang w:val="en-US"/>
        </w:rPr>
        <w:t>T</w:t>
      </w:r>
      <w:r w:rsidR="00450EEC">
        <w:rPr>
          <w:rFonts w:ascii="Times New Roman" w:hAnsi="Times New Roman" w:cs="Times New Roman"/>
          <w:sz w:val="24"/>
          <w:lang w:val="en-US"/>
        </w:rPr>
        <w:t>he fact that the foreign cultural values and behaviours,</w:t>
      </w:r>
      <w:r>
        <w:rPr>
          <w:rFonts w:ascii="Times New Roman" w:hAnsi="Times New Roman" w:cs="Times New Roman"/>
          <w:sz w:val="24"/>
          <w:lang w:val="en-US"/>
        </w:rPr>
        <w:t xml:space="preserve"> that is</w:t>
      </w:r>
      <w:r w:rsidR="00450EEC">
        <w:rPr>
          <w:rFonts w:ascii="Times New Roman" w:hAnsi="Times New Roman" w:cs="Times New Roman"/>
          <w:sz w:val="24"/>
          <w:lang w:val="en-US"/>
        </w:rPr>
        <w:t>,</w:t>
      </w:r>
      <w:r>
        <w:rPr>
          <w:rFonts w:ascii="Times New Roman" w:hAnsi="Times New Roman" w:cs="Times New Roman"/>
          <w:sz w:val="24"/>
          <w:lang w:val="en-US"/>
        </w:rPr>
        <w:t xml:space="preserve"> the Western cultural values and behaviours are commonly found in English textbooks, needs to be anticipated by </w:t>
      </w:r>
      <w:r w:rsidR="00804230">
        <w:rPr>
          <w:rFonts w:ascii="Times New Roman" w:hAnsi="Times New Roman" w:cs="Times New Roman"/>
          <w:sz w:val="24"/>
          <w:lang w:val="en-US"/>
        </w:rPr>
        <w:t xml:space="preserve">those involved </w:t>
      </w:r>
      <w:r w:rsidR="001F4CE3">
        <w:rPr>
          <w:rFonts w:ascii="Times New Roman" w:hAnsi="Times New Roman" w:cs="Times New Roman"/>
          <w:sz w:val="24"/>
          <w:lang w:val="en-US"/>
        </w:rPr>
        <w:t>in</w:t>
      </w:r>
      <w:r w:rsidR="00804230">
        <w:rPr>
          <w:rFonts w:ascii="Times New Roman" w:hAnsi="Times New Roman" w:cs="Times New Roman"/>
          <w:sz w:val="24"/>
          <w:lang w:val="en-US"/>
        </w:rPr>
        <w:t xml:space="preserve"> the practice of teaching and learning the language. </w:t>
      </w:r>
      <w:r w:rsidR="001F4CE3">
        <w:rPr>
          <w:rFonts w:ascii="Times New Roman" w:hAnsi="Times New Roman" w:cs="Times New Roman"/>
          <w:sz w:val="24"/>
          <w:lang w:val="en-US"/>
        </w:rPr>
        <w:t xml:space="preserve">English needs to be seen as </w:t>
      </w:r>
      <w:r w:rsidR="00450EEC">
        <w:rPr>
          <w:rFonts w:ascii="Times New Roman" w:hAnsi="Times New Roman" w:cs="Times New Roman"/>
          <w:sz w:val="24"/>
          <w:lang w:val="en-US"/>
        </w:rPr>
        <w:t xml:space="preserve">an international language, a means of communicating among people in the world. It doesn’t belong to certain country, and it can cover cultural contents which are not specific to that country. Indeed, it will be much beneficial to integrate local as well as foreign culture, that is, the source culture as well as the learners culture in the practice of teaching and learning the language. </w:t>
      </w:r>
    </w:p>
    <w:p w:rsidR="00D31654" w:rsidRDefault="00D31654" w:rsidP="00450EEC">
      <w:pPr>
        <w:spacing w:line="360" w:lineRule="auto"/>
        <w:ind w:firstLine="709"/>
        <w:jc w:val="both"/>
        <w:rPr>
          <w:rFonts w:ascii="Times New Roman" w:hAnsi="Times New Roman" w:cs="Times New Roman"/>
          <w:sz w:val="24"/>
          <w:lang w:val="en-US"/>
        </w:rPr>
      </w:pPr>
      <w:r>
        <w:rPr>
          <w:rFonts w:ascii="Times New Roman" w:hAnsi="Times New Roman" w:cs="Times New Roman"/>
          <w:sz w:val="24"/>
          <w:lang w:val="en-US"/>
        </w:rPr>
        <w:t>Consequently, textbook-writers need to consider t</w:t>
      </w:r>
      <w:r w:rsidR="008C3D05">
        <w:rPr>
          <w:rFonts w:ascii="Times New Roman" w:hAnsi="Times New Roman" w:cs="Times New Roman"/>
          <w:sz w:val="24"/>
          <w:lang w:val="en-US"/>
        </w:rPr>
        <w:t>h</w:t>
      </w:r>
      <w:r>
        <w:rPr>
          <w:rFonts w:ascii="Times New Roman" w:hAnsi="Times New Roman" w:cs="Times New Roman"/>
          <w:sz w:val="24"/>
          <w:lang w:val="en-US"/>
        </w:rPr>
        <w:t>is fact and wherever possible try to integrate both the Western aand the Indonesian culture in their textbooks. The government</w:t>
      </w:r>
      <w:r w:rsidR="008C3D05">
        <w:rPr>
          <w:rFonts w:ascii="Times New Roman" w:hAnsi="Times New Roman" w:cs="Times New Roman"/>
          <w:sz w:val="24"/>
          <w:lang w:val="en-US"/>
        </w:rPr>
        <w:t xml:space="preserve"> has provided opportunities for English scholars to develop English textboks either for Junior High Schools, Senior High Schools as well as for Vocational Schools, through conducting a program aimed at providing cheap textbooks called BSE (</w:t>
      </w:r>
      <w:r w:rsidR="008C3D05">
        <w:rPr>
          <w:rFonts w:ascii="Times New Roman" w:hAnsi="Times New Roman" w:cs="Times New Roman"/>
          <w:i/>
          <w:sz w:val="24"/>
          <w:lang w:val="en-US"/>
        </w:rPr>
        <w:t xml:space="preserve">Buku Sekolah Elektronik). </w:t>
      </w:r>
      <w:r w:rsidR="008C3D05">
        <w:rPr>
          <w:rFonts w:ascii="Times New Roman" w:hAnsi="Times New Roman" w:cs="Times New Roman"/>
          <w:sz w:val="24"/>
          <w:lang w:val="en-US"/>
        </w:rPr>
        <w:t>This is a very good step not only to provide cheap resources for students but also to give opportunities for scholars to develop resources that hopefully will fit the students need as well as maintaining the nation identity, by means of integrating both the foreign</w:t>
      </w:r>
      <w:r w:rsidR="00EF7134">
        <w:rPr>
          <w:rFonts w:ascii="Times New Roman" w:hAnsi="Times New Roman" w:cs="Times New Roman"/>
          <w:sz w:val="24"/>
          <w:lang w:val="en-US"/>
        </w:rPr>
        <w:t xml:space="preserve"> and </w:t>
      </w:r>
      <w:r w:rsidR="008C3D05">
        <w:rPr>
          <w:rFonts w:ascii="Times New Roman" w:hAnsi="Times New Roman" w:cs="Times New Roman"/>
          <w:sz w:val="24"/>
          <w:lang w:val="en-US"/>
        </w:rPr>
        <w:t xml:space="preserve"> Indonesian cultural values and patterns of behaviours as well as cultural representations. </w:t>
      </w:r>
      <w:r w:rsidR="00EF7134">
        <w:rPr>
          <w:rFonts w:ascii="Times New Roman" w:hAnsi="Times New Roman" w:cs="Times New Roman"/>
          <w:sz w:val="24"/>
          <w:lang w:val="en-US"/>
        </w:rPr>
        <w:t xml:space="preserve">A brief look at some of the English BSE books for Junior High Schools, has shown that these books, in general, present not only </w:t>
      </w:r>
      <w:r w:rsidR="00111E31">
        <w:rPr>
          <w:rFonts w:ascii="Times New Roman" w:hAnsi="Times New Roman" w:cs="Times New Roman"/>
          <w:sz w:val="24"/>
          <w:lang w:val="en-US"/>
        </w:rPr>
        <w:t>f</w:t>
      </w:r>
      <w:r w:rsidR="00EF7134">
        <w:rPr>
          <w:rFonts w:ascii="Times New Roman" w:hAnsi="Times New Roman" w:cs="Times New Roman"/>
          <w:sz w:val="24"/>
          <w:lang w:val="en-US"/>
        </w:rPr>
        <w:t>oreign culture but also Indonesian cultural values, patterns of behaviour, as well as some cu</w:t>
      </w:r>
      <w:r w:rsidR="00111E31">
        <w:rPr>
          <w:rFonts w:ascii="Times New Roman" w:hAnsi="Times New Roman" w:cs="Times New Roman"/>
          <w:sz w:val="24"/>
          <w:lang w:val="en-US"/>
        </w:rPr>
        <w:t>l</w:t>
      </w:r>
      <w:r w:rsidR="00EF7134">
        <w:rPr>
          <w:rFonts w:ascii="Times New Roman" w:hAnsi="Times New Roman" w:cs="Times New Roman"/>
          <w:sz w:val="24"/>
          <w:lang w:val="en-US"/>
        </w:rPr>
        <w:t>tural representation</w:t>
      </w:r>
      <w:r w:rsidR="00E46957">
        <w:rPr>
          <w:rFonts w:ascii="Times New Roman" w:hAnsi="Times New Roman" w:cs="Times New Roman"/>
          <w:sz w:val="24"/>
          <w:lang w:val="en-US"/>
        </w:rPr>
        <w:t>s</w:t>
      </w:r>
      <w:r w:rsidR="00EF7134">
        <w:rPr>
          <w:rFonts w:ascii="Times New Roman" w:hAnsi="Times New Roman" w:cs="Times New Roman"/>
          <w:sz w:val="24"/>
          <w:lang w:val="en-US"/>
        </w:rPr>
        <w:t xml:space="preserve">. </w:t>
      </w:r>
    </w:p>
    <w:p w:rsidR="00111E31" w:rsidRDefault="00111E31" w:rsidP="00450EEC">
      <w:pPr>
        <w:spacing w:line="360" w:lineRule="auto"/>
        <w:ind w:firstLine="709"/>
        <w:jc w:val="both"/>
        <w:rPr>
          <w:rFonts w:ascii="Times New Roman" w:hAnsi="Times New Roman" w:cs="Times New Roman"/>
          <w:sz w:val="24"/>
          <w:lang w:val="en-US"/>
        </w:rPr>
      </w:pPr>
      <w:r>
        <w:rPr>
          <w:rFonts w:ascii="Times New Roman" w:hAnsi="Times New Roman" w:cs="Times New Roman"/>
          <w:sz w:val="24"/>
          <w:lang w:val="en-US"/>
        </w:rPr>
        <w:t xml:space="preserve">The following are some cultural contents found in one of the BSE books for Junior High School, entitles </w:t>
      </w:r>
      <w:r w:rsidR="00603645" w:rsidRPr="00997592">
        <w:rPr>
          <w:rFonts w:ascii="Times New Roman" w:hAnsi="Times New Roman" w:cs="Times New Roman"/>
          <w:i/>
          <w:sz w:val="24"/>
          <w:lang w:val="en-US"/>
        </w:rPr>
        <w:t>English in Focus 1; for Grade VII Junior High School</w:t>
      </w:r>
      <w:r w:rsidR="00603645">
        <w:rPr>
          <w:rFonts w:ascii="Times New Roman" w:hAnsi="Times New Roman" w:cs="Times New Roman"/>
          <w:sz w:val="24"/>
          <w:lang w:val="en-US"/>
        </w:rPr>
        <w:t xml:space="preserve"> written by Wardiman et.al. in 2008.</w:t>
      </w:r>
    </w:p>
    <w:p w:rsidR="00111E31" w:rsidRPr="00EF7134" w:rsidRDefault="00111E31" w:rsidP="00111E31">
      <w:pPr>
        <w:spacing w:line="360" w:lineRule="auto"/>
        <w:ind w:firstLine="1418"/>
        <w:jc w:val="both"/>
        <w:rPr>
          <w:rFonts w:ascii="Times New Roman" w:hAnsi="Times New Roman" w:cs="Times New Roman"/>
          <w:sz w:val="24"/>
          <w:lang w:val="en-US"/>
        </w:rPr>
      </w:pPr>
      <w:r w:rsidRPr="00603645">
        <w:rPr>
          <w:rFonts w:ascii="Times New Roman" w:hAnsi="Times New Roman" w:cs="Times New Roman"/>
          <w:sz w:val="24"/>
          <w:bdr w:val="single" w:sz="8" w:space="0" w:color="auto"/>
          <w:lang w:eastAsia="id-ID"/>
        </w:rPr>
        <w:lastRenderedPageBreak/>
        <w:drawing>
          <wp:inline distT="0" distB="0" distL="0" distR="0">
            <wp:extent cx="2246478" cy="2558955"/>
            <wp:effectExtent l="19050" t="0" r="142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249094" cy="2561935"/>
                    </a:xfrm>
                    <a:prstGeom prst="rect">
                      <a:avLst/>
                    </a:prstGeom>
                    <a:noFill/>
                    <a:ln w="9525">
                      <a:noFill/>
                      <a:miter lim="800000"/>
                      <a:headEnd/>
                      <a:tailEnd/>
                    </a:ln>
                  </pic:spPr>
                </pic:pic>
              </a:graphicData>
            </a:graphic>
          </wp:inline>
        </w:drawing>
      </w:r>
    </w:p>
    <w:p w:rsidR="00111E31" w:rsidRDefault="00111E31" w:rsidP="00111E31">
      <w:pPr>
        <w:pStyle w:val="ListParagraph"/>
        <w:spacing w:line="240" w:lineRule="auto"/>
        <w:ind w:left="284" w:firstLine="709"/>
        <w:jc w:val="center"/>
        <w:rPr>
          <w:rFonts w:ascii="Times New Roman" w:hAnsi="Times New Roman"/>
          <w:lang w:val="en-US"/>
        </w:rPr>
      </w:pPr>
      <w:r>
        <w:rPr>
          <w:rFonts w:ascii="Times New Roman" w:hAnsi="Times New Roman"/>
          <w:b/>
          <w:lang w:val="en-US"/>
        </w:rPr>
        <w:t>Figure</w:t>
      </w:r>
      <w:r w:rsidR="00603645">
        <w:rPr>
          <w:rFonts w:ascii="Times New Roman" w:hAnsi="Times New Roman"/>
          <w:b/>
          <w:lang w:val="en-US"/>
        </w:rPr>
        <w:t xml:space="preserve"> </w:t>
      </w:r>
      <w:r w:rsidRPr="00603645">
        <w:rPr>
          <w:rFonts w:ascii="Times New Roman" w:hAnsi="Times New Roman"/>
          <w:lang w:val="en-US"/>
        </w:rPr>
        <w:t>8</w:t>
      </w:r>
      <w:r w:rsidRPr="000412A4">
        <w:rPr>
          <w:rFonts w:ascii="Times New Roman" w:hAnsi="Times New Roman"/>
          <w:lang w:val="en-US"/>
        </w:rPr>
        <w:t xml:space="preserve">. </w:t>
      </w:r>
      <w:r w:rsidRPr="00603645">
        <w:rPr>
          <w:rFonts w:ascii="Times New Roman" w:hAnsi="Times New Roman"/>
          <w:lang w:val="en-US"/>
        </w:rPr>
        <w:t>Meeting Someone for the First T</w:t>
      </w:r>
      <w:r w:rsidR="00603645">
        <w:rPr>
          <w:rFonts w:ascii="Times New Roman" w:hAnsi="Times New Roman"/>
          <w:lang w:val="en-US"/>
        </w:rPr>
        <w:t>i</w:t>
      </w:r>
      <w:r w:rsidRPr="00603645">
        <w:rPr>
          <w:rFonts w:ascii="Times New Roman" w:hAnsi="Times New Roman"/>
          <w:lang w:val="en-US"/>
        </w:rPr>
        <w:t>me</w:t>
      </w:r>
      <w:r w:rsidRPr="00603645">
        <w:rPr>
          <w:rFonts w:ascii="Times New Roman" w:hAnsi="Times New Roman"/>
          <w:b/>
          <w:lang w:val="en-US"/>
        </w:rPr>
        <w:t xml:space="preserve"> </w:t>
      </w:r>
      <w:r w:rsidRPr="00603645">
        <w:rPr>
          <w:rFonts w:ascii="Times New Roman" w:hAnsi="Times New Roman"/>
          <w:lang w:val="en-US"/>
        </w:rPr>
        <w:t>(Taken from Wardiman, A., Jahur, M.B., dan Djusma, M.S, et al., 2008, 1).</w:t>
      </w:r>
    </w:p>
    <w:p w:rsidR="00603645" w:rsidRDefault="00603645" w:rsidP="00111E31">
      <w:pPr>
        <w:pStyle w:val="ListParagraph"/>
        <w:spacing w:line="240" w:lineRule="auto"/>
        <w:ind w:left="284" w:firstLine="709"/>
        <w:jc w:val="center"/>
        <w:rPr>
          <w:rFonts w:ascii="Times New Roman" w:hAnsi="Times New Roman"/>
          <w:lang w:val="en-US"/>
        </w:rPr>
      </w:pPr>
    </w:p>
    <w:p w:rsidR="00603645" w:rsidRPr="00E46957" w:rsidRDefault="00603645" w:rsidP="002F2043">
      <w:pPr>
        <w:pStyle w:val="ListParagraph"/>
        <w:spacing w:line="360" w:lineRule="auto"/>
        <w:ind w:left="0" w:firstLine="709"/>
        <w:jc w:val="both"/>
        <w:rPr>
          <w:rFonts w:ascii="Times New Roman" w:hAnsi="Times New Roman"/>
          <w:sz w:val="24"/>
          <w:szCs w:val="24"/>
          <w:lang w:val="en-US"/>
        </w:rPr>
      </w:pPr>
      <w:r w:rsidRPr="00E46957">
        <w:rPr>
          <w:rFonts w:ascii="Times New Roman" w:hAnsi="Times New Roman"/>
          <w:sz w:val="24"/>
          <w:szCs w:val="24"/>
          <w:lang w:val="en-US"/>
        </w:rPr>
        <w:t xml:space="preserve">By using the picture, the writers implicitly introduce of Indonesian patterns of behaviours, related to the activity that Indonesian students commonly do when they meet their new friend. It is clearly seen that the writers want to show the Indonesian setting through the use of Indonesian model and also the way they </w:t>
      </w:r>
      <w:r w:rsidR="00B11B81" w:rsidRPr="00E46957">
        <w:rPr>
          <w:rFonts w:ascii="Times New Roman" w:hAnsi="Times New Roman"/>
          <w:sz w:val="24"/>
          <w:szCs w:val="24"/>
          <w:lang w:val="en-US"/>
        </w:rPr>
        <w:t xml:space="preserve">perform, that is, showing the two junior high schools wearing their school uniform. </w:t>
      </w:r>
    </w:p>
    <w:p w:rsidR="00603645" w:rsidRPr="000C1228" w:rsidRDefault="00603645" w:rsidP="00603645">
      <w:pPr>
        <w:ind w:firstLine="1134"/>
        <w:jc w:val="both"/>
        <w:rPr>
          <w:rFonts w:ascii="Times New Roman" w:hAnsi="Times New Roman" w:cs="Times New Roman"/>
          <w:sz w:val="24"/>
          <w:lang w:val="en-US"/>
        </w:rPr>
      </w:pPr>
      <w:r w:rsidRPr="00603645">
        <w:rPr>
          <w:rFonts w:ascii="Times New Roman" w:hAnsi="Times New Roman" w:cs="Times New Roman"/>
          <w:sz w:val="24"/>
          <w:bdr w:val="single" w:sz="8" w:space="0" w:color="auto"/>
          <w:lang w:eastAsia="id-ID"/>
        </w:rPr>
        <w:drawing>
          <wp:inline distT="0" distB="0" distL="0" distR="0">
            <wp:extent cx="2954821" cy="1937982"/>
            <wp:effectExtent l="19050" t="0" r="0" b="0"/>
            <wp:docPr id="4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srcRect/>
                    <a:stretch>
                      <a:fillRect/>
                    </a:stretch>
                  </pic:blipFill>
                  <pic:spPr bwMode="auto">
                    <a:xfrm>
                      <a:off x="0" y="0"/>
                      <a:ext cx="2957195" cy="1939539"/>
                    </a:xfrm>
                    <a:prstGeom prst="rect">
                      <a:avLst/>
                    </a:prstGeom>
                    <a:noFill/>
                    <a:ln w="9525">
                      <a:noFill/>
                      <a:miter lim="800000"/>
                      <a:headEnd/>
                      <a:tailEnd/>
                    </a:ln>
                  </pic:spPr>
                </pic:pic>
              </a:graphicData>
            </a:graphic>
          </wp:inline>
        </w:drawing>
      </w:r>
    </w:p>
    <w:p w:rsidR="00603645" w:rsidRPr="006B39CE" w:rsidRDefault="00603645" w:rsidP="00603645">
      <w:pPr>
        <w:pStyle w:val="ListParagraph"/>
        <w:spacing w:line="240" w:lineRule="auto"/>
        <w:ind w:left="284" w:firstLine="709"/>
        <w:jc w:val="center"/>
        <w:rPr>
          <w:rFonts w:ascii="Times New Roman" w:hAnsi="Times New Roman"/>
          <w:lang w:val="en-US"/>
        </w:rPr>
      </w:pPr>
      <w:r>
        <w:rPr>
          <w:rFonts w:ascii="Times New Roman" w:hAnsi="Times New Roman"/>
          <w:b/>
          <w:lang w:val="en-US"/>
        </w:rPr>
        <w:t xml:space="preserve">Figure </w:t>
      </w:r>
      <w:r>
        <w:rPr>
          <w:rFonts w:ascii="Times New Roman" w:hAnsi="Times New Roman"/>
          <w:lang w:val="en-US"/>
        </w:rPr>
        <w:t>9</w:t>
      </w:r>
      <w:r w:rsidRPr="000412A4">
        <w:rPr>
          <w:rFonts w:ascii="Times New Roman" w:hAnsi="Times New Roman"/>
          <w:lang w:val="en-US"/>
        </w:rPr>
        <w:t xml:space="preserve">. </w:t>
      </w:r>
      <w:r>
        <w:rPr>
          <w:rFonts w:ascii="Times New Roman" w:hAnsi="Times New Roman"/>
          <w:lang w:val="en-US"/>
        </w:rPr>
        <w:t>My Family</w:t>
      </w:r>
      <w:r w:rsidRPr="00603645">
        <w:rPr>
          <w:rFonts w:ascii="Times New Roman" w:hAnsi="Times New Roman"/>
          <w:b/>
          <w:lang w:val="en-US"/>
        </w:rPr>
        <w:t xml:space="preserve"> </w:t>
      </w:r>
      <w:r w:rsidRPr="00603645">
        <w:rPr>
          <w:rFonts w:ascii="Times New Roman" w:hAnsi="Times New Roman"/>
          <w:lang w:val="en-US"/>
        </w:rPr>
        <w:t xml:space="preserve">(Taken from Wardiman, A., Jahur, M.B., dan Djusma, M.S, et al., 2008, </w:t>
      </w:r>
      <w:r>
        <w:rPr>
          <w:rFonts w:ascii="Times New Roman" w:hAnsi="Times New Roman"/>
          <w:lang w:val="en-US"/>
        </w:rPr>
        <w:t>83</w:t>
      </w:r>
      <w:r w:rsidRPr="00603645">
        <w:rPr>
          <w:rFonts w:ascii="Times New Roman" w:hAnsi="Times New Roman"/>
          <w:lang w:val="en-US"/>
        </w:rPr>
        <w:t>).</w:t>
      </w:r>
    </w:p>
    <w:p w:rsidR="00603645" w:rsidRPr="002F2043" w:rsidRDefault="00B11B81" w:rsidP="002F2043">
      <w:pPr>
        <w:spacing w:line="360" w:lineRule="auto"/>
        <w:jc w:val="both"/>
        <w:rPr>
          <w:rFonts w:ascii="Times New Roman" w:hAnsi="Times New Roman" w:cs="Times New Roman"/>
          <w:noProof w:val="0"/>
          <w:sz w:val="24"/>
          <w:lang w:val="en-GB"/>
        </w:rPr>
      </w:pPr>
      <w:r>
        <w:rPr>
          <w:rFonts w:ascii="Times New Roman" w:hAnsi="Times New Roman" w:cs="Times New Roman"/>
          <w:sz w:val="24"/>
          <w:lang w:val="en-US"/>
        </w:rPr>
        <w:lastRenderedPageBreak/>
        <w:t>Similarly, this picture also implicitly shows the Indonesian setting through the use of Indonesian models and dressing style as it is used to give an illustraton on topic my family.</w:t>
      </w:r>
    </w:p>
    <w:p w:rsidR="00B11B81" w:rsidRDefault="00B11B81" w:rsidP="002F2043">
      <w:pPr>
        <w:spacing w:line="360" w:lineRule="auto"/>
        <w:jc w:val="both"/>
        <w:rPr>
          <w:rFonts w:ascii="Times New Roman" w:hAnsi="Times New Roman" w:cs="Times New Roman"/>
          <w:sz w:val="24"/>
          <w:lang w:val="en-US"/>
        </w:rPr>
      </w:pPr>
      <w:r>
        <w:rPr>
          <w:rFonts w:ascii="Times New Roman" w:hAnsi="Times New Roman" w:cs="Times New Roman"/>
          <w:sz w:val="24"/>
          <w:lang w:val="en-US"/>
        </w:rPr>
        <w:tab/>
        <w:t>These pictures present examples of integrating foreign and Indonesian culture in the practice of English Language teaching, th</w:t>
      </w:r>
      <w:r w:rsidR="00E46957">
        <w:rPr>
          <w:rFonts w:ascii="Times New Roman" w:hAnsi="Times New Roman" w:cs="Times New Roman"/>
          <w:sz w:val="24"/>
          <w:lang w:val="en-US"/>
        </w:rPr>
        <w:t>a</w:t>
      </w:r>
      <w:r>
        <w:rPr>
          <w:rFonts w:ascii="Times New Roman" w:hAnsi="Times New Roman" w:cs="Times New Roman"/>
          <w:sz w:val="24"/>
          <w:lang w:val="en-US"/>
        </w:rPr>
        <w:t xml:space="preserve">t is through inserting local/ national cultural values and patterns of behaviours in English textbooks. This could be a agood initial step in integrating foreign and local, that is, Indonesian cultures in the practice of English language teaching. In turn, this may be a good solution </w:t>
      </w:r>
      <w:r w:rsidR="00E1272A">
        <w:rPr>
          <w:rFonts w:ascii="Times New Roman" w:hAnsi="Times New Roman" w:cs="Times New Roman"/>
          <w:sz w:val="24"/>
          <w:lang w:val="en-US"/>
        </w:rPr>
        <w:t xml:space="preserve">to </w:t>
      </w:r>
      <w:r>
        <w:rPr>
          <w:rFonts w:ascii="Times New Roman" w:hAnsi="Times New Roman" w:cs="Times New Roman"/>
          <w:sz w:val="24"/>
          <w:lang w:val="en-US"/>
        </w:rPr>
        <w:t>maintain the nation identity. Our students may learn foreign cultural values and pattern of behaviours but they need also to understand their own cultural values and patterns of behaviours</w:t>
      </w:r>
    </w:p>
    <w:p w:rsidR="00B11B81" w:rsidRDefault="00B11B81" w:rsidP="002F2043">
      <w:pPr>
        <w:spacing w:line="360" w:lineRule="auto"/>
        <w:jc w:val="both"/>
        <w:rPr>
          <w:rFonts w:ascii="Times New Roman" w:hAnsi="Times New Roman" w:cs="Times New Roman"/>
          <w:sz w:val="24"/>
          <w:lang w:val="en-US"/>
        </w:rPr>
      </w:pPr>
      <w:r>
        <w:rPr>
          <w:rFonts w:ascii="Times New Roman" w:hAnsi="Times New Roman" w:cs="Times New Roman"/>
          <w:sz w:val="24"/>
          <w:lang w:val="en-US"/>
        </w:rPr>
        <w:tab/>
        <w:t>Unfortunately</w:t>
      </w:r>
      <w:r w:rsidR="000E5E9E">
        <w:rPr>
          <w:rFonts w:ascii="Times New Roman" w:hAnsi="Times New Roman" w:cs="Times New Roman"/>
          <w:sz w:val="24"/>
          <w:lang w:val="en-US"/>
        </w:rPr>
        <w:t>, not all of the schools and English teachers use the BSE books. Some of them consider these kinds of books not interesting since most of the BSE books are not presented as interesting as other books published by private publishers. Some other teachers said that most of the BSE books are not written by native speakers of English that they consider them having lower quality compared to those published by private company. Therefore, this could an additional task for the government and those concern with providing resources for our students to improve the quality of BSE books. Besides, it will be also a big challenge to those interested in developing English learning resources and concerned with the idea of maintaining the nation identity in the ELT practices to develop English textbooks which could meet the learners’ need that is to learn the language together with its related culture and at the same time, maintain the learners’ understanding towards their own culture.</w:t>
      </w:r>
    </w:p>
    <w:p w:rsidR="00B135B4" w:rsidRPr="00B11B81" w:rsidRDefault="00B135B4" w:rsidP="002F2043">
      <w:pPr>
        <w:spacing w:line="360" w:lineRule="auto"/>
        <w:jc w:val="both"/>
        <w:rPr>
          <w:rFonts w:ascii="Times New Roman" w:hAnsi="Times New Roman" w:cs="Times New Roman"/>
          <w:sz w:val="24"/>
          <w:lang w:val="en-US"/>
        </w:rPr>
      </w:pPr>
      <w:r>
        <w:rPr>
          <w:rFonts w:ascii="Times New Roman" w:hAnsi="Times New Roman" w:cs="Times New Roman"/>
          <w:sz w:val="24"/>
          <w:lang w:val="en-US"/>
        </w:rPr>
        <w:tab/>
        <w:t>Therefore, it seems necessary to change the common view of English as the ‘foreign language’ but it must be considered as an ‘International language’ that no longer belongs only to a particular country. Thus, whenever someone learns English it doesn’t mean that he needs to learn all aspects of that culture, internalize it and even forget his or her own culture.</w:t>
      </w:r>
    </w:p>
    <w:p w:rsidR="00EE6602" w:rsidRDefault="00BF2163" w:rsidP="002F2043">
      <w:pPr>
        <w:spacing w:line="360" w:lineRule="auto"/>
        <w:jc w:val="both"/>
        <w:rPr>
          <w:rFonts w:ascii="Times New Roman" w:hAnsi="Times New Roman" w:cs="Times New Roman"/>
          <w:b/>
          <w:sz w:val="24"/>
          <w:lang w:val="en-US"/>
        </w:rPr>
      </w:pPr>
      <w:r>
        <w:rPr>
          <w:rFonts w:ascii="Times New Roman" w:hAnsi="Times New Roman" w:cs="Times New Roman"/>
          <w:b/>
          <w:sz w:val="24"/>
          <w:lang w:val="en-US"/>
        </w:rPr>
        <w:lastRenderedPageBreak/>
        <w:t>CONCLUSION</w:t>
      </w:r>
    </w:p>
    <w:p w:rsidR="002F2043" w:rsidRDefault="00B135B4" w:rsidP="002F2043">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summary, learning language will be considered effective when it accompanied by learning its culture, not to mention English. It is therefore, will be a very great challenge for those involved in the practice of English languagge teaching in terms of cultural contents owing to the facts that Western cultural values and patterns of behaviours may not be in line with Indonesian. This particular study has found some examples of Western cultural values and patterns of behaviors which may not be applicable in Indonesian context. This also provides examples of the insertion of Indonesian cultural values and pattern of behaviours in English textbooks. It </w:t>
      </w:r>
      <w:r w:rsidR="002F2043">
        <w:rPr>
          <w:rFonts w:ascii="Times New Roman" w:hAnsi="Times New Roman" w:cs="Times New Roman"/>
          <w:sz w:val="24"/>
          <w:szCs w:val="24"/>
          <w:lang w:val="en-US"/>
        </w:rPr>
        <w:t xml:space="preserve">is clearly seen that this insertion does not reduce the content of the books. </w:t>
      </w:r>
    </w:p>
    <w:p w:rsidR="00B135B4" w:rsidRDefault="00B135B4" w:rsidP="002F2043">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Consequently, it w</w:t>
      </w:r>
      <w:r w:rsidR="002F2043">
        <w:rPr>
          <w:rFonts w:ascii="Times New Roman" w:hAnsi="Times New Roman" w:cs="Times New Roman"/>
          <w:sz w:val="24"/>
          <w:szCs w:val="24"/>
          <w:lang w:val="en-US"/>
        </w:rPr>
        <w:t>ill be a great challenge to undergo sim</w:t>
      </w:r>
      <w:r w:rsidR="00E1272A">
        <w:rPr>
          <w:rFonts w:ascii="Times New Roman" w:hAnsi="Times New Roman" w:cs="Times New Roman"/>
          <w:sz w:val="24"/>
          <w:szCs w:val="24"/>
          <w:lang w:val="en-US"/>
        </w:rPr>
        <w:t>i</w:t>
      </w:r>
      <w:r w:rsidR="002F2043">
        <w:rPr>
          <w:rFonts w:ascii="Times New Roman" w:hAnsi="Times New Roman" w:cs="Times New Roman"/>
          <w:sz w:val="24"/>
          <w:szCs w:val="24"/>
          <w:lang w:val="en-US"/>
        </w:rPr>
        <w:t>lar steps as one of the initial steps in integrating foreign and Indonesian cultures in the practice of English language teaching. This will be an important step to maintain the nation identity. Therefore, I do agree with an idea saying that we need to think globally but act locally (McKay, 2002). This idea needs to be the one of the underlying principles in teaching English in our beloved country.</w:t>
      </w:r>
    </w:p>
    <w:p w:rsidR="0047153A" w:rsidRPr="0047153A" w:rsidRDefault="0047153A" w:rsidP="002F2043">
      <w:pPr>
        <w:spacing w:line="360" w:lineRule="auto"/>
        <w:jc w:val="both"/>
        <w:rPr>
          <w:rFonts w:ascii="Times New Roman" w:hAnsi="Times New Roman" w:cs="Times New Roman"/>
          <w:sz w:val="24"/>
          <w:szCs w:val="24"/>
          <w:lang w:val="en-US"/>
        </w:rPr>
      </w:pPr>
    </w:p>
    <w:p w:rsidR="007F7318" w:rsidRDefault="007F7318">
      <w:pPr>
        <w:rPr>
          <w:rFonts w:ascii="Times New Roman" w:hAnsi="Times New Roman"/>
          <w:b/>
          <w:sz w:val="24"/>
          <w:szCs w:val="24"/>
          <w:lang w:val="en-US"/>
        </w:rPr>
      </w:pPr>
      <w:r>
        <w:rPr>
          <w:rFonts w:ascii="Times New Roman" w:hAnsi="Times New Roman"/>
          <w:b/>
          <w:sz w:val="24"/>
          <w:szCs w:val="24"/>
          <w:lang w:val="en-US"/>
        </w:rPr>
        <w:br w:type="page"/>
      </w:r>
    </w:p>
    <w:p w:rsidR="00D11E18" w:rsidRDefault="00D11E18" w:rsidP="00D11E18">
      <w:pPr>
        <w:jc w:val="center"/>
        <w:rPr>
          <w:rFonts w:ascii="Times New Roman" w:hAnsi="Times New Roman"/>
          <w:b/>
          <w:sz w:val="24"/>
          <w:szCs w:val="24"/>
          <w:lang w:val="en-US"/>
        </w:rPr>
      </w:pPr>
      <w:r>
        <w:rPr>
          <w:rFonts w:ascii="Times New Roman" w:hAnsi="Times New Roman"/>
          <w:b/>
          <w:sz w:val="24"/>
          <w:szCs w:val="24"/>
          <w:lang w:val="en-US"/>
        </w:rPr>
        <w:lastRenderedPageBreak/>
        <w:t>REFERENCES</w:t>
      </w:r>
    </w:p>
    <w:p w:rsidR="00D11E18" w:rsidRDefault="00D11E18" w:rsidP="00D11E18">
      <w:pPr>
        <w:jc w:val="center"/>
        <w:rPr>
          <w:rFonts w:ascii="Times New Roman" w:hAnsi="Times New Roman" w:cs="Times New Roman"/>
          <w:b/>
          <w:sz w:val="24"/>
          <w:lang w:val="en-US"/>
        </w:rPr>
      </w:pPr>
    </w:p>
    <w:p w:rsidR="000C1228" w:rsidRDefault="000C1228" w:rsidP="00560CD2">
      <w:pPr>
        <w:spacing w:line="240" w:lineRule="auto"/>
        <w:ind w:left="851" w:hanging="851"/>
        <w:jc w:val="both"/>
        <w:rPr>
          <w:rFonts w:ascii="Times New Roman" w:hAnsi="Times New Roman"/>
          <w:sz w:val="24"/>
          <w:szCs w:val="24"/>
          <w:lang w:val="en-US"/>
        </w:rPr>
      </w:pPr>
      <w:r>
        <w:rPr>
          <w:rFonts w:ascii="Times New Roman" w:hAnsi="Times New Roman"/>
          <w:sz w:val="24"/>
          <w:szCs w:val="24"/>
          <w:lang w:val="en-US"/>
        </w:rPr>
        <w:t xml:space="preserve">Bates, Nina. 2007. </w:t>
      </w:r>
      <w:r>
        <w:rPr>
          <w:rFonts w:ascii="Times New Roman" w:hAnsi="Times New Roman"/>
          <w:i/>
          <w:sz w:val="24"/>
          <w:szCs w:val="24"/>
          <w:lang w:val="en-US"/>
        </w:rPr>
        <w:t xml:space="preserve">Real Time: An Interactive English Course for Junior High School Students Year VII. </w:t>
      </w:r>
      <w:r>
        <w:rPr>
          <w:rFonts w:ascii="Times New Roman" w:hAnsi="Times New Roman"/>
          <w:sz w:val="24"/>
          <w:szCs w:val="24"/>
          <w:lang w:val="en-US"/>
        </w:rPr>
        <w:t>Jakarta: Erlangga.</w:t>
      </w:r>
    </w:p>
    <w:p w:rsidR="000C1228" w:rsidRPr="000C1228" w:rsidRDefault="000C1228" w:rsidP="00560CD2">
      <w:pPr>
        <w:spacing w:line="240" w:lineRule="auto"/>
        <w:ind w:left="851" w:hanging="851"/>
        <w:jc w:val="both"/>
        <w:rPr>
          <w:rFonts w:ascii="Times New Roman" w:hAnsi="Times New Roman"/>
          <w:sz w:val="24"/>
          <w:szCs w:val="24"/>
          <w:lang w:val="en-US"/>
        </w:rPr>
      </w:pPr>
      <w:r>
        <w:rPr>
          <w:rFonts w:ascii="Times New Roman" w:hAnsi="Times New Roman"/>
          <w:sz w:val="24"/>
          <w:szCs w:val="24"/>
          <w:lang w:val="en-US"/>
        </w:rPr>
        <w:t xml:space="preserve">Mukarto, et al. 2007. </w:t>
      </w:r>
      <w:r>
        <w:rPr>
          <w:rFonts w:ascii="Times New Roman" w:hAnsi="Times New Roman"/>
          <w:i/>
          <w:sz w:val="24"/>
          <w:szCs w:val="24"/>
          <w:lang w:val="en-US"/>
        </w:rPr>
        <w:t xml:space="preserve">English on Sky 1 for Junior High School Year VII. </w:t>
      </w:r>
      <w:r>
        <w:rPr>
          <w:rFonts w:ascii="Times New Roman" w:hAnsi="Times New Roman"/>
          <w:sz w:val="24"/>
          <w:szCs w:val="24"/>
          <w:lang w:val="en-US"/>
        </w:rPr>
        <w:t>Jakarta: Erlangga.</w:t>
      </w:r>
    </w:p>
    <w:p w:rsidR="00560CD2" w:rsidRDefault="00560CD2" w:rsidP="00560CD2">
      <w:pPr>
        <w:spacing w:line="240" w:lineRule="auto"/>
        <w:ind w:left="851" w:hanging="851"/>
        <w:jc w:val="both"/>
        <w:rPr>
          <w:rFonts w:ascii="Times New Roman" w:hAnsi="Times New Roman"/>
          <w:sz w:val="24"/>
          <w:szCs w:val="24"/>
          <w:lang w:val="en-US"/>
        </w:rPr>
      </w:pPr>
      <w:r w:rsidRPr="004E7042">
        <w:rPr>
          <w:rFonts w:ascii="Times New Roman" w:hAnsi="Times New Roman"/>
          <w:sz w:val="24"/>
          <w:szCs w:val="24"/>
        </w:rPr>
        <w:t xml:space="preserve">Foley, W. A. 2001. </w:t>
      </w:r>
      <w:r w:rsidRPr="004E7042">
        <w:rPr>
          <w:rFonts w:ascii="Times New Roman" w:hAnsi="Times New Roman"/>
          <w:i/>
          <w:sz w:val="24"/>
          <w:szCs w:val="24"/>
        </w:rPr>
        <w:t xml:space="preserve">Anthropological Linguistics: An Introduction. </w:t>
      </w:r>
      <w:r w:rsidRPr="004E7042">
        <w:rPr>
          <w:rFonts w:ascii="Times New Roman" w:hAnsi="Times New Roman"/>
          <w:sz w:val="24"/>
          <w:szCs w:val="24"/>
        </w:rPr>
        <w:t>Oxford: Blackwell Publishers Inc.</w:t>
      </w:r>
    </w:p>
    <w:p w:rsidR="00DC747E" w:rsidRPr="00DC747E" w:rsidRDefault="000412A4" w:rsidP="00DC747E">
      <w:pPr>
        <w:spacing w:line="240" w:lineRule="auto"/>
        <w:ind w:left="851" w:hanging="851"/>
        <w:jc w:val="both"/>
        <w:rPr>
          <w:rFonts w:ascii="Times New Roman" w:hAnsi="Times New Roman"/>
          <w:sz w:val="24"/>
          <w:szCs w:val="24"/>
          <w:lang w:val="en-US"/>
        </w:rPr>
      </w:pPr>
      <w:r>
        <w:rPr>
          <w:rFonts w:ascii="Times New Roman" w:hAnsi="Times New Roman"/>
          <w:sz w:val="24"/>
          <w:szCs w:val="24"/>
          <w:lang w:val="en-US"/>
        </w:rPr>
        <w:t>Guirdham, Maureen. 2005</w:t>
      </w:r>
      <w:r w:rsidR="00DC747E" w:rsidRPr="00DC747E">
        <w:rPr>
          <w:rFonts w:ascii="Times New Roman" w:hAnsi="Times New Roman"/>
          <w:sz w:val="24"/>
          <w:szCs w:val="24"/>
          <w:lang w:val="en-US"/>
        </w:rPr>
        <w:t xml:space="preserve">. </w:t>
      </w:r>
      <w:r w:rsidR="00DC747E" w:rsidRPr="00DC747E">
        <w:rPr>
          <w:rFonts w:ascii="Times New Roman" w:hAnsi="Times New Roman"/>
          <w:i/>
          <w:sz w:val="24"/>
          <w:szCs w:val="24"/>
          <w:lang w:val="en-US"/>
        </w:rPr>
        <w:t xml:space="preserve">Communicating Across Cultures at Work Second Edition. </w:t>
      </w:r>
      <w:r w:rsidR="00DC747E" w:rsidRPr="00DC747E">
        <w:rPr>
          <w:rFonts w:ascii="Times New Roman" w:hAnsi="Times New Roman"/>
          <w:sz w:val="24"/>
          <w:szCs w:val="24"/>
          <w:lang w:val="en-US"/>
        </w:rPr>
        <w:t>New York: Palgrave. Macmillan.</w:t>
      </w:r>
    </w:p>
    <w:p w:rsidR="001B6BD8" w:rsidRPr="001B6BD8" w:rsidRDefault="001B6BD8" w:rsidP="001B6BD8">
      <w:pPr>
        <w:spacing w:line="240" w:lineRule="auto"/>
        <w:ind w:left="851" w:hanging="851"/>
        <w:jc w:val="both"/>
        <w:rPr>
          <w:rFonts w:ascii="Times New Roman" w:hAnsi="Times New Roman" w:cs="Times New Roman"/>
          <w:sz w:val="24"/>
          <w:lang w:val="en-US"/>
        </w:rPr>
      </w:pPr>
      <w:r w:rsidRPr="001B6BD8">
        <w:rPr>
          <w:rFonts w:ascii="Times New Roman" w:hAnsi="Times New Roman" w:cs="Times New Roman"/>
          <w:sz w:val="24"/>
          <w:lang w:val="en-US"/>
        </w:rPr>
        <w:t xml:space="preserve">Jandt, Fred E.2010. </w:t>
      </w:r>
      <w:r w:rsidRPr="001B6BD8">
        <w:rPr>
          <w:rFonts w:ascii="Times New Roman" w:hAnsi="Times New Roman" w:cs="Times New Roman"/>
          <w:i/>
          <w:sz w:val="24"/>
          <w:lang w:val="en-US"/>
        </w:rPr>
        <w:t xml:space="preserve">An Introduction to Intercultural Communication: Identities in a Global Community. </w:t>
      </w:r>
      <w:r w:rsidRPr="001B6BD8">
        <w:rPr>
          <w:rFonts w:ascii="Times New Roman" w:hAnsi="Times New Roman" w:cs="Times New Roman"/>
          <w:sz w:val="24"/>
          <w:lang w:val="en-US"/>
        </w:rPr>
        <w:t>Thousand Oaks, California: Sage Publication, Inc.</w:t>
      </w:r>
    </w:p>
    <w:p w:rsidR="001B6BD8" w:rsidRDefault="00EE6602" w:rsidP="001B6BD8">
      <w:pPr>
        <w:spacing w:line="240" w:lineRule="auto"/>
        <w:ind w:left="851" w:hanging="851"/>
        <w:jc w:val="both"/>
        <w:rPr>
          <w:rFonts w:ascii="Times New Roman" w:hAnsi="Times New Roman"/>
          <w:sz w:val="24"/>
          <w:szCs w:val="24"/>
          <w:lang w:val="en-US"/>
        </w:rPr>
      </w:pPr>
      <w:r w:rsidRPr="00EE6602">
        <w:rPr>
          <w:rFonts w:ascii="Times New Roman" w:hAnsi="Times New Roman"/>
          <w:sz w:val="24"/>
          <w:szCs w:val="24"/>
          <w:lang w:val="en-US"/>
        </w:rPr>
        <w:t xml:space="preserve">McKay, Sandra Lee. 2002. </w:t>
      </w:r>
      <w:r w:rsidRPr="00EE6602">
        <w:rPr>
          <w:rFonts w:ascii="Times New Roman" w:hAnsi="Times New Roman"/>
          <w:i/>
          <w:sz w:val="24"/>
          <w:szCs w:val="24"/>
          <w:lang w:val="en-US"/>
        </w:rPr>
        <w:t>Teaching English as an International Language.</w:t>
      </w:r>
      <w:r w:rsidRPr="00EE6602">
        <w:rPr>
          <w:rFonts w:ascii="Times New Roman" w:hAnsi="Times New Roman"/>
          <w:b/>
          <w:i/>
          <w:sz w:val="24"/>
          <w:szCs w:val="24"/>
          <w:lang w:val="en-US"/>
        </w:rPr>
        <w:t xml:space="preserve"> </w:t>
      </w:r>
      <w:r w:rsidRPr="00EE6602">
        <w:rPr>
          <w:rFonts w:ascii="Times New Roman" w:hAnsi="Times New Roman"/>
          <w:sz w:val="24"/>
          <w:szCs w:val="24"/>
          <w:lang w:val="en-US"/>
        </w:rPr>
        <w:t>New York: Oxford University Press.</w:t>
      </w:r>
    </w:p>
    <w:p w:rsidR="00D11E18" w:rsidRDefault="00D11E18" w:rsidP="001B6BD8">
      <w:pPr>
        <w:spacing w:line="240" w:lineRule="auto"/>
        <w:ind w:left="851" w:hanging="851"/>
        <w:jc w:val="both"/>
        <w:rPr>
          <w:rFonts w:ascii="Times New Roman" w:hAnsi="Times New Roman"/>
          <w:sz w:val="24"/>
          <w:szCs w:val="24"/>
          <w:lang w:val="en-US"/>
        </w:rPr>
      </w:pPr>
      <w:r w:rsidRPr="004E7042">
        <w:rPr>
          <w:rFonts w:ascii="Times New Roman" w:hAnsi="Times New Roman"/>
          <w:sz w:val="24"/>
          <w:szCs w:val="24"/>
        </w:rPr>
        <w:t xml:space="preserve">Richards, J. C. and Renandya, W. (eds). 2002. </w:t>
      </w:r>
      <w:r w:rsidRPr="004E7042">
        <w:rPr>
          <w:rFonts w:ascii="Times New Roman" w:hAnsi="Times New Roman"/>
          <w:i/>
          <w:sz w:val="24"/>
          <w:szCs w:val="24"/>
        </w:rPr>
        <w:t xml:space="preserve">Methodology in Language Teaching: An Anthology of Current Practice. </w:t>
      </w:r>
      <w:r w:rsidRPr="004E7042">
        <w:rPr>
          <w:rFonts w:ascii="Times New Roman" w:hAnsi="Times New Roman"/>
          <w:sz w:val="24"/>
          <w:szCs w:val="24"/>
        </w:rPr>
        <w:t>Cambridge: Cambridge University Press.</w:t>
      </w:r>
    </w:p>
    <w:p w:rsidR="00DC747E" w:rsidRPr="00DC747E" w:rsidRDefault="00DC747E" w:rsidP="00DC747E">
      <w:pPr>
        <w:spacing w:line="240" w:lineRule="auto"/>
        <w:ind w:left="851" w:hanging="851"/>
        <w:jc w:val="both"/>
        <w:rPr>
          <w:rFonts w:ascii="Times New Roman" w:hAnsi="Times New Roman"/>
          <w:sz w:val="24"/>
          <w:szCs w:val="24"/>
        </w:rPr>
      </w:pPr>
      <w:r w:rsidRPr="00DC747E">
        <w:rPr>
          <w:rFonts w:ascii="Times New Roman" w:hAnsi="Times New Roman"/>
          <w:sz w:val="24"/>
          <w:szCs w:val="24"/>
        </w:rPr>
        <w:t xml:space="preserve">Sharifian, F. </w:t>
      </w:r>
      <w:r w:rsidRPr="00DC747E">
        <w:rPr>
          <w:rFonts w:ascii="Times New Roman" w:hAnsi="Times New Roman"/>
          <w:sz w:val="24"/>
          <w:szCs w:val="24"/>
          <w:lang w:val="en-US"/>
        </w:rPr>
        <w:t>&amp;</w:t>
      </w:r>
      <w:r w:rsidRPr="00DC747E">
        <w:rPr>
          <w:rFonts w:ascii="Times New Roman" w:hAnsi="Times New Roman"/>
          <w:sz w:val="24"/>
          <w:szCs w:val="24"/>
        </w:rPr>
        <w:t xml:space="preserve"> Palmer, G. B. 2007. </w:t>
      </w:r>
      <w:r w:rsidRPr="00DC747E">
        <w:rPr>
          <w:rFonts w:ascii="Times New Roman" w:hAnsi="Times New Roman"/>
          <w:i/>
          <w:sz w:val="24"/>
          <w:szCs w:val="24"/>
        </w:rPr>
        <w:t>Applied Cultural Linguistics Implications for Second Language Learning and Intercultural Communication.</w:t>
      </w:r>
      <w:r w:rsidRPr="00DC747E">
        <w:rPr>
          <w:rFonts w:ascii="Times New Roman" w:hAnsi="Times New Roman"/>
          <w:sz w:val="24"/>
          <w:szCs w:val="24"/>
        </w:rPr>
        <w:t xml:space="preserve"> Amsterdam/Philadelphia: John Benjamins Publishing Company.</w:t>
      </w:r>
    </w:p>
    <w:p w:rsidR="00DC747E" w:rsidRDefault="00DC747E" w:rsidP="00DC747E">
      <w:pPr>
        <w:spacing w:line="240" w:lineRule="auto"/>
        <w:ind w:left="851" w:hanging="851"/>
        <w:jc w:val="both"/>
        <w:rPr>
          <w:rFonts w:ascii="Times New Roman" w:hAnsi="Times New Roman"/>
          <w:sz w:val="24"/>
          <w:szCs w:val="24"/>
          <w:lang w:val="en-US"/>
        </w:rPr>
      </w:pPr>
      <w:r w:rsidRPr="00DC747E">
        <w:rPr>
          <w:rFonts w:ascii="Times New Roman" w:hAnsi="Times New Roman"/>
          <w:sz w:val="24"/>
          <w:szCs w:val="24"/>
        </w:rPr>
        <w:t>Tanaka, S. 2006. “</w:t>
      </w:r>
      <w:r w:rsidRPr="00DC747E">
        <w:rPr>
          <w:rFonts w:ascii="Times New Roman" w:hAnsi="Times New Roman"/>
          <w:iCs/>
          <w:sz w:val="24"/>
          <w:szCs w:val="24"/>
        </w:rPr>
        <w:t xml:space="preserve">English and Multiculturalism—from the Language User’s Perspective “, in </w:t>
      </w:r>
      <w:r w:rsidRPr="00DC747E">
        <w:rPr>
          <w:rFonts w:ascii="Times New Roman" w:hAnsi="Times New Roman"/>
          <w:i/>
          <w:iCs/>
          <w:sz w:val="24"/>
          <w:szCs w:val="24"/>
        </w:rPr>
        <w:t>RELC Journal</w:t>
      </w:r>
      <w:r w:rsidR="003C22F4">
        <w:rPr>
          <w:rFonts w:ascii="Times New Roman" w:hAnsi="Times New Roman"/>
          <w:i/>
          <w:iCs/>
          <w:sz w:val="24"/>
          <w:szCs w:val="24"/>
          <w:lang w:val="en-US"/>
        </w:rPr>
        <w:t>,</w:t>
      </w:r>
      <w:r w:rsidRPr="00DC747E">
        <w:rPr>
          <w:rFonts w:ascii="Times New Roman" w:hAnsi="Times New Roman"/>
          <w:i/>
          <w:iCs/>
          <w:sz w:val="24"/>
          <w:szCs w:val="24"/>
        </w:rPr>
        <w:t xml:space="preserve"> </w:t>
      </w:r>
      <w:r w:rsidR="000412A4" w:rsidRPr="000412A4">
        <w:rPr>
          <w:rFonts w:ascii="Times New Roman" w:hAnsi="Times New Roman"/>
          <w:iCs/>
          <w:sz w:val="24"/>
          <w:szCs w:val="24"/>
          <w:lang w:val="en-US"/>
        </w:rPr>
        <w:t xml:space="preserve">Singapore </w:t>
      </w:r>
      <w:r w:rsidRPr="00DC747E">
        <w:rPr>
          <w:rFonts w:ascii="Times New Roman" w:hAnsi="Times New Roman"/>
          <w:iCs/>
          <w:sz w:val="24"/>
          <w:szCs w:val="24"/>
        </w:rPr>
        <w:t>(</w:t>
      </w:r>
      <w:r w:rsidRPr="00DC747E">
        <w:rPr>
          <w:rFonts w:ascii="Times New Roman" w:hAnsi="Times New Roman"/>
          <w:sz w:val="24"/>
          <w:szCs w:val="24"/>
        </w:rPr>
        <w:t>2006; 37), 47</w:t>
      </w:r>
      <w:r w:rsidR="000412A4">
        <w:rPr>
          <w:rFonts w:ascii="Times New Roman" w:hAnsi="Times New Roman"/>
          <w:sz w:val="24"/>
          <w:szCs w:val="24"/>
          <w:lang w:val="en-US"/>
        </w:rPr>
        <w:t>.</w:t>
      </w:r>
    </w:p>
    <w:p w:rsidR="00603645" w:rsidRPr="00603645" w:rsidRDefault="00603645" w:rsidP="00DC747E">
      <w:pPr>
        <w:spacing w:line="240" w:lineRule="auto"/>
        <w:ind w:left="851" w:hanging="851"/>
        <w:jc w:val="both"/>
        <w:rPr>
          <w:rFonts w:ascii="Times New Roman" w:hAnsi="Times New Roman"/>
          <w:sz w:val="24"/>
          <w:szCs w:val="24"/>
          <w:lang w:val="en-US"/>
        </w:rPr>
      </w:pPr>
      <w:r>
        <w:rPr>
          <w:rFonts w:ascii="Times New Roman" w:hAnsi="Times New Roman"/>
          <w:sz w:val="24"/>
          <w:szCs w:val="24"/>
          <w:lang w:val="en-US"/>
        </w:rPr>
        <w:t xml:space="preserve">Wardiman, A., et al. 2008. </w:t>
      </w:r>
      <w:r>
        <w:rPr>
          <w:rFonts w:ascii="Times New Roman" w:hAnsi="Times New Roman"/>
          <w:i/>
          <w:sz w:val="24"/>
          <w:szCs w:val="24"/>
          <w:lang w:val="en-US"/>
        </w:rPr>
        <w:t xml:space="preserve">English in Focus 1: for Grade VII Junior High School. </w:t>
      </w:r>
      <w:r>
        <w:rPr>
          <w:rFonts w:ascii="Times New Roman" w:hAnsi="Times New Roman"/>
          <w:sz w:val="24"/>
          <w:szCs w:val="24"/>
          <w:lang w:val="en-US"/>
        </w:rPr>
        <w:t>Jakarta: Pusat Perbukuan, Depdiknas.</w:t>
      </w:r>
    </w:p>
    <w:p w:rsidR="00DC747E" w:rsidRPr="00DC747E" w:rsidRDefault="00DC747E" w:rsidP="001B6BD8">
      <w:pPr>
        <w:spacing w:line="240" w:lineRule="auto"/>
        <w:ind w:left="851" w:hanging="851"/>
        <w:jc w:val="both"/>
        <w:rPr>
          <w:rFonts w:ascii="Times New Roman" w:hAnsi="Times New Roman"/>
          <w:sz w:val="24"/>
          <w:szCs w:val="24"/>
          <w:lang w:val="en-US"/>
        </w:rPr>
      </w:pPr>
    </w:p>
    <w:p w:rsidR="00D11E18" w:rsidRPr="00BF2163" w:rsidRDefault="00D11E18" w:rsidP="001B6BD8">
      <w:pPr>
        <w:spacing w:line="240" w:lineRule="auto"/>
        <w:jc w:val="both"/>
        <w:rPr>
          <w:rFonts w:ascii="Times New Roman" w:hAnsi="Times New Roman" w:cs="Times New Roman"/>
          <w:b/>
          <w:sz w:val="24"/>
          <w:lang w:val="en-US"/>
        </w:rPr>
      </w:pPr>
    </w:p>
    <w:p w:rsidR="002F2043" w:rsidRDefault="002F2043">
      <w:r>
        <w:br w:type="page"/>
      </w:r>
    </w:p>
    <w:p w:rsidR="002F2043" w:rsidRDefault="002F2043" w:rsidP="002F2043">
      <w:pPr>
        <w:jc w:val="center"/>
        <w:rPr>
          <w:rFonts w:ascii="Times New Roman" w:hAnsi="Times New Roman"/>
          <w:b/>
          <w:sz w:val="24"/>
          <w:lang w:val="en-US"/>
        </w:rPr>
      </w:pPr>
      <w:r w:rsidRPr="00AD692F">
        <w:rPr>
          <w:rFonts w:ascii="Times New Roman" w:hAnsi="Times New Roman"/>
          <w:b/>
          <w:sz w:val="24"/>
          <w:lang w:val="en-US"/>
        </w:rPr>
        <w:lastRenderedPageBreak/>
        <w:t>ABOUT THE WRITER</w:t>
      </w:r>
    </w:p>
    <w:p w:rsidR="002F2043" w:rsidRPr="00AD692F" w:rsidRDefault="002F2043" w:rsidP="002F2043">
      <w:pPr>
        <w:jc w:val="center"/>
        <w:rPr>
          <w:rFonts w:ascii="Times New Roman" w:hAnsi="Times New Roman"/>
          <w:b/>
          <w:sz w:val="24"/>
          <w:lang w:val="en-US"/>
        </w:rPr>
      </w:pPr>
    </w:p>
    <w:p w:rsidR="002F2043" w:rsidRPr="00F569D6" w:rsidRDefault="002F2043" w:rsidP="002F2043">
      <w:pPr>
        <w:ind w:firstLine="720"/>
        <w:jc w:val="both"/>
        <w:rPr>
          <w:rFonts w:ascii="Times New Roman" w:hAnsi="Times New Roman"/>
          <w:sz w:val="24"/>
        </w:rPr>
      </w:pPr>
      <w:r>
        <w:rPr>
          <w:rFonts w:ascii="Times New Roman" w:hAnsi="Times New Roman"/>
          <w:sz w:val="24"/>
          <w:lang w:val="en-US"/>
        </w:rPr>
        <w:t>Siti Sudartini, b</w:t>
      </w:r>
      <w:r>
        <w:rPr>
          <w:rFonts w:ascii="Times New Roman" w:hAnsi="Times New Roman"/>
          <w:sz w:val="24"/>
        </w:rPr>
        <w:t>orn in Yogyakarta on March 11</w:t>
      </w:r>
      <w:r w:rsidRPr="005A0285">
        <w:rPr>
          <w:rFonts w:ascii="Times New Roman" w:hAnsi="Times New Roman"/>
          <w:sz w:val="24"/>
          <w:vertAlign w:val="superscript"/>
        </w:rPr>
        <w:t>th</w:t>
      </w:r>
      <w:r>
        <w:rPr>
          <w:rFonts w:ascii="Times New Roman" w:hAnsi="Times New Roman"/>
          <w:sz w:val="24"/>
        </w:rPr>
        <w:t>, 1976. Graduating the S1 degree at English Education from Yogyakarta State University.</w:t>
      </w:r>
      <w:r>
        <w:rPr>
          <w:rFonts w:ascii="Times New Roman" w:hAnsi="Times New Roman"/>
          <w:sz w:val="24"/>
          <w:lang w:val="en-US"/>
        </w:rPr>
        <w:t xml:space="preserve"> </w:t>
      </w:r>
      <w:r>
        <w:rPr>
          <w:rFonts w:ascii="Times New Roman" w:hAnsi="Times New Roman"/>
          <w:sz w:val="24"/>
        </w:rPr>
        <w:t>Teaching at English Education Department of Yogyakarta State University from January 2005.</w:t>
      </w:r>
      <w:r>
        <w:rPr>
          <w:rFonts w:ascii="Times New Roman" w:hAnsi="Times New Roman"/>
          <w:sz w:val="24"/>
          <w:lang w:val="en-US"/>
        </w:rPr>
        <w:t xml:space="preserve"> Having the Master Degree of Linguistics Study Program of </w:t>
      </w:r>
      <w:r>
        <w:rPr>
          <w:rFonts w:ascii="Times New Roman" w:hAnsi="Times New Roman"/>
          <w:i/>
          <w:sz w:val="24"/>
          <w:lang w:val="en-US"/>
        </w:rPr>
        <w:t xml:space="preserve">UGM Yogyakarta </w:t>
      </w:r>
      <w:r>
        <w:rPr>
          <w:rFonts w:ascii="Times New Roman" w:hAnsi="Times New Roman"/>
          <w:sz w:val="24"/>
          <w:lang w:val="en-US"/>
        </w:rPr>
        <w:t>in 2009</w:t>
      </w:r>
      <w:r>
        <w:rPr>
          <w:rFonts w:ascii="Times New Roman" w:hAnsi="Times New Roman"/>
          <w:i/>
          <w:sz w:val="24"/>
          <w:lang w:val="en-US"/>
        </w:rPr>
        <w:t xml:space="preserve">. </w:t>
      </w:r>
      <w:r>
        <w:rPr>
          <w:rFonts w:ascii="Times New Roman" w:hAnsi="Times New Roman"/>
          <w:sz w:val="24"/>
          <w:lang w:val="en-US"/>
        </w:rPr>
        <w:t xml:space="preserve">Actively joining some seminars and writing journals related to education, particularly the teaching of English as Foreign Language in Indonesia. Email address:  </w:t>
      </w:r>
      <w:hyperlink r:id="rId17" w:history="1">
        <w:r w:rsidRPr="00220896">
          <w:rPr>
            <w:rStyle w:val="Hyperlink"/>
            <w:rFonts w:ascii="Times New Roman" w:hAnsi="Times New Roman"/>
            <w:sz w:val="24"/>
            <w:lang w:val="en-US"/>
          </w:rPr>
          <w:t>ssudartini@yahoo.com</w:t>
        </w:r>
      </w:hyperlink>
      <w:r>
        <w:rPr>
          <w:rFonts w:ascii="Times New Roman" w:hAnsi="Times New Roman"/>
          <w:sz w:val="24"/>
          <w:lang w:val="en-US"/>
        </w:rPr>
        <w:t>.  Contact Number: 08156877141.</w:t>
      </w:r>
    </w:p>
    <w:p w:rsidR="00F45D11" w:rsidRDefault="00F45D11"/>
    <w:sectPr w:rsidR="00F45D11" w:rsidSect="00EE2CE0">
      <w:headerReference w:type="default" r:id="rId18"/>
      <w:pgSz w:w="11907" w:h="16840" w:code="9"/>
      <w:pgMar w:top="2268" w:right="1701" w:bottom="1701" w:left="2268"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5948" w:rsidRDefault="00145948" w:rsidP="00651A02">
      <w:pPr>
        <w:spacing w:after="0" w:line="240" w:lineRule="auto"/>
      </w:pPr>
      <w:r>
        <w:separator/>
      </w:r>
    </w:p>
  </w:endnote>
  <w:endnote w:type="continuationSeparator" w:id="1">
    <w:p w:rsidR="00145948" w:rsidRDefault="00145948" w:rsidP="00651A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5948" w:rsidRDefault="00145948" w:rsidP="00651A02">
      <w:pPr>
        <w:spacing w:after="0" w:line="240" w:lineRule="auto"/>
      </w:pPr>
      <w:r>
        <w:separator/>
      </w:r>
    </w:p>
  </w:footnote>
  <w:footnote w:type="continuationSeparator" w:id="1">
    <w:p w:rsidR="00145948" w:rsidRDefault="00145948" w:rsidP="00651A02">
      <w:pPr>
        <w:spacing w:after="0" w:line="240" w:lineRule="auto"/>
      </w:pPr>
      <w:r>
        <w:continuationSeparator/>
      </w:r>
    </w:p>
  </w:footnote>
  <w:footnote w:id="2">
    <w:p w:rsidR="006D76D3" w:rsidRPr="006D76D3" w:rsidRDefault="006D76D3" w:rsidP="006D76D3">
      <w:pPr>
        <w:pStyle w:val="FootnoteText"/>
        <w:ind w:firstLine="720"/>
        <w:rPr>
          <w:rFonts w:ascii="Times New Roman" w:hAnsi="Times New Roman"/>
          <w:lang w:val="en-US"/>
        </w:rPr>
      </w:pPr>
      <w:r>
        <w:rPr>
          <w:rStyle w:val="FootnoteReference"/>
        </w:rPr>
        <w:footnoteRef/>
      </w:r>
      <w:r>
        <w:t xml:space="preserve"> </w:t>
      </w:r>
      <w:r>
        <w:rPr>
          <w:rFonts w:ascii="Times New Roman" w:hAnsi="Times New Roman" w:cs="Times New Roman"/>
          <w:lang w:val="en-US"/>
        </w:rPr>
        <w:t xml:space="preserve">Artikel ini telah dipresentasikan dalam </w:t>
      </w:r>
      <w:r>
        <w:rPr>
          <w:rFonts w:ascii="Times New Roman" w:hAnsi="Times New Roman" w:cs="Times New Roman"/>
          <w:i/>
          <w:lang w:val="en-US"/>
        </w:rPr>
        <w:t>The 4</w:t>
      </w:r>
      <w:r w:rsidRPr="006D76D3">
        <w:rPr>
          <w:rFonts w:ascii="Times New Roman" w:hAnsi="Times New Roman" w:cs="Times New Roman"/>
          <w:i/>
          <w:vertAlign w:val="superscript"/>
          <w:lang w:val="en-US"/>
        </w:rPr>
        <w:t>th</w:t>
      </w:r>
      <w:r>
        <w:rPr>
          <w:rFonts w:ascii="Times New Roman" w:hAnsi="Times New Roman" w:cs="Times New Roman"/>
          <w:i/>
          <w:lang w:val="en-US"/>
        </w:rPr>
        <w:t xml:space="preserve"> International Graduate Student Conference in Indonesia </w:t>
      </w:r>
      <w:r>
        <w:rPr>
          <w:rFonts w:ascii="Times New Roman" w:hAnsi="Times New Roman" w:cs="Times New Roman"/>
          <w:lang w:val="en-US"/>
        </w:rPr>
        <w:t>yang diselenggarakan leh Sekolah Pascasarjana, UGM pada tanggal 30 dan 31 September 2012.</w:t>
      </w:r>
    </w:p>
    <w:p w:rsidR="006D76D3" w:rsidRPr="006D76D3" w:rsidRDefault="006D76D3" w:rsidP="006D76D3">
      <w:pPr>
        <w:pStyle w:val="FootnoteText"/>
        <w:ind w:firstLine="720"/>
        <w:rPr>
          <w:rFonts w:ascii="Times New Roman" w:hAnsi="Times New Roman" w:cs="Times New Roman"/>
          <w:lang w:val="en-US"/>
        </w:rPr>
      </w:pPr>
    </w:p>
  </w:footnote>
  <w:footnote w:id="3">
    <w:p w:rsidR="00B11B81" w:rsidRPr="00651A02" w:rsidRDefault="00B11B81" w:rsidP="00651A02">
      <w:pPr>
        <w:pStyle w:val="FootnoteText"/>
        <w:ind w:firstLine="720"/>
        <w:rPr>
          <w:rFonts w:ascii="Times New Roman" w:hAnsi="Times New Roman" w:cs="Times New Roman"/>
          <w:lang w:val="en-US"/>
        </w:rPr>
      </w:pPr>
      <w:r w:rsidRPr="00651A02">
        <w:rPr>
          <w:rStyle w:val="FootnoteReference"/>
          <w:rFonts w:ascii="Times New Roman" w:hAnsi="Times New Roman" w:cs="Times New Roman"/>
        </w:rPr>
        <w:footnoteRef/>
      </w:r>
      <w:r w:rsidRPr="00651A02">
        <w:rPr>
          <w:rFonts w:ascii="Times New Roman" w:hAnsi="Times New Roman" w:cs="Times New Roman"/>
        </w:rPr>
        <w:t xml:space="preserve"> </w:t>
      </w:r>
      <w:r>
        <w:rPr>
          <w:rFonts w:ascii="Times New Roman" w:hAnsi="Times New Roman" w:cs="Times New Roman"/>
          <w:lang w:val="en-US"/>
        </w:rPr>
        <w:t xml:space="preserve">An Educatonal Staff of </w:t>
      </w:r>
      <w:r w:rsidR="00E1272A">
        <w:rPr>
          <w:rFonts w:ascii="Times New Roman" w:hAnsi="Times New Roman" w:cs="Times New Roman"/>
          <w:lang w:val="en-US"/>
        </w:rPr>
        <w:t xml:space="preserve"> </w:t>
      </w:r>
      <w:r>
        <w:rPr>
          <w:rFonts w:ascii="Times New Roman" w:hAnsi="Times New Roman" w:cs="Times New Roman"/>
          <w:lang w:val="en-US"/>
        </w:rPr>
        <w:t xml:space="preserve">Faculty of </w:t>
      </w:r>
      <w:r w:rsidR="00E1272A">
        <w:rPr>
          <w:rFonts w:ascii="Times New Roman" w:hAnsi="Times New Roman" w:cs="Times New Roman"/>
          <w:lang w:val="en-US"/>
        </w:rPr>
        <w:t xml:space="preserve"> </w:t>
      </w:r>
      <w:r>
        <w:rPr>
          <w:rFonts w:ascii="Times New Roman" w:hAnsi="Times New Roman" w:cs="Times New Roman"/>
          <w:lang w:val="en-US"/>
        </w:rPr>
        <w:t>Languages and Arts, Yogyakarta State University.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854568"/>
      <w:docPartObj>
        <w:docPartGallery w:val="Page Numbers (Top of Page)"/>
        <w:docPartUnique/>
      </w:docPartObj>
    </w:sdtPr>
    <w:sdtEndPr>
      <w:rPr>
        <w:rFonts w:ascii="Times New Roman" w:hAnsi="Times New Roman" w:cs="Times New Roman"/>
        <w:sz w:val="24"/>
      </w:rPr>
    </w:sdtEndPr>
    <w:sdtContent>
      <w:p w:rsidR="00B11B81" w:rsidRDefault="007363C2">
        <w:pPr>
          <w:pStyle w:val="Header"/>
          <w:jc w:val="right"/>
        </w:pPr>
        <w:r w:rsidRPr="00DA3023">
          <w:rPr>
            <w:rFonts w:ascii="Times New Roman" w:hAnsi="Times New Roman" w:cs="Times New Roman"/>
            <w:sz w:val="24"/>
          </w:rPr>
          <w:fldChar w:fldCharType="begin"/>
        </w:r>
        <w:r w:rsidR="00B11B81" w:rsidRPr="00DA3023">
          <w:rPr>
            <w:rFonts w:ascii="Times New Roman" w:hAnsi="Times New Roman" w:cs="Times New Roman"/>
            <w:sz w:val="24"/>
          </w:rPr>
          <w:instrText xml:space="preserve"> PAGE   \* MERGEFORMAT </w:instrText>
        </w:r>
        <w:r w:rsidRPr="00DA3023">
          <w:rPr>
            <w:rFonts w:ascii="Times New Roman" w:hAnsi="Times New Roman" w:cs="Times New Roman"/>
            <w:sz w:val="24"/>
          </w:rPr>
          <w:fldChar w:fldCharType="separate"/>
        </w:r>
        <w:r w:rsidR="006D76D3">
          <w:rPr>
            <w:rFonts w:ascii="Times New Roman" w:hAnsi="Times New Roman" w:cs="Times New Roman"/>
            <w:sz w:val="24"/>
          </w:rPr>
          <w:t>1</w:t>
        </w:r>
        <w:r w:rsidRPr="00DA3023">
          <w:rPr>
            <w:rFonts w:ascii="Times New Roman" w:hAnsi="Times New Roman" w:cs="Times New Roman"/>
            <w:sz w:val="24"/>
          </w:rPr>
          <w:fldChar w:fldCharType="end"/>
        </w:r>
      </w:p>
    </w:sdtContent>
  </w:sdt>
  <w:p w:rsidR="00B11B81" w:rsidRDefault="00B11B8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2343AC"/>
    <w:multiLevelType w:val="hybridMultilevel"/>
    <w:tmpl w:val="5CEE7F60"/>
    <w:lvl w:ilvl="0" w:tplc="08E23BCC">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
    <w:nsid w:val="0D291C04"/>
    <w:multiLevelType w:val="hybridMultilevel"/>
    <w:tmpl w:val="F16A390C"/>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nsid w:val="156738E9"/>
    <w:multiLevelType w:val="hybridMultilevel"/>
    <w:tmpl w:val="2C9EFAD2"/>
    <w:lvl w:ilvl="0" w:tplc="B5805C1C">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
    <w:nsid w:val="28DF23C2"/>
    <w:multiLevelType w:val="hybridMultilevel"/>
    <w:tmpl w:val="34109048"/>
    <w:lvl w:ilvl="0" w:tplc="0421000F">
      <w:start w:val="1"/>
      <w:numFmt w:val="decimal"/>
      <w:lvlText w:val="%1."/>
      <w:lvlJc w:val="left"/>
      <w:pPr>
        <w:ind w:left="720" w:hanging="360"/>
      </w:pPr>
      <w:rPr>
        <w:rFonts w:hint="default"/>
        <w:u w:val="no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33C547CE"/>
    <w:multiLevelType w:val="hybridMultilevel"/>
    <w:tmpl w:val="0DC6A342"/>
    <w:lvl w:ilvl="0" w:tplc="A35A3120">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nsid w:val="4B0554CD"/>
    <w:multiLevelType w:val="hybridMultilevel"/>
    <w:tmpl w:val="084A5F86"/>
    <w:lvl w:ilvl="0" w:tplc="3EB87342">
      <w:start w:val="1"/>
      <w:numFmt w:val="decimal"/>
      <w:lvlText w:val="(%1)"/>
      <w:lvlJc w:val="left"/>
      <w:pPr>
        <w:ind w:left="1004" w:hanging="360"/>
      </w:pPr>
      <w:rPr>
        <w:rFonts w:hint="default"/>
        <w:i/>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
    <w:nsid w:val="51EF79CD"/>
    <w:multiLevelType w:val="hybridMultilevel"/>
    <w:tmpl w:val="CA36FDE4"/>
    <w:lvl w:ilvl="0" w:tplc="D09EE13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7B0B21ED"/>
    <w:multiLevelType w:val="hybridMultilevel"/>
    <w:tmpl w:val="150E40D6"/>
    <w:lvl w:ilvl="0" w:tplc="C74EB91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num w:numId="1">
    <w:abstractNumId w:val="6"/>
  </w:num>
  <w:num w:numId="2">
    <w:abstractNumId w:val="1"/>
  </w:num>
  <w:num w:numId="3">
    <w:abstractNumId w:val="4"/>
  </w:num>
  <w:num w:numId="4">
    <w:abstractNumId w:val="0"/>
  </w:num>
  <w:num w:numId="5">
    <w:abstractNumId w:val="2"/>
  </w:num>
  <w:num w:numId="6">
    <w:abstractNumId w:val="5"/>
  </w:num>
  <w:num w:numId="7">
    <w:abstractNumId w:val="7"/>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BF2163"/>
    <w:rsid w:val="00037A54"/>
    <w:rsid w:val="000412A4"/>
    <w:rsid w:val="0005182E"/>
    <w:rsid w:val="000B0163"/>
    <w:rsid w:val="000C1228"/>
    <w:rsid w:val="000E4F32"/>
    <w:rsid w:val="000E5E9E"/>
    <w:rsid w:val="00111E31"/>
    <w:rsid w:val="001247F1"/>
    <w:rsid w:val="0014465A"/>
    <w:rsid w:val="00145948"/>
    <w:rsid w:val="001B6BD8"/>
    <w:rsid w:val="001F4CE3"/>
    <w:rsid w:val="00200443"/>
    <w:rsid w:val="002107CB"/>
    <w:rsid w:val="00214EB2"/>
    <w:rsid w:val="002259D5"/>
    <w:rsid w:val="002A2394"/>
    <w:rsid w:val="002B3E4E"/>
    <w:rsid w:val="002D2F2C"/>
    <w:rsid w:val="002F2043"/>
    <w:rsid w:val="00326399"/>
    <w:rsid w:val="00352C55"/>
    <w:rsid w:val="0039025C"/>
    <w:rsid w:val="003C22F4"/>
    <w:rsid w:val="003C5D5B"/>
    <w:rsid w:val="00450EEC"/>
    <w:rsid w:val="0045787A"/>
    <w:rsid w:val="00465B99"/>
    <w:rsid w:val="0047153A"/>
    <w:rsid w:val="004B15DB"/>
    <w:rsid w:val="004B2EEC"/>
    <w:rsid w:val="004D04D2"/>
    <w:rsid w:val="005326CB"/>
    <w:rsid w:val="005341DF"/>
    <w:rsid w:val="00560CD2"/>
    <w:rsid w:val="005637D6"/>
    <w:rsid w:val="00581B88"/>
    <w:rsid w:val="005A2B24"/>
    <w:rsid w:val="005A3D3A"/>
    <w:rsid w:val="005D20DE"/>
    <w:rsid w:val="00602A79"/>
    <w:rsid w:val="00603645"/>
    <w:rsid w:val="006154FE"/>
    <w:rsid w:val="00632CEA"/>
    <w:rsid w:val="00651A02"/>
    <w:rsid w:val="00652BE8"/>
    <w:rsid w:val="0067783D"/>
    <w:rsid w:val="006B39CE"/>
    <w:rsid w:val="006D76D3"/>
    <w:rsid w:val="00700E26"/>
    <w:rsid w:val="00707C7C"/>
    <w:rsid w:val="007315E8"/>
    <w:rsid w:val="007363C2"/>
    <w:rsid w:val="0079767D"/>
    <w:rsid w:val="007E33E2"/>
    <w:rsid w:val="007F7318"/>
    <w:rsid w:val="00804230"/>
    <w:rsid w:val="008058B3"/>
    <w:rsid w:val="008304B7"/>
    <w:rsid w:val="00854400"/>
    <w:rsid w:val="0085510C"/>
    <w:rsid w:val="008C3D05"/>
    <w:rsid w:val="009159C7"/>
    <w:rsid w:val="00922F3B"/>
    <w:rsid w:val="00931CB4"/>
    <w:rsid w:val="0094624E"/>
    <w:rsid w:val="00991F9C"/>
    <w:rsid w:val="009D55B8"/>
    <w:rsid w:val="009D6669"/>
    <w:rsid w:val="00A25AD2"/>
    <w:rsid w:val="00A539C5"/>
    <w:rsid w:val="00A64249"/>
    <w:rsid w:val="00AD50A3"/>
    <w:rsid w:val="00AF2100"/>
    <w:rsid w:val="00AF25A4"/>
    <w:rsid w:val="00B11B81"/>
    <w:rsid w:val="00B135B4"/>
    <w:rsid w:val="00B83AE0"/>
    <w:rsid w:val="00B96B46"/>
    <w:rsid w:val="00BC2EA2"/>
    <w:rsid w:val="00BC5EDD"/>
    <w:rsid w:val="00BF1BE7"/>
    <w:rsid w:val="00BF2163"/>
    <w:rsid w:val="00C809F4"/>
    <w:rsid w:val="00CB17D6"/>
    <w:rsid w:val="00CC69EB"/>
    <w:rsid w:val="00CD1E66"/>
    <w:rsid w:val="00CE5C42"/>
    <w:rsid w:val="00D11E18"/>
    <w:rsid w:val="00D2619B"/>
    <w:rsid w:val="00D31654"/>
    <w:rsid w:val="00D773F0"/>
    <w:rsid w:val="00D96434"/>
    <w:rsid w:val="00DA3023"/>
    <w:rsid w:val="00DC747E"/>
    <w:rsid w:val="00DD03CD"/>
    <w:rsid w:val="00DD5405"/>
    <w:rsid w:val="00E0393D"/>
    <w:rsid w:val="00E1272A"/>
    <w:rsid w:val="00E329F4"/>
    <w:rsid w:val="00E3432F"/>
    <w:rsid w:val="00E41654"/>
    <w:rsid w:val="00E46957"/>
    <w:rsid w:val="00E470D4"/>
    <w:rsid w:val="00EA30E5"/>
    <w:rsid w:val="00EA7B20"/>
    <w:rsid w:val="00EE2CE0"/>
    <w:rsid w:val="00EE50E9"/>
    <w:rsid w:val="00EE6602"/>
    <w:rsid w:val="00EF7134"/>
    <w:rsid w:val="00F001C3"/>
    <w:rsid w:val="00F27BE9"/>
    <w:rsid w:val="00F45D11"/>
    <w:rsid w:val="00F62F2A"/>
    <w:rsid w:val="00F715E3"/>
    <w:rsid w:val="00F976AF"/>
    <w:rsid w:val="00FB667E"/>
    <w:rsid w:val="00FF781B"/>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2163"/>
    <w:rPr>
      <w:noProof/>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2163"/>
    <w:rPr>
      <w:color w:val="0000FF"/>
      <w:u w:val="single"/>
    </w:rPr>
  </w:style>
  <w:style w:type="paragraph" w:styleId="NoSpacing">
    <w:name w:val="No Spacing"/>
    <w:uiPriority w:val="1"/>
    <w:qFormat/>
    <w:rsid w:val="00BF2163"/>
    <w:pPr>
      <w:spacing w:after="0" w:line="240" w:lineRule="auto"/>
    </w:pPr>
    <w:rPr>
      <w:rFonts w:ascii="Calibri" w:eastAsia="Calibri" w:hAnsi="Calibri" w:cs="Times New Roman"/>
      <w:noProof/>
    </w:rPr>
  </w:style>
  <w:style w:type="paragraph" w:styleId="FootnoteText">
    <w:name w:val="footnote text"/>
    <w:basedOn w:val="Normal"/>
    <w:link w:val="FootnoteTextChar"/>
    <w:uiPriority w:val="99"/>
    <w:semiHidden/>
    <w:unhideWhenUsed/>
    <w:rsid w:val="00651A0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51A02"/>
    <w:rPr>
      <w:noProof/>
      <w:sz w:val="20"/>
      <w:szCs w:val="20"/>
    </w:rPr>
  </w:style>
  <w:style w:type="character" w:styleId="FootnoteReference">
    <w:name w:val="footnote reference"/>
    <w:basedOn w:val="DefaultParagraphFont"/>
    <w:uiPriority w:val="99"/>
    <w:semiHidden/>
    <w:unhideWhenUsed/>
    <w:rsid w:val="00651A02"/>
    <w:rPr>
      <w:vertAlign w:val="superscript"/>
    </w:rPr>
  </w:style>
  <w:style w:type="paragraph" w:styleId="ListParagraph">
    <w:name w:val="List Paragraph"/>
    <w:basedOn w:val="Normal"/>
    <w:uiPriority w:val="34"/>
    <w:qFormat/>
    <w:rsid w:val="00922F3B"/>
    <w:pPr>
      <w:ind w:left="720"/>
      <w:contextualSpacing/>
    </w:pPr>
    <w:rPr>
      <w:rFonts w:ascii="Calibri" w:eastAsia="Calibri" w:hAnsi="Calibri" w:cs="Times New Roman"/>
    </w:rPr>
  </w:style>
  <w:style w:type="paragraph" w:styleId="Header">
    <w:name w:val="header"/>
    <w:basedOn w:val="Normal"/>
    <w:link w:val="HeaderChar"/>
    <w:uiPriority w:val="99"/>
    <w:unhideWhenUsed/>
    <w:rsid w:val="00DA30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3023"/>
    <w:rPr>
      <w:noProof/>
    </w:rPr>
  </w:style>
  <w:style w:type="paragraph" w:styleId="Footer">
    <w:name w:val="footer"/>
    <w:basedOn w:val="Normal"/>
    <w:link w:val="FooterChar"/>
    <w:uiPriority w:val="99"/>
    <w:semiHidden/>
    <w:unhideWhenUsed/>
    <w:rsid w:val="00DA302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A3023"/>
    <w:rPr>
      <w:noProof/>
    </w:rPr>
  </w:style>
  <w:style w:type="table" w:styleId="TableGrid">
    <w:name w:val="Table Grid"/>
    <w:basedOn w:val="TableNormal"/>
    <w:uiPriority w:val="59"/>
    <w:rsid w:val="00A6424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642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4249"/>
    <w:rPr>
      <w:rFonts w:ascii="Tahoma" w:hAnsi="Tahoma" w:cs="Tahoma"/>
      <w:noProof/>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ssudartini@yahoo.co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F4612-C34E-4719-9B69-2A77581E3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2042</TotalTime>
  <Pages>15</Pages>
  <Words>3040</Words>
  <Characters>17328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20328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Siti Sudartini</dc:creator>
  <cp:lastModifiedBy>Siti Sudartini</cp:lastModifiedBy>
  <cp:revision>19</cp:revision>
  <dcterms:created xsi:type="dcterms:W3CDTF">2012-09-27T20:40:00Z</dcterms:created>
  <dcterms:modified xsi:type="dcterms:W3CDTF">2012-12-27T06:22:00Z</dcterms:modified>
</cp:coreProperties>
</file>