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18D" w:rsidRDefault="00105B63" w:rsidP="00EA418D">
      <w:pPr>
        <w:spacing w:after="0" w:line="240" w:lineRule="auto"/>
        <w:contextualSpacing/>
        <w:jc w:val="both"/>
        <w:rPr>
          <w:rFonts w:ascii="Times New Roman" w:hAnsi="Times New Roman"/>
          <w:sz w:val="24"/>
          <w:szCs w:val="24"/>
        </w:rPr>
      </w:pPr>
      <w:r w:rsidRPr="00377527">
        <w:rPr>
          <w:noProof/>
          <w:lang w:eastAsia="id-ID"/>
        </w:rPr>
        <w:pict>
          <v:rect id="_x0000_s1193" style="position:absolute;left:0;text-align:left;margin-left:.3pt;margin-top:-5.4pt;width:438.2pt;height:680.95pt;z-index:251664384" filled="f"/>
        </w:pict>
      </w:r>
      <w:r w:rsidR="00EA418D" w:rsidRPr="00377527">
        <w:rPr>
          <w:noProof/>
          <w:lang w:eastAsia="id-ID"/>
        </w:rPr>
        <w:pict>
          <v:rect id="_x0000_s1192" style="position:absolute;left:0;text-align:left;margin-left:294.45pt;margin-top:6.85pt;width:101.85pt;height:39.85pt;z-index:251663360" filled="f"/>
        </w:pict>
      </w:r>
      <w:r w:rsidR="00EA418D">
        <w:rPr>
          <w:lang w:val="en-US"/>
        </w:rPr>
        <w:tab/>
      </w:r>
      <w:r w:rsidR="00EA418D">
        <w:rPr>
          <w:lang w:val="en-US"/>
        </w:rPr>
        <w:tab/>
      </w:r>
      <w:r w:rsidR="00EA418D">
        <w:rPr>
          <w:lang w:val="en-US"/>
        </w:rPr>
        <w:tab/>
      </w:r>
      <w:r w:rsidR="00EA418D">
        <w:rPr>
          <w:lang w:val="en-US"/>
        </w:rPr>
        <w:tab/>
      </w:r>
      <w:r w:rsidR="00EA418D">
        <w:rPr>
          <w:lang w:val="en-US"/>
        </w:rPr>
        <w:tab/>
      </w:r>
      <w:r w:rsidR="00EA418D">
        <w:rPr>
          <w:lang w:val="en-US"/>
        </w:rPr>
        <w:tab/>
      </w:r>
      <w:r w:rsidR="00EA418D">
        <w:rPr>
          <w:rFonts w:ascii="Times New Roman" w:hAnsi="Times New Roman"/>
          <w:sz w:val="24"/>
          <w:szCs w:val="24"/>
          <w:lang w:val="en-US"/>
        </w:rPr>
        <w:t xml:space="preserve">  </w:t>
      </w:r>
      <w:r w:rsidR="00EA418D">
        <w:rPr>
          <w:rFonts w:ascii="Times New Roman" w:hAnsi="Times New Roman"/>
          <w:sz w:val="24"/>
          <w:szCs w:val="24"/>
        </w:rPr>
        <w:t xml:space="preserve">                      </w:t>
      </w:r>
    </w:p>
    <w:p w:rsidR="00EA418D" w:rsidRPr="00E110E3" w:rsidRDefault="00EA418D" w:rsidP="00EA418D">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proofErr w:type="spellStart"/>
      <w:r w:rsidRPr="00AF61A2">
        <w:rPr>
          <w:rFonts w:ascii="Times New Roman" w:hAnsi="Times New Roman"/>
          <w:sz w:val="24"/>
          <w:szCs w:val="24"/>
          <w:lang w:val="en-US"/>
        </w:rPr>
        <w:t>Bidang</w:t>
      </w:r>
      <w:proofErr w:type="spellEnd"/>
      <w:r w:rsidRPr="00AF61A2">
        <w:rPr>
          <w:rFonts w:ascii="Times New Roman" w:hAnsi="Times New Roman"/>
          <w:sz w:val="24"/>
          <w:szCs w:val="24"/>
          <w:lang w:val="en-US"/>
        </w:rPr>
        <w:t xml:space="preserve"> </w:t>
      </w:r>
      <w:proofErr w:type="spellStart"/>
      <w:r w:rsidRPr="00AF61A2">
        <w:rPr>
          <w:rFonts w:ascii="Times New Roman" w:hAnsi="Times New Roman"/>
          <w:sz w:val="24"/>
          <w:szCs w:val="24"/>
          <w:lang w:val="en-US"/>
        </w:rPr>
        <w:t>Ilmu</w:t>
      </w:r>
      <w:proofErr w:type="spellEnd"/>
      <w:r w:rsidRPr="00AF61A2">
        <w:rPr>
          <w:rFonts w:ascii="Times New Roman" w:hAnsi="Times New Roman"/>
          <w:sz w:val="24"/>
          <w:szCs w:val="24"/>
        </w:rPr>
        <w:t>:</w:t>
      </w:r>
      <w:r>
        <w:rPr>
          <w:rFonts w:ascii="Times New Roman" w:hAnsi="Times New Roman"/>
        </w:rPr>
        <w:t xml:space="preserve">                                                                                                                                     </w:t>
      </w:r>
    </w:p>
    <w:p w:rsidR="00EA418D" w:rsidRPr="00AF61A2" w:rsidRDefault="00EA418D" w:rsidP="00EA418D">
      <w:pPr>
        <w:spacing w:after="0" w:line="240" w:lineRule="auto"/>
        <w:contextualSpacing/>
        <w:jc w:val="both"/>
        <w:rPr>
          <w:rFonts w:ascii="Times New Roman" w:hAnsi="Times New Roman"/>
          <w:sz w:val="24"/>
          <w:szCs w:val="24"/>
        </w:rPr>
      </w:pPr>
      <w:r>
        <w:rPr>
          <w:rFonts w:ascii="Times New Roman" w:hAnsi="Times New Roman"/>
        </w:rPr>
        <w:t xml:space="preserve">                                                                                                              </w:t>
      </w:r>
      <w:r w:rsidRPr="00AF61A2">
        <w:rPr>
          <w:rFonts w:ascii="Times New Roman" w:hAnsi="Times New Roman"/>
          <w:b/>
          <w:sz w:val="24"/>
          <w:szCs w:val="24"/>
        </w:rPr>
        <w:t>PENDIDIKAN</w:t>
      </w:r>
    </w:p>
    <w:p w:rsidR="00EA418D" w:rsidRDefault="00EA418D" w:rsidP="00EA418D">
      <w:pPr>
        <w:spacing w:after="0" w:line="240" w:lineRule="auto"/>
        <w:jc w:val="right"/>
        <w:rPr>
          <w:b/>
        </w:rPr>
      </w:pPr>
    </w:p>
    <w:p w:rsidR="00EA418D" w:rsidRDefault="00EA418D" w:rsidP="00EA418D">
      <w:pPr>
        <w:spacing w:after="0" w:line="240" w:lineRule="auto"/>
        <w:jc w:val="center"/>
        <w:rPr>
          <w:rFonts w:ascii="Times New Roman" w:hAnsi="Times New Roman"/>
          <w:b/>
          <w:sz w:val="28"/>
          <w:szCs w:val="28"/>
        </w:rPr>
      </w:pPr>
    </w:p>
    <w:p w:rsidR="00EA418D" w:rsidRPr="00AF61A2" w:rsidRDefault="00EA418D" w:rsidP="00EA418D">
      <w:pPr>
        <w:spacing w:after="0" w:line="240" w:lineRule="auto"/>
        <w:jc w:val="center"/>
        <w:rPr>
          <w:rFonts w:ascii="Times New Roman" w:hAnsi="Times New Roman"/>
          <w:b/>
          <w:sz w:val="28"/>
          <w:szCs w:val="28"/>
        </w:rPr>
      </w:pPr>
      <w:r>
        <w:rPr>
          <w:rFonts w:ascii="Times New Roman" w:hAnsi="Times New Roman"/>
          <w:b/>
          <w:sz w:val="28"/>
          <w:szCs w:val="28"/>
        </w:rPr>
        <w:t xml:space="preserve">ARTIKEL </w:t>
      </w:r>
      <w:r w:rsidRPr="00AF61A2">
        <w:rPr>
          <w:rFonts w:ascii="Times New Roman" w:hAnsi="Times New Roman"/>
          <w:b/>
          <w:sz w:val="28"/>
          <w:szCs w:val="28"/>
        </w:rPr>
        <w:t>PENELITIAN UNGGULAN UNY</w:t>
      </w:r>
    </w:p>
    <w:p w:rsidR="00EA418D" w:rsidRPr="00AF61A2" w:rsidRDefault="00EA418D" w:rsidP="00EA418D">
      <w:pPr>
        <w:spacing w:after="0" w:line="240" w:lineRule="auto"/>
        <w:jc w:val="center"/>
        <w:rPr>
          <w:rFonts w:ascii="Times New Roman" w:hAnsi="Times New Roman"/>
          <w:b/>
          <w:sz w:val="28"/>
          <w:szCs w:val="28"/>
        </w:rPr>
      </w:pPr>
      <w:r w:rsidRPr="00AF61A2">
        <w:rPr>
          <w:rFonts w:ascii="Times New Roman" w:hAnsi="Times New Roman"/>
          <w:b/>
          <w:sz w:val="28"/>
          <w:szCs w:val="28"/>
        </w:rPr>
        <w:t>TAHUN ANGGARAN 2012</w:t>
      </w:r>
    </w:p>
    <w:p w:rsidR="00EA418D" w:rsidRDefault="00EA418D" w:rsidP="00EA418D">
      <w:pPr>
        <w:spacing w:after="0" w:line="240" w:lineRule="auto"/>
        <w:jc w:val="center"/>
        <w:rPr>
          <w:i/>
          <w:iCs/>
        </w:rPr>
      </w:pPr>
    </w:p>
    <w:p w:rsidR="00EA418D" w:rsidRDefault="00EA418D" w:rsidP="00EA418D">
      <w:pPr>
        <w:spacing w:after="0" w:line="240" w:lineRule="auto"/>
        <w:jc w:val="center"/>
        <w:rPr>
          <w:i/>
          <w:iCs/>
        </w:rPr>
      </w:pPr>
    </w:p>
    <w:p w:rsidR="00EA418D" w:rsidRDefault="00EA418D" w:rsidP="00EA418D">
      <w:pPr>
        <w:jc w:val="center"/>
        <w:rPr>
          <w:rFonts w:ascii="Times New Roman" w:hAnsi="Times New Roman"/>
          <w:b/>
          <w:sz w:val="24"/>
          <w:szCs w:val="24"/>
        </w:rPr>
      </w:pPr>
    </w:p>
    <w:p w:rsidR="00EA418D" w:rsidRPr="006577C3" w:rsidRDefault="00EA418D" w:rsidP="00EA418D">
      <w:pPr>
        <w:jc w:val="center"/>
        <w:rPr>
          <w:rFonts w:ascii="Times New Roman" w:hAnsi="Times New Roman"/>
          <w:b/>
          <w:sz w:val="24"/>
          <w:szCs w:val="24"/>
        </w:rPr>
      </w:pPr>
      <w:r w:rsidRPr="006577C3">
        <w:rPr>
          <w:rFonts w:ascii="Times New Roman" w:hAnsi="Times New Roman"/>
          <w:b/>
          <w:sz w:val="24"/>
          <w:szCs w:val="24"/>
        </w:rPr>
        <w:t>JUDUL PENELITIAN:</w:t>
      </w:r>
    </w:p>
    <w:p w:rsidR="00EA418D" w:rsidRPr="006878E9" w:rsidRDefault="00EA418D" w:rsidP="00EA418D">
      <w:pPr>
        <w:spacing w:line="360" w:lineRule="auto"/>
        <w:ind w:left="360"/>
        <w:contextualSpacing/>
        <w:jc w:val="center"/>
        <w:rPr>
          <w:rFonts w:ascii="Times New Roman" w:hAnsi="Times New Roman"/>
          <w:b/>
          <w:bCs/>
        </w:rPr>
      </w:pPr>
      <w:r>
        <w:rPr>
          <w:rFonts w:ascii="Times New Roman" w:hAnsi="Times New Roman"/>
          <w:b/>
          <w:bCs/>
        </w:rPr>
        <w:t>MODEL</w:t>
      </w:r>
      <w:r w:rsidRPr="006878E9">
        <w:rPr>
          <w:rFonts w:ascii="Times New Roman" w:hAnsi="Times New Roman"/>
          <w:b/>
          <w:bCs/>
        </w:rPr>
        <w:t xml:space="preserve"> </w:t>
      </w:r>
      <w:r w:rsidRPr="006878E9">
        <w:rPr>
          <w:rFonts w:ascii="Times New Roman" w:hAnsi="Times New Roman"/>
          <w:b/>
          <w:bCs/>
          <w:i/>
        </w:rPr>
        <w:t>INTEGRATED SCIENCE</w:t>
      </w:r>
      <w:r w:rsidRPr="006878E9">
        <w:rPr>
          <w:rFonts w:ascii="Times New Roman" w:hAnsi="Times New Roman"/>
          <w:b/>
          <w:bCs/>
        </w:rPr>
        <w:t xml:space="preserve"> </w:t>
      </w:r>
      <w:r>
        <w:rPr>
          <w:rFonts w:ascii="Times New Roman" w:hAnsi="Times New Roman"/>
          <w:b/>
          <w:bCs/>
        </w:rPr>
        <w:t>BERBASIS</w:t>
      </w:r>
      <w:r w:rsidRPr="006878E9">
        <w:rPr>
          <w:rFonts w:ascii="Times New Roman" w:hAnsi="Times New Roman"/>
          <w:b/>
          <w:bCs/>
        </w:rPr>
        <w:t xml:space="preserve"> </w:t>
      </w:r>
      <w:r>
        <w:rPr>
          <w:rFonts w:ascii="Times New Roman" w:hAnsi="Times New Roman"/>
          <w:b/>
          <w:bCs/>
          <w:i/>
        </w:rPr>
        <w:t>LOCAL TECHNOLOGY AND LOCAL WISDOM</w:t>
      </w:r>
      <w:r w:rsidRPr="006878E9">
        <w:rPr>
          <w:rFonts w:ascii="Times New Roman" w:hAnsi="Times New Roman"/>
          <w:b/>
          <w:bCs/>
        </w:rPr>
        <w:t xml:space="preserve">  UNTUK </w:t>
      </w:r>
      <w:r>
        <w:rPr>
          <w:rFonts w:ascii="Times New Roman" w:hAnsi="Times New Roman"/>
          <w:b/>
          <w:bCs/>
        </w:rPr>
        <w:t xml:space="preserve">MERINTIS TERWUJUDNYA </w:t>
      </w:r>
      <w:r w:rsidRPr="0014201B">
        <w:rPr>
          <w:rFonts w:ascii="Times New Roman" w:hAnsi="Times New Roman"/>
          <w:b/>
          <w:bCs/>
          <w:i/>
        </w:rPr>
        <w:t>OUTDOOR LEARNING SYSTEM</w:t>
      </w:r>
    </w:p>
    <w:p w:rsidR="00EA418D" w:rsidRDefault="00EA418D" w:rsidP="00EA418D">
      <w:pPr>
        <w:spacing w:after="0" w:line="240" w:lineRule="auto"/>
        <w:jc w:val="center"/>
        <w:rPr>
          <w:i/>
          <w:iCs/>
        </w:rPr>
      </w:pPr>
    </w:p>
    <w:p w:rsidR="00EA418D" w:rsidRDefault="00EA418D" w:rsidP="00EA418D">
      <w:pPr>
        <w:jc w:val="center"/>
      </w:pPr>
      <w:r>
        <w:rPr>
          <w:noProof/>
          <w:lang w:eastAsia="id-ID"/>
        </w:rPr>
        <w:drawing>
          <wp:anchor distT="0" distB="0" distL="114300" distR="114300" simplePos="0" relativeHeight="251662336" behindDoc="0" locked="0" layoutInCell="1" allowOverlap="1">
            <wp:simplePos x="0" y="0"/>
            <wp:positionH relativeFrom="column">
              <wp:posOffset>1987550</wp:posOffset>
            </wp:positionH>
            <wp:positionV relativeFrom="paragraph">
              <wp:posOffset>21590</wp:posOffset>
            </wp:positionV>
            <wp:extent cx="1330325" cy="1371600"/>
            <wp:effectExtent l="19050" t="0" r="3175" b="0"/>
            <wp:wrapThrough wrapText="bothSides">
              <wp:wrapPolygon edited="0">
                <wp:start x="-309" y="0"/>
                <wp:lineTo x="-309" y="21300"/>
                <wp:lineTo x="21652" y="21300"/>
                <wp:lineTo x="21652" y="0"/>
                <wp:lineTo x="-309" y="0"/>
              </wp:wrapPolygon>
            </wp:wrapThrough>
            <wp:docPr id="2" name="Picture 2" descr="Files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Office"/>
                    <pic:cNvPicPr>
                      <a:picLocks noChangeAspect="1" noChangeArrowheads="1"/>
                    </pic:cNvPicPr>
                  </pic:nvPicPr>
                  <pic:blipFill>
                    <a:blip r:embed="rId8" cstate="print"/>
                    <a:srcRect/>
                    <a:stretch>
                      <a:fillRect/>
                    </a:stretch>
                  </pic:blipFill>
                  <pic:spPr bwMode="auto">
                    <a:xfrm>
                      <a:off x="0" y="0"/>
                      <a:ext cx="1330325" cy="1371600"/>
                    </a:xfrm>
                    <a:prstGeom prst="rect">
                      <a:avLst/>
                    </a:prstGeom>
                    <a:noFill/>
                  </pic:spPr>
                </pic:pic>
              </a:graphicData>
            </a:graphic>
          </wp:anchor>
        </w:drawing>
      </w:r>
    </w:p>
    <w:p w:rsidR="00EA418D" w:rsidRDefault="00EA418D" w:rsidP="00EA418D">
      <w:pPr>
        <w:jc w:val="center"/>
        <w:rPr>
          <w:lang w:val="en-US"/>
        </w:rPr>
      </w:pPr>
    </w:p>
    <w:p w:rsidR="00EA418D" w:rsidRDefault="00EA418D" w:rsidP="00EA418D">
      <w:pPr>
        <w:jc w:val="center"/>
        <w:rPr>
          <w:lang w:val="en-US"/>
        </w:rPr>
      </w:pPr>
    </w:p>
    <w:p w:rsidR="00EA418D" w:rsidRDefault="00EA418D" w:rsidP="00EA418D">
      <w:pPr>
        <w:jc w:val="center"/>
        <w:rPr>
          <w:lang w:val="en-US"/>
        </w:rPr>
      </w:pPr>
    </w:p>
    <w:p w:rsidR="00EA418D" w:rsidRDefault="00EA418D" w:rsidP="00EA418D">
      <w:pPr>
        <w:jc w:val="center"/>
        <w:rPr>
          <w:b/>
          <w:sz w:val="24"/>
          <w:szCs w:val="24"/>
        </w:rPr>
      </w:pPr>
    </w:p>
    <w:p w:rsidR="00EA418D" w:rsidRDefault="00EA418D" w:rsidP="00EA418D">
      <w:pPr>
        <w:spacing w:after="0"/>
        <w:jc w:val="center"/>
        <w:rPr>
          <w:b/>
          <w:sz w:val="24"/>
          <w:szCs w:val="24"/>
        </w:rPr>
      </w:pPr>
    </w:p>
    <w:p w:rsidR="00EA418D" w:rsidRDefault="00EA418D" w:rsidP="00EA418D">
      <w:pPr>
        <w:spacing w:after="0"/>
        <w:jc w:val="center"/>
        <w:rPr>
          <w:b/>
          <w:sz w:val="24"/>
          <w:szCs w:val="24"/>
        </w:rPr>
      </w:pPr>
    </w:p>
    <w:p w:rsidR="00EA418D" w:rsidRPr="00061AF0" w:rsidRDefault="00EA418D" w:rsidP="00EA418D">
      <w:pPr>
        <w:spacing w:after="0"/>
        <w:jc w:val="center"/>
        <w:rPr>
          <w:rFonts w:ascii="Times New Roman" w:hAnsi="Times New Roman"/>
          <w:b/>
          <w:sz w:val="24"/>
          <w:szCs w:val="24"/>
        </w:rPr>
      </w:pPr>
      <w:r w:rsidRPr="00061AF0">
        <w:rPr>
          <w:rFonts w:ascii="Times New Roman" w:hAnsi="Times New Roman"/>
          <w:b/>
          <w:sz w:val="24"/>
          <w:szCs w:val="24"/>
        </w:rPr>
        <w:t>Oleh :</w:t>
      </w:r>
    </w:p>
    <w:p w:rsidR="00EA418D" w:rsidRPr="00061AF0" w:rsidRDefault="00EA418D" w:rsidP="00EA418D">
      <w:pPr>
        <w:spacing w:after="0"/>
        <w:jc w:val="center"/>
        <w:rPr>
          <w:rFonts w:ascii="Times New Roman" w:hAnsi="Times New Roman"/>
          <w:b/>
          <w:sz w:val="24"/>
          <w:szCs w:val="24"/>
          <w:lang w:val="en-US"/>
        </w:rPr>
      </w:pPr>
      <w:r w:rsidRPr="00061AF0">
        <w:rPr>
          <w:rFonts w:ascii="Times New Roman" w:hAnsi="Times New Roman"/>
          <w:b/>
          <w:sz w:val="24"/>
          <w:szCs w:val="24"/>
        </w:rPr>
        <w:t>Dr. Insih Wilujeng, M.Pd</w:t>
      </w:r>
    </w:p>
    <w:p w:rsidR="00EA418D" w:rsidRPr="00061AF0" w:rsidRDefault="00EA418D" w:rsidP="00EA418D">
      <w:pPr>
        <w:spacing w:after="0"/>
        <w:jc w:val="center"/>
        <w:rPr>
          <w:rFonts w:ascii="Times New Roman" w:hAnsi="Times New Roman"/>
          <w:b/>
          <w:sz w:val="24"/>
          <w:szCs w:val="24"/>
        </w:rPr>
      </w:pPr>
      <w:r w:rsidRPr="00061AF0">
        <w:rPr>
          <w:rFonts w:ascii="Times New Roman" w:hAnsi="Times New Roman"/>
          <w:b/>
          <w:sz w:val="24"/>
          <w:szCs w:val="24"/>
          <w:lang w:eastAsia="ja-JP"/>
        </w:rPr>
        <w:t>Joko Sudomo, M.A</w:t>
      </w:r>
    </w:p>
    <w:p w:rsidR="00EA418D" w:rsidRPr="00061AF0" w:rsidRDefault="00EA418D" w:rsidP="00EA418D">
      <w:pPr>
        <w:jc w:val="center"/>
        <w:rPr>
          <w:rFonts w:ascii="Times New Roman" w:hAnsi="Times New Roman"/>
          <w:b/>
          <w:sz w:val="24"/>
          <w:szCs w:val="24"/>
        </w:rPr>
      </w:pPr>
      <w:r w:rsidRPr="00061AF0">
        <w:rPr>
          <w:rFonts w:ascii="Times New Roman" w:hAnsi="Times New Roman"/>
          <w:b/>
          <w:sz w:val="24"/>
          <w:szCs w:val="24"/>
        </w:rPr>
        <w:t>Susilowati, M.Pd.</w:t>
      </w:r>
    </w:p>
    <w:p w:rsidR="00EA418D" w:rsidRPr="00431321" w:rsidRDefault="00EA418D" w:rsidP="00EA418D">
      <w:pPr>
        <w:spacing w:after="0" w:line="240" w:lineRule="auto"/>
        <w:contextualSpacing/>
        <w:jc w:val="center"/>
        <w:rPr>
          <w:rFonts w:ascii="Times New Roman" w:hAnsi="Times New Roman"/>
          <w:b/>
        </w:rPr>
      </w:pPr>
    </w:p>
    <w:p w:rsidR="00EA418D" w:rsidRPr="00431321" w:rsidRDefault="00EA418D" w:rsidP="00EA418D">
      <w:pPr>
        <w:spacing w:after="0" w:line="240" w:lineRule="auto"/>
        <w:contextualSpacing/>
        <w:jc w:val="center"/>
        <w:rPr>
          <w:rFonts w:ascii="Times New Roman" w:hAnsi="Times New Roman"/>
          <w:b/>
        </w:rPr>
      </w:pPr>
    </w:p>
    <w:p w:rsidR="00EA418D" w:rsidRDefault="00EA418D" w:rsidP="00EA418D">
      <w:pPr>
        <w:spacing w:after="0" w:line="240" w:lineRule="auto"/>
        <w:contextualSpacing/>
        <w:jc w:val="center"/>
        <w:rPr>
          <w:rFonts w:ascii="Times New Roman" w:hAnsi="Times New Roman"/>
          <w:b/>
          <w:sz w:val="28"/>
          <w:szCs w:val="28"/>
        </w:rPr>
      </w:pPr>
      <w:r>
        <w:rPr>
          <w:rFonts w:ascii="Times New Roman" w:hAnsi="Times New Roman"/>
          <w:b/>
          <w:sz w:val="28"/>
          <w:szCs w:val="28"/>
        </w:rPr>
        <w:t>DIBIAYAI DANA DIPA UNY</w:t>
      </w:r>
    </w:p>
    <w:p w:rsidR="00EA418D" w:rsidRPr="00431321" w:rsidRDefault="00EA418D" w:rsidP="00EA418D">
      <w:pPr>
        <w:spacing w:after="0" w:line="240" w:lineRule="auto"/>
        <w:contextualSpacing/>
        <w:jc w:val="center"/>
        <w:rPr>
          <w:rFonts w:ascii="Times New Roman" w:hAnsi="Times New Roman"/>
          <w:b/>
          <w:sz w:val="28"/>
          <w:szCs w:val="28"/>
        </w:rPr>
      </w:pPr>
      <w:r w:rsidRPr="00431321">
        <w:rPr>
          <w:rFonts w:ascii="Times New Roman" w:hAnsi="Times New Roman"/>
          <w:b/>
          <w:sz w:val="28"/>
          <w:szCs w:val="28"/>
        </w:rPr>
        <w:t>NOMOR KONTRAK 016</w:t>
      </w:r>
    </w:p>
    <w:p w:rsidR="00EA418D" w:rsidRPr="00431321" w:rsidRDefault="00EA418D" w:rsidP="00EA418D">
      <w:pPr>
        <w:spacing w:after="0" w:line="240" w:lineRule="auto"/>
        <w:contextualSpacing/>
        <w:jc w:val="center"/>
        <w:rPr>
          <w:rFonts w:ascii="Times New Roman" w:hAnsi="Times New Roman"/>
          <w:b/>
          <w:sz w:val="28"/>
          <w:szCs w:val="28"/>
        </w:rPr>
      </w:pPr>
      <w:r w:rsidRPr="00431321">
        <w:rPr>
          <w:rFonts w:ascii="Times New Roman" w:hAnsi="Times New Roman"/>
          <w:b/>
          <w:sz w:val="28"/>
          <w:szCs w:val="28"/>
        </w:rPr>
        <w:t>NOMOR SUBKONTRAK-UNGGULAN</w:t>
      </w:r>
    </w:p>
    <w:p w:rsidR="00EA418D" w:rsidRPr="00431321" w:rsidRDefault="00EA418D" w:rsidP="00EA418D">
      <w:pPr>
        <w:spacing w:after="0" w:line="240" w:lineRule="auto"/>
        <w:contextualSpacing/>
        <w:jc w:val="center"/>
        <w:rPr>
          <w:rFonts w:ascii="Times New Roman" w:hAnsi="Times New Roman"/>
          <w:b/>
          <w:sz w:val="28"/>
          <w:szCs w:val="28"/>
        </w:rPr>
      </w:pPr>
      <w:r w:rsidRPr="00431321">
        <w:rPr>
          <w:rFonts w:ascii="Times New Roman" w:hAnsi="Times New Roman"/>
          <w:b/>
          <w:sz w:val="28"/>
          <w:szCs w:val="28"/>
        </w:rPr>
        <w:t>UN 34.21/2012 TANGGAL 24-4-2012</w:t>
      </w:r>
    </w:p>
    <w:p w:rsidR="00EA418D" w:rsidRDefault="00EA418D" w:rsidP="00EA418D">
      <w:pPr>
        <w:spacing w:after="0" w:line="240" w:lineRule="auto"/>
        <w:contextualSpacing/>
        <w:jc w:val="center"/>
        <w:rPr>
          <w:rFonts w:ascii="Times New Roman" w:hAnsi="Times New Roman"/>
          <w:b/>
          <w:sz w:val="28"/>
          <w:szCs w:val="28"/>
        </w:rPr>
      </w:pPr>
    </w:p>
    <w:p w:rsidR="00EA418D" w:rsidRPr="00431321" w:rsidRDefault="00EA418D" w:rsidP="00EA418D">
      <w:pPr>
        <w:spacing w:after="0" w:line="240" w:lineRule="auto"/>
        <w:contextualSpacing/>
        <w:jc w:val="center"/>
        <w:rPr>
          <w:rFonts w:ascii="Times New Roman" w:hAnsi="Times New Roman"/>
          <w:b/>
          <w:sz w:val="28"/>
          <w:szCs w:val="28"/>
        </w:rPr>
      </w:pPr>
    </w:p>
    <w:p w:rsidR="00EA418D" w:rsidRPr="00E110E3" w:rsidRDefault="00EA418D" w:rsidP="00EA418D">
      <w:pPr>
        <w:spacing w:after="0" w:line="240" w:lineRule="auto"/>
        <w:contextualSpacing/>
        <w:jc w:val="center"/>
        <w:rPr>
          <w:rFonts w:ascii="Times New Roman" w:hAnsi="Times New Roman"/>
          <w:b/>
          <w:sz w:val="24"/>
          <w:szCs w:val="24"/>
        </w:rPr>
      </w:pPr>
      <w:r w:rsidRPr="00E110E3">
        <w:rPr>
          <w:rFonts w:ascii="Times New Roman" w:hAnsi="Times New Roman"/>
          <w:b/>
          <w:sz w:val="24"/>
          <w:szCs w:val="24"/>
        </w:rPr>
        <w:t>FAKULTAS MATEMATIKA DAN ILMU PENGETAHUAN ALAM</w:t>
      </w:r>
    </w:p>
    <w:p w:rsidR="00EA418D" w:rsidRPr="00431321" w:rsidRDefault="00EA418D" w:rsidP="00EA418D">
      <w:pPr>
        <w:spacing w:after="0" w:line="240" w:lineRule="auto"/>
        <w:contextualSpacing/>
        <w:jc w:val="center"/>
        <w:rPr>
          <w:rFonts w:ascii="Times New Roman" w:hAnsi="Times New Roman"/>
          <w:b/>
          <w:sz w:val="28"/>
          <w:szCs w:val="28"/>
        </w:rPr>
      </w:pPr>
      <w:r w:rsidRPr="00431321">
        <w:rPr>
          <w:rFonts w:ascii="Times New Roman" w:hAnsi="Times New Roman"/>
          <w:b/>
          <w:sz w:val="28"/>
          <w:szCs w:val="28"/>
        </w:rPr>
        <w:t>UNIVERSITAS NEGERI YOGYAKARTA</w:t>
      </w:r>
    </w:p>
    <w:p w:rsidR="00EA418D" w:rsidRDefault="00EA418D" w:rsidP="00EA418D">
      <w:pPr>
        <w:spacing w:after="0" w:line="240" w:lineRule="auto"/>
        <w:contextualSpacing/>
        <w:jc w:val="center"/>
        <w:rPr>
          <w:rFonts w:ascii="Times New Roman" w:hAnsi="Times New Roman"/>
          <w:b/>
        </w:rPr>
      </w:pPr>
      <w:r>
        <w:rPr>
          <w:rFonts w:ascii="Times New Roman" w:hAnsi="Times New Roman"/>
          <w:b/>
          <w:noProof/>
          <w:lang w:eastAsia="id-ID"/>
        </w:rPr>
        <w:pict>
          <v:rect id="_x0000_s1194" style="position:absolute;left:0;text-align:left;margin-left:423.95pt;margin-top:69.25pt;width:14.55pt;height:23.75pt;z-index:251665408" stroked="f"/>
        </w:pict>
      </w:r>
      <w:r>
        <w:rPr>
          <w:rFonts w:ascii="Times New Roman" w:hAnsi="Times New Roman"/>
          <w:b/>
        </w:rPr>
        <w:t xml:space="preserve">NOPEMBER </w:t>
      </w:r>
      <w:r w:rsidRPr="00431321">
        <w:rPr>
          <w:rFonts w:ascii="Times New Roman" w:hAnsi="Times New Roman"/>
          <w:b/>
        </w:rPr>
        <w:t>TAHUN</w:t>
      </w:r>
      <w:r>
        <w:rPr>
          <w:rFonts w:ascii="Times New Roman" w:hAnsi="Times New Roman"/>
          <w:b/>
        </w:rPr>
        <w:t xml:space="preserve"> </w:t>
      </w:r>
      <w:r w:rsidRPr="00431321">
        <w:rPr>
          <w:rFonts w:ascii="Times New Roman" w:hAnsi="Times New Roman"/>
          <w:b/>
        </w:rPr>
        <w:t>2012</w:t>
      </w:r>
    </w:p>
    <w:p w:rsidR="00A6709A" w:rsidRDefault="006F6561" w:rsidP="00157AE9">
      <w:pPr>
        <w:jc w:val="center"/>
        <w:rPr>
          <w:b/>
          <w:bCs/>
        </w:rPr>
      </w:pPr>
      <w:r w:rsidRPr="00D05332">
        <w:rPr>
          <w:rFonts w:ascii="Times New Roman" w:hAnsi="Times New Roman"/>
          <w:bCs/>
        </w:rPr>
        <w:lastRenderedPageBreak/>
        <w:t xml:space="preserve">Model </w:t>
      </w:r>
      <w:r w:rsidRPr="00D05332">
        <w:rPr>
          <w:rFonts w:ascii="Times New Roman" w:hAnsi="Times New Roman"/>
          <w:bCs/>
          <w:i/>
        </w:rPr>
        <w:t>Integrated Science</w:t>
      </w:r>
      <w:r w:rsidRPr="00D05332">
        <w:rPr>
          <w:rFonts w:ascii="Times New Roman" w:hAnsi="Times New Roman"/>
          <w:bCs/>
        </w:rPr>
        <w:t xml:space="preserve"> Berbasis </w:t>
      </w:r>
      <w:r w:rsidRPr="00D05332">
        <w:rPr>
          <w:rFonts w:ascii="Times New Roman" w:hAnsi="Times New Roman"/>
          <w:bCs/>
          <w:i/>
        </w:rPr>
        <w:t>Local Technology and Local Wisdom</w:t>
      </w:r>
      <w:r w:rsidRPr="00D05332">
        <w:rPr>
          <w:rFonts w:ascii="Times New Roman" w:hAnsi="Times New Roman"/>
          <w:bCs/>
        </w:rPr>
        <w:t xml:space="preserve"> untuk Merintis Terwujudnya </w:t>
      </w:r>
      <w:r w:rsidRPr="00D05332">
        <w:rPr>
          <w:rFonts w:ascii="Times New Roman" w:hAnsi="Times New Roman"/>
          <w:bCs/>
          <w:i/>
        </w:rPr>
        <w:t>Outdoor Learning System</w:t>
      </w:r>
      <w:r w:rsidRPr="0014201B">
        <w:rPr>
          <w:rFonts w:ascii="Times New Roman" w:hAnsi="Times New Roman"/>
          <w:b/>
          <w:bCs/>
          <w:i/>
        </w:rPr>
        <w:t>.</w:t>
      </w:r>
    </w:p>
    <w:p w:rsidR="0074668B" w:rsidRPr="00243709" w:rsidRDefault="0074668B" w:rsidP="00157AE9">
      <w:pPr>
        <w:jc w:val="center"/>
        <w:rPr>
          <w:rFonts w:ascii="Times New Roman" w:hAnsi="Times New Roman" w:cs="Times New Roman"/>
          <w:vertAlign w:val="superscript"/>
        </w:rPr>
      </w:pPr>
      <w:r w:rsidRPr="00243709">
        <w:rPr>
          <w:rFonts w:ascii="Times New Roman" w:hAnsi="Times New Roman" w:cs="Times New Roman"/>
          <w:b/>
          <w:bCs/>
        </w:rPr>
        <w:t>Insih Wilujeng</w:t>
      </w:r>
      <w:r w:rsidR="006F6561" w:rsidRPr="00243709">
        <w:rPr>
          <w:rFonts w:ascii="Times New Roman" w:hAnsi="Times New Roman" w:cs="Times New Roman"/>
          <w:b/>
          <w:bCs/>
        </w:rPr>
        <w:t>, dkk.</w:t>
      </w:r>
      <w:r w:rsidRPr="00243709">
        <w:rPr>
          <w:rFonts w:ascii="Times New Roman" w:hAnsi="Times New Roman" w:cs="Times New Roman"/>
          <w:b/>
          <w:bCs/>
          <w:vertAlign w:val="superscript"/>
        </w:rPr>
        <w:t>*)</w:t>
      </w:r>
    </w:p>
    <w:p w:rsidR="0074668B" w:rsidRPr="00FA4220" w:rsidRDefault="0074668B" w:rsidP="0074668B">
      <w:pPr>
        <w:spacing w:after="0" w:line="240" w:lineRule="auto"/>
        <w:ind w:left="360"/>
        <w:jc w:val="center"/>
        <w:rPr>
          <w:rFonts w:ascii="Times New Roman" w:hAnsi="Times New Roman" w:cs="Times New Roman"/>
        </w:rPr>
      </w:pPr>
      <w:r w:rsidRPr="00FA4220">
        <w:rPr>
          <w:rFonts w:ascii="Times New Roman" w:hAnsi="Times New Roman" w:cs="Times New Roman"/>
        </w:rPr>
        <w:t xml:space="preserve">*) Prodi Pendidikan </w:t>
      </w:r>
      <w:r w:rsidR="006F6561">
        <w:rPr>
          <w:rFonts w:ascii="Times New Roman" w:hAnsi="Times New Roman" w:cs="Times New Roman"/>
        </w:rPr>
        <w:t>IPA</w:t>
      </w:r>
      <w:r w:rsidRPr="00FA4220">
        <w:rPr>
          <w:rFonts w:ascii="Times New Roman" w:hAnsi="Times New Roman" w:cs="Times New Roman"/>
        </w:rPr>
        <w:t xml:space="preserve">, FMIPA UNY alamat: Karangmalang, Yogyakarta 55281; </w:t>
      </w:r>
    </w:p>
    <w:p w:rsidR="0074668B" w:rsidRDefault="0074668B" w:rsidP="0074668B">
      <w:pPr>
        <w:pStyle w:val="ListParagraph"/>
        <w:spacing w:before="0" w:beforeAutospacing="0" w:after="0" w:afterAutospacing="0" w:line="240" w:lineRule="auto"/>
        <w:ind w:left="0"/>
        <w:jc w:val="center"/>
      </w:pPr>
      <w:r w:rsidRPr="00FA4220">
        <w:rPr>
          <w:rFonts w:ascii="Times New Roman" w:hAnsi="Times New Roman" w:cs="Times New Roman"/>
        </w:rPr>
        <w:t xml:space="preserve">e-mail: </w:t>
      </w:r>
      <w:hyperlink r:id="rId9" w:history="1">
        <w:r w:rsidRPr="00FA4220">
          <w:rPr>
            <w:rStyle w:val="Hyperlink"/>
            <w:rFonts w:ascii="Times New Roman" w:hAnsi="Times New Roman" w:cs="Times New Roman"/>
          </w:rPr>
          <w:t>insihuny@yahoo.co.id</w:t>
        </w:r>
      </w:hyperlink>
    </w:p>
    <w:p w:rsidR="0074668B" w:rsidRDefault="0074668B" w:rsidP="009B3E62">
      <w:pPr>
        <w:pStyle w:val="ListParagraph"/>
        <w:spacing w:before="0" w:beforeAutospacing="0" w:after="0" w:afterAutospacing="0" w:line="240" w:lineRule="auto"/>
        <w:ind w:left="0"/>
      </w:pPr>
    </w:p>
    <w:p w:rsidR="0074668B" w:rsidRPr="00A85E8B" w:rsidRDefault="0074668B" w:rsidP="009B3E62">
      <w:pPr>
        <w:pStyle w:val="ListParagraph"/>
        <w:spacing w:before="0" w:beforeAutospacing="0" w:after="0" w:afterAutospacing="0" w:line="240" w:lineRule="auto"/>
        <w:ind w:left="0"/>
        <w:rPr>
          <w:rFonts w:ascii="Times New Roman" w:hAnsi="Times New Roman" w:cs="Times New Roman"/>
          <w:b/>
          <w:sz w:val="24"/>
          <w:szCs w:val="24"/>
        </w:rPr>
      </w:pPr>
      <w:r w:rsidRPr="00A85E8B">
        <w:rPr>
          <w:rFonts w:ascii="Times New Roman" w:hAnsi="Times New Roman" w:cs="Times New Roman"/>
          <w:b/>
          <w:sz w:val="24"/>
          <w:szCs w:val="24"/>
        </w:rPr>
        <w:t>Abstrak</w:t>
      </w:r>
    </w:p>
    <w:p w:rsidR="005421AF" w:rsidRDefault="005421AF" w:rsidP="005421AF">
      <w:pPr>
        <w:spacing w:after="0" w:line="240" w:lineRule="auto"/>
        <w:ind w:firstLine="567"/>
        <w:contextualSpacing/>
        <w:jc w:val="both"/>
        <w:rPr>
          <w:rFonts w:ascii="Times New Roman" w:hAnsi="Times New Roman"/>
          <w:sz w:val="24"/>
          <w:szCs w:val="24"/>
        </w:rPr>
      </w:pPr>
      <w:r w:rsidRPr="00097869">
        <w:rPr>
          <w:rFonts w:ascii="Times New Roman" w:hAnsi="Times New Roman"/>
          <w:color w:val="000000"/>
          <w:sz w:val="24"/>
          <w:szCs w:val="24"/>
        </w:rPr>
        <w:t>Salah satu tantangan yang dihadapi Program Studi Pendidikan IPA, FMIPA, UNY adalah kesanggupan untuk ikut memecahkan masalah yang dihadapi propinsi Daerah Istimewa Yogyakarta</w:t>
      </w:r>
      <w:r>
        <w:rPr>
          <w:rFonts w:ascii="Times New Roman" w:hAnsi="Times New Roman"/>
          <w:color w:val="000000"/>
          <w:sz w:val="24"/>
          <w:szCs w:val="24"/>
        </w:rPr>
        <w:t>, yaitu</w:t>
      </w:r>
      <w:r w:rsidRPr="00097869">
        <w:rPr>
          <w:rFonts w:ascii="Times New Roman" w:hAnsi="Times New Roman"/>
          <w:color w:val="000000"/>
          <w:sz w:val="24"/>
          <w:szCs w:val="24"/>
        </w:rPr>
        <w:t xml:space="preserve"> degradasi nilai moral, sosial budaya yang terus terjadi di masyarakat. Hal ini disebabkan oleh semakin memudarnya budaya </w:t>
      </w:r>
      <w:r>
        <w:rPr>
          <w:rFonts w:ascii="Times New Roman" w:hAnsi="Times New Roman"/>
          <w:color w:val="000000"/>
          <w:sz w:val="24"/>
          <w:szCs w:val="24"/>
        </w:rPr>
        <w:t>Y</w:t>
      </w:r>
      <w:r w:rsidRPr="00097869">
        <w:rPr>
          <w:rFonts w:ascii="Times New Roman" w:hAnsi="Times New Roman"/>
          <w:color w:val="000000"/>
          <w:sz w:val="24"/>
          <w:szCs w:val="24"/>
        </w:rPr>
        <w:t>ogjakarta di kalangan generasi muda dan masuknya budaya asing yang tidak sejalan dengan budaya sendiri, termasuk rendahnya dukungan dan semangat masyarakat untuk menjaga, mempertahank</w:t>
      </w:r>
      <w:r>
        <w:rPr>
          <w:rFonts w:ascii="Times New Roman" w:hAnsi="Times New Roman"/>
          <w:color w:val="000000"/>
          <w:sz w:val="24"/>
          <w:szCs w:val="24"/>
        </w:rPr>
        <w:t xml:space="preserve">an dan mengembangkan teknologi </w:t>
      </w:r>
      <w:r w:rsidRPr="00097869">
        <w:rPr>
          <w:rFonts w:ascii="Times New Roman" w:hAnsi="Times New Roman"/>
          <w:color w:val="000000"/>
          <w:sz w:val="24"/>
          <w:szCs w:val="24"/>
        </w:rPr>
        <w:t xml:space="preserve"> dan kearifan lokal. Program studi pendidikan IPA </w:t>
      </w:r>
      <w:r>
        <w:rPr>
          <w:rFonts w:ascii="Times New Roman" w:hAnsi="Times New Roman"/>
          <w:color w:val="000000"/>
          <w:sz w:val="24"/>
          <w:szCs w:val="24"/>
        </w:rPr>
        <w:t xml:space="preserve">UNY </w:t>
      </w:r>
      <w:r w:rsidRPr="00097869">
        <w:rPr>
          <w:rFonts w:ascii="Times New Roman" w:hAnsi="Times New Roman"/>
          <w:color w:val="000000"/>
          <w:sz w:val="24"/>
          <w:szCs w:val="24"/>
        </w:rPr>
        <w:t xml:space="preserve">harus ikut andil melalui perintisan </w:t>
      </w:r>
      <w:r w:rsidRPr="00097869">
        <w:rPr>
          <w:rFonts w:ascii="Times New Roman" w:hAnsi="Times New Roman"/>
          <w:i/>
          <w:color w:val="000000"/>
          <w:sz w:val="24"/>
          <w:szCs w:val="24"/>
        </w:rPr>
        <w:t>outdoor learning system</w:t>
      </w:r>
      <w:r w:rsidRPr="00097869">
        <w:rPr>
          <w:rFonts w:ascii="Times New Roman" w:hAnsi="Times New Roman"/>
          <w:color w:val="000000"/>
          <w:sz w:val="24"/>
          <w:szCs w:val="24"/>
        </w:rPr>
        <w:t>, yaitu sitem pembelajaran di luar ruangan kelas yang mengangkat teknologi dan kearifan lokal sebagai sumber belajar. Pembelajaran sains tingkat SMP/MTs direkomendasikan secara terpadu (</w:t>
      </w:r>
      <w:r w:rsidRPr="00097869">
        <w:rPr>
          <w:rFonts w:ascii="Times New Roman" w:hAnsi="Times New Roman"/>
          <w:i/>
          <w:color w:val="000000"/>
          <w:sz w:val="24"/>
          <w:szCs w:val="24"/>
        </w:rPr>
        <w:t>integrated science</w:t>
      </w:r>
      <w:r>
        <w:rPr>
          <w:rFonts w:ascii="Times New Roman" w:hAnsi="Times New Roman"/>
          <w:i/>
          <w:color w:val="000000"/>
          <w:sz w:val="24"/>
          <w:szCs w:val="24"/>
        </w:rPr>
        <w:t xml:space="preserve">), </w:t>
      </w:r>
      <w:r w:rsidRPr="00097869">
        <w:rPr>
          <w:rFonts w:ascii="Times New Roman" w:hAnsi="Times New Roman"/>
          <w:color w:val="000000"/>
          <w:sz w:val="24"/>
          <w:szCs w:val="24"/>
        </w:rPr>
        <w:t>yang sangat erat dengan pemilihan suatu tema kontekstual dan berwawasan lingkungan</w:t>
      </w:r>
      <w:r>
        <w:rPr>
          <w:rFonts w:ascii="Times New Roman" w:hAnsi="Times New Roman"/>
          <w:color w:val="000000"/>
          <w:sz w:val="24"/>
          <w:szCs w:val="24"/>
        </w:rPr>
        <w:t xml:space="preserve">. </w:t>
      </w:r>
      <w:r w:rsidRPr="00097869">
        <w:rPr>
          <w:rFonts w:ascii="Times New Roman" w:hAnsi="Times New Roman"/>
          <w:color w:val="000000"/>
          <w:sz w:val="24"/>
          <w:szCs w:val="24"/>
        </w:rPr>
        <w:t xml:space="preserve">Pemilihan tema </w:t>
      </w:r>
      <w:r w:rsidRPr="00097869">
        <w:rPr>
          <w:rFonts w:ascii="Times New Roman" w:hAnsi="Times New Roman"/>
          <w:i/>
          <w:color w:val="000000"/>
          <w:sz w:val="24"/>
          <w:szCs w:val="24"/>
        </w:rPr>
        <w:t>integrated science</w:t>
      </w:r>
      <w:r>
        <w:rPr>
          <w:rFonts w:ascii="Times New Roman" w:hAnsi="Times New Roman"/>
          <w:color w:val="000000"/>
          <w:sz w:val="24"/>
          <w:szCs w:val="24"/>
        </w:rPr>
        <w:t xml:space="preserve"> </w:t>
      </w:r>
      <w:r w:rsidRPr="00097869">
        <w:rPr>
          <w:rFonts w:ascii="Times New Roman" w:hAnsi="Times New Roman"/>
          <w:color w:val="000000"/>
          <w:sz w:val="24"/>
          <w:szCs w:val="24"/>
        </w:rPr>
        <w:t>yang mengang</w:t>
      </w:r>
      <w:r>
        <w:rPr>
          <w:rFonts w:ascii="Times New Roman" w:hAnsi="Times New Roman"/>
          <w:color w:val="000000"/>
          <w:sz w:val="24"/>
          <w:szCs w:val="24"/>
        </w:rPr>
        <w:t>k</w:t>
      </w:r>
      <w:r w:rsidRPr="00097869">
        <w:rPr>
          <w:rFonts w:ascii="Times New Roman" w:hAnsi="Times New Roman"/>
          <w:color w:val="000000"/>
          <w:sz w:val="24"/>
          <w:szCs w:val="24"/>
        </w:rPr>
        <w:t>at teknologi dan kearifan lokal akan mampu mewujudkan kerjasama UNY sebagai LPTK dengan beberapa instansi terkait (</w:t>
      </w:r>
      <w:r>
        <w:rPr>
          <w:rFonts w:ascii="Times New Roman" w:hAnsi="Times New Roman"/>
          <w:color w:val="000000"/>
          <w:sz w:val="24"/>
          <w:szCs w:val="24"/>
        </w:rPr>
        <w:t>klinik</w:t>
      </w:r>
      <w:r w:rsidRPr="00097869">
        <w:rPr>
          <w:rFonts w:ascii="Times New Roman" w:hAnsi="Times New Roman"/>
          <w:color w:val="000000"/>
          <w:sz w:val="24"/>
          <w:szCs w:val="24"/>
        </w:rPr>
        <w:t xml:space="preserve">, </w:t>
      </w:r>
      <w:r>
        <w:rPr>
          <w:rFonts w:ascii="Times New Roman" w:hAnsi="Times New Roman"/>
          <w:color w:val="000000"/>
          <w:sz w:val="24"/>
          <w:szCs w:val="24"/>
        </w:rPr>
        <w:t>industri</w:t>
      </w:r>
      <w:r w:rsidRPr="00097869">
        <w:rPr>
          <w:rFonts w:ascii="Times New Roman" w:hAnsi="Times New Roman"/>
          <w:color w:val="000000"/>
          <w:sz w:val="24"/>
          <w:szCs w:val="24"/>
        </w:rPr>
        <w:t xml:space="preserve">, </w:t>
      </w:r>
      <w:r w:rsidRPr="00097869">
        <w:rPr>
          <w:rFonts w:ascii="Times New Roman" w:hAnsi="Times New Roman"/>
          <w:i/>
          <w:color w:val="000000"/>
          <w:sz w:val="24"/>
          <w:szCs w:val="24"/>
        </w:rPr>
        <w:t>home industry</w:t>
      </w:r>
      <w:r>
        <w:rPr>
          <w:rFonts w:ascii="Times New Roman" w:hAnsi="Times New Roman"/>
          <w:color w:val="000000"/>
          <w:sz w:val="24"/>
          <w:szCs w:val="24"/>
        </w:rPr>
        <w:t>,</w:t>
      </w:r>
      <w:r w:rsidRPr="00097869">
        <w:rPr>
          <w:rFonts w:ascii="Times New Roman" w:hAnsi="Times New Roman"/>
          <w:color w:val="000000"/>
          <w:sz w:val="24"/>
          <w:szCs w:val="24"/>
        </w:rPr>
        <w:t xml:space="preserve"> BMKG</w:t>
      </w:r>
      <w:r>
        <w:rPr>
          <w:rFonts w:ascii="Times New Roman" w:hAnsi="Times New Roman"/>
          <w:color w:val="000000"/>
          <w:sz w:val="24"/>
          <w:szCs w:val="24"/>
        </w:rPr>
        <w:t>, musium, perusahaan daerah</w:t>
      </w:r>
      <w:r w:rsidRPr="00097869">
        <w:rPr>
          <w:rFonts w:ascii="Times New Roman" w:hAnsi="Times New Roman"/>
          <w:color w:val="000000"/>
          <w:sz w:val="24"/>
          <w:szCs w:val="24"/>
        </w:rPr>
        <w:t xml:space="preserve">). </w:t>
      </w:r>
      <w:r>
        <w:rPr>
          <w:rFonts w:ascii="Times New Roman" w:hAnsi="Times New Roman"/>
          <w:sz w:val="24"/>
          <w:szCs w:val="24"/>
        </w:rPr>
        <w:t>Tujuan penelitian tahun pertama adalah: m</w:t>
      </w:r>
      <w:r w:rsidRPr="00097869">
        <w:rPr>
          <w:rFonts w:ascii="Times New Roman" w:hAnsi="Times New Roman"/>
          <w:sz w:val="24"/>
          <w:szCs w:val="24"/>
          <w:lang w:val="fi-FI"/>
        </w:rPr>
        <w:t xml:space="preserve">emberi contoh-contoh </w:t>
      </w:r>
      <w:r w:rsidRPr="00097869">
        <w:rPr>
          <w:rFonts w:ascii="Times New Roman" w:hAnsi="Times New Roman"/>
          <w:sz w:val="24"/>
          <w:szCs w:val="24"/>
        </w:rPr>
        <w:t>model</w:t>
      </w:r>
      <w:r w:rsidRPr="00097869">
        <w:rPr>
          <w:rFonts w:ascii="Times New Roman" w:hAnsi="Times New Roman"/>
          <w:sz w:val="24"/>
          <w:szCs w:val="24"/>
          <w:lang w:val="fi-FI"/>
        </w:rPr>
        <w:t xml:space="preserve"> </w:t>
      </w:r>
      <w:r w:rsidRPr="00097869">
        <w:rPr>
          <w:rFonts w:ascii="Times New Roman" w:hAnsi="Times New Roman"/>
          <w:i/>
          <w:sz w:val="24"/>
          <w:szCs w:val="24"/>
          <w:lang w:val="fi-FI"/>
        </w:rPr>
        <w:t>integrated science</w:t>
      </w:r>
      <w:r w:rsidRPr="00097869">
        <w:rPr>
          <w:rFonts w:ascii="Times New Roman" w:hAnsi="Times New Roman"/>
          <w:sz w:val="24"/>
          <w:szCs w:val="24"/>
          <w:lang w:val="fi-FI"/>
        </w:rPr>
        <w:t xml:space="preserve"> </w:t>
      </w:r>
      <w:r w:rsidRPr="00097869">
        <w:rPr>
          <w:rFonts w:ascii="Times New Roman" w:hAnsi="Times New Roman"/>
          <w:sz w:val="24"/>
          <w:szCs w:val="24"/>
        </w:rPr>
        <w:t xml:space="preserve">yang berbasis teknologi dan kearifan lokal </w:t>
      </w:r>
      <w:r>
        <w:rPr>
          <w:rFonts w:ascii="Times New Roman" w:hAnsi="Times New Roman"/>
          <w:sz w:val="24"/>
          <w:szCs w:val="24"/>
        </w:rPr>
        <w:t xml:space="preserve">yang layak (berkualitas) </w:t>
      </w:r>
      <w:r w:rsidRPr="00097869">
        <w:rPr>
          <w:rFonts w:ascii="Times New Roman" w:hAnsi="Times New Roman"/>
          <w:sz w:val="24"/>
          <w:szCs w:val="24"/>
          <w:lang w:val="fi-FI"/>
        </w:rPr>
        <w:t>bagi mahasis</w:t>
      </w:r>
      <w:r>
        <w:rPr>
          <w:rFonts w:ascii="Times New Roman" w:hAnsi="Times New Roman"/>
          <w:sz w:val="24"/>
          <w:szCs w:val="24"/>
          <w:lang w:val="fi-FI"/>
        </w:rPr>
        <w:t>wa program studi Pendidikan IPA</w:t>
      </w:r>
      <w:r>
        <w:rPr>
          <w:rFonts w:ascii="Times New Roman" w:hAnsi="Times New Roman"/>
          <w:sz w:val="24"/>
          <w:szCs w:val="24"/>
        </w:rPr>
        <w:t>. Tujuan penelitian tahun kedua mengujicobakan produk hasil pengembangan dan membuat nota kerjasama Prodi Pendidikan IPA UNY dengan sumber belajar di masyarakat.</w:t>
      </w:r>
    </w:p>
    <w:p w:rsidR="005421AF" w:rsidRDefault="005421AF" w:rsidP="005421AF">
      <w:pPr>
        <w:spacing w:after="0" w:line="240" w:lineRule="auto"/>
        <w:ind w:firstLine="567"/>
        <w:contextualSpacing/>
        <w:jc w:val="both"/>
        <w:rPr>
          <w:rFonts w:ascii="Times New Roman" w:hAnsi="Times New Roman"/>
          <w:iCs/>
          <w:sz w:val="24"/>
          <w:szCs w:val="24"/>
        </w:rPr>
      </w:pPr>
      <w:r w:rsidRPr="00F9775D">
        <w:rPr>
          <w:rFonts w:ascii="Times New Roman" w:hAnsi="Times New Roman"/>
          <w:sz w:val="24"/>
          <w:szCs w:val="24"/>
        </w:rPr>
        <w:t xml:space="preserve">Adapun metode penelitian guna mencapai tujuan adalah dengan </w:t>
      </w:r>
      <w:r w:rsidRPr="00F9775D">
        <w:rPr>
          <w:rFonts w:ascii="Times New Roman" w:hAnsi="Times New Roman"/>
          <w:i/>
          <w:sz w:val="24"/>
          <w:szCs w:val="24"/>
          <w:lang w:val="fi-FI"/>
        </w:rPr>
        <w:t xml:space="preserve">Research and Development  </w:t>
      </w:r>
      <w:r w:rsidRPr="00F9775D">
        <w:rPr>
          <w:rFonts w:ascii="Times New Roman" w:hAnsi="Times New Roman"/>
          <w:sz w:val="24"/>
          <w:szCs w:val="24"/>
          <w:lang w:val="fi-FI"/>
        </w:rPr>
        <w:t>(</w:t>
      </w:r>
      <w:r w:rsidRPr="00F9775D">
        <w:rPr>
          <w:rFonts w:ascii="Times New Roman" w:hAnsi="Times New Roman"/>
          <w:iCs/>
          <w:sz w:val="24"/>
          <w:szCs w:val="24"/>
          <w:lang w:val="fi-FI"/>
        </w:rPr>
        <w:t xml:space="preserve">Thiagarajan, S., </w:t>
      </w:r>
      <w:r w:rsidRPr="00F9775D">
        <w:rPr>
          <w:rFonts w:ascii="Times New Roman" w:hAnsi="Times New Roman"/>
          <w:i/>
          <w:iCs/>
          <w:sz w:val="24"/>
          <w:szCs w:val="24"/>
          <w:lang w:val="fi-FI"/>
        </w:rPr>
        <w:t>et. al.,</w:t>
      </w:r>
      <w:r w:rsidRPr="00F9775D">
        <w:rPr>
          <w:rFonts w:ascii="Times New Roman" w:hAnsi="Times New Roman"/>
          <w:iCs/>
          <w:sz w:val="24"/>
          <w:szCs w:val="24"/>
          <w:lang w:val="fi-FI"/>
        </w:rPr>
        <w:t xml:space="preserve"> 1974)  yang dikenal dengan model 4-D (</w:t>
      </w:r>
      <w:r w:rsidRPr="00F9775D">
        <w:rPr>
          <w:rFonts w:ascii="Times New Roman" w:hAnsi="Times New Roman"/>
          <w:i/>
          <w:iCs/>
          <w:sz w:val="24"/>
          <w:szCs w:val="24"/>
          <w:lang w:val="fi-FI"/>
        </w:rPr>
        <w:t>Four-D Models</w:t>
      </w:r>
      <w:r w:rsidRPr="00F9775D">
        <w:rPr>
          <w:rFonts w:ascii="Times New Roman" w:hAnsi="Times New Roman"/>
          <w:iCs/>
          <w:sz w:val="24"/>
          <w:szCs w:val="24"/>
          <w:lang w:val="fi-FI"/>
        </w:rPr>
        <w:t>) yang dimodi</w:t>
      </w:r>
      <w:r w:rsidRPr="00F9775D">
        <w:rPr>
          <w:rFonts w:ascii="Times New Roman" w:hAnsi="Times New Roman"/>
          <w:iCs/>
          <w:sz w:val="24"/>
          <w:szCs w:val="24"/>
        </w:rPr>
        <w:t>f</w:t>
      </w:r>
      <w:r w:rsidRPr="00F9775D">
        <w:rPr>
          <w:rFonts w:ascii="Times New Roman" w:hAnsi="Times New Roman"/>
          <w:iCs/>
          <w:sz w:val="24"/>
          <w:szCs w:val="24"/>
          <w:lang w:val="fi-FI"/>
        </w:rPr>
        <w:t>ikasi dengan R &amp; D dari (B</w:t>
      </w:r>
      <w:r w:rsidRPr="00F9775D">
        <w:rPr>
          <w:rFonts w:ascii="Times New Roman" w:hAnsi="Times New Roman"/>
          <w:iCs/>
          <w:sz w:val="24"/>
          <w:szCs w:val="24"/>
        </w:rPr>
        <w:t>o</w:t>
      </w:r>
      <w:r w:rsidRPr="00F9775D">
        <w:rPr>
          <w:rFonts w:ascii="Times New Roman" w:hAnsi="Times New Roman"/>
          <w:iCs/>
          <w:sz w:val="24"/>
          <w:szCs w:val="24"/>
          <w:lang w:val="fi-FI"/>
        </w:rPr>
        <w:t>rg &amp; Gall, 1983).</w:t>
      </w:r>
      <w:r w:rsidRPr="00F9775D">
        <w:rPr>
          <w:rFonts w:ascii="Times New Roman" w:hAnsi="Times New Roman"/>
          <w:iCs/>
          <w:sz w:val="24"/>
          <w:szCs w:val="24"/>
        </w:rPr>
        <w:t xml:space="preserve"> Fase-fase penelitian meliputi: fase </w:t>
      </w:r>
      <w:r w:rsidRPr="00F9775D">
        <w:rPr>
          <w:rFonts w:ascii="Times New Roman" w:hAnsi="Times New Roman"/>
          <w:i/>
          <w:sz w:val="24"/>
          <w:szCs w:val="24"/>
        </w:rPr>
        <w:t>Define</w:t>
      </w:r>
      <w:r w:rsidRPr="00F9775D">
        <w:rPr>
          <w:rFonts w:ascii="Times New Roman" w:hAnsi="Times New Roman"/>
          <w:iCs/>
          <w:sz w:val="24"/>
          <w:szCs w:val="24"/>
        </w:rPr>
        <w:t xml:space="preserve">; fase </w:t>
      </w:r>
      <w:r w:rsidRPr="00F9775D">
        <w:rPr>
          <w:rFonts w:ascii="Times New Roman" w:hAnsi="Times New Roman"/>
          <w:i/>
          <w:sz w:val="24"/>
          <w:szCs w:val="24"/>
        </w:rPr>
        <w:t>Design</w:t>
      </w:r>
      <w:r w:rsidRPr="00F9775D">
        <w:rPr>
          <w:rFonts w:ascii="Times New Roman" w:hAnsi="Times New Roman"/>
          <w:iCs/>
          <w:sz w:val="24"/>
          <w:szCs w:val="24"/>
        </w:rPr>
        <w:t xml:space="preserve">; fase </w:t>
      </w:r>
      <w:r w:rsidRPr="00F9775D">
        <w:rPr>
          <w:rFonts w:ascii="Times New Roman" w:hAnsi="Times New Roman"/>
          <w:i/>
          <w:sz w:val="24"/>
          <w:szCs w:val="24"/>
        </w:rPr>
        <w:t>Develop</w:t>
      </w:r>
      <w:r w:rsidRPr="00F9775D">
        <w:rPr>
          <w:rFonts w:ascii="Times New Roman" w:hAnsi="Times New Roman"/>
          <w:iCs/>
          <w:sz w:val="24"/>
          <w:szCs w:val="24"/>
        </w:rPr>
        <w:t xml:space="preserve"> dan fase </w:t>
      </w:r>
      <w:r w:rsidRPr="00F9775D">
        <w:rPr>
          <w:rFonts w:ascii="Times New Roman" w:hAnsi="Times New Roman"/>
          <w:i/>
          <w:iCs/>
          <w:sz w:val="24"/>
          <w:szCs w:val="24"/>
        </w:rPr>
        <w:t>Disseminate</w:t>
      </w:r>
      <w:r w:rsidRPr="00F9775D">
        <w:rPr>
          <w:rFonts w:ascii="Times New Roman" w:hAnsi="Times New Roman"/>
          <w:iCs/>
          <w:sz w:val="24"/>
          <w:szCs w:val="24"/>
        </w:rPr>
        <w:t>. Melalui keempat tahap utama pengembangan, maka akan diperoleh keluaran berupa suatu model pembelajaran di luar kelas melalui kejasama dengan sumber belajar masyarakat terkait tema yang dipilih mengacu pada teknologi dan kearifan lokal</w:t>
      </w:r>
      <w:r>
        <w:rPr>
          <w:rFonts w:ascii="Times New Roman" w:hAnsi="Times New Roman"/>
          <w:iCs/>
          <w:sz w:val="24"/>
          <w:szCs w:val="24"/>
        </w:rPr>
        <w:t>.</w:t>
      </w:r>
    </w:p>
    <w:p w:rsidR="005421AF" w:rsidRDefault="005421AF" w:rsidP="005421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Hasil penelitian tahun pertama telah menghasilkan sepuluh (10) tema pembelajaran </w:t>
      </w:r>
      <w:r w:rsidRPr="00E076E4">
        <w:rPr>
          <w:rFonts w:ascii="Times New Roman" w:hAnsi="Times New Roman"/>
          <w:i/>
          <w:sz w:val="24"/>
          <w:szCs w:val="24"/>
        </w:rPr>
        <w:t>integrated science</w:t>
      </w:r>
      <w:r>
        <w:rPr>
          <w:rFonts w:ascii="Times New Roman" w:hAnsi="Times New Roman"/>
          <w:sz w:val="24"/>
          <w:szCs w:val="24"/>
        </w:rPr>
        <w:t xml:space="preserve"> berbasis kearifan lokal dan teknologi lokal yang mencakup 4 wilayah kabupaten dan 1 wilayah kota di Daerah Istimewa Yogyakarta, serta satu kabupaten di Jawa Tengah. Setiap tema pembelajaran </w:t>
      </w:r>
      <w:r w:rsidRPr="00E076E4">
        <w:rPr>
          <w:rFonts w:ascii="Times New Roman" w:hAnsi="Times New Roman"/>
          <w:i/>
          <w:sz w:val="24"/>
          <w:szCs w:val="24"/>
        </w:rPr>
        <w:t>integrated science</w:t>
      </w:r>
      <w:r>
        <w:rPr>
          <w:rFonts w:ascii="Times New Roman" w:hAnsi="Times New Roman"/>
          <w:sz w:val="24"/>
          <w:szCs w:val="24"/>
        </w:rPr>
        <w:t xml:space="preserve"> berbasis kearifan dan teknologi lokal memberikan contoh-contoh riil, berupa: peta analisis kurikulum, silabus, RPP. LKS, modul dan penilaian </w:t>
      </w:r>
      <w:r w:rsidRPr="00E076E4">
        <w:rPr>
          <w:rFonts w:ascii="Times New Roman" w:hAnsi="Times New Roman"/>
          <w:i/>
          <w:sz w:val="24"/>
          <w:szCs w:val="24"/>
        </w:rPr>
        <w:t>integrated science</w:t>
      </w:r>
      <w:r>
        <w:rPr>
          <w:rFonts w:ascii="Times New Roman" w:hAnsi="Times New Roman"/>
          <w:sz w:val="24"/>
          <w:szCs w:val="24"/>
        </w:rPr>
        <w:t xml:space="preserve">. Tingkat kelayakan Silabus adalah </w:t>
      </w:r>
      <w:r w:rsidRPr="004D132D">
        <w:rPr>
          <w:rFonts w:ascii="Times New Roman" w:hAnsi="Times New Roman"/>
          <w:sz w:val="24"/>
          <w:szCs w:val="24"/>
        </w:rPr>
        <w:t>“sangat baik”; RPP dengan tingkat kelayakan “baik”; sedangkan untuk LKS dan modul dengan tingkat kelayakan “sangat baik</w:t>
      </w:r>
      <w:r>
        <w:rPr>
          <w:rFonts w:ascii="Times New Roman" w:hAnsi="Times New Roman"/>
          <w:sz w:val="24"/>
          <w:szCs w:val="24"/>
        </w:rPr>
        <w:t>”</w:t>
      </w:r>
    </w:p>
    <w:p w:rsidR="005421AF" w:rsidRDefault="005421AF" w:rsidP="005421AF">
      <w:pPr>
        <w:spacing w:after="0" w:line="240" w:lineRule="auto"/>
        <w:ind w:firstLine="567"/>
        <w:contextualSpacing/>
        <w:jc w:val="both"/>
        <w:rPr>
          <w:rFonts w:ascii="Times New Roman" w:hAnsi="Times New Roman"/>
          <w:sz w:val="24"/>
          <w:szCs w:val="24"/>
        </w:rPr>
      </w:pPr>
    </w:p>
    <w:p w:rsidR="005421AF" w:rsidRDefault="005421AF" w:rsidP="005421AF">
      <w:pPr>
        <w:spacing w:after="0" w:line="240" w:lineRule="auto"/>
        <w:contextualSpacing/>
        <w:jc w:val="both"/>
        <w:rPr>
          <w:rFonts w:ascii="Times New Roman" w:hAnsi="Times New Roman"/>
          <w:iCs/>
          <w:sz w:val="24"/>
          <w:szCs w:val="24"/>
        </w:rPr>
      </w:pPr>
    </w:p>
    <w:p w:rsidR="005421AF" w:rsidRDefault="005421AF" w:rsidP="005421AF">
      <w:pPr>
        <w:spacing w:after="0" w:line="240" w:lineRule="auto"/>
        <w:contextualSpacing/>
        <w:jc w:val="both"/>
        <w:rPr>
          <w:rFonts w:ascii="Times New Roman" w:hAnsi="Times New Roman"/>
          <w:iCs/>
          <w:sz w:val="24"/>
          <w:szCs w:val="24"/>
        </w:rPr>
      </w:pPr>
    </w:p>
    <w:p w:rsidR="005421AF" w:rsidRPr="005421AF" w:rsidRDefault="005421AF" w:rsidP="005421AF">
      <w:pPr>
        <w:spacing w:after="0" w:line="240" w:lineRule="auto"/>
        <w:jc w:val="both"/>
        <w:rPr>
          <w:rStyle w:val="BookTitle"/>
          <w:b w:val="0"/>
          <w:bCs w:val="0"/>
          <w:i/>
          <w:smallCaps w:val="0"/>
          <w:sz w:val="24"/>
        </w:rPr>
      </w:pPr>
      <w:r w:rsidRPr="002816BD">
        <w:rPr>
          <w:rStyle w:val="BookTitle"/>
          <w:bCs w:val="0"/>
        </w:rPr>
        <w:t xml:space="preserve">Kata kunci: </w:t>
      </w:r>
      <w:r w:rsidRPr="005421AF">
        <w:rPr>
          <w:rStyle w:val="BookTitle"/>
          <w:b w:val="0"/>
          <w:bCs w:val="0"/>
          <w:i/>
          <w:smallCaps w:val="0"/>
          <w:sz w:val="24"/>
        </w:rPr>
        <w:t>Integrated science. Local technology, local wisdom, outdoor learning system</w:t>
      </w:r>
    </w:p>
    <w:p w:rsidR="008E2846" w:rsidRPr="00804E1F" w:rsidRDefault="008E2846" w:rsidP="00C47555">
      <w:pPr>
        <w:spacing w:after="0" w:line="360" w:lineRule="auto"/>
        <w:contextualSpacing/>
        <w:jc w:val="both"/>
        <w:rPr>
          <w:rFonts w:ascii="Times New Roman" w:hAnsi="Times New Roman" w:cs="Times New Roman"/>
          <w:b/>
          <w:iCs/>
          <w:sz w:val="24"/>
          <w:szCs w:val="24"/>
        </w:rPr>
      </w:pPr>
      <w:r w:rsidRPr="00804E1F">
        <w:rPr>
          <w:rFonts w:ascii="Times New Roman" w:hAnsi="Times New Roman" w:cs="Times New Roman"/>
          <w:b/>
          <w:iCs/>
          <w:sz w:val="24"/>
          <w:szCs w:val="24"/>
        </w:rPr>
        <w:lastRenderedPageBreak/>
        <w:t>Pendahuluan</w:t>
      </w:r>
    </w:p>
    <w:p w:rsidR="00C47555" w:rsidRPr="00C47555" w:rsidRDefault="00C47555" w:rsidP="00C47555">
      <w:pPr>
        <w:spacing w:after="0" w:line="360" w:lineRule="auto"/>
        <w:ind w:firstLine="709"/>
        <w:contextualSpacing/>
        <w:jc w:val="both"/>
        <w:rPr>
          <w:rFonts w:ascii="Times New Roman" w:hAnsi="Times New Roman" w:cs="Times New Roman"/>
          <w:sz w:val="24"/>
          <w:szCs w:val="24"/>
          <w:lang w:val="fi-FI"/>
        </w:rPr>
      </w:pPr>
      <w:r w:rsidRPr="00C47555">
        <w:rPr>
          <w:rFonts w:ascii="Times New Roman" w:hAnsi="Times New Roman" w:cs="Times New Roman"/>
          <w:sz w:val="24"/>
          <w:szCs w:val="24"/>
          <w:lang w:val="fi-FI"/>
        </w:rPr>
        <w:t>Universitas Negeri Yogyakarta sejak tahun perkuliahan 2007/2008 telah membuka program studi pendidikan IPA jenjang S</w:t>
      </w:r>
      <w:r w:rsidRPr="00C47555">
        <w:rPr>
          <w:rFonts w:ascii="Times New Roman" w:hAnsi="Times New Roman" w:cs="Times New Roman"/>
          <w:sz w:val="24"/>
          <w:szCs w:val="24"/>
          <w:vertAlign w:val="subscript"/>
          <w:lang w:val="fi-FI"/>
        </w:rPr>
        <w:t>1</w:t>
      </w:r>
      <w:r w:rsidRPr="00C47555">
        <w:rPr>
          <w:rFonts w:ascii="Times New Roman" w:hAnsi="Times New Roman" w:cs="Times New Roman"/>
          <w:sz w:val="24"/>
          <w:szCs w:val="24"/>
          <w:lang w:val="fi-FI"/>
        </w:rPr>
        <w:t xml:space="preserve"> yang lulusannya memiliki kompetensi dan kewenangan menjadi guru IPA SMP/MTs. Program studi pendidikan IPA di universitas tersebut sangat perlu mempersiapkan bekal bagi mahasiswa lulusannya agar menjadi lulusan yang profesional di bidangnya. </w:t>
      </w:r>
    </w:p>
    <w:p w:rsidR="00C47555" w:rsidRPr="00C47555" w:rsidRDefault="00C47555" w:rsidP="00C47555">
      <w:pPr>
        <w:spacing w:after="0" w:line="360" w:lineRule="auto"/>
        <w:contextualSpacing/>
        <w:jc w:val="both"/>
        <w:rPr>
          <w:rFonts w:ascii="Times New Roman" w:hAnsi="Times New Roman" w:cs="Times New Roman"/>
          <w:sz w:val="24"/>
          <w:szCs w:val="24"/>
          <w:lang w:val="fi-FI"/>
        </w:rPr>
      </w:pPr>
      <w:r w:rsidRPr="00C47555">
        <w:rPr>
          <w:rFonts w:ascii="Times New Roman" w:hAnsi="Times New Roman" w:cs="Times New Roman"/>
          <w:sz w:val="24"/>
          <w:szCs w:val="24"/>
          <w:lang w:val="fi-FI"/>
        </w:rPr>
        <w:tab/>
        <w:t>Pusat kurikulum, balitbang KemDikNas sejak tahun 2005 telah mengembangkan panduan pengembangan pembelajaran IPA terpadu yang ditujukan khusus bagi guru IPA SMP/MTs. Guna menindak lanjuti dan sekaligus merespon kebijakan pemerintah tersebut maka universitas perlu mempersiapkan mahasiswa yang lulusannya nanti akan menjadi guru IPA SMP/MTs yang memiliki kompeten dalam bidang IPA terintegrasi</w:t>
      </w:r>
    </w:p>
    <w:p w:rsidR="00C47555" w:rsidRPr="00C47555" w:rsidRDefault="00C47555" w:rsidP="00C47555">
      <w:pPr>
        <w:spacing w:after="0" w:line="360" w:lineRule="auto"/>
        <w:contextualSpacing/>
        <w:jc w:val="both"/>
        <w:rPr>
          <w:rFonts w:ascii="Times New Roman" w:hAnsi="Times New Roman" w:cs="Times New Roman"/>
          <w:i/>
          <w:sz w:val="24"/>
          <w:szCs w:val="24"/>
          <w:lang w:val="fi-FI"/>
        </w:rPr>
      </w:pPr>
      <w:r w:rsidRPr="00C47555">
        <w:rPr>
          <w:rFonts w:ascii="Times New Roman" w:hAnsi="Times New Roman" w:cs="Times New Roman"/>
          <w:sz w:val="24"/>
          <w:szCs w:val="24"/>
          <w:lang w:val="fi-FI"/>
        </w:rPr>
        <w:tab/>
        <w:t>Bagaimana upaya membekali mahasiswa program studi pendidikan IPA, salah satunya adalah melalu</w:t>
      </w:r>
      <w:r w:rsidRPr="00C47555">
        <w:rPr>
          <w:rFonts w:ascii="Times New Roman" w:hAnsi="Times New Roman" w:cs="Times New Roman"/>
          <w:sz w:val="24"/>
          <w:szCs w:val="24"/>
        </w:rPr>
        <w:t>i</w:t>
      </w:r>
      <w:r w:rsidRPr="00C47555">
        <w:rPr>
          <w:rFonts w:ascii="Times New Roman" w:hAnsi="Times New Roman" w:cs="Times New Roman"/>
          <w:sz w:val="24"/>
          <w:szCs w:val="24"/>
          <w:lang w:val="fi-FI"/>
        </w:rPr>
        <w:t xml:space="preserve"> </w:t>
      </w:r>
      <w:r w:rsidRPr="00C47555">
        <w:rPr>
          <w:rFonts w:ascii="Times New Roman" w:hAnsi="Times New Roman" w:cs="Times New Roman"/>
          <w:sz w:val="24"/>
          <w:szCs w:val="24"/>
        </w:rPr>
        <w:t xml:space="preserve">model </w:t>
      </w:r>
      <w:r w:rsidRPr="00C47555">
        <w:rPr>
          <w:rFonts w:ascii="Times New Roman" w:hAnsi="Times New Roman" w:cs="Times New Roman"/>
          <w:i/>
          <w:sz w:val="24"/>
          <w:szCs w:val="24"/>
        </w:rPr>
        <w:t>integrated science</w:t>
      </w:r>
      <w:r w:rsidRPr="00C47555">
        <w:rPr>
          <w:rFonts w:ascii="Times New Roman" w:hAnsi="Times New Roman" w:cs="Times New Roman"/>
          <w:sz w:val="24"/>
          <w:szCs w:val="24"/>
          <w:lang w:val="fi-FI"/>
        </w:rPr>
        <w:t xml:space="preserve"> yang diarahkan pada pembekalan kemampuan isi IPA terintegrasi; pembekalan kemampuan pedagogis IPA terintegrasi dan pembekalan kemampuan </w:t>
      </w:r>
      <w:r w:rsidRPr="00C47555">
        <w:rPr>
          <w:rFonts w:ascii="Times New Roman" w:hAnsi="Times New Roman" w:cs="Times New Roman"/>
          <w:i/>
          <w:sz w:val="24"/>
          <w:szCs w:val="24"/>
          <w:lang w:val="fi-FI"/>
        </w:rPr>
        <w:t>pedagogy-content-knowledge</w:t>
      </w:r>
      <w:r w:rsidRPr="00C47555">
        <w:rPr>
          <w:rFonts w:ascii="Times New Roman" w:hAnsi="Times New Roman" w:cs="Times New Roman"/>
          <w:sz w:val="24"/>
          <w:szCs w:val="24"/>
          <w:lang w:val="fi-FI"/>
        </w:rPr>
        <w:t xml:space="preserve"> </w:t>
      </w:r>
      <w:r w:rsidRPr="00C47555">
        <w:rPr>
          <w:rFonts w:ascii="Times New Roman" w:hAnsi="Times New Roman" w:cs="Times New Roman"/>
          <w:i/>
          <w:sz w:val="24"/>
          <w:szCs w:val="24"/>
          <w:lang w:val="fi-FI"/>
        </w:rPr>
        <w:t>integrated science.</w:t>
      </w:r>
    </w:p>
    <w:p w:rsidR="00C47555" w:rsidRPr="00C47555" w:rsidRDefault="00C47555" w:rsidP="00C47555">
      <w:pPr>
        <w:spacing w:after="0" w:line="360" w:lineRule="auto"/>
        <w:contextualSpacing/>
        <w:jc w:val="both"/>
        <w:rPr>
          <w:rFonts w:ascii="Times New Roman" w:hAnsi="Times New Roman" w:cs="Times New Roman"/>
          <w:i/>
          <w:sz w:val="24"/>
          <w:szCs w:val="24"/>
        </w:rPr>
      </w:pPr>
      <w:r w:rsidRPr="00C47555">
        <w:rPr>
          <w:rFonts w:ascii="Times New Roman" w:hAnsi="Times New Roman" w:cs="Times New Roman"/>
          <w:sz w:val="24"/>
          <w:szCs w:val="24"/>
          <w:lang w:val="fi-FI"/>
        </w:rPr>
        <w:tab/>
        <w:t xml:space="preserve">Pengembangan </w:t>
      </w:r>
      <w:r w:rsidRPr="00C47555">
        <w:rPr>
          <w:rFonts w:ascii="Times New Roman" w:hAnsi="Times New Roman" w:cs="Times New Roman"/>
          <w:sz w:val="24"/>
          <w:szCs w:val="24"/>
        </w:rPr>
        <w:t xml:space="preserve">model </w:t>
      </w:r>
      <w:r w:rsidRPr="00C47555">
        <w:rPr>
          <w:rFonts w:ascii="Times New Roman" w:hAnsi="Times New Roman" w:cs="Times New Roman"/>
          <w:i/>
          <w:sz w:val="24"/>
          <w:szCs w:val="24"/>
        </w:rPr>
        <w:t>integrated science</w:t>
      </w:r>
      <w:r w:rsidRPr="00C47555">
        <w:rPr>
          <w:rFonts w:ascii="Times New Roman" w:hAnsi="Times New Roman" w:cs="Times New Roman"/>
          <w:sz w:val="24"/>
          <w:szCs w:val="24"/>
          <w:lang w:val="fi-FI"/>
        </w:rPr>
        <w:t xml:space="preserve"> yang akan membekali mahasiswa agar menjadi lulusan yang memiliki kompetensi profesional, didasarkan pada mata kuliah tahun pertama bersama calon guru IPA SMP (fisika dasar, biologi dasar dan kimia dasar</w:t>
      </w:r>
      <w:r w:rsidRPr="00C47555">
        <w:rPr>
          <w:rFonts w:ascii="Times New Roman" w:hAnsi="Times New Roman" w:cs="Times New Roman"/>
          <w:sz w:val="24"/>
          <w:szCs w:val="24"/>
        </w:rPr>
        <w:t>, kebumia, astronomi, ilmu lingkungan</w:t>
      </w:r>
      <w:r w:rsidRPr="00C47555">
        <w:rPr>
          <w:rFonts w:ascii="Times New Roman" w:hAnsi="Times New Roman" w:cs="Times New Roman"/>
          <w:sz w:val="24"/>
          <w:szCs w:val="24"/>
          <w:lang w:val="fi-FI"/>
        </w:rPr>
        <w:t>)</w:t>
      </w:r>
      <w:r w:rsidRPr="00C47555">
        <w:rPr>
          <w:rFonts w:ascii="Times New Roman" w:hAnsi="Times New Roman" w:cs="Times New Roman"/>
          <w:sz w:val="24"/>
          <w:szCs w:val="24"/>
        </w:rPr>
        <w:t xml:space="preserve">. Model </w:t>
      </w:r>
      <w:r w:rsidRPr="00C47555">
        <w:rPr>
          <w:rFonts w:ascii="Times New Roman" w:hAnsi="Times New Roman" w:cs="Times New Roman"/>
          <w:i/>
          <w:sz w:val="24"/>
          <w:szCs w:val="24"/>
        </w:rPr>
        <w:t>integrated science</w:t>
      </w:r>
      <w:r w:rsidRPr="00C47555">
        <w:rPr>
          <w:rFonts w:ascii="Times New Roman" w:hAnsi="Times New Roman" w:cs="Times New Roman"/>
          <w:sz w:val="24"/>
          <w:szCs w:val="24"/>
          <w:lang w:val="fi-FI"/>
        </w:rPr>
        <w:t xml:space="preserve"> dikembangkan dengan mempertimbangkan beberapa hasil penelitian terkait dengan pembelajaran IPA sekolah menengah (SMP), kompetensi-kompetensi guru IPA SMP serta standar-standar persiapan bagi calon guru IPA SMP.</w:t>
      </w:r>
      <w:r w:rsidRPr="00C47555">
        <w:rPr>
          <w:rFonts w:ascii="Times New Roman" w:hAnsi="Times New Roman" w:cs="Times New Roman"/>
          <w:sz w:val="24"/>
          <w:szCs w:val="24"/>
        </w:rPr>
        <w:t xml:space="preserve"> Salah satu ciri dan kharakteristik yang menarik dari model integrated science adalah penggunaan tema (tematik), dimana tema harus menarik, kontekstual dan berkaitan dengan kehidupan nyata. Teknologi dan kearifan lokal sangat tepat dipilih sebagai dasar pemilihan tema, karena teknologi dan kearifan lokal di daerah istimewa Yogyakarta sangat kaya ragam, selain itu mengantisipasi terjadinya degradasi generasi muda terhadap teknologi, budaya dan kearifan lokal. FMIPA UNY, khususnya program studi Pendidikan IPA sangat perlu melakukan kerjasama dengan beberapa instansi/lembaga terkait, seperti departemen Lingkungan Hidup, BMKG, lembaga Kebudayaan, dinas kesehatan dan lembaga lain untuk ikut menciptakan sumber belajar sains di masyarakat. Sumber belajar di masyarakat yang sudah dijalin program studi pendidikan IPA akan mampu mewujudkan </w:t>
      </w:r>
      <w:r w:rsidRPr="00C47555">
        <w:rPr>
          <w:rFonts w:ascii="Times New Roman" w:hAnsi="Times New Roman" w:cs="Times New Roman"/>
          <w:i/>
          <w:sz w:val="24"/>
          <w:szCs w:val="24"/>
        </w:rPr>
        <w:t>outdoor learning system.</w:t>
      </w:r>
    </w:p>
    <w:p w:rsidR="00BD6950" w:rsidRPr="00BD6950" w:rsidRDefault="00C47555" w:rsidP="00BD6950">
      <w:pPr>
        <w:spacing w:after="0" w:line="360" w:lineRule="auto"/>
        <w:ind w:firstLine="567"/>
        <w:contextualSpacing/>
        <w:jc w:val="both"/>
        <w:rPr>
          <w:rFonts w:ascii="Times New Roman" w:hAnsi="Times New Roman"/>
          <w:sz w:val="24"/>
          <w:szCs w:val="24"/>
        </w:rPr>
      </w:pPr>
      <w:r w:rsidRPr="00BD6950">
        <w:rPr>
          <w:rFonts w:ascii="Times New Roman" w:hAnsi="Times New Roman" w:cs="Times New Roman"/>
          <w:sz w:val="24"/>
          <w:szCs w:val="24"/>
        </w:rPr>
        <w:lastRenderedPageBreak/>
        <w:t xml:space="preserve">Mengacu pada latar belakang masalah, maka permasalahan dibatasi pemberdayaan kearifan lokal dan teknologi lokal di beberpa kota di daerah Istimewa Yogyakarta, meliputi kearifan lokal tentang </w:t>
      </w:r>
      <w:r w:rsidR="00BD6950" w:rsidRPr="00BD6950">
        <w:rPr>
          <w:rFonts w:ascii="Times New Roman" w:hAnsi="Times New Roman" w:cs="Times New Roman"/>
          <w:sz w:val="24"/>
          <w:szCs w:val="24"/>
        </w:rPr>
        <w:t xml:space="preserve">klinik </w:t>
      </w:r>
      <w:r w:rsidR="00BD6950" w:rsidRPr="00BD6950">
        <w:rPr>
          <w:rFonts w:ascii="Times New Roman" w:hAnsi="Times New Roman" w:cs="Times New Roman"/>
          <w:i/>
          <w:sz w:val="24"/>
          <w:szCs w:val="24"/>
        </w:rPr>
        <w:t>Aphiterapy</w:t>
      </w:r>
      <w:r w:rsidRPr="00BD6950">
        <w:rPr>
          <w:rFonts w:ascii="Times New Roman" w:hAnsi="Times New Roman" w:cs="Times New Roman"/>
          <w:sz w:val="24"/>
          <w:szCs w:val="24"/>
        </w:rPr>
        <w:t xml:space="preserve"> dan musium Merapi (Sleman), gerabah (Klaten), gula kelapa</w:t>
      </w:r>
      <w:r w:rsidR="00BD6950" w:rsidRPr="00BD6950">
        <w:rPr>
          <w:rFonts w:ascii="Times New Roman" w:hAnsi="Times New Roman" w:cs="Times New Roman"/>
          <w:sz w:val="24"/>
          <w:szCs w:val="24"/>
        </w:rPr>
        <w:t xml:space="preserve"> dan buah naga</w:t>
      </w:r>
      <w:r w:rsidRPr="00BD6950">
        <w:rPr>
          <w:rFonts w:ascii="Times New Roman" w:hAnsi="Times New Roman" w:cs="Times New Roman"/>
          <w:sz w:val="24"/>
          <w:szCs w:val="24"/>
        </w:rPr>
        <w:t xml:space="preserve"> (Kulon Progo), </w:t>
      </w:r>
      <w:r w:rsidR="00BD6950" w:rsidRPr="00BD6950">
        <w:rPr>
          <w:rFonts w:ascii="Times New Roman" w:hAnsi="Times New Roman" w:cs="Times New Roman"/>
          <w:sz w:val="24"/>
          <w:szCs w:val="24"/>
        </w:rPr>
        <w:t>tempe dan gamelan</w:t>
      </w:r>
      <w:r w:rsidRPr="00BD6950">
        <w:rPr>
          <w:rFonts w:ascii="Times New Roman" w:hAnsi="Times New Roman" w:cs="Times New Roman"/>
          <w:sz w:val="24"/>
          <w:szCs w:val="24"/>
        </w:rPr>
        <w:t xml:space="preserve"> (</w:t>
      </w:r>
      <w:r w:rsidR="00BD6950" w:rsidRPr="00BD6950">
        <w:rPr>
          <w:rFonts w:ascii="Times New Roman" w:hAnsi="Times New Roman" w:cs="Times New Roman"/>
          <w:sz w:val="24"/>
          <w:szCs w:val="24"/>
        </w:rPr>
        <w:t>kota Yogyakarta</w:t>
      </w:r>
      <w:r w:rsidRPr="00BD6950">
        <w:rPr>
          <w:rFonts w:ascii="Times New Roman" w:hAnsi="Times New Roman" w:cs="Times New Roman"/>
          <w:sz w:val="24"/>
          <w:szCs w:val="24"/>
        </w:rPr>
        <w:t xml:space="preserve">), penyamaan kulit </w:t>
      </w:r>
      <w:r w:rsidR="00BD6950" w:rsidRPr="00BD6950">
        <w:rPr>
          <w:rFonts w:ascii="Times New Roman" w:hAnsi="Times New Roman" w:cs="Times New Roman"/>
          <w:sz w:val="24"/>
          <w:szCs w:val="24"/>
        </w:rPr>
        <w:t xml:space="preserve">dan pande besi </w:t>
      </w:r>
      <w:r w:rsidRPr="00BD6950">
        <w:rPr>
          <w:rFonts w:ascii="Times New Roman" w:hAnsi="Times New Roman" w:cs="Times New Roman"/>
          <w:sz w:val="24"/>
          <w:szCs w:val="24"/>
        </w:rPr>
        <w:t xml:space="preserve">(Bantul), PDAM </w:t>
      </w:r>
      <w:r w:rsidR="00BD6950" w:rsidRPr="00BD6950">
        <w:rPr>
          <w:rFonts w:ascii="Times New Roman" w:hAnsi="Times New Roman" w:cs="Times New Roman"/>
          <w:sz w:val="24"/>
          <w:szCs w:val="24"/>
        </w:rPr>
        <w:t xml:space="preserve">(Gunung Kidul). </w:t>
      </w:r>
      <w:r w:rsidRPr="00BD6950">
        <w:rPr>
          <w:rFonts w:ascii="Times New Roman" w:hAnsi="Times New Roman" w:cs="Times New Roman"/>
          <w:sz w:val="24"/>
          <w:szCs w:val="24"/>
        </w:rPr>
        <w:t xml:space="preserve">Adapun rumusan masalah adalah </w:t>
      </w:r>
      <w:r w:rsidR="00BD6950" w:rsidRPr="00BD6950">
        <w:rPr>
          <w:rFonts w:ascii="Times New Roman" w:hAnsi="Times New Roman" w:cs="Times New Roman"/>
          <w:sz w:val="24"/>
          <w:szCs w:val="24"/>
        </w:rPr>
        <w:t xml:space="preserve">: 1) </w:t>
      </w:r>
      <w:r w:rsidRPr="00BD6950">
        <w:rPr>
          <w:rFonts w:ascii="Times New Roman" w:hAnsi="Times New Roman" w:cs="Times New Roman"/>
          <w:sz w:val="24"/>
          <w:szCs w:val="24"/>
        </w:rPr>
        <w:t xml:space="preserve">Apakah produk riil yang bisa dihasilkan dari model </w:t>
      </w:r>
      <w:r w:rsidRPr="00BD6950">
        <w:rPr>
          <w:rFonts w:ascii="Times New Roman" w:hAnsi="Times New Roman" w:cs="Times New Roman"/>
          <w:i/>
          <w:sz w:val="24"/>
          <w:szCs w:val="24"/>
        </w:rPr>
        <w:t>integrated science</w:t>
      </w:r>
      <w:r w:rsidRPr="00BD6950">
        <w:rPr>
          <w:rFonts w:ascii="Times New Roman" w:hAnsi="Times New Roman" w:cs="Times New Roman"/>
          <w:sz w:val="24"/>
          <w:szCs w:val="24"/>
        </w:rPr>
        <w:t xml:space="preserve"> berbasis teknologi dan kearifan lokal sehingga mampu merintis terbentuknya </w:t>
      </w:r>
      <w:r w:rsidRPr="00BD6950">
        <w:rPr>
          <w:rFonts w:ascii="Times New Roman" w:hAnsi="Times New Roman" w:cs="Times New Roman"/>
          <w:i/>
          <w:sz w:val="24"/>
          <w:szCs w:val="24"/>
        </w:rPr>
        <w:t>outdoor learning system?</w:t>
      </w:r>
      <w:r w:rsidR="00BD6950" w:rsidRPr="00BD6950">
        <w:rPr>
          <w:rFonts w:ascii="Times New Roman" w:hAnsi="Times New Roman" w:cs="Times New Roman"/>
          <w:sz w:val="24"/>
          <w:szCs w:val="24"/>
        </w:rPr>
        <w:t xml:space="preserve">; 2) </w:t>
      </w:r>
      <w:r w:rsidR="00BD6950" w:rsidRPr="00BD6950">
        <w:rPr>
          <w:rFonts w:ascii="Times New Roman" w:hAnsi="Times New Roman"/>
          <w:sz w:val="24"/>
          <w:szCs w:val="24"/>
        </w:rPr>
        <w:t xml:space="preserve">Bagaimanakah tingkat kelayakan model </w:t>
      </w:r>
      <w:r w:rsidR="00BD6950" w:rsidRPr="00BD6950">
        <w:rPr>
          <w:rFonts w:ascii="Times New Roman" w:hAnsi="Times New Roman"/>
          <w:i/>
          <w:sz w:val="24"/>
          <w:szCs w:val="24"/>
        </w:rPr>
        <w:t>integrated science</w:t>
      </w:r>
      <w:r w:rsidR="00BD6950" w:rsidRPr="00BD6950">
        <w:rPr>
          <w:rFonts w:ascii="Times New Roman" w:hAnsi="Times New Roman"/>
          <w:sz w:val="24"/>
          <w:szCs w:val="24"/>
        </w:rPr>
        <w:t xml:space="preserve"> yang berbasis teknologi dan kearifan lokal dalam mewujudkan </w:t>
      </w:r>
      <w:r w:rsidR="00BD6950" w:rsidRPr="00BD6950">
        <w:rPr>
          <w:rFonts w:ascii="Times New Roman" w:hAnsi="Times New Roman"/>
          <w:i/>
          <w:sz w:val="24"/>
          <w:szCs w:val="24"/>
        </w:rPr>
        <w:t>outdoor learning system</w:t>
      </w:r>
      <w:r w:rsidR="00BD6950" w:rsidRPr="00BD6950">
        <w:rPr>
          <w:rFonts w:ascii="Times New Roman" w:hAnsi="Times New Roman"/>
          <w:sz w:val="24"/>
          <w:szCs w:val="24"/>
        </w:rPr>
        <w:t>?</w:t>
      </w:r>
    </w:p>
    <w:p w:rsidR="00BD6950" w:rsidRPr="00BD6950" w:rsidRDefault="00C47555" w:rsidP="00BD6950">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47555">
        <w:rPr>
          <w:rFonts w:ascii="Times New Roman" w:hAnsi="Times New Roman" w:cs="Times New Roman"/>
          <w:sz w:val="24"/>
          <w:szCs w:val="24"/>
        </w:rPr>
        <w:t xml:space="preserve">Mengacu pada rumusan masalah, maka tujuan </w:t>
      </w:r>
      <w:r>
        <w:rPr>
          <w:rFonts w:ascii="Times New Roman" w:hAnsi="Times New Roman" w:cs="Times New Roman"/>
          <w:sz w:val="24"/>
          <w:szCs w:val="24"/>
        </w:rPr>
        <w:t>kajian ini adalah</w:t>
      </w:r>
      <w:r w:rsidR="00BD6950">
        <w:rPr>
          <w:rFonts w:ascii="Times New Roman" w:hAnsi="Times New Roman" w:cs="Times New Roman"/>
          <w:sz w:val="24"/>
          <w:szCs w:val="24"/>
        </w:rPr>
        <w:t>: 1) m</w:t>
      </w:r>
      <w:r w:rsidR="00BD6950" w:rsidRPr="00A43762">
        <w:rPr>
          <w:rFonts w:ascii="Times New Roman" w:hAnsi="Times New Roman"/>
          <w:sz w:val="24"/>
          <w:szCs w:val="24"/>
          <w:lang w:val="fi-FI"/>
        </w:rPr>
        <w:t xml:space="preserve">emberi contoh-contoh </w:t>
      </w:r>
      <w:r w:rsidR="00BD6950">
        <w:rPr>
          <w:rFonts w:ascii="Times New Roman" w:hAnsi="Times New Roman"/>
          <w:sz w:val="24"/>
          <w:szCs w:val="24"/>
        </w:rPr>
        <w:t>model</w:t>
      </w:r>
      <w:r w:rsidR="00BD6950" w:rsidRPr="00A43762">
        <w:rPr>
          <w:rFonts w:ascii="Times New Roman" w:hAnsi="Times New Roman"/>
          <w:sz w:val="24"/>
          <w:szCs w:val="24"/>
          <w:lang w:val="fi-FI"/>
        </w:rPr>
        <w:t xml:space="preserve"> </w:t>
      </w:r>
      <w:r w:rsidR="00BD6950" w:rsidRPr="00A43762">
        <w:rPr>
          <w:rFonts w:ascii="Times New Roman" w:hAnsi="Times New Roman"/>
          <w:i/>
          <w:sz w:val="24"/>
          <w:szCs w:val="24"/>
          <w:lang w:val="fi-FI"/>
        </w:rPr>
        <w:t>integrated science</w:t>
      </w:r>
      <w:r w:rsidR="00BD6950" w:rsidRPr="00A43762">
        <w:rPr>
          <w:rFonts w:ascii="Times New Roman" w:hAnsi="Times New Roman"/>
          <w:sz w:val="24"/>
          <w:szCs w:val="24"/>
          <w:lang w:val="fi-FI"/>
        </w:rPr>
        <w:t xml:space="preserve"> </w:t>
      </w:r>
      <w:r w:rsidR="00BD6950">
        <w:rPr>
          <w:rFonts w:ascii="Times New Roman" w:hAnsi="Times New Roman"/>
          <w:sz w:val="24"/>
          <w:szCs w:val="24"/>
        </w:rPr>
        <w:t xml:space="preserve">yang berbasis teknologi dan kearifan lokal </w:t>
      </w:r>
      <w:r w:rsidR="00BD6950" w:rsidRPr="00A43762">
        <w:rPr>
          <w:rFonts w:ascii="Times New Roman" w:hAnsi="Times New Roman"/>
          <w:sz w:val="24"/>
          <w:szCs w:val="24"/>
          <w:lang w:val="fi-FI"/>
        </w:rPr>
        <w:t xml:space="preserve">bagi mahasiswa program studi Pendidikan IPA </w:t>
      </w:r>
      <w:r w:rsidR="00BD6950">
        <w:rPr>
          <w:rFonts w:ascii="Times New Roman" w:hAnsi="Times New Roman" w:cs="Times New Roman"/>
          <w:sz w:val="24"/>
          <w:szCs w:val="24"/>
        </w:rPr>
        <w:t>; 2) m</w:t>
      </w:r>
      <w:r w:rsidR="00BD6950" w:rsidRPr="00246290">
        <w:rPr>
          <w:rFonts w:ascii="Times New Roman" w:hAnsi="Times New Roman"/>
          <w:sz w:val="24"/>
          <w:szCs w:val="24"/>
        </w:rPr>
        <w:t xml:space="preserve">enganalisis tingkat kelayakan model </w:t>
      </w:r>
      <w:r w:rsidR="00BD6950" w:rsidRPr="00246290">
        <w:rPr>
          <w:rFonts w:ascii="Times New Roman" w:hAnsi="Times New Roman"/>
          <w:i/>
          <w:sz w:val="24"/>
          <w:szCs w:val="24"/>
        </w:rPr>
        <w:t>integrated science</w:t>
      </w:r>
      <w:r w:rsidR="00BD6950" w:rsidRPr="00246290">
        <w:rPr>
          <w:rFonts w:ascii="Times New Roman" w:hAnsi="Times New Roman"/>
          <w:sz w:val="24"/>
          <w:szCs w:val="24"/>
        </w:rPr>
        <w:t xml:space="preserve"> yang berbasis teknologi dan kearifan lokal dalam mewujudkan </w:t>
      </w:r>
      <w:r w:rsidR="00BD6950" w:rsidRPr="00246290">
        <w:rPr>
          <w:rFonts w:ascii="Times New Roman" w:hAnsi="Times New Roman"/>
          <w:i/>
          <w:sz w:val="24"/>
          <w:szCs w:val="24"/>
        </w:rPr>
        <w:t>outdoor learning system</w:t>
      </w:r>
      <w:r w:rsidR="00BD6950">
        <w:rPr>
          <w:rFonts w:ascii="Times New Roman" w:hAnsi="Times New Roman"/>
          <w:sz w:val="24"/>
          <w:szCs w:val="24"/>
        </w:rPr>
        <w:t>.</w:t>
      </w:r>
    </w:p>
    <w:p w:rsidR="009E74F5" w:rsidRDefault="009E74F5" w:rsidP="00804E1F">
      <w:pPr>
        <w:spacing w:after="0"/>
        <w:rPr>
          <w:rFonts w:ascii="Times New Roman" w:hAnsi="Times New Roman" w:cs="Times New Roman"/>
          <w:sz w:val="24"/>
          <w:szCs w:val="24"/>
        </w:rPr>
      </w:pPr>
    </w:p>
    <w:p w:rsidR="00804E1F" w:rsidRDefault="00804E1F" w:rsidP="003812B4">
      <w:pPr>
        <w:spacing w:after="0" w:line="360" w:lineRule="auto"/>
        <w:contextualSpacing/>
        <w:rPr>
          <w:rFonts w:ascii="Times New Roman" w:hAnsi="Times New Roman" w:cs="Times New Roman"/>
          <w:b/>
          <w:sz w:val="24"/>
          <w:szCs w:val="24"/>
        </w:rPr>
      </w:pPr>
      <w:r w:rsidRPr="009E74F5">
        <w:rPr>
          <w:rFonts w:ascii="Times New Roman" w:hAnsi="Times New Roman" w:cs="Times New Roman"/>
          <w:b/>
          <w:sz w:val="24"/>
          <w:szCs w:val="24"/>
        </w:rPr>
        <w:t>Kajian Pustaka</w:t>
      </w:r>
    </w:p>
    <w:p w:rsidR="003673DE" w:rsidRPr="006878E9" w:rsidRDefault="003673DE" w:rsidP="003673DE">
      <w:pPr>
        <w:spacing w:line="360" w:lineRule="auto"/>
        <w:contextualSpacing/>
        <w:rPr>
          <w:rFonts w:ascii="Times New Roman" w:hAnsi="Times New Roman"/>
          <w:b/>
          <w:sz w:val="24"/>
          <w:szCs w:val="24"/>
          <w:lang w:val="fi-FI"/>
        </w:rPr>
      </w:pPr>
      <w:r w:rsidRPr="006878E9">
        <w:rPr>
          <w:rFonts w:ascii="Times New Roman" w:hAnsi="Times New Roman"/>
          <w:b/>
          <w:sz w:val="24"/>
          <w:szCs w:val="24"/>
          <w:lang w:val="fi-FI"/>
        </w:rPr>
        <w:t>1. Hakikat Sains</w:t>
      </w:r>
    </w:p>
    <w:p w:rsidR="003673DE" w:rsidRPr="006878E9" w:rsidRDefault="003673DE" w:rsidP="003673DE">
      <w:pPr>
        <w:spacing w:line="360" w:lineRule="auto"/>
        <w:contextualSpacing/>
        <w:jc w:val="both"/>
        <w:rPr>
          <w:rFonts w:ascii="Times New Roman" w:hAnsi="Times New Roman"/>
          <w:sz w:val="24"/>
          <w:szCs w:val="24"/>
          <w:lang w:val="fi-FI"/>
        </w:rPr>
      </w:pPr>
      <w:r w:rsidRPr="006878E9">
        <w:rPr>
          <w:rFonts w:ascii="Times New Roman" w:hAnsi="Times New Roman"/>
          <w:sz w:val="24"/>
          <w:szCs w:val="24"/>
          <w:lang w:val="fi-FI"/>
        </w:rPr>
        <w:tab/>
        <w:t>Guru sains mengajak siswa-siswa secara efektif dalam mempelajari sejarah, filosofi dan praktik sains. Guru-guru sains memberi peluang siswa-siswa untuk membedakan sains dari non-sains, memahami evolusi dan praktik sains sebagai usaha manusia, dan secara kritis menganalisis tuntutan yang dibuat dalam memahami sains. Upaya untuk mewujudkannya, maka siswa-siswa disiapkan untuk diberi hakikat sains dengan demikian guru-guru sains harus menunjukkan bahwa mereka :</w:t>
      </w:r>
    </w:p>
    <w:p w:rsidR="003673DE" w:rsidRPr="0092004E" w:rsidRDefault="003673DE" w:rsidP="003673DE">
      <w:pPr>
        <w:numPr>
          <w:ilvl w:val="3"/>
          <w:numId w:val="11"/>
        </w:numPr>
        <w:tabs>
          <w:tab w:val="clear" w:pos="2910"/>
        </w:tabs>
        <w:spacing w:after="0" w:line="240" w:lineRule="auto"/>
        <w:ind w:left="360" w:hanging="360"/>
        <w:jc w:val="both"/>
        <w:rPr>
          <w:rFonts w:ascii="Times New Roman" w:hAnsi="Times New Roman"/>
          <w:sz w:val="24"/>
          <w:szCs w:val="24"/>
          <w:lang w:val="fi-FI"/>
        </w:rPr>
      </w:pPr>
      <w:r w:rsidRPr="0092004E">
        <w:rPr>
          <w:rFonts w:ascii="Times New Roman" w:hAnsi="Times New Roman"/>
          <w:sz w:val="24"/>
          <w:szCs w:val="24"/>
          <w:lang w:val="fi-FI"/>
        </w:rPr>
        <w:t>memahami sejarah dan budaya perkembangan sains dan evolusi pengetahuan beserta disiplinnya,</w:t>
      </w:r>
    </w:p>
    <w:p w:rsidR="003673DE" w:rsidRPr="0092004E" w:rsidRDefault="003673DE" w:rsidP="003673DE">
      <w:pPr>
        <w:numPr>
          <w:ilvl w:val="3"/>
          <w:numId w:val="11"/>
        </w:numPr>
        <w:tabs>
          <w:tab w:val="clear" w:pos="2910"/>
        </w:tabs>
        <w:spacing w:after="0" w:line="240" w:lineRule="auto"/>
        <w:ind w:left="360" w:hanging="360"/>
        <w:jc w:val="both"/>
        <w:rPr>
          <w:rFonts w:ascii="Times New Roman" w:hAnsi="Times New Roman"/>
          <w:sz w:val="24"/>
          <w:szCs w:val="24"/>
          <w:lang w:val="fi-FI"/>
        </w:rPr>
      </w:pPr>
      <w:r w:rsidRPr="0092004E">
        <w:rPr>
          <w:rFonts w:ascii="Times New Roman" w:hAnsi="Times New Roman"/>
          <w:sz w:val="24"/>
          <w:szCs w:val="24"/>
          <w:lang w:val="fi-FI"/>
        </w:rPr>
        <w:t>memahami secara filosofis prinsip-prinsip, asumsi-asumsi, tujuan- tujuan dan nilai-nilai yang membedakan sains dari teknologi dan dari cara-cara lain dalam memahami dunia,</w:t>
      </w:r>
    </w:p>
    <w:p w:rsidR="003673DE" w:rsidRPr="0092004E" w:rsidRDefault="003673DE" w:rsidP="003673DE">
      <w:pPr>
        <w:numPr>
          <w:ilvl w:val="3"/>
          <w:numId w:val="11"/>
        </w:numPr>
        <w:tabs>
          <w:tab w:val="clear" w:pos="2910"/>
        </w:tabs>
        <w:spacing w:after="0" w:line="240" w:lineRule="auto"/>
        <w:ind w:left="360" w:hanging="360"/>
        <w:jc w:val="both"/>
        <w:rPr>
          <w:rFonts w:ascii="Times New Roman" w:hAnsi="Times New Roman"/>
          <w:sz w:val="24"/>
          <w:szCs w:val="24"/>
          <w:lang w:val="fi-FI"/>
        </w:rPr>
      </w:pPr>
      <w:r w:rsidRPr="0092004E">
        <w:rPr>
          <w:rFonts w:ascii="Times New Roman" w:hAnsi="Times New Roman"/>
          <w:sz w:val="24"/>
          <w:szCs w:val="24"/>
          <w:lang w:val="fi-FI"/>
        </w:rPr>
        <w:t>mengajak siswa-siswa secara berhasil dalam belajar hakikat sains yang terkait, menganalisis secara kritis kesalahan atau keragu-raguan tuntutan yang dibuat dalam menamai sains.</w:t>
      </w:r>
    </w:p>
    <w:p w:rsidR="003673DE" w:rsidRPr="0092004E" w:rsidRDefault="003673DE" w:rsidP="003673DE">
      <w:pPr>
        <w:jc w:val="both"/>
        <w:rPr>
          <w:rFonts w:ascii="Times New Roman" w:hAnsi="Times New Roman"/>
          <w:sz w:val="24"/>
          <w:szCs w:val="24"/>
          <w:lang w:val="fi-FI"/>
        </w:rPr>
      </w:pPr>
      <w:r w:rsidRPr="0092004E">
        <w:rPr>
          <w:rFonts w:ascii="Times New Roman" w:hAnsi="Times New Roman"/>
          <w:sz w:val="24"/>
          <w:szCs w:val="24"/>
          <w:lang w:val="fi-FI"/>
        </w:rPr>
        <w:t>(NSTA, 2003: 16)</w:t>
      </w:r>
    </w:p>
    <w:p w:rsidR="003673DE" w:rsidRPr="00D05332" w:rsidRDefault="003673DE" w:rsidP="003673DE">
      <w:pPr>
        <w:spacing w:line="360" w:lineRule="auto"/>
        <w:contextualSpacing/>
        <w:jc w:val="both"/>
        <w:rPr>
          <w:rFonts w:ascii="Times New Roman" w:hAnsi="Times New Roman"/>
          <w:sz w:val="24"/>
          <w:szCs w:val="24"/>
        </w:rPr>
      </w:pPr>
      <w:r w:rsidRPr="00232159">
        <w:rPr>
          <w:lang w:val="fi-FI"/>
        </w:rPr>
        <w:tab/>
      </w:r>
      <w:r w:rsidRPr="0092004E">
        <w:rPr>
          <w:rFonts w:ascii="Times New Roman" w:hAnsi="Times New Roman"/>
          <w:sz w:val="24"/>
          <w:szCs w:val="24"/>
          <w:lang w:val="fi-FI"/>
        </w:rPr>
        <w:tab/>
      </w:r>
    </w:p>
    <w:p w:rsidR="003673DE" w:rsidRPr="0092004E" w:rsidRDefault="003673DE" w:rsidP="003673DE">
      <w:pPr>
        <w:spacing w:line="360" w:lineRule="auto"/>
        <w:contextualSpacing/>
        <w:rPr>
          <w:rFonts w:ascii="Times New Roman" w:hAnsi="Times New Roman"/>
          <w:b/>
          <w:sz w:val="24"/>
          <w:szCs w:val="24"/>
          <w:lang w:val="fi-FI"/>
        </w:rPr>
      </w:pPr>
      <w:r w:rsidRPr="0092004E">
        <w:rPr>
          <w:rFonts w:ascii="Times New Roman" w:hAnsi="Times New Roman"/>
          <w:b/>
          <w:sz w:val="24"/>
          <w:szCs w:val="24"/>
          <w:lang w:val="fi-FI"/>
        </w:rPr>
        <w:lastRenderedPageBreak/>
        <w:t>2. Standar-standar untuk Guru Sains</w:t>
      </w:r>
    </w:p>
    <w:p w:rsidR="003673DE" w:rsidRPr="0092004E" w:rsidRDefault="003673DE" w:rsidP="003673DE">
      <w:pPr>
        <w:spacing w:line="360" w:lineRule="auto"/>
        <w:contextualSpacing/>
        <w:jc w:val="both"/>
        <w:rPr>
          <w:rFonts w:ascii="Times New Roman" w:hAnsi="Times New Roman"/>
          <w:sz w:val="24"/>
          <w:szCs w:val="24"/>
          <w:lang w:val="fi-FI"/>
        </w:rPr>
      </w:pPr>
      <w:r w:rsidRPr="0092004E">
        <w:rPr>
          <w:rFonts w:ascii="Times New Roman" w:hAnsi="Times New Roman"/>
          <w:sz w:val="24"/>
          <w:szCs w:val="24"/>
          <w:lang w:val="fi-FI"/>
        </w:rPr>
        <w:tab/>
      </w:r>
      <w:smartTag w:uri="urn:schemas-microsoft-com:office:smarttags" w:element="stockticker">
        <w:r w:rsidRPr="0092004E">
          <w:rPr>
            <w:rFonts w:ascii="Times New Roman" w:hAnsi="Times New Roman"/>
            <w:sz w:val="24"/>
            <w:szCs w:val="24"/>
            <w:lang w:val="fi-FI"/>
          </w:rPr>
          <w:t>NSTA</w:t>
        </w:r>
      </w:smartTag>
      <w:r w:rsidRPr="0092004E">
        <w:rPr>
          <w:rFonts w:ascii="Times New Roman" w:hAnsi="Times New Roman"/>
          <w:sz w:val="24"/>
          <w:szCs w:val="24"/>
          <w:lang w:val="fi-FI"/>
        </w:rPr>
        <w:t xml:space="preserve"> (2003: 4 -30), menyebutkan ada 10 standar untuk persiapan guru sains, yaitu standar isi (</w:t>
      </w:r>
      <w:r w:rsidRPr="0092004E">
        <w:rPr>
          <w:rFonts w:ascii="Times New Roman" w:hAnsi="Times New Roman"/>
          <w:i/>
          <w:sz w:val="24"/>
          <w:szCs w:val="24"/>
          <w:lang w:val="fi-FI"/>
        </w:rPr>
        <w:t>content</w:t>
      </w:r>
      <w:r w:rsidRPr="0092004E">
        <w:rPr>
          <w:rFonts w:ascii="Times New Roman" w:hAnsi="Times New Roman"/>
          <w:sz w:val="24"/>
          <w:szCs w:val="24"/>
          <w:lang w:val="fi-FI"/>
        </w:rPr>
        <w:t>); standar hakikat sains (</w:t>
      </w:r>
      <w:r w:rsidRPr="0092004E">
        <w:rPr>
          <w:rFonts w:ascii="Times New Roman" w:hAnsi="Times New Roman"/>
          <w:i/>
          <w:sz w:val="24"/>
          <w:szCs w:val="24"/>
          <w:lang w:val="fi-FI"/>
        </w:rPr>
        <w:t>nature of science</w:t>
      </w:r>
      <w:r w:rsidRPr="0092004E">
        <w:rPr>
          <w:rFonts w:ascii="Times New Roman" w:hAnsi="Times New Roman"/>
          <w:sz w:val="24"/>
          <w:szCs w:val="24"/>
          <w:lang w:val="fi-FI"/>
        </w:rPr>
        <w:t>); standar inkuiri; standar issues; standar keterampilan umum mengajar;  standar kurikulum; standar sains dan masyarakat; standar asesmen; standar keselamatan dan kesejahteraan; serta standar pertumbuhan professional.</w:t>
      </w:r>
    </w:p>
    <w:p w:rsidR="003673DE" w:rsidRPr="0092004E" w:rsidRDefault="003673DE" w:rsidP="003673DE">
      <w:pPr>
        <w:spacing w:line="360" w:lineRule="auto"/>
        <w:contextualSpacing/>
        <w:jc w:val="both"/>
        <w:rPr>
          <w:rFonts w:ascii="Times New Roman" w:hAnsi="Times New Roman"/>
          <w:sz w:val="24"/>
          <w:szCs w:val="24"/>
        </w:rPr>
      </w:pPr>
      <w:r w:rsidRPr="0092004E">
        <w:rPr>
          <w:rFonts w:ascii="Times New Roman" w:hAnsi="Times New Roman"/>
          <w:sz w:val="24"/>
          <w:szCs w:val="24"/>
          <w:lang w:val="fi-FI"/>
        </w:rPr>
        <w:tab/>
      </w:r>
      <w:r w:rsidRPr="0092004E">
        <w:rPr>
          <w:rFonts w:ascii="Times New Roman" w:hAnsi="Times New Roman"/>
          <w:sz w:val="24"/>
          <w:szCs w:val="24"/>
        </w:rPr>
        <w:t>Rekomendasi isi (</w:t>
      </w:r>
      <w:r w:rsidRPr="0092004E">
        <w:rPr>
          <w:rFonts w:ascii="Times New Roman" w:hAnsi="Times New Roman"/>
          <w:i/>
          <w:sz w:val="24"/>
          <w:szCs w:val="24"/>
        </w:rPr>
        <w:t>content</w:t>
      </w:r>
      <w:r w:rsidRPr="0092004E">
        <w:rPr>
          <w:rFonts w:ascii="Times New Roman" w:hAnsi="Times New Roman"/>
          <w:sz w:val="24"/>
          <w:szCs w:val="24"/>
        </w:rPr>
        <w:t>) untuk guru-guru sains sekolah dasar dan menengah dapat dirangkum dalam Tabel 1 berikut ini (</w:t>
      </w:r>
      <w:smartTag w:uri="urn:schemas-microsoft-com:office:smarttags" w:element="stockticker">
        <w:r w:rsidRPr="0092004E">
          <w:rPr>
            <w:rFonts w:ascii="Times New Roman" w:hAnsi="Times New Roman"/>
            <w:sz w:val="24"/>
            <w:szCs w:val="24"/>
          </w:rPr>
          <w:t>NSTA</w:t>
        </w:r>
      </w:smartTag>
      <w:r w:rsidRPr="0092004E">
        <w:rPr>
          <w:rFonts w:ascii="Times New Roman" w:hAnsi="Times New Roman"/>
          <w:sz w:val="24"/>
          <w:szCs w:val="24"/>
        </w:rPr>
        <w:t>, 2003: 8-9)</w:t>
      </w:r>
    </w:p>
    <w:p w:rsidR="003673DE" w:rsidRPr="0092004E" w:rsidRDefault="003673DE" w:rsidP="003673DE">
      <w:pPr>
        <w:contextualSpacing/>
        <w:jc w:val="both"/>
        <w:rPr>
          <w:rFonts w:ascii="Times New Roman" w:hAnsi="Times New Roman"/>
        </w:rPr>
      </w:pPr>
      <w:r w:rsidRPr="0092004E">
        <w:rPr>
          <w:rFonts w:ascii="Times New Roman" w:hAnsi="Times New Roman"/>
        </w:rPr>
        <w:t xml:space="preserve">Tabel 1. Rangkuman rekomendasi isi untuk guru-guru sains sekolah dasar dan </w:t>
      </w:r>
    </w:p>
    <w:p w:rsidR="003673DE" w:rsidRPr="0092004E" w:rsidRDefault="003673DE" w:rsidP="003673DE">
      <w:pPr>
        <w:contextualSpacing/>
        <w:jc w:val="both"/>
        <w:rPr>
          <w:rFonts w:ascii="Times New Roman" w:hAnsi="Times New Roman"/>
        </w:rPr>
      </w:pPr>
      <w:r w:rsidRPr="0092004E">
        <w:rPr>
          <w:rFonts w:ascii="Times New Roman" w:hAnsi="Times New Roman"/>
        </w:rPr>
        <w:tab/>
        <w:t xml:space="preserve">  menengah</w:t>
      </w:r>
    </w:p>
    <w:tbl>
      <w:tblPr>
        <w:tblW w:w="836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105"/>
        <w:gridCol w:w="573"/>
        <w:gridCol w:w="6686"/>
      </w:tblGrid>
      <w:tr w:rsidR="003673DE" w:rsidRPr="0092004E" w:rsidTr="001A4D9F">
        <w:trPr>
          <w:tblHeader/>
        </w:trPr>
        <w:tc>
          <w:tcPr>
            <w:tcW w:w="1105" w:type="dxa"/>
            <w:shd w:val="clear" w:color="auto" w:fill="auto"/>
          </w:tcPr>
          <w:p w:rsidR="003673DE" w:rsidRPr="0092004E" w:rsidRDefault="003673DE" w:rsidP="001A4D9F">
            <w:pPr>
              <w:spacing w:after="0" w:line="240" w:lineRule="auto"/>
              <w:contextualSpacing/>
              <w:jc w:val="center"/>
              <w:rPr>
                <w:rFonts w:ascii="Times New Roman" w:hAnsi="Times New Roman"/>
                <w:b/>
              </w:rPr>
            </w:pPr>
            <w:r w:rsidRPr="0092004E">
              <w:rPr>
                <w:rFonts w:ascii="Times New Roman" w:hAnsi="Times New Roman"/>
                <w:b/>
              </w:rPr>
              <w:t>Standar</w:t>
            </w: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b/>
              </w:rPr>
            </w:pPr>
            <w:r w:rsidRPr="0092004E">
              <w:rPr>
                <w:rFonts w:ascii="Times New Roman" w:hAnsi="Times New Roman"/>
                <w:b/>
              </w:rPr>
              <w:t>No</w:t>
            </w:r>
          </w:p>
        </w:tc>
        <w:tc>
          <w:tcPr>
            <w:tcW w:w="6686" w:type="dxa"/>
            <w:shd w:val="clear" w:color="auto" w:fill="auto"/>
          </w:tcPr>
          <w:p w:rsidR="003673DE" w:rsidRPr="0092004E" w:rsidRDefault="003673DE" w:rsidP="001A4D9F">
            <w:pPr>
              <w:spacing w:after="0" w:line="240" w:lineRule="auto"/>
              <w:contextualSpacing/>
              <w:jc w:val="center"/>
              <w:rPr>
                <w:rFonts w:ascii="Times New Roman" w:hAnsi="Times New Roman"/>
                <w:b/>
                <w:iCs/>
              </w:rPr>
            </w:pPr>
            <w:r w:rsidRPr="0092004E">
              <w:rPr>
                <w:rFonts w:ascii="Times New Roman" w:hAnsi="Times New Roman"/>
                <w:b/>
                <w:iCs/>
              </w:rPr>
              <w:t>Isi</w:t>
            </w:r>
          </w:p>
        </w:tc>
      </w:tr>
      <w:tr w:rsidR="003673DE" w:rsidRPr="0092004E" w:rsidTr="001A4D9F">
        <w:tc>
          <w:tcPr>
            <w:tcW w:w="1105" w:type="dxa"/>
            <w:vMerge w:val="restart"/>
            <w:shd w:val="clear" w:color="auto" w:fill="auto"/>
          </w:tcPr>
          <w:p w:rsidR="003673DE" w:rsidRPr="0092004E" w:rsidRDefault="003673DE" w:rsidP="001A4D9F">
            <w:pPr>
              <w:spacing w:after="0" w:line="240" w:lineRule="auto"/>
              <w:contextualSpacing/>
              <w:jc w:val="center"/>
              <w:rPr>
                <w:rFonts w:ascii="Times New Roman" w:hAnsi="Times New Roman"/>
                <w:b/>
              </w:rPr>
            </w:pPr>
            <w:r w:rsidRPr="0092004E">
              <w:rPr>
                <w:rFonts w:ascii="Times New Roman" w:hAnsi="Times New Roman"/>
                <w:b/>
              </w:rPr>
              <w:t>Biologi</w:t>
            </w: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rPr>
            </w:pPr>
            <w:r w:rsidRPr="0092004E">
              <w:rPr>
                <w:rFonts w:ascii="Times New Roman" w:hAnsi="Times New Roman"/>
              </w:rPr>
              <w:t>1</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rPr>
            </w:pPr>
            <w:r w:rsidRPr="0092004E">
              <w:rPr>
                <w:rFonts w:ascii="Times New Roman" w:hAnsi="Times New Roman"/>
                <w:iCs/>
              </w:rPr>
              <w:t>Faktor-faktor yang membangun struktur, fungsi-fungsi dan perilaku sistem hidup</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rPr>
            </w:pPr>
            <w:r w:rsidRPr="0092004E">
              <w:rPr>
                <w:rFonts w:ascii="Times New Roman" w:hAnsi="Times New Roman"/>
              </w:rPr>
              <w:t>2</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nb-NO"/>
              </w:rPr>
            </w:pPr>
            <w:r w:rsidRPr="0092004E">
              <w:rPr>
                <w:rFonts w:ascii="Times New Roman" w:hAnsi="Times New Roman"/>
                <w:iCs/>
                <w:lang w:val="nb-NO"/>
              </w:rPr>
              <w:t>Sistem ganda untuk klasifikasi organisme</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nb-NO"/>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nb-NO"/>
              </w:rPr>
            </w:pPr>
            <w:r w:rsidRPr="0092004E">
              <w:rPr>
                <w:rFonts w:ascii="Times New Roman" w:hAnsi="Times New Roman"/>
                <w:lang w:val="nb-NO"/>
              </w:rPr>
              <w:t>3</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nb-NO"/>
              </w:rPr>
            </w:pPr>
            <w:r w:rsidRPr="0092004E">
              <w:rPr>
                <w:rFonts w:ascii="Times New Roman" w:hAnsi="Times New Roman"/>
                <w:iCs/>
                <w:lang w:val="nb-NO"/>
              </w:rPr>
              <w:t>Siklus materi dan aliran energi, melalui jalur benda hidup dan tidak hidup</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nb-NO"/>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nb-NO"/>
              </w:rPr>
            </w:pPr>
            <w:r w:rsidRPr="0092004E">
              <w:rPr>
                <w:rFonts w:ascii="Times New Roman" w:hAnsi="Times New Roman"/>
                <w:lang w:val="nb-NO"/>
              </w:rPr>
              <w:t>4</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nb-NO"/>
              </w:rPr>
            </w:pPr>
            <w:r w:rsidRPr="0092004E">
              <w:rPr>
                <w:rFonts w:ascii="Times New Roman" w:hAnsi="Times New Roman"/>
                <w:iCs/>
                <w:lang w:val="nb-NO"/>
              </w:rPr>
              <w:t>Sifat-sifat seleksi, adaptasi, perbedaan dan spesifikasi</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nb-NO"/>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nb-NO"/>
              </w:rPr>
            </w:pPr>
            <w:r w:rsidRPr="0092004E">
              <w:rPr>
                <w:rFonts w:ascii="Times New Roman" w:hAnsi="Times New Roman"/>
                <w:lang w:val="nb-NO"/>
              </w:rPr>
              <w:t>5</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nb-NO"/>
              </w:rPr>
            </w:pPr>
            <w:r w:rsidRPr="0092004E">
              <w:rPr>
                <w:rFonts w:ascii="Times New Roman" w:hAnsi="Times New Roman"/>
                <w:iCs/>
                <w:lang w:val="nb-NO"/>
              </w:rPr>
              <w:t>Struktur, fungsi dan reproduksi sel-sel yang terkait dalam mikroorganisme</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nb-NO"/>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nb-NO"/>
              </w:rPr>
            </w:pPr>
            <w:r w:rsidRPr="0092004E">
              <w:rPr>
                <w:rFonts w:ascii="Times New Roman" w:hAnsi="Times New Roman"/>
                <w:lang w:val="nb-NO"/>
              </w:rPr>
              <w:t>6</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nb-NO"/>
              </w:rPr>
            </w:pPr>
            <w:r w:rsidRPr="0092004E">
              <w:rPr>
                <w:rFonts w:ascii="Times New Roman" w:hAnsi="Times New Roman"/>
                <w:iCs/>
                <w:lang w:val="nb-NO"/>
              </w:rPr>
              <w:t xml:space="preserve">Tingkatan-tingkatan organisasi sel </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nb-NO"/>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nb-NO"/>
              </w:rPr>
            </w:pPr>
            <w:r w:rsidRPr="0092004E">
              <w:rPr>
                <w:rFonts w:ascii="Times New Roman" w:hAnsi="Times New Roman"/>
                <w:lang w:val="nb-NO"/>
              </w:rPr>
              <w:t>7</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nb-NO"/>
              </w:rPr>
            </w:pPr>
            <w:r w:rsidRPr="0092004E">
              <w:rPr>
                <w:rFonts w:ascii="Times New Roman" w:hAnsi="Times New Roman"/>
                <w:iCs/>
                <w:lang w:val="nb-NO"/>
              </w:rPr>
              <w:t>Reproduksi dan sifat menurun, termasuk reproduksi manusia dan kontrasepsi</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nb-NO"/>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nb-NO"/>
              </w:rPr>
            </w:pPr>
            <w:r w:rsidRPr="0092004E">
              <w:rPr>
                <w:rFonts w:ascii="Times New Roman" w:hAnsi="Times New Roman"/>
                <w:lang w:val="nb-NO"/>
              </w:rPr>
              <w:t>8</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sv-SE"/>
              </w:rPr>
            </w:pPr>
            <w:r w:rsidRPr="0092004E">
              <w:rPr>
                <w:rFonts w:ascii="Times New Roman" w:hAnsi="Times New Roman"/>
                <w:iCs/>
                <w:lang w:val="sv-SE"/>
              </w:rPr>
              <w:t>Perilaku sistem hidup dan peran umpan balik dalam peraturan-peraturan mereka</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sv-SE"/>
              </w:rPr>
            </w:pPr>
            <w:r w:rsidRPr="0092004E">
              <w:rPr>
                <w:rFonts w:ascii="Times New Roman" w:hAnsi="Times New Roman"/>
                <w:lang w:val="sv-SE"/>
              </w:rPr>
              <w:t>9</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sv-SE"/>
              </w:rPr>
            </w:pPr>
            <w:r w:rsidRPr="0092004E">
              <w:rPr>
                <w:rFonts w:ascii="Times New Roman" w:hAnsi="Times New Roman"/>
                <w:iCs/>
                <w:lang w:val="sv-SE"/>
              </w:rPr>
              <w:t>Resiko yang berhubungan dengan benda hidup meliputi alergi, racun, penyakit dan serangan</w:t>
            </w:r>
          </w:p>
        </w:tc>
      </w:tr>
      <w:tr w:rsidR="003673DE" w:rsidRPr="0092004E" w:rsidTr="001A4D9F">
        <w:tc>
          <w:tcPr>
            <w:tcW w:w="1105" w:type="dxa"/>
            <w:vMerge w:val="restart"/>
            <w:shd w:val="clear" w:color="auto" w:fill="auto"/>
          </w:tcPr>
          <w:p w:rsidR="003673DE" w:rsidRPr="0092004E" w:rsidRDefault="003673DE" w:rsidP="001A4D9F">
            <w:pPr>
              <w:spacing w:after="0" w:line="240" w:lineRule="auto"/>
              <w:contextualSpacing/>
              <w:rPr>
                <w:rFonts w:ascii="Times New Roman" w:hAnsi="Times New Roman"/>
                <w:lang w:val="sv-SE"/>
              </w:rPr>
            </w:pPr>
            <w:r w:rsidRPr="0092004E">
              <w:rPr>
                <w:rFonts w:ascii="Times New Roman" w:hAnsi="Times New Roman"/>
                <w:b/>
                <w:lang w:val="sv-SE"/>
              </w:rPr>
              <w:t>Kimia dan Fisika</w:t>
            </w: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sv-SE"/>
              </w:rPr>
            </w:pPr>
            <w:r w:rsidRPr="0092004E">
              <w:rPr>
                <w:rFonts w:ascii="Times New Roman" w:hAnsi="Times New Roman"/>
                <w:lang w:val="sv-SE"/>
              </w:rPr>
              <w:t>10</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sv-SE"/>
              </w:rPr>
            </w:pPr>
            <w:r w:rsidRPr="0092004E">
              <w:rPr>
                <w:rFonts w:ascii="Times New Roman" w:hAnsi="Times New Roman"/>
                <w:iCs/>
                <w:lang w:val="sv-SE"/>
              </w:rPr>
              <w:t>Sifat-sifat dan aplikasi-aplikasi bunyi, cahaya, magnet dan listrik</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b/>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sv-SE"/>
              </w:rPr>
            </w:pPr>
            <w:r w:rsidRPr="0092004E">
              <w:rPr>
                <w:rFonts w:ascii="Times New Roman" w:hAnsi="Times New Roman"/>
                <w:lang w:val="sv-SE"/>
              </w:rPr>
              <w:t>11</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sv-SE"/>
              </w:rPr>
            </w:pPr>
            <w:r w:rsidRPr="0092004E">
              <w:rPr>
                <w:rFonts w:ascii="Times New Roman" w:hAnsi="Times New Roman"/>
                <w:iCs/>
                <w:lang w:val="sv-SE"/>
              </w:rPr>
              <w:t>Energi Potensial dan energi Kinetik serta konsep Kerja</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sv-SE"/>
              </w:rPr>
            </w:pPr>
            <w:r w:rsidRPr="0092004E">
              <w:rPr>
                <w:rFonts w:ascii="Times New Roman" w:hAnsi="Times New Roman"/>
                <w:lang w:val="sv-SE"/>
              </w:rPr>
              <w:t>12</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sv-SE"/>
              </w:rPr>
            </w:pPr>
            <w:r w:rsidRPr="0092004E">
              <w:rPr>
                <w:rFonts w:ascii="Times New Roman" w:hAnsi="Times New Roman"/>
                <w:iCs/>
                <w:lang w:val="sv-SE"/>
              </w:rPr>
              <w:t>Aliran energi dalam sistem fisika dan sistem kimia, termasuk pesawat sederhana</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sv-SE"/>
              </w:rPr>
            </w:pPr>
            <w:r w:rsidRPr="0092004E">
              <w:rPr>
                <w:rFonts w:ascii="Times New Roman" w:hAnsi="Times New Roman"/>
                <w:lang w:val="sv-SE"/>
              </w:rPr>
              <w:t>13</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sv-SE"/>
              </w:rPr>
            </w:pPr>
            <w:r w:rsidRPr="0092004E">
              <w:rPr>
                <w:rFonts w:ascii="Times New Roman" w:hAnsi="Times New Roman"/>
                <w:iCs/>
                <w:lang w:val="sv-SE"/>
              </w:rPr>
              <w:t>Wujud zat dan ikatan dalam hubungan pada perilaku molekul dan energi</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sv-SE"/>
              </w:rPr>
            </w:pPr>
            <w:r w:rsidRPr="0092004E">
              <w:rPr>
                <w:rFonts w:ascii="Times New Roman" w:hAnsi="Times New Roman"/>
                <w:lang w:val="sv-SE"/>
              </w:rPr>
              <w:t>14</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sv-SE"/>
              </w:rPr>
            </w:pPr>
            <w:r w:rsidRPr="0092004E">
              <w:rPr>
                <w:rFonts w:ascii="Times New Roman" w:hAnsi="Times New Roman"/>
                <w:iCs/>
                <w:lang w:val="sv-SE"/>
              </w:rPr>
              <w:t>Konservasi zat dan energi</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sv-SE"/>
              </w:rPr>
            </w:pPr>
            <w:r w:rsidRPr="0092004E">
              <w:rPr>
                <w:rFonts w:ascii="Times New Roman" w:hAnsi="Times New Roman"/>
                <w:lang w:val="sv-SE"/>
              </w:rPr>
              <w:t>15</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sv-SE"/>
              </w:rPr>
            </w:pPr>
            <w:r w:rsidRPr="0092004E">
              <w:rPr>
                <w:rFonts w:ascii="Times New Roman" w:hAnsi="Times New Roman"/>
                <w:iCs/>
                <w:lang w:val="sv-SE"/>
              </w:rPr>
              <w:t>Klasifikasi unsur-unsur dan senyawa-senyawa</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sv-SE"/>
              </w:rPr>
            </w:pPr>
            <w:r w:rsidRPr="0092004E">
              <w:rPr>
                <w:rFonts w:ascii="Times New Roman" w:hAnsi="Times New Roman"/>
                <w:lang w:val="sv-SE"/>
              </w:rPr>
              <w:t>16</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sv-SE"/>
              </w:rPr>
            </w:pPr>
            <w:r w:rsidRPr="0092004E">
              <w:rPr>
                <w:rFonts w:ascii="Times New Roman" w:hAnsi="Times New Roman"/>
                <w:iCs/>
                <w:lang w:val="sv-SE"/>
              </w:rPr>
              <w:t>Pelarut (khususnya air) dan larutan</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sv-SE"/>
              </w:rPr>
            </w:pPr>
            <w:r w:rsidRPr="0092004E">
              <w:rPr>
                <w:rFonts w:ascii="Times New Roman" w:hAnsi="Times New Roman"/>
                <w:lang w:val="sv-SE"/>
              </w:rPr>
              <w:t>17</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sv-SE"/>
              </w:rPr>
            </w:pPr>
            <w:r w:rsidRPr="0092004E">
              <w:rPr>
                <w:rFonts w:ascii="Times New Roman" w:hAnsi="Times New Roman"/>
                <w:iCs/>
                <w:lang w:val="sv-SE"/>
              </w:rPr>
              <w:t>Sifat kimia dari bumi dan organisme hidupnya</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sv-SE"/>
              </w:rPr>
            </w:pPr>
            <w:r w:rsidRPr="0092004E">
              <w:rPr>
                <w:rFonts w:ascii="Times New Roman" w:hAnsi="Times New Roman"/>
                <w:lang w:val="sv-SE"/>
              </w:rPr>
              <w:t>18</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sv-SE"/>
              </w:rPr>
            </w:pPr>
            <w:r w:rsidRPr="0092004E">
              <w:rPr>
                <w:rFonts w:ascii="Times New Roman" w:hAnsi="Times New Roman"/>
                <w:iCs/>
                <w:lang w:val="sv-SE"/>
              </w:rPr>
              <w:t>Sifat-sifat substansi radioaktif</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sv-SE"/>
              </w:rPr>
            </w:pPr>
            <w:r w:rsidRPr="0092004E">
              <w:rPr>
                <w:rFonts w:ascii="Times New Roman" w:hAnsi="Times New Roman"/>
                <w:lang w:val="sv-SE"/>
              </w:rPr>
              <w:t>19</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fi-FI"/>
              </w:rPr>
            </w:pPr>
            <w:r w:rsidRPr="0092004E">
              <w:rPr>
                <w:rFonts w:ascii="Times New Roman" w:hAnsi="Times New Roman"/>
                <w:iCs/>
                <w:lang w:val="fi-FI"/>
              </w:rPr>
              <w:t>Resiko kimia, listrik dan radiasi.</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sv-SE"/>
              </w:rPr>
            </w:pPr>
            <w:r w:rsidRPr="0092004E">
              <w:rPr>
                <w:rFonts w:ascii="Times New Roman" w:hAnsi="Times New Roman"/>
                <w:lang w:val="sv-SE"/>
              </w:rPr>
              <w:t>20</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fi-FI"/>
              </w:rPr>
            </w:pPr>
            <w:r w:rsidRPr="0092004E">
              <w:rPr>
                <w:rFonts w:ascii="Times New Roman" w:hAnsi="Times New Roman"/>
                <w:iCs/>
                <w:lang w:val="fi-FI"/>
              </w:rPr>
              <w:t>Struktur benda-benda dan sistem di ruang angkasa</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fi-FI"/>
              </w:rPr>
            </w:pPr>
            <w:r w:rsidRPr="0092004E">
              <w:rPr>
                <w:rFonts w:ascii="Times New Roman" w:hAnsi="Times New Roman"/>
                <w:lang w:val="fi-FI"/>
              </w:rPr>
              <w:t>21</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fi-FI"/>
              </w:rPr>
            </w:pPr>
            <w:r w:rsidRPr="0092004E">
              <w:rPr>
                <w:rFonts w:ascii="Times New Roman" w:hAnsi="Times New Roman"/>
                <w:iCs/>
                <w:lang w:val="fi-FI"/>
              </w:rPr>
              <w:t>Struktur Bumi, evolusi, sejarah dan tempat dalam sistem tata surya</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fi-FI"/>
              </w:rPr>
            </w:pPr>
            <w:r w:rsidRPr="0092004E">
              <w:rPr>
                <w:rFonts w:ascii="Times New Roman" w:hAnsi="Times New Roman"/>
                <w:lang w:val="fi-FI"/>
              </w:rPr>
              <w:t>22</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sv-SE"/>
              </w:rPr>
            </w:pPr>
            <w:r w:rsidRPr="0092004E">
              <w:rPr>
                <w:rFonts w:ascii="Times New Roman" w:hAnsi="Times New Roman"/>
                <w:iCs/>
                <w:lang w:val="sv-SE"/>
              </w:rPr>
              <w:t>Karakteristik dan pentingnya lautan, danau, sungai, dan siklus air</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fi-FI"/>
              </w:rPr>
            </w:pPr>
            <w:r w:rsidRPr="0092004E">
              <w:rPr>
                <w:rFonts w:ascii="Times New Roman" w:hAnsi="Times New Roman"/>
                <w:lang w:val="fi-FI"/>
              </w:rPr>
              <w:t>23</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fi-FI"/>
              </w:rPr>
            </w:pPr>
            <w:r w:rsidRPr="0092004E">
              <w:rPr>
                <w:rFonts w:ascii="Times New Roman" w:hAnsi="Times New Roman"/>
                <w:iCs/>
                <w:lang w:val="fi-FI"/>
              </w:rPr>
              <w:t>Karakteristik atmosfer termasuk cuaca dan iklim</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sv-SE"/>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fi-FI"/>
              </w:rPr>
            </w:pPr>
            <w:r w:rsidRPr="0092004E">
              <w:rPr>
                <w:rFonts w:ascii="Times New Roman" w:hAnsi="Times New Roman"/>
                <w:lang w:val="fi-FI"/>
              </w:rPr>
              <w:t>24</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rPr>
            </w:pPr>
            <w:r w:rsidRPr="0092004E">
              <w:rPr>
                <w:rFonts w:ascii="Times New Roman" w:hAnsi="Times New Roman"/>
                <w:iCs/>
                <w:lang w:val="fi-FI"/>
              </w:rPr>
              <w:t>Perubahan-perubahan bumi disebabkan oleh gaya fisika, kimia dan biologi</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fi-FI"/>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fi-FI"/>
              </w:rPr>
            </w:pPr>
            <w:r w:rsidRPr="0092004E">
              <w:rPr>
                <w:rFonts w:ascii="Times New Roman" w:hAnsi="Times New Roman"/>
                <w:lang w:val="fi-FI"/>
              </w:rPr>
              <w:t>25</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fi-FI"/>
              </w:rPr>
            </w:pPr>
            <w:r w:rsidRPr="0092004E">
              <w:rPr>
                <w:rFonts w:ascii="Times New Roman" w:hAnsi="Times New Roman"/>
                <w:iCs/>
                <w:lang w:val="fi-FI"/>
              </w:rPr>
              <w:t>Sebab-sebab terjadinya resiko seperti tornado, badai dan gempabumi</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fi-FI"/>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fi-FI"/>
              </w:rPr>
            </w:pPr>
            <w:r w:rsidRPr="0092004E">
              <w:rPr>
                <w:rFonts w:ascii="Times New Roman" w:hAnsi="Times New Roman"/>
                <w:lang w:val="fi-FI"/>
              </w:rPr>
              <w:t>26</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fi-FI"/>
              </w:rPr>
            </w:pPr>
            <w:r w:rsidRPr="0092004E">
              <w:rPr>
                <w:rFonts w:ascii="Times New Roman" w:hAnsi="Times New Roman"/>
                <w:iCs/>
                <w:lang w:val="fi-FI"/>
              </w:rPr>
              <w:t>Karakteristik dan pentingnya siklus zat seperti oksigen, karbon dan nitrogen</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lang w:val="fi-FI"/>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lang w:val="fi-FI"/>
              </w:rPr>
            </w:pPr>
            <w:r w:rsidRPr="0092004E">
              <w:rPr>
                <w:rFonts w:ascii="Times New Roman" w:hAnsi="Times New Roman"/>
                <w:lang w:val="fi-FI"/>
              </w:rPr>
              <w:t>27</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fi-FI"/>
              </w:rPr>
            </w:pPr>
            <w:r w:rsidRPr="0092004E">
              <w:rPr>
                <w:rFonts w:ascii="Times New Roman" w:hAnsi="Times New Roman"/>
                <w:iCs/>
                <w:lang w:val="fi-FI"/>
              </w:rPr>
              <w:t>Karakteristik dari sumber-sumber alam yang dapat diperbarui dan tidak dapat diperbarui dan aplikasinya untuk kehidupan</w:t>
            </w:r>
          </w:p>
        </w:tc>
      </w:tr>
      <w:tr w:rsidR="003673DE" w:rsidRPr="0092004E" w:rsidTr="001A4D9F">
        <w:tc>
          <w:tcPr>
            <w:tcW w:w="1105" w:type="dxa"/>
            <w:vMerge/>
            <w:shd w:val="clear" w:color="auto" w:fill="auto"/>
          </w:tcPr>
          <w:p w:rsidR="003673DE" w:rsidRPr="0092004E" w:rsidRDefault="003673DE" w:rsidP="001A4D9F">
            <w:pPr>
              <w:spacing w:after="0" w:line="240" w:lineRule="auto"/>
              <w:contextualSpacing/>
              <w:rPr>
                <w:rFonts w:ascii="Times New Roman" w:hAnsi="Times New Roman"/>
                <w:iCs/>
                <w:lang w:val="fi-FI"/>
              </w:rPr>
            </w:pPr>
          </w:p>
        </w:tc>
        <w:tc>
          <w:tcPr>
            <w:tcW w:w="573" w:type="dxa"/>
            <w:shd w:val="clear" w:color="auto" w:fill="auto"/>
          </w:tcPr>
          <w:p w:rsidR="003673DE" w:rsidRPr="0092004E" w:rsidRDefault="003673DE" w:rsidP="001A4D9F">
            <w:pPr>
              <w:spacing w:after="0" w:line="240" w:lineRule="auto"/>
              <w:contextualSpacing/>
              <w:jc w:val="center"/>
              <w:rPr>
                <w:rFonts w:ascii="Times New Roman" w:hAnsi="Times New Roman"/>
                <w:iCs/>
                <w:lang w:val="fi-FI"/>
              </w:rPr>
            </w:pPr>
            <w:r w:rsidRPr="0092004E">
              <w:rPr>
                <w:rFonts w:ascii="Times New Roman" w:hAnsi="Times New Roman"/>
                <w:iCs/>
                <w:lang w:val="fi-FI"/>
              </w:rPr>
              <w:t>28</w:t>
            </w:r>
          </w:p>
        </w:tc>
        <w:tc>
          <w:tcPr>
            <w:tcW w:w="6686" w:type="dxa"/>
            <w:shd w:val="clear" w:color="auto" w:fill="auto"/>
          </w:tcPr>
          <w:p w:rsidR="003673DE" w:rsidRPr="0092004E" w:rsidRDefault="003673DE" w:rsidP="001A4D9F">
            <w:pPr>
              <w:spacing w:after="0" w:line="240" w:lineRule="auto"/>
              <w:contextualSpacing/>
              <w:rPr>
                <w:rFonts w:ascii="Times New Roman" w:hAnsi="Times New Roman"/>
                <w:iCs/>
                <w:lang w:val="es-ES"/>
              </w:rPr>
            </w:pPr>
            <w:proofErr w:type="spellStart"/>
            <w:r w:rsidRPr="0092004E">
              <w:rPr>
                <w:rFonts w:ascii="Times New Roman" w:hAnsi="Times New Roman"/>
                <w:iCs/>
                <w:lang w:val="es-ES"/>
              </w:rPr>
              <w:t>Interaksi</w:t>
            </w:r>
            <w:proofErr w:type="spellEnd"/>
            <w:r w:rsidRPr="0092004E">
              <w:rPr>
                <w:rFonts w:ascii="Times New Roman" w:hAnsi="Times New Roman"/>
                <w:iCs/>
                <w:lang w:val="es-ES"/>
              </w:rPr>
              <w:t xml:space="preserve"> antara </w:t>
            </w:r>
            <w:proofErr w:type="spellStart"/>
            <w:r w:rsidRPr="0092004E">
              <w:rPr>
                <w:rFonts w:ascii="Times New Roman" w:hAnsi="Times New Roman"/>
                <w:iCs/>
                <w:lang w:val="es-ES"/>
              </w:rPr>
              <w:t>populasi</w:t>
            </w:r>
            <w:proofErr w:type="spellEnd"/>
            <w:r w:rsidRPr="0092004E">
              <w:rPr>
                <w:rFonts w:ascii="Times New Roman" w:hAnsi="Times New Roman"/>
                <w:iCs/>
                <w:lang w:val="es-ES"/>
              </w:rPr>
              <w:t xml:space="preserve">, </w:t>
            </w:r>
            <w:proofErr w:type="spellStart"/>
            <w:r w:rsidRPr="0092004E">
              <w:rPr>
                <w:rFonts w:ascii="Times New Roman" w:hAnsi="Times New Roman"/>
                <w:iCs/>
                <w:lang w:val="es-ES"/>
              </w:rPr>
              <w:t>sumber-sumber</w:t>
            </w:r>
            <w:proofErr w:type="spellEnd"/>
            <w:r w:rsidRPr="0092004E">
              <w:rPr>
                <w:rFonts w:ascii="Times New Roman" w:hAnsi="Times New Roman"/>
                <w:iCs/>
                <w:lang w:val="es-ES"/>
              </w:rPr>
              <w:t xml:space="preserve"> </w:t>
            </w:r>
            <w:proofErr w:type="spellStart"/>
            <w:r w:rsidRPr="0092004E">
              <w:rPr>
                <w:rFonts w:ascii="Times New Roman" w:hAnsi="Times New Roman"/>
                <w:iCs/>
                <w:lang w:val="es-ES"/>
              </w:rPr>
              <w:t>alam</w:t>
            </w:r>
            <w:proofErr w:type="spellEnd"/>
            <w:r w:rsidRPr="0092004E">
              <w:rPr>
                <w:rFonts w:ascii="Times New Roman" w:hAnsi="Times New Roman"/>
                <w:iCs/>
                <w:lang w:val="es-ES"/>
              </w:rPr>
              <w:t xml:space="preserve"> dan </w:t>
            </w:r>
            <w:proofErr w:type="spellStart"/>
            <w:r w:rsidRPr="0092004E">
              <w:rPr>
                <w:rFonts w:ascii="Times New Roman" w:hAnsi="Times New Roman"/>
                <w:iCs/>
                <w:lang w:val="es-ES"/>
              </w:rPr>
              <w:t>lingkungan</w:t>
            </w:r>
            <w:proofErr w:type="spellEnd"/>
            <w:r w:rsidRPr="0092004E">
              <w:rPr>
                <w:rFonts w:ascii="Times New Roman" w:hAnsi="Times New Roman"/>
                <w:iCs/>
                <w:lang w:val="es-ES"/>
              </w:rPr>
              <w:t>.</w:t>
            </w:r>
          </w:p>
        </w:tc>
      </w:tr>
    </w:tbl>
    <w:p w:rsidR="003673DE" w:rsidRPr="0092004E" w:rsidRDefault="003673DE" w:rsidP="003673DE">
      <w:pPr>
        <w:spacing w:line="360" w:lineRule="auto"/>
        <w:contextualSpacing/>
        <w:jc w:val="both"/>
        <w:rPr>
          <w:rFonts w:ascii="Times New Roman" w:hAnsi="Times New Roman"/>
          <w:lang w:val="es-ES"/>
        </w:rPr>
      </w:pPr>
    </w:p>
    <w:p w:rsidR="003673DE" w:rsidRDefault="003673DE" w:rsidP="003673DE">
      <w:pPr>
        <w:spacing w:line="360" w:lineRule="auto"/>
        <w:contextualSpacing/>
        <w:jc w:val="both"/>
        <w:rPr>
          <w:rFonts w:ascii="Times New Roman" w:hAnsi="Times New Roman"/>
          <w:sz w:val="24"/>
          <w:szCs w:val="24"/>
        </w:rPr>
      </w:pPr>
      <w:r w:rsidRPr="00C23DF5">
        <w:rPr>
          <w:lang w:val="es-ES"/>
        </w:rPr>
        <w:tab/>
      </w:r>
      <w:r w:rsidRPr="0092004E">
        <w:rPr>
          <w:rFonts w:ascii="Times New Roman" w:hAnsi="Times New Roman"/>
          <w:sz w:val="24"/>
          <w:szCs w:val="24"/>
          <w:lang w:val="fi-FI"/>
        </w:rPr>
        <w:t xml:space="preserve">Berdasarkan analisis </w:t>
      </w:r>
      <w:r w:rsidRPr="0092004E">
        <w:rPr>
          <w:rFonts w:ascii="Times New Roman" w:hAnsi="Times New Roman"/>
          <w:i/>
          <w:sz w:val="24"/>
          <w:szCs w:val="24"/>
          <w:lang w:val="fi-FI"/>
        </w:rPr>
        <w:t>Bencmarks For Science Literacy</w:t>
      </w:r>
      <w:r w:rsidRPr="0092004E">
        <w:rPr>
          <w:rFonts w:ascii="Times New Roman" w:hAnsi="Times New Roman"/>
          <w:sz w:val="24"/>
          <w:szCs w:val="24"/>
          <w:lang w:val="fi-FI"/>
        </w:rPr>
        <w:t xml:space="preserve"> </w:t>
      </w:r>
      <w:r w:rsidRPr="0092004E">
        <w:rPr>
          <w:rFonts w:ascii="Times New Roman" w:hAnsi="Times New Roman"/>
          <w:color w:val="000000"/>
          <w:sz w:val="24"/>
          <w:szCs w:val="24"/>
          <w:lang w:val="fi-FI"/>
        </w:rPr>
        <w:t>(AAAS, 1993:59-93),</w:t>
      </w:r>
      <w:r w:rsidRPr="0092004E">
        <w:rPr>
          <w:rFonts w:ascii="Times New Roman" w:hAnsi="Times New Roman"/>
          <w:sz w:val="24"/>
          <w:szCs w:val="24"/>
          <w:lang w:val="fi-FI"/>
        </w:rPr>
        <w:t xml:space="preserve"> maka standar isi sains meliputi: setting fisika; kebumian; proses pembentukan bumi; struktur materi; transportasi energi; gerak; sifat gaya; keanekaragaman hidup, hereditas; sel; saling ketergantungan; aliran zat dan energi; evolusi; identitas manusia; pertumbuhan manusia; fungsi-fungsi dasar; kesehatan fisik; dan kesehatan mental.  Standar-standar isi sains tersebut dianalisis untuk grade 7, 8 dan 9 guna menyesuaikan jenjang SMP.</w:t>
      </w:r>
      <w:r w:rsidRPr="0092004E">
        <w:rPr>
          <w:rFonts w:ascii="Times New Roman" w:hAnsi="Times New Roman"/>
          <w:sz w:val="24"/>
          <w:szCs w:val="24"/>
          <w:lang w:val="fi-FI"/>
        </w:rPr>
        <w:tab/>
        <w:t xml:space="preserve">Rutherford, F.J. dan Ahlgren, A. </w:t>
      </w:r>
      <w:r w:rsidRPr="0092004E">
        <w:rPr>
          <w:rFonts w:ascii="Times New Roman" w:hAnsi="Times New Roman"/>
          <w:color w:val="000000"/>
          <w:sz w:val="24"/>
          <w:szCs w:val="24"/>
          <w:lang w:val="fi-FI"/>
        </w:rPr>
        <w:t>(1990: 35-50)  dalam</w:t>
      </w:r>
      <w:r w:rsidRPr="0092004E">
        <w:rPr>
          <w:rFonts w:ascii="Times New Roman" w:hAnsi="Times New Roman"/>
          <w:sz w:val="24"/>
          <w:szCs w:val="24"/>
          <w:lang w:val="fi-FI"/>
        </w:rPr>
        <w:t xml:space="preserve"> bukunya </w:t>
      </w:r>
      <w:r w:rsidRPr="0092004E">
        <w:rPr>
          <w:rFonts w:ascii="Times New Roman" w:hAnsi="Times New Roman"/>
          <w:i/>
          <w:sz w:val="24"/>
          <w:szCs w:val="24"/>
          <w:lang w:val="fi-FI"/>
        </w:rPr>
        <w:t>Science For All Americans</w:t>
      </w:r>
      <w:r w:rsidRPr="0092004E">
        <w:rPr>
          <w:rFonts w:ascii="Times New Roman" w:hAnsi="Times New Roman"/>
          <w:sz w:val="24"/>
          <w:szCs w:val="24"/>
          <w:lang w:val="fi-FI"/>
        </w:rPr>
        <w:t xml:space="preserve"> menyebutkan, bahwa standar isi untuk sains meliputi: bidang biologi (keanekaragaman makhluk hidup, hereditas, sel, saling ketergantungan dalam kehidupan, aliran materi dan energi, evolusi makhluk hidup, siklus hidup, fungsi-fungsi dasar dan kesehatan fisik-mental); bidang kimia (konsep awal api, hukum Lavoisier, kimia baru, membelah atom, atom bukan lagi bagian terkecil materi, fisi menghasilkan energi yang sangat besar dan pengembangan senjata nuklir; bidang fisika (struktur bahan, transportasi energi, gerak benda, gaya-gaya alam dan relativitas); bidang kebumian daan antariksa (alam semesta, tata surya, penyatuan langit dan bumi, hukum gravitasi, pergerakan permukaan bumi, teori tektonik lempeng)</w:t>
      </w:r>
    </w:p>
    <w:p w:rsidR="003673DE" w:rsidRPr="00204CBB" w:rsidRDefault="003673DE" w:rsidP="003673DE">
      <w:pPr>
        <w:spacing w:after="0" w:line="360" w:lineRule="auto"/>
        <w:contextualSpacing/>
        <w:jc w:val="both"/>
        <w:rPr>
          <w:rFonts w:ascii="Times New Roman" w:hAnsi="Times New Roman"/>
          <w:sz w:val="24"/>
          <w:szCs w:val="24"/>
        </w:rPr>
      </w:pPr>
    </w:p>
    <w:p w:rsidR="003673DE" w:rsidRPr="0092004E" w:rsidRDefault="003673DE" w:rsidP="003673DE">
      <w:pPr>
        <w:spacing w:line="360" w:lineRule="auto"/>
        <w:contextualSpacing/>
        <w:jc w:val="both"/>
        <w:rPr>
          <w:rFonts w:ascii="Times New Roman" w:hAnsi="Times New Roman"/>
          <w:b/>
          <w:sz w:val="24"/>
          <w:szCs w:val="24"/>
          <w:lang w:val="fi-FI"/>
        </w:rPr>
      </w:pPr>
      <w:r w:rsidRPr="0092004E">
        <w:rPr>
          <w:rFonts w:ascii="Times New Roman" w:hAnsi="Times New Roman"/>
          <w:b/>
          <w:sz w:val="24"/>
          <w:szCs w:val="24"/>
          <w:lang w:val="fi-FI"/>
        </w:rPr>
        <w:t xml:space="preserve">3. Metode-metode Dalam Pembelajaran Sains </w:t>
      </w:r>
    </w:p>
    <w:p w:rsidR="003673DE" w:rsidRPr="0092004E" w:rsidRDefault="003673DE" w:rsidP="003673DE">
      <w:pPr>
        <w:spacing w:line="360" w:lineRule="auto"/>
        <w:ind w:firstLine="720"/>
        <w:contextualSpacing/>
        <w:jc w:val="both"/>
        <w:rPr>
          <w:rFonts w:ascii="Times New Roman" w:hAnsi="Times New Roman"/>
          <w:sz w:val="24"/>
          <w:szCs w:val="24"/>
          <w:lang w:val="es-ES"/>
        </w:rPr>
      </w:pPr>
      <w:r w:rsidRPr="0092004E">
        <w:rPr>
          <w:rFonts w:ascii="Times New Roman" w:hAnsi="Times New Roman"/>
          <w:sz w:val="24"/>
          <w:szCs w:val="24"/>
          <w:lang w:val="fi-FI"/>
        </w:rPr>
        <w:t xml:space="preserve">Hasil penelitian yang berkembang akhir-akhir ini mengenai metode atau pendekatan dalam pembelajaran sains, terutama yang terkait dengan </w:t>
      </w:r>
      <w:r w:rsidRPr="0092004E">
        <w:rPr>
          <w:rFonts w:ascii="Times New Roman" w:hAnsi="Times New Roman"/>
          <w:i/>
          <w:sz w:val="24"/>
          <w:szCs w:val="24"/>
          <w:lang w:val="fi-FI"/>
        </w:rPr>
        <w:t>collaborative learning</w:t>
      </w:r>
      <w:r w:rsidRPr="0092004E">
        <w:rPr>
          <w:rFonts w:ascii="Times New Roman" w:hAnsi="Times New Roman"/>
          <w:sz w:val="24"/>
          <w:szCs w:val="24"/>
          <w:lang w:val="fi-FI"/>
        </w:rPr>
        <w:t xml:space="preserve"> antara lain : </w:t>
      </w:r>
      <w:r w:rsidRPr="0092004E">
        <w:rPr>
          <w:rFonts w:ascii="Times New Roman" w:hAnsi="Times New Roman"/>
          <w:bCs/>
          <w:sz w:val="24"/>
          <w:szCs w:val="24"/>
          <w:lang w:val="fi-FI"/>
        </w:rPr>
        <w:t>model interogatif inkuiri dan pembelajaran kolaboratif dukungan komputer (Hakkarainen, K., dan Sintonen, M., 2003 : 35</w:t>
      </w:r>
      <w:r w:rsidRPr="0092004E">
        <w:rPr>
          <w:rFonts w:ascii="Times New Roman" w:hAnsi="Times New Roman"/>
          <w:bCs/>
          <w:iCs/>
          <w:sz w:val="24"/>
          <w:szCs w:val="24"/>
          <w:lang w:val="fi-FI"/>
        </w:rPr>
        <w:t xml:space="preserve">). </w:t>
      </w:r>
      <w:proofErr w:type="spellStart"/>
      <w:r w:rsidRPr="0092004E">
        <w:rPr>
          <w:rFonts w:ascii="Times New Roman" w:hAnsi="Times New Roman"/>
          <w:bCs/>
          <w:iCs/>
          <w:sz w:val="24"/>
          <w:szCs w:val="24"/>
          <w:lang w:val="es-ES"/>
        </w:rPr>
        <w:t>Dalam</w:t>
      </w:r>
      <w:proofErr w:type="spellEnd"/>
      <w:r w:rsidRPr="0092004E">
        <w:rPr>
          <w:rFonts w:ascii="Times New Roman" w:hAnsi="Times New Roman"/>
          <w:bCs/>
          <w:iCs/>
          <w:sz w:val="24"/>
          <w:szCs w:val="24"/>
          <w:lang w:val="es-ES"/>
        </w:rPr>
        <w:t xml:space="preserve"> </w:t>
      </w:r>
      <w:proofErr w:type="spellStart"/>
      <w:r w:rsidRPr="0092004E">
        <w:rPr>
          <w:rFonts w:ascii="Times New Roman" w:hAnsi="Times New Roman"/>
          <w:bCs/>
          <w:iCs/>
          <w:sz w:val="24"/>
          <w:szCs w:val="24"/>
          <w:lang w:val="es-ES"/>
        </w:rPr>
        <w:t>pendekatan</w:t>
      </w:r>
      <w:proofErr w:type="spellEnd"/>
      <w:r w:rsidRPr="0092004E">
        <w:rPr>
          <w:rFonts w:ascii="Times New Roman" w:hAnsi="Times New Roman"/>
          <w:bCs/>
          <w:iCs/>
          <w:sz w:val="24"/>
          <w:szCs w:val="24"/>
          <w:lang w:val="es-ES"/>
        </w:rPr>
        <w:t xml:space="preserve"> </w:t>
      </w:r>
      <w:proofErr w:type="spellStart"/>
      <w:r w:rsidRPr="0092004E">
        <w:rPr>
          <w:rFonts w:ascii="Times New Roman" w:hAnsi="Times New Roman"/>
          <w:bCs/>
          <w:iCs/>
          <w:sz w:val="24"/>
          <w:szCs w:val="24"/>
          <w:lang w:val="es-ES"/>
        </w:rPr>
        <w:t>ini</w:t>
      </w:r>
      <w:proofErr w:type="spellEnd"/>
      <w:r w:rsidRPr="0092004E">
        <w:rPr>
          <w:rFonts w:ascii="Times New Roman" w:hAnsi="Times New Roman"/>
          <w:bCs/>
          <w:iCs/>
          <w:sz w:val="24"/>
          <w:szCs w:val="24"/>
          <w:lang w:val="es-ES"/>
        </w:rPr>
        <w:t xml:space="preserve"> </w:t>
      </w:r>
      <w:proofErr w:type="spellStart"/>
      <w:r w:rsidRPr="0092004E">
        <w:rPr>
          <w:rFonts w:ascii="Times New Roman" w:hAnsi="Times New Roman"/>
          <w:sz w:val="24"/>
          <w:szCs w:val="24"/>
          <w:lang w:val="es-ES"/>
        </w:rPr>
        <w:t>mengkonsepkan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dua</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model</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pertanyaan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interogatif</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pertama</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adalah</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bCs/>
          <w:sz w:val="24"/>
          <w:szCs w:val="24"/>
          <w:lang w:val="es-ES"/>
        </w:rPr>
        <w:t>pertanyaan</w:t>
      </w:r>
      <w:proofErr w:type="spellEnd"/>
      <w:r w:rsidRPr="0092004E">
        <w:rPr>
          <w:rFonts w:ascii="Times New Roman" w:hAnsi="Times New Roman"/>
          <w:bCs/>
          <w:sz w:val="24"/>
          <w:szCs w:val="24"/>
          <w:lang w:val="es-ES"/>
        </w:rPr>
        <w:t xml:space="preserve"> </w:t>
      </w:r>
      <w:proofErr w:type="spellStart"/>
      <w:r w:rsidRPr="0092004E">
        <w:rPr>
          <w:rFonts w:ascii="Times New Roman" w:hAnsi="Times New Roman"/>
          <w:bCs/>
          <w:sz w:val="24"/>
          <w:szCs w:val="24"/>
          <w:lang w:val="es-ES"/>
        </w:rPr>
        <w:t>prinsip</w:t>
      </w:r>
      <w:proofErr w:type="spellEnd"/>
      <w:r w:rsidRPr="0092004E">
        <w:rPr>
          <w:rFonts w:ascii="Times New Roman" w:hAnsi="Times New Roman"/>
          <w:bCs/>
          <w:sz w:val="24"/>
          <w:szCs w:val="24"/>
          <w:lang w:val="es-ES"/>
        </w:rPr>
        <w:t xml:space="preserve"> (PQ)</w:t>
      </w:r>
      <w:r w:rsidRPr="0092004E">
        <w:rPr>
          <w:rFonts w:ascii="Times New Roman" w:hAnsi="Times New Roman"/>
          <w:sz w:val="24"/>
          <w:szCs w:val="24"/>
          <w:lang w:val="es-ES"/>
        </w:rPr>
        <w:t xml:space="preserve"> dan yang </w:t>
      </w:r>
      <w:proofErr w:type="spellStart"/>
      <w:r w:rsidRPr="0092004E">
        <w:rPr>
          <w:rFonts w:ascii="Times New Roman" w:hAnsi="Times New Roman"/>
          <w:sz w:val="24"/>
          <w:szCs w:val="24"/>
          <w:lang w:val="es-ES"/>
        </w:rPr>
        <w:t>kedua</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adalah</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bCs/>
          <w:sz w:val="24"/>
          <w:szCs w:val="24"/>
          <w:lang w:val="es-ES"/>
        </w:rPr>
        <w:t>pertanyaan-pertanyaan</w:t>
      </w:r>
      <w:proofErr w:type="spellEnd"/>
      <w:r w:rsidRPr="0092004E">
        <w:rPr>
          <w:rFonts w:ascii="Times New Roman" w:hAnsi="Times New Roman"/>
          <w:bCs/>
          <w:sz w:val="24"/>
          <w:szCs w:val="24"/>
          <w:lang w:val="es-ES"/>
        </w:rPr>
        <w:t xml:space="preserve"> sub </w:t>
      </w:r>
      <w:proofErr w:type="spellStart"/>
      <w:r w:rsidRPr="0092004E">
        <w:rPr>
          <w:rFonts w:ascii="Times New Roman" w:hAnsi="Times New Roman"/>
          <w:bCs/>
          <w:sz w:val="24"/>
          <w:szCs w:val="24"/>
          <w:lang w:val="es-ES"/>
        </w:rPr>
        <w:t>ordinat</w:t>
      </w:r>
      <w:proofErr w:type="spellEnd"/>
      <w:r w:rsidRPr="0092004E">
        <w:rPr>
          <w:rFonts w:ascii="Times New Roman" w:hAnsi="Times New Roman"/>
          <w:bCs/>
          <w:sz w:val="24"/>
          <w:szCs w:val="24"/>
          <w:lang w:val="es-ES"/>
        </w:rPr>
        <w:t xml:space="preserve"> (SQ)</w:t>
      </w:r>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dalam</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bCs/>
          <w:sz w:val="24"/>
          <w:szCs w:val="24"/>
          <w:lang w:val="es-ES"/>
        </w:rPr>
        <w:t>lingkungan</w:t>
      </w:r>
      <w:proofErr w:type="spellEnd"/>
      <w:r w:rsidRPr="0092004E">
        <w:rPr>
          <w:rFonts w:ascii="Times New Roman" w:hAnsi="Times New Roman"/>
          <w:bCs/>
          <w:sz w:val="24"/>
          <w:szCs w:val="24"/>
          <w:lang w:val="es-ES"/>
        </w:rPr>
        <w:t xml:space="preserve"> </w:t>
      </w:r>
      <w:proofErr w:type="spellStart"/>
      <w:r w:rsidRPr="0092004E">
        <w:rPr>
          <w:rFonts w:ascii="Times New Roman" w:hAnsi="Times New Roman"/>
          <w:bCs/>
          <w:sz w:val="24"/>
          <w:szCs w:val="24"/>
          <w:lang w:val="es-ES"/>
        </w:rPr>
        <w:t>pembelajaran</w:t>
      </w:r>
      <w:proofErr w:type="spellEnd"/>
      <w:r w:rsidRPr="0092004E">
        <w:rPr>
          <w:rFonts w:ascii="Times New Roman" w:hAnsi="Times New Roman"/>
          <w:bCs/>
          <w:sz w:val="24"/>
          <w:szCs w:val="24"/>
          <w:lang w:val="es-ES"/>
        </w:rPr>
        <w:t xml:space="preserve"> </w:t>
      </w:r>
      <w:proofErr w:type="spellStart"/>
      <w:r w:rsidRPr="0092004E">
        <w:rPr>
          <w:rFonts w:ascii="Times New Roman" w:hAnsi="Times New Roman"/>
          <w:bCs/>
          <w:sz w:val="24"/>
          <w:szCs w:val="24"/>
          <w:lang w:val="es-ES"/>
        </w:rPr>
        <w:t>dukungan</w:t>
      </w:r>
      <w:proofErr w:type="spellEnd"/>
      <w:r w:rsidRPr="0092004E">
        <w:rPr>
          <w:rFonts w:ascii="Times New Roman" w:hAnsi="Times New Roman"/>
          <w:bCs/>
          <w:sz w:val="24"/>
          <w:szCs w:val="24"/>
          <w:lang w:val="es-ES"/>
        </w:rPr>
        <w:t xml:space="preserve"> </w:t>
      </w:r>
      <w:proofErr w:type="spellStart"/>
      <w:r w:rsidRPr="0092004E">
        <w:rPr>
          <w:rFonts w:ascii="Times New Roman" w:hAnsi="Times New Roman"/>
          <w:bCs/>
          <w:sz w:val="24"/>
          <w:szCs w:val="24"/>
          <w:lang w:val="es-ES"/>
        </w:rPr>
        <w:t>komputer</w:t>
      </w:r>
      <w:proofErr w:type="spellEnd"/>
      <w:r w:rsidRPr="0092004E">
        <w:rPr>
          <w:rFonts w:ascii="Times New Roman" w:hAnsi="Times New Roman"/>
          <w:bCs/>
          <w:sz w:val="24"/>
          <w:szCs w:val="24"/>
          <w:lang w:val="es-ES"/>
        </w:rPr>
        <w:t xml:space="preserve"> </w:t>
      </w:r>
    </w:p>
    <w:p w:rsidR="003673DE" w:rsidRPr="0092004E" w:rsidRDefault="003673DE" w:rsidP="003673DE">
      <w:pPr>
        <w:spacing w:line="360" w:lineRule="auto"/>
        <w:contextualSpacing/>
        <w:jc w:val="both"/>
        <w:rPr>
          <w:rFonts w:ascii="Times New Roman" w:hAnsi="Times New Roman"/>
          <w:sz w:val="24"/>
          <w:szCs w:val="24"/>
          <w:lang w:val="es-ES"/>
        </w:rPr>
      </w:pPr>
      <w:r w:rsidRPr="0092004E">
        <w:rPr>
          <w:rFonts w:ascii="Times New Roman" w:hAnsi="Times New Roman"/>
          <w:sz w:val="24"/>
          <w:szCs w:val="24"/>
          <w:lang w:val="es-ES"/>
        </w:rPr>
        <w:tab/>
      </w:r>
      <w:proofErr w:type="spellStart"/>
      <w:r w:rsidRPr="0092004E">
        <w:rPr>
          <w:rFonts w:ascii="Times New Roman" w:hAnsi="Times New Roman"/>
          <w:sz w:val="24"/>
          <w:szCs w:val="24"/>
          <w:lang w:val="es-ES"/>
        </w:rPr>
        <w:t>Pendekatan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lain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adalah</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i/>
          <w:sz w:val="24"/>
          <w:szCs w:val="24"/>
          <w:lang w:val="es-ES"/>
        </w:rPr>
        <w:t>Collaborative</w:t>
      </w:r>
      <w:proofErr w:type="spellEnd"/>
      <w:r w:rsidRPr="0092004E">
        <w:rPr>
          <w:rFonts w:ascii="Times New Roman" w:hAnsi="Times New Roman"/>
          <w:i/>
          <w:sz w:val="24"/>
          <w:szCs w:val="24"/>
          <w:lang w:val="es-ES"/>
        </w:rPr>
        <w:t xml:space="preserve"> </w:t>
      </w:r>
      <w:proofErr w:type="spellStart"/>
      <w:r w:rsidRPr="0092004E">
        <w:rPr>
          <w:rFonts w:ascii="Times New Roman" w:hAnsi="Times New Roman"/>
          <w:i/>
          <w:sz w:val="24"/>
          <w:szCs w:val="24"/>
          <w:lang w:val="es-ES"/>
        </w:rPr>
        <w:t>Discovery</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oleh</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suatu</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piranti</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penyajian</w:t>
      </w:r>
      <w:proofErr w:type="spellEnd"/>
      <w:r w:rsidRPr="0092004E">
        <w:rPr>
          <w:rFonts w:ascii="Times New Roman" w:hAnsi="Times New Roman"/>
          <w:sz w:val="24"/>
          <w:szCs w:val="24"/>
          <w:lang w:val="es-ES"/>
        </w:rPr>
        <w:t>. (</w:t>
      </w:r>
      <w:r w:rsidRPr="0092004E">
        <w:rPr>
          <w:rFonts w:ascii="Times New Roman" w:hAnsi="Times New Roman"/>
          <w:sz w:val="24"/>
          <w:szCs w:val="24"/>
        </w:rPr>
        <w:t>Saab, N. and Joolingen, W.V.,</w:t>
      </w:r>
      <w:r w:rsidRPr="0092004E">
        <w:rPr>
          <w:rFonts w:ascii="Times New Roman" w:hAnsi="Times New Roman"/>
          <w:sz w:val="24"/>
          <w:szCs w:val="24"/>
          <w:lang w:val="es-ES"/>
        </w:rPr>
        <w:t xml:space="preserve"> 2005: </w:t>
      </w:r>
      <w:proofErr w:type="gramStart"/>
      <w:r w:rsidRPr="0092004E">
        <w:rPr>
          <w:rFonts w:ascii="Times New Roman" w:hAnsi="Times New Roman"/>
          <w:sz w:val="24"/>
          <w:szCs w:val="24"/>
          <w:lang w:val="es-ES"/>
        </w:rPr>
        <w:t xml:space="preserve">541 </w:t>
      </w:r>
      <w:r w:rsidRPr="0092004E">
        <w:rPr>
          <w:rFonts w:ascii="Times New Roman" w:hAnsi="Times New Roman"/>
          <w:bCs/>
          <w:sz w:val="24"/>
          <w:szCs w:val="24"/>
          <w:lang w:val="es-ES"/>
        </w:rPr>
        <w:t>)</w:t>
      </w:r>
      <w:proofErr w:type="gramEnd"/>
      <w:r w:rsidRPr="0092004E">
        <w:rPr>
          <w:rFonts w:ascii="Times New Roman" w:hAnsi="Times New Roman"/>
          <w:bCs/>
          <w:sz w:val="24"/>
          <w:szCs w:val="24"/>
          <w:lang w:val="es-ES"/>
        </w:rPr>
        <w:t xml:space="preserve">. </w:t>
      </w:r>
      <w:proofErr w:type="spellStart"/>
      <w:r w:rsidRPr="0092004E">
        <w:rPr>
          <w:rFonts w:ascii="Times New Roman" w:hAnsi="Times New Roman"/>
          <w:sz w:val="24"/>
          <w:szCs w:val="24"/>
          <w:lang w:val="es-ES"/>
        </w:rPr>
        <w:t>Dalam</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pendekatan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ini</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menggabungkan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dua</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lastRenderedPageBreak/>
        <w:t>pendekatan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konstruktivis</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yatu</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pembelajaran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i/>
          <w:sz w:val="24"/>
          <w:szCs w:val="24"/>
          <w:lang w:val="es-ES"/>
        </w:rPr>
        <w:t>collaborative</w:t>
      </w:r>
      <w:proofErr w:type="spellEnd"/>
      <w:r w:rsidRPr="0092004E">
        <w:rPr>
          <w:rFonts w:ascii="Times New Roman" w:hAnsi="Times New Roman"/>
          <w:sz w:val="24"/>
          <w:szCs w:val="24"/>
          <w:lang w:val="es-ES"/>
        </w:rPr>
        <w:t xml:space="preserve"> dan </w:t>
      </w:r>
      <w:proofErr w:type="spellStart"/>
      <w:r w:rsidRPr="0092004E">
        <w:rPr>
          <w:rFonts w:ascii="Times New Roman" w:hAnsi="Times New Roman"/>
          <w:sz w:val="24"/>
          <w:szCs w:val="24"/>
          <w:lang w:val="es-ES"/>
        </w:rPr>
        <w:t>pembelajaran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i/>
          <w:sz w:val="24"/>
          <w:szCs w:val="24"/>
          <w:lang w:val="es-ES"/>
        </w:rPr>
        <w:t>discovery</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Pembelajaran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collaborative</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discovery</w:t>
      </w:r>
      <w:proofErr w:type="spellEnd"/>
      <w:r w:rsidRPr="0092004E">
        <w:rPr>
          <w:rFonts w:ascii="Times New Roman" w:hAnsi="Times New Roman"/>
          <w:sz w:val="24"/>
          <w:szCs w:val="24"/>
          <w:lang w:val="es-ES"/>
        </w:rPr>
        <w:t xml:space="preserve"> juga </w:t>
      </w:r>
      <w:proofErr w:type="spellStart"/>
      <w:r w:rsidRPr="0092004E">
        <w:rPr>
          <w:rFonts w:ascii="Times New Roman" w:hAnsi="Times New Roman"/>
          <w:sz w:val="24"/>
          <w:szCs w:val="24"/>
          <w:lang w:val="es-ES"/>
        </w:rPr>
        <w:t>memerlukan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dukungan</w:t>
      </w:r>
      <w:proofErr w:type="spellEnd"/>
      <w:r w:rsidRPr="0092004E">
        <w:rPr>
          <w:rFonts w:ascii="Times New Roman" w:hAnsi="Times New Roman"/>
          <w:sz w:val="24"/>
          <w:szCs w:val="24"/>
          <w:lang w:val="es-ES"/>
        </w:rPr>
        <w:t xml:space="preserve">. </w:t>
      </w:r>
      <w:proofErr w:type="gramStart"/>
      <w:r w:rsidRPr="0092004E">
        <w:rPr>
          <w:rFonts w:ascii="Times New Roman" w:hAnsi="Times New Roman"/>
          <w:sz w:val="24"/>
          <w:szCs w:val="24"/>
          <w:lang w:val="es-ES"/>
        </w:rPr>
        <w:t>yang</w:t>
      </w:r>
      <w:proofErr w:type="gram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dapat</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dibangun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dalam</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lingkungan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pembelajaran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seperti</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piranti</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kognitif</w:t>
      </w:r>
      <w:proofErr w:type="spellEnd"/>
      <w:r w:rsidRPr="0092004E">
        <w:rPr>
          <w:rFonts w:ascii="Times New Roman" w:hAnsi="Times New Roman"/>
          <w:sz w:val="24"/>
          <w:szCs w:val="24"/>
          <w:lang w:val="es-ES"/>
        </w:rPr>
        <w:t xml:space="preserve"> yang </w:t>
      </w:r>
      <w:proofErr w:type="spellStart"/>
      <w:r w:rsidRPr="0092004E">
        <w:rPr>
          <w:rFonts w:ascii="Times New Roman" w:hAnsi="Times New Roman"/>
          <w:sz w:val="24"/>
          <w:szCs w:val="24"/>
          <w:lang w:val="es-ES"/>
        </w:rPr>
        <w:t>dikenal</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dengan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i/>
          <w:sz w:val="24"/>
          <w:szCs w:val="24"/>
          <w:lang w:val="es-ES"/>
        </w:rPr>
        <w:t>Collaborative</w:t>
      </w:r>
      <w:proofErr w:type="spellEnd"/>
      <w:r w:rsidRPr="0092004E">
        <w:rPr>
          <w:rFonts w:ascii="Times New Roman" w:hAnsi="Times New Roman"/>
          <w:i/>
          <w:sz w:val="24"/>
          <w:szCs w:val="24"/>
          <w:lang w:val="es-ES"/>
        </w:rPr>
        <w:t xml:space="preserve"> </w:t>
      </w:r>
      <w:proofErr w:type="spellStart"/>
      <w:r w:rsidRPr="0092004E">
        <w:rPr>
          <w:rFonts w:ascii="Times New Roman" w:hAnsi="Times New Roman"/>
          <w:i/>
          <w:sz w:val="24"/>
          <w:szCs w:val="24"/>
          <w:lang w:val="es-ES"/>
        </w:rPr>
        <w:t>Hypothesis</w:t>
      </w:r>
      <w:proofErr w:type="spellEnd"/>
      <w:r w:rsidRPr="0092004E">
        <w:rPr>
          <w:rFonts w:ascii="Times New Roman" w:hAnsi="Times New Roman"/>
          <w:i/>
          <w:sz w:val="24"/>
          <w:szCs w:val="24"/>
          <w:lang w:val="es-ES"/>
        </w:rPr>
        <w:t xml:space="preserve"> </w:t>
      </w:r>
      <w:proofErr w:type="spellStart"/>
      <w:r w:rsidRPr="0092004E">
        <w:rPr>
          <w:rFonts w:ascii="Times New Roman" w:hAnsi="Times New Roman"/>
          <w:i/>
          <w:sz w:val="24"/>
          <w:szCs w:val="24"/>
          <w:lang w:val="es-ES"/>
        </w:rPr>
        <w:t>Tool</w:t>
      </w:r>
      <w:proofErr w:type="spellEnd"/>
      <w:r w:rsidRPr="0092004E">
        <w:rPr>
          <w:rFonts w:ascii="Times New Roman" w:hAnsi="Times New Roman"/>
          <w:sz w:val="24"/>
          <w:szCs w:val="24"/>
          <w:lang w:val="es-ES"/>
        </w:rPr>
        <w:t xml:space="preserve"> (CHT). </w:t>
      </w:r>
      <w:proofErr w:type="spellStart"/>
      <w:r w:rsidRPr="0092004E">
        <w:rPr>
          <w:rFonts w:ascii="Times New Roman" w:hAnsi="Times New Roman"/>
          <w:sz w:val="24"/>
          <w:szCs w:val="24"/>
          <w:lang w:val="es-ES"/>
        </w:rPr>
        <w:t>Hasil</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penelitian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menyimpulkan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bahwa</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terdapat</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korelasi</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signifikan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positip</w:t>
      </w:r>
      <w:proofErr w:type="spellEnd"/>
      <w:r w:rsidRPr="0092004E">
        <w:rPr>
          <w:rFonts w:ascii="Times New Roman" w:hAnsi="Times New Roman"/>
          <w:sz w:val="24"/>
          <w:szCs w:val="24"/>
          <w:lang w:val="es-ES"/>
        </w:rPr>
        <w:t xml:space="preserve"> antara </w:t>
      </w:r>
      <w:proofErr w:type="spellStart"/>
      <w:r w:rsidRPr="0092004E">
        <w:rPr>
          <w:rFonts w:ascii="Times New Roman" w:hAnsi="Times New Roman"/>
          <w:sz w:val="24"/>
          <w:szCs w:val="24"/>
          <w:lang w:val="es-ES"/>
        </w:rPr>
        <w:t>jumlah</w:t>
      </w:r>
      <w:proofErr w:type="spellEnd"/>
      <w:r w:rsidRPr="0092004E">
        <w:rPr>
          <w:rFonts w:ascii="Times New Roman" w:hAnsi="Times New Roman"/>
          <w:sz w:val="24"/>
          <w:szCs w:val="24"/>
          <w:lang w:val="es-ES"/>
        </w:rPr>
        <w:t xml:space="preserve"> total </w:t>
      </w:r>
      <w:proofErr w:type="spellStart"/>
      <w:r w:rsidRPr="0092004E">
        <w:rPr>
          <w:rFonts w:ascii="Times New Roman" w:hAnsi="Times New Roman"/>
          <w:sz w:val="24"/>
          <w:szCs w:val="24"/>
          <w:lang w:val="es-ES"/>
        </w:rPr>
        <w:t>hipotesis</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turunan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dalam</w:t>
      </w:r>
      <w:proofErr w:type="spellEnd"/>
      <w:r w:rsidRPr="0092004E">
        <w:rPr>
          <w:rFonts w:ascii="Times New Roman" w:hAnsi="Times New Roman"/>
          <w:sz w:val="24"/>
          <w:szCs w:val="24"/>
          <w:lang w:val="es-ES"/>
        </w:rPr>
        <w:t xml:space="preserve"> CHT </w:t>
      </w:r>
      <w:proofErr w:type="spellStart"/>
      <w:r w:rsidRPr="0092004E">
        <w:rPr>
          <w:rFonts w:ascii="Times New Roman" w:hAnsi="Times New Roman"/>
          <w:sz w:val="24"/>
          <w:szCs w:val="24"/>
          <w:lang w:val="es-ES"/>
        </w:rPr>
        <w:t>dengan</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aktivitas</w:t>
      </w:r>
      <w:proofErr w:type="spellEnd"/>
      <w:r w:rsidRPr="0092004E">
        <w:rPr>
          <w:rFonts w:ascii="Times New Roman" w:hAnsi="Times New Roman"/>
          <w:sz w:val="24"/>
          <w:szCs w:val="24"/>
          <w:lang w:val="es-ES"/>
        </w:rPr>
        <w:t xml:space="preserve"> </w:t>
      </w:r>
      <w:proofErr w:type="spellStart"/>
      <w:r w:rsidRPr="0092004E">
        <w:rPr>
          <w:rFonts w:ascii="Times New Roman" w:hAnsi="Times New Roman"/>
          <w:sz w:val="24"/>
          <w:szCs w:val="24"/>
          <w:lang w:val="es-ES"/>
        </w:rPr>
        <w:t>komunikasi</w:t>
      </w:r>
      <w:proofErr w:type="spellEnd"/>
      <w:r w:rsidRPr="0092004E">
        <w:rPr>
          <w:rFonts w:ascii="Times New Roman" w:hAnsi="Times New Roman"/>
          <w:sz w:val="24"/>
          <w:szCs w:val="24"/>
          <w:lang w:val="es-ES"/>
        </w:rPr>
        <w:t xml:space="preserve"> (r = 0,58; p&lt;0,05).</w:t>
      </w:r>
    </w:p>
    <w:p w:rsidR="003673DE" w:rsidRPr="0092004E" w:rsidRDefault="003673DE" w:rsidP="003673DE">
      <w:pPr>
        <w:spacing w:line="360" w:lineRule="auto"/>
        <w:contextualSpacing/>
        <w:jc w:val="both"/>
        <w:rPr>
          <w:rFonts w:ascii="Times New Roman" w:hAnsi="Times New Roman"/>
          <w:sz w:val="24"/>
          <w:szCs w:val="24"/>
          <w:lang w:val="sv-SE"/>
        </w:rPr>
      </w:pPr>
      <w:r w:rsidRPr="0092004E">
        <w:rPr>
          <w:rFonts w:ascii="Times New Roman" w:hAnsi="Times New Roman"/>
          <w:sz w:val="24"/>
          <w:szCs w:val="24"/>
          <w:lang w:val="es-ES"/>
        </w:rPr>
        <w:tab/>
      </w:r>
      <w:r w:rsidRPr="0092004E">
        <w:rPr>
          <w:rFonts w:ascii="Times New Roman" w:hAnsi="Times New Roman"/>
          <w:sz w:val="24"/>
          <w:szCs w:val="24"/>
          <w:lang w:val="sv-SE"/>
        </w:rPr>
        <w:t xml:space="preserve">Beberapa alternatif metode atau pendekatan dalam pembelajaran sains ditawarkan, namun hal mendasar yang perlu diperhatikan adalah pemilihan metode pembelajaran hendaknya selalu mengacu pada standar-standar yang sudah ditetapkan bagi </w:t>
      </w:r>
      <w:r w:rsidRPr="0092004E">
        <w:rPr>
          <w:rFonts w:ascii="Times New Roman" w:hAnsi="Times New Roman"/>
          <w:i/>
          <w:sz w:val="24"/>
          <w:szCs w:val="24"/>
          <w:lang w:val="sv-SE"/>
        </w:rPr>
        <w:t>National Science Education Standards</w:t>
      </w:r>
      <w:r w:rsidRPr="0092004E">
        <w:rPr>
          <w:rFonts w:ascii="Times New Roman" w:hAnsi="Times New Roman"/>
          <w:sz w:val="24"/>
          <w:szCs w:val="24"/>
          <w:lang w:val="sv-SE"/>
        </w:rPr>
        <w:t xml:space="preserve">. </w:t>
      </w:r>
    </w:p>
    <w:p w:rsidR="003673DE" w:rsidRPr="0092004E" w:rsidRDefault="003673DE" w:rsidP="003673DE">
      <w:pPr>
        <w:spacing w:line="360" w:lineRule="auto"/>
        <w:contextualSpacing/>
        <w:jc w:val="both"/>
        <w:rPr>
          <w:rFonts w:ascii="Times New Roman" w:hAnsi="Times New Roman"/>
          <w:sz w:val="24"/>
          <w:szCs w:val="24"/>
          <w:lang w:val="sv-SE"/>
        </w:rPr>
      </w:pPr>
    </w:p>
    <w:p w:rsidR="003673DE" w:rsidRPr="00204CBB" w:rsidRDefault="003673DE" w:rsidP="003673DE">
      <w:pPr>
        <w:spacing w:line="360" w:lineRule="auto"/>
        <w:contextualSpacing/>
        <w:jc w:val="both"/>
        <w:rPr>
          <w:rFonts w:ascii="Times New Roman" w:hAnsi="Times New Roman"/>
          <w:b/>
          <w:sz w:val="24"/>
          <w:szCs w:val="24"/>
        </w:rPr>
      </w:pPr>
      <w:r w:rsidRPr="0092004E">
        <w:rPr>
          <w:rFonts w:ascii="Times New Roman" w:hAnsi="Times New Roman"/>
          <w:b/>
          <w:sz w:val="24"/>
          <w:szCs w:val="24"/>
          <w:lang w:val="it-IT"/>
        </w:rPr>
        <w:t xml:space="preserve">4. </w:t>
      </w:r>
      <w:r>
        <w:rPr>
          <w:rFonts w:ascii="Times New Roman" w:hAnsi="Times New Roman"/>
          <w:b/>
          <w:sz w:val="24"/>
          <w:szCs w:val="24"/>
        </w:rPr>
        <w:t>Integrated Science</w:t>
      </w:r>
    </w:p>
    <w:p w:rsidR="003673DE" w:rsidRPr="0092004E" w:rsidRDefault="003673DE" w:rsidP="003673DE">
      <w:pPr>
        <w:spacing w:line="360" w:lineRule="auto"/>
        <w:ind w:right="29"/>
        <w:contextualSpacing/>
        <w:jc w:val="both"/>
        <w:rPr>
          <w:rFonts w:ascii="Times New Roman" w:hAnsi="Times New Roman"/>
          <w:sz w:val="24"/>
          <w:szCs w:val="24"/>
          <w:lang w:val="it-IT"/>
        </w:rPr>
      </w:pPr>
      <w:r w:rsidRPr="0092004E">
        <w:rPr>
          <w:rFonts w:ascii="Times New Roman" w:hAnsi="Times New Roman"/>
          <w:sz w:val="24"/>
          <w:szCs w:val="24"/>
          <w:lang w:val="it-IT"/>
        </w:rPr>
        <w:tab/>
        <w:t xml:space="preserve">Model pembelajaran IPA terpadu direkomendasikan di tingkatan SMP/MTs, karena ternyata memiliki beberapa tujuan, yaitu: meningkatkan efesiensi dan efektivitas pembelajaran; meningkatkan minat dan motivasi, serta beberapa kompetensi dasar dapat dicapai sekaligus. Model pembelajaran IPA terpadu juga memiliki beberapa kekuatan dan manfaat, yaitu: penggabungan berbagai bidang kajian akan terjadi penghematan waktu, karena tiga disiplin ilmu (fisika, kimia dan biologi) dapat dibelajarkan sekaligus (Depdiknas, 2005: 1) </w:t>
      </w:r>
    </w:p>
    <w:p w:rsidR="003673DE" w:rsidRPr="0092004E" w:rsidRDefault="003673DE" w:rsidP="003673DE">
      <w:pPr>
        <w:spacing w:line="360" w:lineRule="auto"/>
        <w:ind w:right="29"/>
        <w:contextualSpacing/>
        <w:jc w:val="both"/>
        <w:rPr>
          <w:rFonts w:ascii="Times New Roman" w:hAnsi="Times New Roman"/>
          <w:sz w:val="24"/>
          <w:szCs w:val="24"/>
          <w:lang w:val="it-IT"/>
        </w:rPr>
      </w:pPr>
      <w:r w:rsidRPr="0092004E">
        <w:rPr>
          <w:rFonts w:ascii="Times New Roman" w:hAnsi="Times New Roman"/>
          <w:sz w:val="24"/>
          <w:szCs w:val="24"/>
          <w:lang w:val="it-IT"/>
        </w:rPr>
        <w:tab/>
        <w:t xml:space="preserve">Tumpang tindih materi juga dapat dikurangi bahkan dihilangkan; peserta didik dapat melihat hubungan yang bermakna antara konsep dari tiga bidang kajian; meningkapkan taraf kecakapan berpikir peserta didik, karena mereka dihadapkan pada gagasan atau pemikiran yang lebih luas dan lebih mendalam ketika menghadapi situasi pembelajaran; menyajian penerapan/aplikasi tentang dunia nyata yang dialami dalam kehidupan sehari-hari, sehingga memudahkan pemahaman konsep dan kepemilikan kompetensi IPA; motivasi belajar peserta didik dapat diperbaiki dan ditingkatkan; membantu menciptakan struktur kognitif yang dapat menjembatani antara pengetahuan awal peserta didik dengan pengalaman belajar yang terkait, sehingga pemahaman menjadi lebih terorganisasi dan mendalam, sehingga memudahkan memahami hubungan materi IPA dari satu konteks ke konteks lainnya; serta mampu meningkatkan kerja sama antara guru, guru dengan peserta didik, peserta didik degan peserta didik, peserta </w:t>
      </w:r>
      <w:r w:rsidRPr="0092004E">
        <w:rPr>
          <w:rFonts w:ascii="Times New Roman" w:hAnsi="Times New Roman"/>
          <w:sz w:val="24"/>
          <w:szCs w:val="24"/>
          <w:lang w:val="it-IT"/>
        </w:rPr>
        <w:lastRenderedPageBreak/>
        <w:t>didik/guru dengan nara sumber; sehingga belajar lebih menyenangkan, belajar dalam situasi nyata, dan dalam konteks yang lebih bermakna (Depdiknas, 2005: 2)</w:t>
      </w:r>
    </w:p>
    <w:p w:rsidR="003673DE" w:rsidRPr="0092004E" w:rsidRDefault="003673DE" w:rsidP="003673DE">
      <w:pPr>
        <w:spacing w:line="360" w:lineRule="auto"/>
        <w:ind w:right="29"/>
        <w:contextualSpacing/>
        <w:jc w:val="both"/>
        <w:rPr>
          <w:rFonts w:ascii="Times New Roman" w:hAnsi="Times New Roman"/>
          <w:sz w:val="24"/>
          <w:szCs w:val="24"/>
          <w:lang w:val="it-IT"/>
        </w:rPr>
      </w:pPr>
      <w:r w:rsidRPr="0092004E">
        <w:rPr>
          <w:rFonts w:ascii="Times New Roman" w:hAnsi="Times New Roman"/>
          <w:sz w:val="24"/>
          <w:szCs w:val="24"/>
          <w:lang w:val="it-IT"/>
        </w:rPr>
        <w:t xml:space="preserve"> </w:t>
      </w:r>
      <w:r w:rsidRPr="0092004E">
        <w:rPr>
          <w:rFonts w:ascii="Times New Roman" w:hAnsi="Times New Roman"/>
          <w:sz w:val="24"/>
          <w:szCs w:val="24"/>
          <w:lang w:val="it-IT"/>
        </w:rPr>
        <w:tab/>
        <w:t xml:space="preserve">Kekuatan atau manfaat model pembelajaran IPA terpadu juga didukung oleh Sam Barrett, et al dalam </w:t>
      </w:r>
      <w:r w:rsidRPr="0092004E">
        <w:rPr>
          <w:rFonts w:ascii="Times New Roman" w:hAnsi="Times New Roman"/>
          <w:i/>
          <w:sz w:val="24"/>
          <w:szCs w:val="24"/>
          <w:lang w:val="it-IT"/>
        </w:rPr>
        <w:t>A Glencoe Program Merrill Physical Science</w:t>
      </w:r>
      <w:r w:rsidRPr="0092004E">
        <w:rPr>
          <w:rFonts w:ascii="Times New Roman" w:hAnsi="Times New Roman"/>
          <w:sz w:val="24"/>
          <w:szCs w:val="24"/>
          <w:lang w:val="it-IT"/>
        </w:rPr>
        <w:t xml:space="preserve"> yang mendesain pembelajaran IPA dengan beberapa unsur keterpaduan dalam </w:t>
      </w:r>
      <w:r w:rsidRPr="0092004E">
        <w:rPr>
          <w:rFonts w:ascii="Times New Roman" w:hAnsi="Times New Roman"/>
          <w:b/>
          <w:i/>
          <w:sz w:val="24"/>
          <w:szCs w:val="24"/>
          <w:lang w:val="it-IT"/>
        </w:rPr>
        <w:t>Activities; Mini-Labs; Problem Solving; Technology; Skill Builders; Global Connections</w:t>
      </w:r>
      <w:r w:rsidRPr="0092004E">
        <w:rPr>
          <w:rFonts w:ascii="Times New Roman" w:hAnsi="Times New Roman"/>
          <w:sz w:val="24"/>
          <w:szCs w:val="24"/>
          <w:lang w:val="it-IT"/>
        </w:rPr>
        <w:t xml:space="preserve">; </w:t>
      </w:r>
      <w:r w:rsidRPr="0092004E">
        <w:rPr>
          <w:rFonts w:ascii="Times New Roman" w:hAnsi="Times New Roman"/>
          <w:b/>
          <w:i/>
          <w:sz w:val="24"/>
          <w:szCs w:val="24"/>
          <w:lang w:val="it-IT"/>
        </w:rPr>
        <w:t>Careers,</w:t>
      </w:r>
      <w:r w:rsidRPr="0092004E">
        <w:rPr>
          <w:rFonts w:ascii="Times New Roman" w:hAnsi="Times New Roman"/>
          <w:sz w:val="24"/>
          <w:szCs w:val="24"/>
          <w:lang w:val="it-IT"/>
        </w:rPr>
        <w:t xml:space="preserve"> dan </w:t>
      </w:r>
      <w:r w:rsidRPr="0092004E">
        <w:rPr>
          <w:rFonts w:ascii="Times New Roman" w:hAnsi="Times New Roman"/>
          <w:b/>
          <w:i/>
          <w:sz w:val="24"/>
          <w:szCs w:val="24"/>
          <w:lang w:val="it-IT"/>
        </w:rPr>
        <w:t xml:space="preserve">Science and Literatur/Art. </w:t>
      </w:r>
    </w:p>
    <w:p w:rsidR="003673DE" w:rsidRPr="0092004E" w:rsidRDefault="003673DE" w:rsidP="003673DE">
      <w:pPr>
        <w:spacing w:line="360" w:lineRule="auto"/>
        <w:ind w:right="29"/>
        <w:contextualSpacing/>
        <w:jc w:val="both"/>
        <w:rPr>
          <w:rFonts w:ascii="Times New Roman" w:hAnsi="Times New Roman"/>
          <w:sz w:val="24"/>
          <w:szCs w:val="24"/>
          <w:lang w:val="it-IT"/>
        </w:rPr>
      </w:pPr>
      <w:r w:rsidRPr="0092004E">
        <w:rPr>
          <w:rFonts w:ascii="Times New Roman" w:hAnsi="Times New Roman"/>
          <w:sz w:val="24"/>
          <w:szCs w:val="24"/>
          <w:lang w:val="it-IT"/>
        </w:rPr>
        <w:tab/>
        <w:t xml:space="preserve">Trefil, J. dan Hazen, R. M, (2007: xi - xxviii) dalam bukunya yang berjudul </w:t>
      </w:r>
      <w:r w:rsidRPr="0092004E">
        <w:rPr>
          <w:rFonts w:ascii="Times New Roman" w:hAnsi="Times New Roman"/>
          <w:i/>
          <w:sz w:val="24"/>
          <w:szCs w:val="24"/>
          <w:lang w:val="it-IT"/>
        </w:rPr>
        <w:t>The Sciences: An Integrated Approach</w:t>
      </w:r>
      <w:r w:rsidRPr="0092004E">
        <w:rPr>
          <w:rFonts w:ascii="Times New Roman" w:hAnsi="Times New Roman"/>
          <w:sz w:val="24"/>
          <w:szCs w:val="24"/>
          <w:lang w:val="it-IT"/>
        </w:rPr>
        <w:t xml:space="preserve">, menjelaskan, bahwa ada dua ciri utama yang membolehkan kita memberikan satu teks yang menekankan tujuan membantu siswa memperoleh </w:t>
      </w:r>
      <w:r w:rsidRPr="0092004E">
        <w:rPr>
          <w:rFonts w:ascii="Times New Roman" w:hAnsi="Times New Roman"/>
          <w:i/>
          <w:sz w:val="24"/>
          <w:szCs w:val="24"/>
          <w:lang w:val="it-IT"/>
        </w:rPr>
        <w:t>scientific literacy</w:t>
      </w:r>
      <w:r w:rsidRPr="0092004E">
        <w:rPr>
          <w:rFonts w:ascii="Times New Roman" w:hAnsi="Times New Roman"/>
          <w:sz w:val="24"/>
          <w:szCs w:val="24"/>
          <w:lang w:val="it-IT"/>
        </w:rPr>
        <w:t>, yaitu adanya organisasi ide-ide utama dan integrasi jelas dalam sains.</w:t>
      </w:r>
    </w:p>
    <w:p w:rsidR="003673DE" w:rsidRPr="0092004E" w:rsidRDefault="003673DE" w:rsidP="003673DE">
      <w:pPr>
        <w:spacing w:line="360" w:lineRule="auto"/>
        <w:contextualSpacing/>
        <w:jc w:val="both"/>
        <w:rPr>
          <w:rFonts w:ascii="Times New Roman" w:hAnsi="Times New Roman"/>
          <w:sz w:val="24"/>
          <w:szCs w:val="24"/>
          <w:lang w:val="sv-SE"/>
        </w:rPr>
      </w:pPr>
      <w:r w:rsidRPr="0092004E">
        <w:rPr>
          <w:rFonts w:ascii="Times New Roman" w:hAnsi="Times New Roman"/>
          <w:sz w:val="24"/>
          <w:szCs w:val="24"/>
          <w:lang w:val="it-IT"/>
        </w:rPr>
        <w:tab/>
      </w:r>
      <w:r w:rsidRPr="0092004E">
        <w:rPr>
          <w:rFonts w:ascii="Times New Roman" w:hAnsi="Times New Roman"/>
          <w:sz w:val="24"/>
          <w:szCs w:val="24"/>
          <w:lang w:val="sv-SE"/>
        </w:rPr>
        <w:t xml:space="preserve">Ide-ide utama yang dijelaskan dalam buku tersebut diorganisasikan dalam tema-tema antara lain: sains: suatu cara untuk mengetahui; urutan alam semesta; energi, panas dan hukum kedua termodinamika; listrik dan magnet; radiasi gelombang elektromagnetik; Albert Einstein dan teori relativitas; atom; mekanika kuantum; kombinasi atom; ikatan kimia; materi dan sifat-sifatnya; inti atom; struktur akhir materi; bintang; kosmologi; bumi dan planet-planet lain; tektonik lempeng; beberapa siklus bumi;, strategi hidup; sel-sel hidup; molekul-molekul kehidupan; genetika klasik dan modern; sains baru bagi kehidupan dan evolusi. Tema-tema tersebut diuraikan dalam ide-ide utama dan setiap ide utama diintegrasikan dalam seluruh bidang sains, yaitu fisika, kimia, lingkungan, geologi, kesehatan dan keamanan, astronomi, teknologi, dan biologi. </w:t>
      </w:r>
    </w:p>
    <w:p w:rsidR="003673DE" w:rsidRPr="00511554" w:rsidRDefault="00424B07" w:rsidP="00424B07">
      <w:pPr>
        <w:spacing w:after="0" w:line="360" w:lineRule="auto"/>
        <w:contextualSpacing/>
        <w:jc w:val="both"/>
        <w:rPr>
          <w:rFonts w:ascii="Times New Roman" w:hAnsi="Times New Roman"/>
          <w:b/>
          <w:i/>
          <w:sz w:val="24"/>
          <w:szCs w:val="24"/>
        </w:rPr>
      </w:pPr>
      <w:r>
        <w:rPr>
          <w:rFonts w:ascii="Times New Roman" w:hAnsi="Times New Roman"/>
          <w:sz w:val="24"/>
          <w:szCs w:val="24"/>
        </w:rPr>
        <w:t xml:space="preserve">5. </w:t>
      </w:r>
      <w:r w:rsidR="003673DE" w:rsidRPr="00511554">
        <w:rPr>
          <w:rFonts w:ascii="Times New Roman" w:hAnsi="Times New Roman"/>
          <w:b/>
          <w:i/>
          <w:sz w:val="24"/>
          <w:szCs w:val="24"/>
        </w:rPr>
        <w:t>Outdoor Learning System</w:t>
      </w:r>
    </w:p>
    <w:p w:rsidR="003673DE" w:rsidRDefault="003673DE" w:rsidP="00424B07">
      <w:pPr>
        <w:pStyle w:val="ListParagraph"/>
        <w:spacing w:before="0" w:beforeAutospacing="0" w:after="0" w:afterAutospacing="0"/>
        <w:ind w:left="0" w:firstLine="567"/>
        <w:rPr>
          <w:rFonts w:ascii="Times New Roman" w:hAnsi="Times New Roman"/>
          <w:sz w:val="24"/>
          <w:szCs w:val="24"/>
        </w:rPr>
      </w:pPr>
      <w:r w:rsidRPr="001A2310">
        <w:rPr>
          <w:rFonts w:ascii="Times New Roman" w:hAnsi="Times New Roman"/>
          <w:sz w:val="24"/>
          <w:szCs w:val="24"/>
        </w:rPr>
        <w:t xml:space="preserve">Sains (IPA) </w:t>
      </w:r>
      <w:r>
        <w:rPr>
          <w:rFonts w:ascii="Times New Roman" w:hAnsi="Times New Roman"/>
          <w:sz w:val="24"/>
          <w:szCs w:val="24"/>
        </w:rPr>
        <w:t xml:space="preserve">sebagai ilmu pengetahuan merupakan aktivitas manusia yang secara aktif harus dipecahkan peserta didik melalui proses asimilasi dan sintesis yang pada akhirnya menjadi pengetahuan bagi pebelajar. Asimilasi mengacu pada kecenderungan untuk mencocokkan informasi baru ke dalam kerangka-kerangka berpikir yang sudah ada (Allyn &amp; Bacon, 1995: 1), sedangkan sintesis memadukan ide-ide yang berbeda, pengaruh atau berbagai hal untuk membuat suatu keseluruhan </w:t>
      </w:r>
      <w:r w:rsidR="00D17663">
        <w:rPr>
          <w:rFonts w:ascii="Times New Roman" w:hAnsi="Times New Roman"/>
          <w:sz w:val="24"/>
          <w:szCs w:val="24"/>
        </w:rPr>
        <w:t xml:space="preserve">yang baru atau berbeda. </w:t>
      </w:r>
      <w:r>
        <w:rPr>
          <w:rFonts w:ascii="Times New Roman" w:hAnsi="Times New Roman"/>
          <w:sz w:val="24"/>
          <w:szCs w:val="24"/>
        </w:rPr>
        <w:t>Proses pembelajaran bersifat eksternal yang direncanakan dan bersifat rekayasa perilaku dapat dilakukan di luar ruangan kelas (</w:t>
      </w:r>
      <w:r w:rsidRPr="00FA6857">
        <w:rPr>
          <w:rFonts w:ascii="Times New Roman" w:hAnsi="Times New Roman"/>
          <w:i/>
          <w:sz w:val="24"/>
          <w:szCs w:val="24"/>
        </w:rPr>
        <w:t>outdoor</w:t>
      </w:r>
      <w:r>
        <w:rPr>
          <w:rFonts w:ascii="Times New Roman" w:hAnsi="Times New Roman"/>
          <w:sz w:val="24"/>
          <w:szCs w:val="24"/>
        </w:rPr>
        <w:t>)</w:t>
      </w:r>
    </w:p>
    <w:p w:rsidR="003673DE" w:rsidRDefault="003673DE" w:rsidP="00D17663">
      <w:pPr>
        <w:pStyle w:val="ListParagraph"/>
        <w:ind w:left="0" w:firstLine="567"/>
        <w:rPr>
          <w:rFonts w:ascii="Times New Roman" w:hAnsi="Times New Roman"/>
          <w:sz w:val="24"/>
          <w:szCs w:val="24"/>
        </w:rPr>
      </w:pPr>
      <w:r>
        <w:rPr>
          <w:rFonts w:ascii="Times New Roman" w:hAnsi="Times New Roman"/>
          <w:sz w:val="24"/>
          <w:szCs w:val="24"/>
        </w:rPr>
        <w:lastRenderedPageBreak/>
        <w:t>Sistem pembelajaran di luar ruangan (</w:t>
      </w:r>
      <w:r w:rsidRPr="00FA6857">
        <w:rPr>
          <w:rFonts w:ascii="Times New Roman" w:hAnsi="Times New Roman"/>
          <w:i/>
          <w:sz w:val="24"/>
          <w:szCs w:val="24"/>
        </w:rPr>
        <w:t>aotdoor learning system</w:t>
      </w:r>
      <w:r>
        <w:rPr>
          <w:rFonts w:ascii="Times New Roman" w:hAnsi="Times New Roman"/>
          <w:sz w:val="24"/>
          <w:szCs w:val="24"/>
        </w:rPr>
        <w:t>) adalah sistem pembelajaran yang menciptakan kegiatan-kegiatan pembelajaran di luar ruangan, yang sangat sulit didefinisikan secara khusus, karena bukanlah sebuah terminologi teknis melainkan sebuah konsep umum yang menggunakan area di luar ruangan sebagai alat pembelajaran. Oleh sebab itu outdoor learning system dapat dilakukan dengan banyak cara</w:t>
      </w:r>
      <w:r w:rsidR="00D17663">
        <w:rPr>
          <w:rFonts w:ascii="Times New Roman" w:hAnsi="Times New Roman"/>
          <w:sz w:val="24"/>
          <w:szCs w:val="24"/>
        </w:rPr>
        <w:t xml:space="preserve">. </w:t>
      </w:r>
      <w:r>
        <w:rPr>
          <w:rFonts w:ascii="Times New Roman" w:hAnsi="Times New Roman"/>
          <w:sz w:val="24"/>
          <w:szCs w:val="24"/>
        </w:rPr>
        <w:t>Ciri khas dari sistem pembelajaran di luar ruangan berbeda dengan kelas sains konvensional, outdoor learning system di lakukan di lingkungan yang lebih terbuka dengan sangsi yang lebih sedikit serta fleksibel juga dapat pula dengan proses evaluasi yang berbeda.</w:t>
      </w:r>
      <w:r w:rsidR="00D17663">
        <w:rPr>
          <w:rFonts w:ascii="Times New Roman" w:hAnsi="Times New Roman"/>
          <w:sz w:val="24"/>
          <w:szCs w:val="24"/>
        </w:rPr>
        <w:t xml:space="preserve"> A</w:t>
      </w:r>
      <w:r>
        <w:rPr>
          <w:rFonts w:ascii="Times New Roman" w:hAnsi="Times New Roman"/>
          <w:sz w:val="24"/>
          <w:szCs w:val="24"/>
        </w:rPr>
        <w:t>gar kegiatan sistem pembelajaran di luar ruangan dapat menjadi sebuah strategi pembelajaran, maka harus dipastikan bahwa:</w:t>
      </w:r>
    </w:p>
    <w:p w:rsidR="003673DE" w:rsidRDefault="003673DE" w:rsidP="003673DE">
      <w:pPr>
        <w:pStyle w:val="ListParagraph"/>
        <w:numPr>
          <w:ilvl w:val="3"/>
          <w:numId w:val="13"/>
        </w:numPr>
        <w:tabs>
          <w:tab w:val="clear" w:pos="2910"/>
        </w:tabs>
        <w:spacing w:before="0" w:beforeAutospacing="0" w:after="0" w:afterAutospacing="0"/>
        <w:ind w:left="284" w:hanging="284"/>
        <w:rPr>
          <w:rFonts w:ascii="Times New Roman" w:hAnsi="Times New Roman"/>
          <w:sz w:val="24"/>
          <w:szCs w:val="24"/>
        </w:rPr>
      </w:pPr>
      <w:r>
        <w:rPr>
          <w:rFonts w:ascii="Times New Roman" w:hAnsi="Times New Roman"/>
          <w:sz w:val="24"/>
          <w:szCs w:val="24"/>
        </w:rPr>
        <w:t>Guru telah familiar dengan area yang akan dijadikan lokasi pembelajaran di luar ruangan</w:t>
      </w:r>
    </w:p>
    <w:p w:rsidR="003673DE" w:rsidRDefault="003673DE" w:rsidP="003673DE">
      <w:pPr>
        <w:pStyle w:val="ListParagraph"/>
        <w:numPr>
          <w:ilvl w:val="3"/>
          <w:numId w:val="13"/>
        </w:numPr>
        <w:tabs>
          <w:tab w:val="clear" w:pos="2910"/>
        </w:tabs>
        <w:spacing w:before="0" w:beforeAutospacing="0" w:after="0" w:afterAutospacing="0"/>
        <w:ind w:left="284" w:hanging="284"/>
        <w:rPr>
          <w:rFonts w:ascii="Times New Roman" w:hAnsi="Times New Roman"/>
          <w:sz w:val="24"/>
          <w:szCs w:val="24"/>
        </w:rPr>
      </w:pPr>
      <w:r>
        <w:rPr>
          <w:rFonts w:ascii="Times New Roman" w:hAnsi="Times New Roman"/>
          <w:sz w:val="24"/>
          <w:szCs w:val="24"/>
        </w:rPr>
        <w:t>Para peseta didik lebih siap dan mengerti akan tujuan pembelajaran di luar ruangan yang dilaksanakan</w:t>
      </w:r>
    </w:p>
    <w:p w:rsidR="003673DE" w:rsidRDefault="003673DE" w:rsidP="003673DE">
      <w:pPr>
        <w:pStyle w:val="ListParagraph"/>
        <w:numPr>
          <w:ilvl w:val="3"/>
          <w:numId w:val="13"/>
        </w:numPr>
        <w:tabs>
          <w:tab w:val="clear" w:pos="2910"/>
        </w:tabs>
        <w:spacing w:before="0" w:beforeAutospacing="0" w:after="0" w:afterAutospacing="0"/>
        <w:ind w:left="284" w:hanging="284"/>
        <w:rPr>
          <w:rFonts w:ascii="Times New Roman" w:hAnsi="Times New Roman"/>
          <w:sz w:val="24"/>
          <w:szCs w:val="24"/>
        </w:rPr>
      </w:pPr>
      <w:r>
        <w:rPr>
          <w:rFonts w:ascii="Times New Roman" w:hAnsi="Times New Roman"/>
          <w:sz w:val="24"/>
          <w:szCs w:val="24"/>
        </w:rPr>
        <w:t>Pembelajaran memberikan pengalaman belajar yang bermakna bagi peserta didik.</w:t>
      </w:r>
    </w:p>
    <w:p w:rsidR="003673DE" w:rsidRPr="00BC194E" w:rsidRDefault="003673DE" w:rsidP="00BC194E">
      <w:pPr>
        <w:spacing w:after="0" w:line="360" w:lineRule="auto"/>
        <w:contextualSpacing/>
        <w:jc w:val="center"/>
        <w:rPr>
          <w:rFonts w:ascii="Times New Roman" w:hAnsi="Times New Roman" w:cs="Times New Roman"/>
          <w:b/>
          <w:sz w:val="24"/>
          <w:szCs w:val="24"/>
        </w:rPr>
      </w:pPr>
    </w:p>
    <w:p w:rsidR="00BC194E" w:rsidRPr="00BC194E" w:rsidRDefault="00BC194E" w:rsidP="00BC194E">
      <w:pPr>
        <w:spacing w:after="0" w:line="360" w:lineRule="auto"/>
        <w:contextualSpacing/>
        <w:jc w:val="both"/>
        <w:rPr>
          <w:rFonts w:ascii="Times New Roman" w:hAnsi="Times New Roman" w:cs="Times New Roman"/>
          <w:b/>
          <w:sz w:val="24"/>
          <w:szCs w:val="24"/>
        </w:rPr>
      </w:pPr>
      <w:r w:rsidRPr="00BC194E">
        <w:rPr>
          <w:rFonts w:ascii="Times New Roman" w:hAnsi="Times New Roman" w:cs="Times New Roman"/>
          <w:b/>
          <w:sz w:val="24"/>
          <w:szCs w:val="24"/>
        </w:rPr>
        <w:t>Disain Pelaksanaan Penelitian</w:t>
      </w:r>
    </w:p>
    <w:p w:rsidR="00BC194E" w:rsidRDefault="00BC194E" w:rsidP="00BC194E">
      <w:pPr>
        <w:pStyle w:val="ListParagraph"/>
        <w:spacing w:before="0" w:beforeAutospacing="0" w:after="0" w:afterAutospacing="0"/>
        <w:ind w:left="0" w:firstLine="562"/>
        <w:rPr>
          <w:rFonts w:ascii="Times New Roman" w:hAnsi="Times New Roman" w:cs="Times New Roman"/>
          <w:sz w:val="24"/>
          <w:szCs w:val="24"/>
        </w:rPr>
      </w:pPr>
      <w:r w:rsidRPr="00BC194E">
        <w:rPr>
          <w:rFonts w:ascii="Times New Roman" w:hAnsi="Times New Roman" w:cs="Times New Roman"/>
          <w:sz w:val="24"/>
          <w:szCs w:val="24"/>
        </w:rPr>
        <w:t xml:space="preserve">Disain penelitian menggunakan metode penelitian </w:t>
      </w:r>
      <w:r w:rsidRPr="00BC194E">
        <w:rPr>
          <w:rFonts w:ascii="Times New Roman" w:hAnsi="Times New Roman" w:cs="Times New Roman"/>
          <w:i/>
          <w:sz w:val="24"/>
          <w:szCs w:val="24"/>
        </w:rPr>
        <w:t>Research and Development</w:t>
      </w:r>
      <w:r w:rsidRPr="00BC194E">
        <w:rPr>
          <w:rFonts w:ascii="Times New Roman" w:hAnsi="Times New Roman" w:cs="Times New Roman"/>
          <w:sz w:val="24"/>
          <w:szCs w:val="24"/>
        </w:rPr>
        <w:t xml:space="preserve"> dan alur peneliti</w:t>
      </w:r>
      <w:r w:rsidR="00900DF0">
        <w:rPr>
          <w:rFonts w:ascii="Times New Roman" w:hAnsi="Times New Roman" w:cs="Times New Roman"/>
          <w:sz w:val="24"/>
          <w:szCs w:val="24"/>
        </w:rPr>
        <w:t>an yang dijelaskan pada Gambar 1</w:t>
      </w:r>
      <w:r w:rsidRPr="00BC194E">
        <w:rPr>
          <w:rFonts w:ascii="Times New Roman" w:hAnsi="Times New Roman" w:cs="Times New Roman"/>
          <w:sz w:val="24"/>
          <w:szCs w:val="24"/>
        </w:rPr>
        <w:t xml:space="preserve">. Fase </w:t>
      </w:r>
      <w:r w:rsidRPr="00BC194E">
        <w:rPr>
          <w:rFonts w:ascii="Times New Roman" w:hAnsi="Times New Roman" w:cs="Times New Roman"/>
          <w:i/>
          <w:sz w:val="24"/>
          <w:szCs w:val="24"/>
        </w:rPr>
        <w:t xml:space="preserve">define </w:t>
      </w:r>
      <w:r w:rsidRPr="00BC194E">
        <w:rPr>
          <w:rFonts w:ascii="Times New Roman" w:hAnsi="Times New Roman" w:cs="Times New Roman"/>
          <w:sz w:val="24"/>
          <w:szCs w:val="24"/>
        </w:rPr>
        <w:t xml:space="preserve">atau  </w:t>
      </w:r>
      <w:r w:rsidRPr="00BC194E">
        <w:rPr>
          <w:rFonts w:ascii="Times New Roman" w:hAnsi="Times New Roman" w:cs="Times New Roman"/>
          <w:i/>
          <w:sz w:val="24"/>
          <w:szCs w:val="24"/>
        </w:rPr>
        <w:t>research and information collection</w:t>
      </w:r>
      <w:r w:rsidRPr="00BC194E">
        <w:rPr>
          <w:rFonts w:ascii="Times New Roman" w:hAnsi="Times New Roman" w:cs="Times New Roman"/>
          <w:sz w:val="24"/>
          <w:szCs w:val="24"/>
        </w:rPr>
        <w:t xml:space="preserve"> (Borg dan Gall, 1983: 776) merupakan fase penelitian dan pengumpulan data awal berupa studi literatur, analisis kebutuhan dan studi lapangan. Fase </w:t>
      </w:r>
      <w:r w:rsidRPr="00BC194E">
        <w:rPr>
          <w:rFonts w:ascii="Times New Roman" w:hAnsi="Times New Roman" w:cs="Times New Roman"/>
          <w:i/>
          <w:sz w:val="24"/>
          <w:szCs w:val="24"/>
        </w:rPr>
        <w:t>design</w:t>
      </w:r>
      <w:r w:rsidRPr="00BC194E">
        <w:rPr>
          <w:rFonts w:ascii="Times New Roman" w:hAnsi="Times New Roman" w:cs="Times New Roman"/>
          <w:sz w:val="24"/>
          <w:szCs w:val="24"/>
        </w:rPr>
        <w:t xml:space="preserve"> atau </w:t>
      </w:r>
      <w:r w:rsidRPr="00BC194E">
        <w:rPr>
          <w:rFonts w:ascii="Times New Roman" w:hAnsi="Times New Roman" w:cs="Times New Roman"/>
          <w:i/>
          <w:sz w:val="24"/>
          <w:szCs w:val="24"/>
        </w:rPr>
        <w:t>planning</w:t>
      </w:r>
      <w:r w:rsidRPr="00BC194E">
        <w:rPr>
          <w:rFonts w:ascii="Times New Roman" w:hAnsi="Times New Roman" w:cs="Times New Roman"/>
          <w:sz w:val="24"/>
          <w:szCs w:val="24"/>
        </w:rPr>
        <w:t xml:space="preserve"> (Borg dan Gall, 1983: 777) merupakan rancangan produk yang akan dihasilkan, meliputi tujuan penggunaan produk, pengguna produk dan deskripsi komponen-komponen produk. Fase </w:t>
      </w:r>
      <w:r w:rsidRPr="00BC194E">
        <w:rPr>
          <w:rFonts w:ascii="Times New Roman" w:hAnsi="Times New Roman" w:cs="Times New Roman"/>
          <w:i/>
          <w:sz w:val="24"/>
          <w:szCs w:val="24"/>
        </w:rPr>
        <w:t>develop</w:t>
      </w:r>
      <w:r w:rsidRPr="00BC194E">
        <w:rPr>
          <w:rFonts w:ascii="Times New Roman" w:hAnsi="Times New Roman" w:cs="Times New Roman"/>
          <w:sz w:val="24"/>
          <w:szCs w:val="24"/>
        </w:rPr>
        <w:t xml:space="preserve"> atau </w:t>
      </w:r>
      <w:r w:rsidRPr="00BC194E">
        <w:rPr>
          <w:rFonts w:ascii="Times New Roman" w:hAnsi="Times New Roman" w:cs="Times New Roman"/>
          <w:i/>
          <w:sz w:val="24"/>
          <w:szCs w:val="24"/>
        </w:rPr>
        <w:t xml:space="preserve">develop preliminary form of product </w:t>
      </w:r>
      <w:r w:rsidRPr="00BC194E">
        <w:rPr>
          <w:rFonts w:ascii="Times New Roman" w:hAnsi="Times New Roman" w:cs="Times New Roman"/>
          <w:sz w:val="24"/>
          <w:szCs w:val="24"/>
        </w:rPr>
        <w:t xml:space="preserve">(Borg dan Gall, 1983: 781) </w:t>
      </w:r>
      <w:r w:rsidRPr="00BC194E">
        <w:rPr>
          <w:rFonts w:ascii="Times New Roman" w:hAnsi="Times New Roman" w:cs="Times New Roman"/>
          <w:i/>
          <w:sz w:val="24"/>
          <w:szCs w:val="24"/>
        </w:rPr>
        <w:t xml:space="preserve"> </w:t>
      </w:r>
      <w:r w:rsidRPr="00BC194E">
        <w:rPr>
          <w:rFonts w:ascii="Times New Roman" w:hAnsi="Times New Roman" w:cs="Times New Roman"/>
          <w:sz w:val="24"/>
          <w:szCs w:val="24"/>
        </w:rPr>
        <w:t xml:space="preserve">merupakan pengembangan produl awal. Fase </w:t>
      </w:r>
      <w:r w:rsidRPr="00BC194E">
        <w:rPr>
          <w:rFonts w:ascii="Times New Roman" w:hAnsi="Times New Roman" w:cs="Times New Roman"/>
          <w:i/>
          <w:sz w:val="24"/>
          <w:szCs w:val="24"/>
        </w:rPr>
        <w:t xml:space="preserve">Disseminate </w:t>
      </w:r>
      <w:r w:rsidRPr="00BC194E">
        <w:rPr>
          <w:rFonts w:ascii="Times New Roman" w:hAnsi="Times New Roman" w:cs="Times New Roman"/>
          <w:sz w:val="24"/>
          <w:szCs w:val="24"/>
        </w:rPr>
        <w:t xml:space="preserve">ada empat langkah pengembangan, yaitu </w:t>
      </w:r>
      <w:r w:rsidRPr="00BC194E">
        <w:rPr>
          <w:rFonts w:ascii="Times New Roman" w:hAnsi="Times New Roman" w:cs="Times New Roman"/>
          <w:i/>
          <w:sz w:val="24"/>
          <w:szCs w:val="24"/>
        </w:rPr>
        <w:t xml:space="preserve">preliminary field testing </w:t>
      </w:r>
      <w:r w:rsidRPr="00BC194E">
        <w:rPr>
          <w:rFonts w:ascii="Times New Roman" w:hAnsi="Times New Roman" w:cs="Times New Roman"/>
          <w:sz w:val="24"/>
          <w:szCs w:val="24"/>
        </w:rPr>
        <w:t xml:space="preserve">(Borg dan Gall, 1983: 782)  yang merupakan ujicoba lapangan awal, </w:t>
      </w:r>
      <w:r w:rsidRPr="00BC194E">
        <w:rPr>
          <w:rFonts w:ascii="Times New Roman" w:hAnsi="Times New Roman" w:cs="Times New Roman"/>
          <w:i/>
          <w:sz w:val="24"/>
          <w:szCs w:val="24"/>
        </w:rPr>
        <w:t xml:space="preserve">main product revision </w:t>
      </w:r>
      <w:r w:rsidRPr="00BC194E">
        <w:rPr>
          <w:rFonts w:ascii="Times New Roman" w:hAnsi="Times New Roman" w:cs="Times New Roman"/>
          <w:sz w:val="24"/>
          <w:szCs w:val="24"/>
        </w:rPr>
        <w:t xml:space="preserve">(Borg dan Gall, 1983: 782) atau revisi hasil ujicoba, </w:t>
      </w:r>
      <w:r w:rsidRPr="00BC194E">
        <w:rPr>
          <w:rFonts w:ascii="Times New Roman" w:hAnsi="Times New Roman" w:cs="Times New Roman"/>
          <w:i/>
          <w:sz w:val="24"/>
          <w:szCs w:val="24"/>
        </w:rPr>
        <w:t xml:space="preserve">main field testing </w:t>
      </w:r>
      <w:r w:rsidRPr="00BC194E">
        <w:rPr>
          <w:rFonts w:ascii="Times New Roman" w:hAnsi="Times New Roman" w:cs="Times New Roman"/>
          <w:sz w:val="24"/>
          <w:szCs w:val="24"/>
        </w:rPr>
        <w:t xml:space="preserve">(Borg dan Gall, 1983: 783) </w:t>
      </w:r>
      <w:r w:rsidRPr="00BC194E">
        <w:rPr>
          <w:rFonts w:ascii="Times New Roman" w:hAnsi="Times New Roman" w:cs="Times New Roman"/>
          <w:i/>
          <w:sz w:val="24"/>
          <w:szCs w:val="24"/>
        </w:rPr>
        <w:t xml:space="preserve"> </w:t>
      </w:r>
      <w:r w:rsidRPr="00BC194E">
        <w:rPr>
          <w:rFonts w:ascii="Times New Roman" w:hAnsi="Times New Roman" w:cs="Times New Roman"/>
          <w:sz w:val="24"/>
          <w:szCs w:val="24"/>
        </w:rPr>
        <w:t xml:space="preserve">atau ujicoba lapangan utama serta </w:t>
      </w:r>
      <w:r w:rsidRPr="00BC194E">
        <w:rPr>
          <w:rFonts w:ascii="Times New Roman" w:hAnsi="Times New Roman" w:cs="Times New Roman"/>
          <w:i/>
          <w:sz w:val="24"/>
          <w:szCs w:val="24"/>
        </w:rPr>
        <w:t xml:space="preserve">operational product revision </w:t>
      </w:r>
      <w:r w:rsidRPr="00BC194E">
        <w:rPr>
          <w:rFonts w:ascii="Times New Roman" w:hAnsi="Times New Roman" w:cs="Times New Roman"/>
          <w:sz w:val="24"/>
          <w:szCs w:val="24"/>
        </w:rPr>
        <w:t xml:space="preserve">(Borg dan Gall, 1983: 784)  atau penyempurnaan produk hasil ujicoba lapangan. </w:t>
      </w:r>
      <w:r w:rsidR="00754369">
        <w:rPr>
          <w:rFonts w:ascii="Times New Roman" w:hAnsi="Times New Roman" w:cs="Times New Roman"/>
          <w:sz w:val="24"/>
          <w:szCs w:val="24"/>
        </w:rPr>
        <w:t xml:space="preserve">Dalam penelitiantahap I ini hanya sampai tahap </w:t>
      </w:r>
      <w:r w:rsidR="00754369" w:rsidRPr="00BC194E">
        <w:rPr>
          <w:rFonts w:ascii="Times New Roman" w:hAnsi="Times New Roman" w:cs="Times New Roman"/>
          <w:i/>
          <w:sz w:val="24"/>
          <w:szCs w:val="24"/>
        </w:rPr>
        <w:t>develop</w:t>
      </w:r>
      <w:r w:rsidR="00754369" w:rsidRPr="00BC194E">
        <w:rPr>
          <w:rFonts w:ascii="Times New Roman" w:hAnsi="Times New Roman" w:cs="Times New Roman"/>
          <w:sz w:val="24"/>
          <w:szCs w:val="24"/>
        </w:rPr>
        <w:t xml:space="preserve"> atau </w:t>
      </w:r>
      <w:r w:rsidR="00754369" w:rsidRPr="00BC194E">
        <w:rPr>
          <w:rFonts w:ascii="Times New Roman" w:hAnsi="Times New Roman" w:cs="Times New Roman"/>
          <w:i/>
          <w:sz w:val="24"/>
          <w:szCs w:val="24"/>
        </w:rPr>
        <w:t xml:space="preserve">develop preliminary form of product </w:t>
      </w:r>
      <w:r w:rsidR="00754369">
        <w:rPr>
          <w:rFonts w:ascii="Times New Roman" w:hAnsi="Times New Roman" w:cs="Times New Roman"/>
          <w:sz w:val="24"/>
          <w:szCs w:val="24"/>
        </w:rPr>
        <w:t xml:space="preserve">yang </w:t>
      </w:r>
      <w:r w:rsidR="00754369" w:rsidRPr="00BC194E">
        <w:rPr>
          <w:rFonts w:ascii="Times New Roman" w:hAnsi="Times New Roman" w:cs="Times New Roman"/>
          <w:sz w:val="24"/>
          <w:szCs w:val="24"/>
        </w:rPr>
        <w:t>merupakan pengembangan produl awal</w:t>
      </w:r>
      <w:r w:rsidR="00754369">
        <w:rPr>
          <w:rFonts w:ascii="Times New Roman" w:hAnsi="Times New Roman" w:cs="Times New Roman"/>
          <w:sz w:val="24"/>
          <w:szCs w:val="24"/>
        </w:rPr>
        <w:t>.</w:t>
      </w:r>
    </w:p>
    <w:p w:rsidR="005421AF" w:rsidRDefault="005421AF" w:rsidP="005421AF">
      <w:pPr>
        <w:pStyle w:val="ListParagraph"/>
        <w:spacing w:line="480" w:lineRule="auto"/>
        <w:ind w:left="0" w:firstLine="567"/>
      </w:pPr>
      <w:r w:rsidRPr="00D62AFB">
        <w:rPr>
          <w:rFonts w:ascii="Times New Roman" w:hAnsi="Times New Roman"/>
          <w:noProof/>
          <w:sz w:val="24"/>
          <w:szCs w:val="24"/>
          <w:lang w:eastAsia="id-ID"/>
        </w:rPr>
        <w:lastRenderedPageBreak/>
        <w:pict>
          <v:group id="_x0000_s1128" style="position:absolute;left:0;text-align:left;margin-left:-9.95pt;margin-top:1.95pt;width:456.5pt;height:554.9pt;z-index:251660288" coordorigin="1529,1479" coordsize="9130,11098">
            <v:shapetype id="_x0000_t202" coordsize="21600,21600" o:spt="202" path="m,l,21600r21600,l21600,xe">
              <v:stroke joinstyle="miter"/>
              <v:path gradientshapeok="t" o:connecttype="rect"/>
            </v:shapetype>
            <v:shape id="_x0000_s1129" type="#_x0000_t202" style="position:absolute;left:1529;top:9783;width:1776;height:1071" stroked="f">
              <v:textbox style="mso-next-textbox:#_x0000_s1129">
                <w:txbxContent>
                  <w:p w:rsidR="005421AF" w:rsidRPr="008C2D31" w:rsidRDefault="005421AF" w:rsidP="005421AF">
                    <w:pPr>
                      <w:contextualSpacing/>
                      <w:jc w:val="center"/>
                      <w:rPr>
                        <w:rFonts w:ascii="Times New Roman" w:hAnsi="Times New Roman"/>
                        <w:i/>
                      </w:rPr>
                    </w:pPr>
                    <w:r w:rsidRPr="00B65249">
                      <w:rPr>
                        <w:rFonts w:ascii="Times New Roman" w:hAnsi="Times New Roman"/>
                        <w:b/>
                        <w:i/>
                        <w:sz w:val="20"/>
                        <w:szCs w:val="20"/>
                      </w:rPr>
                      <w:t xml:space="preserve">Develop </w:t>
                    </w:r>
                    <w:r w:rsidRPr="00B65249">
                      <w:rPr>
                        <w:rFonts w:ascii="Times New Roman" w:hAnsi="Times New Roman"/>
                        <w:b/>
                        <w:i/>
                        <w:sz w:val="20"/>
                        <w:szCs w:val="20"/>
                      </w:rPr>
                      <w:t>Preliminary form of Product</w:t>
                    </w:r>
                    <w:r w:rsidRPr="00D7340B">
                      <w:rPr>
                        <w:rFonts w:ascii="Times New Roman" w:hAnsi="Times New Roman"/>
                        <w:b/>
                        <w:i/>
                      </w:rPr>
                      <w:t xml:space="preserve"> (3)</w:t>
                    </w:r>
                  </w:p>
                </w:txbxContent>
              </v:textbox>
            </v:shape>
            <v:shape id="_x0000_s1130" type="#_x0000_t202" style="position:absolute;left:3544;top:10771;width:1592;height:1006" filled="f" stroked="f">
              <v:textbox style="mso-next-textbox:#_x0000_s1130">
                <w:txbxContent>
                  <w:p w:rsidR="005421AF" w:rsidRPr="008C2D31" w:rsidRDefault="005421AF" w:rsidP="005421AF">
                    <w:pPr>
                      <w:contextualSpacing/>
                      <w:jc w:val="center"/>
                      <w:rPr>
                        <w:rFonts w:ascii="Times New Roman" w:hAnsi="Times New Roman"/>
                        <w:b/>
                        <w:i/>
                      </w:rPr>
                    </w:pPr>
                    <w:r w:rsidRPr="008C2D31">
                      <w:rPr>
                        <w:rFonts w:ascii="Times New Roman" w:hAnsi="Times New Roman"/>
                        <w:b/>
                        <w:i/>
                      </w:rPr>
                      <w:t xml:space="preserve">Preliminary </w:t>
                    </w:r>
                    <w:r w:rsidRPr="008C2D31">
                      <w:rPr>
                        <w:rFonts w:ascii="Times New Roman" w:hAnsi="Times New Roman"/>
                        <w:b/>
                        <w:i/>
                      </w:rPr>
                      <w:t xml:space="preserve">Field Testing (4) </w:t>
                    </w:r>
                  </w:p>
                </w:txbxContent>
              </v:textbox>
            </v:shape>
            <v:shape id="_x0000_s1131" type="#_x0000_t202" style="position:absolute;left:9025;top:8029;width:1634;height:846" filled="f" stroked="f">
              <v:textbox style="mso-next-textbox:#_x0000_s1131">
                <w:txbxContent>
                  <w:p w:rsidR="005421AF" w:rsidRDefault="005421AF" w:rsidP="005421AF">
                    <w:pPr>
                      <w:contextualSpacing/>
                      <w:jc w:val="center"/>
                      <w:rPr>
                        <w:rFonts w:ascii="Times New Roman" w:hAnsi="Times New Roman"/>
                      </w:rPr>
                    </w:pPr>
                    <w:r>
                      <w:rPr>
                        <w:rFonts w:ascii="Times New Roman" w:hAnsi="Times New Roman"/>
                      </w:rPr>
                      <w:t>Validasi</w:t>
                    </w:r>
                  </w:p>
                  <w:p w:rsidR="005421AF" w:rsidRPr="0093364B" w:rsidRDefault="005421AF" w:rsidP="005421AF">
                    <w:pPr>
                      <w:contextualSpacing/>
                      <w:jc w:val="center"/>
                      <w:rPr>
                        <w:rFonts w:ascii="Times New Roman" w:hAnsi="Times New Roman"/>
                      </w:rPr>
                    </w:pPr>
                    <w:r>
                      <w:rPr>
                        <w:rFonts w:ascii="Times New Roman" w:hAnsi="Times New Roman"/>
                      </w:rPr>
                      <w:t xml:space="preserve"> </w:t>
                    </w:r>
                    <w:r>
                      <w:rPr>
                        <w:rFonts w:ascii="Times New Roman" w:hAnsi="Times New Roman"/>
                      </w:rPr>
                      <w:t>pakar IPA</w:t>
                    </w:r>
                  </w:p>
                </w:txbxContent>
              </v:textbox>
            </v:shape>
            <v:shape id="_x0000_s1132" type="#_x0000_t202" style="position:absolute;left:1658;top:1479;width:1790;height:712">
              <v:textbox style="mso-next-textbox:#_x0000_s1132">
                <w:txbxContent>
                  <w:p w:rsidR="005421AF" w:rsidRPr="0076401D" w:rsidRDefault="005421AF" w:rsidP="005421AF">
                    <w:pPr>
                      <w:contextualSpacing/>
                      <w:jc w:val="center"/>
                      <w:rPr>
                        <w:rFonts w:ascii="Times New Roman" w:hAnsi="Times New Roman"/>
                        <w:b/>
                      </w:rPr>
                    </w:pPr>
                    <w:r w:rsidRPr="0076401D">
                      <w:rPr>
                        <w:rFonts w:ascii="Times New Roman" w:hAnsi="Times New Roman"/>
                        <w:b/>
                      </w:rPr>
                      <w:t>Metode</w:t>
                    </w:r>
                  </w:p>
                  <w:p w:rsidR="005421AF" w:rsidRPr="0076401D" w:rsidRDefault="005421AF" w:rsidP="005421AF">
                    <w:pPr>
                      <w:jc w:val="center"/>
                      <w:rPr>
                        <w:rFonts w:ascii="Times New Roman" w:hAnsi="Times New Roman"/>
                        <w:b/>
                      </w:rPr>
                    </w:pPr>
                    <w:r w:rsidRPr="0076401D">
                      <w:rPr>
                        <w:rFonts w:ascii="Times New Roman" w:hAnsi="Times New Roman"/>
                        <w:b/>
                      </w:rPr>
                      <w:t>Penelitian R &amp; D</w:t>
                    </w:r>
                  </w:p>
                </w:txbxContent>
              </v:textbox>
            </v:shape>
            <v:shape id="_x0000_s1133" type="#_x0000_t202" style="position:absolute;left:3613;top:1479;width:6467;height:522">
              <v:textbox style="mso-next-textbox:#_x0000_s1133">
                <w:txbxContent>
                  <w:p w:rsidR="005421AF" w:rsidRPr="0076401D" w:rsidRDefault="005421AF" w:rsidP="005421AF">
                    <w:pPr>
                      <w:jc w:val="center"/>
                      <w:rPr>
                        <w:rFonts w:ascii="Times New Roman" w:hAnsi="Times New Roman"/>
                        <w:b/>
                      </w:rPr>
                    </w:pPr>
                    <w:r w:rsidRPr="0076401D">
                      <w:rPr>
                        <w:rFonts w:ascii="Times New Roman" w:hAnsi="Times New Roman"/>
                        <w:b/>
                      </w:rPr>
                      <w:t xml:space="preserve">Alur </w:t>
                    </w:r>
                    <w:r w:rsidRPr="0076401D">
                      <w:rPr>
                        <w:rFonts w:ascii="Times New Roman" w:hAnsi="Times New Roman"/>
                        <w:b/>
                      </w:rPr>
                      <w:t>Penelitian</w:t>
                    </w:r>
                  </w:p>
                </w:txbxContent>
              </v:textbox>
            </v:shape>
            <v:shape id="_x0000_s1134" type="#_x0000_t202" style="position:absolute;left:3613;top:2418;width:1379;height:1236">
              <v:textbox style="mso-next-textbox:#_x0000_s1134">
                <w:txbxContent>
                  <w:p w:rsidR="005421AF" w:rsidRPr="00B65249" w:rsidRDefault="005421AF" w:rsidP="005421AF">
                    <w:pPr>
                      <w:jc w:val="center"/>
                      <w:rPr>
                        <w:rFonts w:ascii="Times New Roman" w:hAnsi="Times New Roman"/>
                        <w:sz w:val="20"/>
                        <w:szCs w:val="20"/>
                      </w:rPr>
                    </w:pPr>
                    <w:r w:rsidRPr="00B65249">
                      <w:rPr>
                        <w:rFonts w:ascii="Times New Roman" w:hAnsi="Times New Roman"/>
                        <w:sz w:val="20"/>
                        <w:szCs w:val="20"/>
                      </w:rPr>
                      <w:t xml:space="preserve">Analisis </w:t>
                    </w:r>
                    <w:r>
                      <w:rPr>
                        <w:rFonts w:ascii="Times New Roman" w:hAnsi="Times New Roman"/>
                        <w:sz w:val="20"/>
                        <w:szCs w:val="20"/>
                      </w:rPr>
                      <w:t>sumber belajar masyarakat</w:t>
                    </w:r>
                  </w:p>
                </w:txbxContent>
              </v:textbox>
            </v:shape>
            <v:shape id="_x0000_s1135" type="#_x0000_t202" style="position:absolute;left:5268;top:2418;width:2051;height:1236">
              <v:textbox style="mso-next-textbox:#_x0000_s1135">
                <w:txbxContent>
                  <w:p w:rsidR="005421AF" w:rsidRPr="001D6246" w:rsidRDefault="005421AF" w:rsidP="005421AF">
                    <w:pPr>
                      <w:contextualSpacing/>
                      <w:jc w:val="center"/>
                      <w:rPr>
                        <w:rFonts w:ascii="Times New Roman" w:hAnsi="Times New Roman"/>
                      </w:rPr>
                    </w:pPr>
                    <w:r w:rsidRPr="00B65249">
                      <w:rPr>
                        <w:rFonts w:ascii="Times New Roman" w:hAnsi="Times New Roman"/>
                        <w:sz w:val="20"/>
                        <w:szCs w:val="20"/>
                      </w:rPr>
                      <w:t xml:space="preserve">Penetapan </w:t>
                    </w:r>
                    <w:r w:rsidRPr="00B65249">
                      <w:rPr>
                        <w:rFonts w:ascii="Times New Roman" w:hAnsi="Times New Roman"/>
                        <w:sz w:val="20"/>
                        <w:szCs w:val="20"/>
                      </w:rPr>
                      <w:t>tema berbasis teknologi</w:t>
                    </w:r>
                    <w:r>
                      <w:rPr>
                        <w:rFonts w:ascii="Times New Roman" w:hAnsi="Times New Roman"/>
                      </w:rPr>
                      <w:t xml:space="preserve"> dan kearifan lokal</w:t>
                    </w:r>
                  </w:p>
                </w:txbxContent>
              </v:textbox>
            </v:shape>
            <v:shape id="_x0000_s1136" type="#_x0000_t202" style="position:absolute;left:8580;top:2418;width:1431;height:975">
              <v:textbox style="mso-next-textbox:#_x0000_s1136">
                <w:txbxContent>
                  <w:p w:rsidR="005421AF" w:rsidRPr="00B65249" w:rsidRDefault="005421AF" w:rsidP="005421AF">
                    <w:pPr>
                      <w:jc w:val="center"/>
                      <w:rPr>
                        <w:rFonts w:ascii="Times New Roman" w:hAnsi="Times New Roman"/>
                        <w:sz w:val="20"/>
                        <w:szCs w:val="20"/>
                      </w:rPr>
                    </w:pPr>
                    <w:r>
                      <w:rPr>
                        <w:rFonts w:ascii="Times New Roman" w:hAnsi="Times New Roman"/>
                      </w:rPr>
                      <w:t xml:space="preserve">Analisis </w:t>
                    </w:r>
                    <w:r w:rsidRPr="00B65249">
                      <w:rPr>
                        <w:rFonts w:ascii="Times New Roman" w:hAnsi="Times New Roman"/>
                        <w:sz w:val="20"/>
                        <w:szCs w:val="20"/>
                      </w:rPr>
                      <w:t>Kompetensi Kurikulum IPA</w:t>
                    </w:r>
                  </w:p>
                  <w:p w:rsidR="005421AF" w:rsidRPr="001D6246" w:rsidRDefault="005421AF" w:rsidP="005421AF">
                    <w:pPr>
                      <w:contextualSpacing/>
                      <w:jc w:val="center"/>
                      <w:rPr>
                        <w:rFonts w:ascii="Times New Roman" w:hAnsi="Times New Roman"/>
                      </w:rPr>
                    </w:pPr>
                  </w:p>
                </w:txbxContent>
              </v:textbox>
            </v:shape>
            <v:shape id="_x0000_s1137" type="#_x0000_t202" style="position:absolute;left:1725;top:2470;width:1723;height:508" filled="f" stroked="f">
              <v:textbox style="mso-next-textbox:#_x0000_s1137">
                <w:txbxContent>
                  <w:p w:rsidR="005421AF" w:rsidRPr="00657768" w:rsidRDefault="005421AF" w:rsidP="005421AF">
                    <w:pPr>
                      <w:jc w:val="center"/>
                      <w:rPr>
                        <w:rFonts w:ascii="Times New Roman" w:hAnsi="Times New Roman"/>
                        <w:b/>
                        <w:i/>
                        <w:sz w:val="24"/>
                        <w:szCs w:val="24"/>
                      </w:rPr>
                    </w:pPr>
                    <w:r w:rsidRPr="00657768">
                      <w:rPr>
                        <w:rFonts w:ascii="Times New Roman" w:hAnsi="Times New Roman"/>
                        <w:b/>
                        <w:i/>
                        <w:sz w:val="24"/>
                        <w:szCs w:val="24"/>
                      </w:rPr>
                      <w:t>DEFINE</w:t>
                    </w:r>
                  </w:p>
                </w:txbxContent>
              </v:textbox>
            </v:shape>
            <v:shape id="_x0000_s1138" type="#_x0000_t202" style="position:absolute;left:3682;top:4506;width:1310;height:1578">
              <v:textbox style="mso-next-textbox:#_x0000_s1138">
                <w:txbxContent>
                  <w:p w:rsidR="005421AF" w:rsidRPr="00A8143C" w:rsidRDefault="005421AF" w:rsidP="005421AF">
                    <w:pPr>
                      <w:contextualSpacing/>
                      <w:jc w:val="center"/>
                      <w:rPr>
                        <w:rFonts w:ascii="Times New Roman" w:hAnsi="Times New Roman"/>
                      </w:rPr>
                    </w:pPr>
                    <w:r w:rsidRPr="00A8143C">
                      <w:rPr>
                        <w:rFonts w:ascii="Times New Roman" w:hAnsi="Times New Roman"/>
                      </w:rPr>
                      <w:t xml:space="preserve">Rancangan </w:t>
                    </w:r>
                    <w:r>
                      <w:rPr>
                        <w:rFonts w:ascii="Times New Roman" w:hAnsi="Times New Roman"/>
                      </w:rPr>
                      <w:t xml:space="preserve">model </w:t>
                    </w:r>
                    <w:r w:rsidRPr="00D90BC6">
                      <w:rPr>
                        <w:rFonts w:ascii="Times New Roman" w:hAnsi="Times New Roman"/>
                        <w:i/>
                      </w:rPr>
                      <w:t>integrated science</w:t>
                    </w:r>
                    <w:r>
                      <w:rPr>
                        <w:rFonts w:ascii="Times New Roman" w:hAnsi="Times New Roman"/>
                      </w:rPr>
                      <w:t xml:space="preserve"> </w:t>
                    </w:r>
                  </w:p>
                </w:txbxContent>
              </v:textbox>
            </v:shape>
            <v:shape id="_x0000_s1139" type="#_x0000_t202" style="position:absolute;left:5337;top:4506;width:1351;height:2008">
              <v:textbox style="mso-next-textbox:#_x0000_s1139">
                <w:txbxContent>
                  <w:p w:rsidR="005421AF" w:rsidRDefault="005421AF" w:rsidP="005421AF">
                    <w:pPr>
                      <w:contextualSpacing/>
                      <w:jc w:val="center"/>
                      <w:rPr>
                        <w:rFonts w:ascii="Times New Roman" w:hAnsi="Times New Roman"/>
                      </w:rPr>
                    </w:pPr>
                    <w:r>
                      <w:rPr>
                        <w:rFonts w:ascii="Times New Roman" w:hAnsi="Times New Roman"/>
                      </w:rPr>
                      <w:t>Standar-standar materi</w:t>
                    </w:r>
                  </w:p>
                  <w:p w:rsidR="005421AF" w:rsidRPr="001D6246" w:rsidRDefault="005421AF" w:rsidP="005421AF">
                    <w:pPr>
                      <w:contextualSpacing/>
                      <w:jc w:val="center"/>
                      <w:rPr>
                        <w:rFonts w:ascii="Times New Roman" w:hAnsi="Times New Roman"/>
                      </w:rPr>
                    </w:pPr>
                    <w:r>
                      <w:rPr>
                        <w:rFonts w:ascii="Times New Roman" w:hAnsi="Times New Roman"/>
                      </w:rPr>
                      <w:t>Standar-standar pedagogi</w:t>
                    </w:r>
                  </w:p>
                </w:txbxContent>
              </v:textbox>
            </v:shape>
            <v:shape id="_x0000_s1140" type="#_x0000_t202" style="position:absolute;left:6991;top:4437;width:1462;height:1236">
              <v:textbox style="mso-next-textbox:#_x0000_s1140">
                <w:txbxContent>
                  <w:p w:rsidR="005421AF" w:rsidRPr="001D6246" w:rsidRDefault="005421AF" w:rsidP="005421AF">
                    <w:pPr>
                      <w:contextualSpacing/>
                      <w:jc w:val="center"/>
                      <w:rPr>
                        <w:rFonts w:ascii="Times New Roman" w:hAnsi="Times New Roman"/>
                      </w:rPr>
                    </w:pPr>
                    <w:r w:rsidRPr="00B65249">
                      <w:rPr>
                        <w:rFonts w:ascii="Times New Roman" w:hAnsi="Times New Roman"/>
                        <w:sz w:val="20"/>
                        <w:szCs w:val="20"/>
                      </w:rPr>
                      <w:t xml:space="preserve">Penetapan </w:t>
                    </w:r>
                    <w:r w:rsidRPr="00B65249">
                      <w:rPr>
                        <w:rFonts w:ascii="Times New Roman" w:hAnsi="Times New Roman"/>
                        <w:sz w:val="20"/>
                        <w:szCs w:val="20"/>
                      </w:rPr>
                      <w:t xml:space="preserve">Standar </w:t>
                    </w:r>
                    <w:r w:rsidRPr="00B65249">
                      <w:rPr>
                        <w:rFonts w:ascii="Times New Roman" w:hAnsi="Times New Roman"/>
                        <w:i/>
                        <w:sz w:val="20"/>
                        <w:szCs w:val="20"/>
                      </w:rPr>
                      <w:t xml:space="preserve">Core </w:t>
                    </w:r>
                    <w:r w:rsidRPr="00B65249">
                      <w:rPr>
                        <w:rFonts w:ascii="Times New Roman" w:hAnsi="Times New Roman"/>
                        <w:sz w:val="20"/>
                        <w:szCs w:val="20"/>
                      </w:rPr>
                      <w:t>materi dan</w:t>
                    </w:r>
                    <w:r>
                      <w:rPr>
                        <w:rFonts w:ascii="Times New Roman" w:hAnsi="Times New Roman"/>
                      </w:rPr>
                      <w:t xml:space="preserve"> pedagogi</w:t>
                    </w:r>
                  </w:p>
                </w:txbxContent>
              </v:textbox>
            </v:shape>
            <v:shape id="_x0000_s1141" type="#_x0000_t202" style="position:absolute;left:1659;top:4752;width:1723;height:508" stroked="f">
              <v:textbox style="mso-next-textbox:#_x0000_s1141">
                <w:txbxContent>
                  <w:p w:rsidR="005421AF" w:rsidRPr="00657768" w:rsidRDefault="005421AF" w:rsidP="005421AF">
                    <w:pPr>
                      <w:jc w:val="center"/>
                      <w:rPr>
                        <w:rFonts w:ascii="Times New Roman" w:hAnsi="Times New Roman"/>
                        <w:b/>
                        <w:i/>
                        <w:sz w:val="24"/>
                        <w:szCs w:val="24"/>
                      </w:rPr>
                    </w:pPr>
                    <w:r w:rsidRPr="00657768">
                      <w:rPr>
                        <w:rFonts w:ascii="Times New Roman" w:hAnsi="Times New Roman"/>
                        <w:b/>
                        <w:i/>
                        <w:sz w:val="24"/>
                        <w:szCs w:val="24"/>
                      </w:rPr>
                      <w:t>DESIGN</w:t>
                    </w:r>
                  </w:p>
                </w:txbxContent>
              </v:textbox>
            </v:shape>
            <v:shape id="_x0000_s1142" type="#_x0000_t202" style="position:absolute;left:6991;top:5673;width:1462;height:1014">
              <v:textbox style="mso-next-textbox:#_x0000_s1142">
                <w:txbxContent>
                  <w:p w:rsidR="005421AF" w:rsidRPr="00CF49C0" w:rsidRDefault="005421AF" w:rsidP="005421AF">
                    <w:pPr>
                      <w:contextualSpacing/>
                      <w:jc w:val="center"/>
                      <w:rPr>
                        <w:rFonts w:ascii="Times New Roman" w:hAnsi="Times New Roman"/>
                      </w:rPr>
                    </w:pPr>
                    <w:r>
                      <w:rPr>
                        <w:rFonts w:ascii="Times New Roman" w:hAnsi="Times New Roman"/>
                      </w:rPr>
                      <w:t xml:space="preserve">Perancangan </w:t>
                    </w:r>
                    <w:r>
                      <w:rPr>
                        <w:rFonts w:ascii="Times New Roman" w:hAnsi="Times New Roman"/>
                      </w:rPr>
                      <w:t>Perangkat Perkuliahan</w:t>
                    </w:r>
                  </w:p>
                </w:txbxContent>
              </v:textbox>
            </v:shape>
            <v:shape id="_x0000_s1143" type="#_x0000_t202" style="position:absolute;left:3544;top:7236;width:1556;height:1179">
              <v:textbox style="mso-next-textbox:#_x0000_s1143">
                <w:txbxContent>
                  <w:p w:rsidR="005421AF" w:rsidRPr="00B65249" w:rsidRDefault="005421AF" w:rsidP="005421AF">
                    <w:pPr>
                      <w:contextualSpacing/>
                      <w:jc w:val="center"/>
                      <w:rPr>
                        <w:rFonts w:ascii="Times New Roman" w:hAnsi="Times New Roman"/>
                        <w:sz w:val="20"/>
                        <w:szCs w:val="20"/>
                      </w:rPr>
                    </w:pPr>
                    <w:r w:rsidRPr="00B65249">
                      <w:rPr>
                        <w:rFonts w:ascii="Times New Roman" w:hAnsi="Times New Roman"/>
                        <w:sz w:val="20"/>
                        <w:szCs w:val="20"/>
                      </w:rPr>
                      <w:t xml:space="preserve">Pengembangan </w:t>
                    </w:r>
                    <w:r w:rsidRPr="00B65249">
                      <w:rPr>
                        <w:rFonts w:ascii="Times New Roman" w:hAnsi="Times New Roman"/>
                        <w:sz w:val="20"/>
                        <w:szCs w:val="20"/>
                      </w:rPr>
                      <w:t xml:space="preserve">Silabus </w:t>
                    </w:r>
                    <w:r>
                      <w:rPr>
                        <w:rFonts w:ascii="Times New Roman" w:hAnsi="Times New Roman"/>
                        <w:sz w:val="20"/>
                        <w:szCs w:val="20"/>
                      </w:rPr>
                      <w:t>model integrated science</w:t>
                    </w:r>
                  </w:p>
                </w:txbxContent>
              </v:textbox>
            </v:shape>
            <v:shape id="_x0000_s1144" type="#_x0000_t202" style="position:absolute;left:5337;top:7063;width:1599;height:1812">
              <v:textbox style="mso-next-textbox:#_x0000_s1144">
                <w:txbxContent>
                  <w:p w:rsidR="005421AF" w:rsidRPr="001D6246" w:rsidRDefault="005421AF" w:rsidP="005421AF">
                    <w:pPr>
                      <w:contextualSpacing/>
                      <w:jc w:val="center"/>
                      <w:rPr>
                        <w:rFonts w:ascii="Times New Roman" w:hAnsi="Times New Roman"/>
                      </w:rPr>
                    </w:pPr>
                    <w:r w:rsidRPr="00B65249">
                      <w:rPr>
                        <w:rFonts w:ascii="Times New Roman" w:hAnsi="Times New Roman"/>
                        <w:sz w:val="20"/>
                        <w:szCs w:val="20"/>
                      </w:rPr>
                      <w:t xml:space="preserve">Pengembangan </w:t>
                    </w:r>
                    <w:r w:rsidRPr="00B65249">
                      <w:rPr>
                        <w:rFonts w:ascii="Times New Roman" w:hAnsi="Times New Roman"/>
                        <w:sz w:val="20"/>
                        <w:szCs w:val="20"/>
                      </w:rPr>
                      <w:t xml:space="preserve">Peta Kompetensi dan Silabus </w:t>
                    </w:r>
                    <w:r>
                      <w:rPr>
                        <w:rFonts w:ascii="Times New Roman" w:hAnsi="Times New Roman"/>
                        <w:sz w:val="20"/>
                        <w:szCs w:val="20"/>
                      </w:rPr>
                      <w:t>integrated science</w:t>
                    </w:r>
                  </w:p>
                </w:txbxContent>
              </v:textbox>
            </v:shape>
            <v:shape id="_x0000_s1145" type="#_x0000_t202" style="position:absolute;left:7239;top:7044;width:1545;height:2553">
              <v:textbox style="mso-next-textbox:#_x0000_s1145">
                <w:txbxContent>
                  <w:p w:rsidR="005421AF" w:rsidRPr="001D6246" w:rsidRDefault="005421AF" w:rsidP="005421AF">
                    <w:pPr>
                      <w:jc w:val="center"/>
                      <w:rPr>
                        <w:rFonts w:ascii="Times New Roman" w:hAnsi="Times New Roman"/>
                      </w:rPr>
                    </w:pPr>
                    <w:r w:rsidRPr="00B65249">
                      <w:rPr>
                        <w:rFonts w:ascii="Times New Roman" w:hAnsi="Times New Roman"/>
                        <w:sz w:val="20"/>
                        <w:szCs w:val="20"/>
                      </w:rPr>
                      <w:t xml:space="preserve">Pengembangan </w:t>
                    </w:r>
                    <w:r w:rsidRPr="00B65249">
                      <w:rPr>
                        <w:rFonts w:ascii="Times New Roman" w:hAnsi="Times New Roman"/>
                        <w:sz w:val="20"/>
                        <w:szCs w:val="20"/>
                      </w:rPr>
                      <w:t xml:space="preserve">Contoh Perangkat Pemodelan </w:t>
                    </w:r>
                    <w:r>
                      <w:rPr>
                        <w:rFonts w:ascii="Times New Roman" w:hAnsi="Times New Roman"/>
                        <w:sz w:val="20"/>
                        <w:szCs w:val="20"/>
                      </w:rPr>
                      <w:t>berbasis tematik dengan mengangkat teknologi dan kearifan lokal</w:t>
                    </w:r>
                  </w:p>
                </w:txbxContent>
              </v:textbox>
            </v:shape>
            <v:shape id="_x0000_s1146" type="#_x0000_t202" style="position:absolute;left:3992;top:9075;width:2868;height:1260">
              <v:textbox style="mso-next-textbox:#_x0000_s1146">
                <w:txbxContent>
                  <w:p w:rsidR="005421AF" w:rsidRPr="00B65249" w:rsidRDefault="005421AF" w:rsidP="005421AF">
                    <w:pPr>
                      <w:contextualSpacing/>
                      <w:jc w:val="center"/>
                      <w:rPr>
                        <w:rFonts w:ascii="Times New Roman" w:hAnsi="Times New Roman"/>
                        <w:i/>
                      </w:rPr>
                    </w:pPr>
                    <w:r>
                      <w:rPr>
                        <w:rFonts w:ascii="Times New Roman" w:hAnsi="Times New Roman"/>
                      </w:rPr>
                      <w:t xml:space="preserve">Pengembangan </w:t>
                    </w:r>
                    <w:r>
                      <w:rPr>
                        <w:rFonts w:ascii="Times New Roman" w:hAnsi="Times New Roman"/>
                      </w:rPr>
                      <w:t xml:space="preserve">Instrumen penelitian integrated science   lembar observasi </w:t>
                    </w:r>
                    <w:r w:rsidRPr="00B65249">
                      <w:rPr>
                        <w:rFonts w:ascii="Times New Roman" w:hAnsi="Times New Roman"/>
                        <w:i/>
                      </w:rPr>
                      <w:t>ourdoor learning system</w:t>
                    </w:r>
                  </w:p>
                </w:txbxContent>
              </v:textbox>
            </v:shape>
            <v:shape id="_x0000_s1147" type="#_x0000_t202" style="position:absolute;left:1725;top:9075;width:1723;height:508" stroked="f">
              <v:textbox style="mso-next-textbox:#_x0000_s1147">
                <w:txbxContent>
                  <w:p w:rsidR="005421AF" w:rsidRPr="00657768" w:rsidRDefault="005421AF" w:rsidP="005421AF">
                    <w:pPr>
                      <w:jc w:val="center"/>
                      <w:rPr>
                        <w:rFonts w:ascii="Times New Roman" w:hAnsi="Times New Roman"/>
                        <w:b/>
                        <w:i/>
                        <w:sz w:val="24"/>
                        <w:szCs w:val="24"/>
                      </w:rPr>
                    </w:pPr>
                    <w:r w:rsidRPr="00657768">
                      <w:rPr>
                        <w:rFonts w:ascii="Times New Roman" w:hAnsi="Times New Roman"/>
                        <w:b/>
                        <w:i/>
                        <w:sz w:val="24"/>
                        <w:szCs w:val="24"/>
                      </w:rPr>
                      <w:t>DEVELOP</w:t>
                    </w:r>
                  </w:p>
                </w:txbxContent>
              </v:textbox>
            </v:shape>
            <v:shape id="_x0000_s1148" type="#_x0000_t202" style="position:absolute;left:9067;top:5260;width:1427;height:755" stroked="f">
              <v:textbox style="mso-next-textbox:#_x0000_s1148">
                <w:txbxContent>
                  <w:p w:rsidR="005421AF" w:rsidRPr="0093364B" w:rsidRDefault="005421AF" w:rsidP="005421AF">
                    <w:pPr>
                      <w:jc w:val="center"/>
                      <w:rPr>
                        <w:rFonts w:ascii="Times New Roman" w:hAnsi="Times New Roman"/>
                      </w:rPr>
                    </w:pPr>
                    <w:r w:rsidRPr="00657768">
                      <w:rPr>
                        <w:rFonts w:ascii="Times New Roman" w:hAnsi="Times New Roman"/>
                        <w:i/>
                      </w:rPr>
                      <w:t xml:space="preserve">Judgment </w:t>
                    </w:r>
                    <w:r w:rsidRPr="0093364B">
                      <w:rPr>
                        <w:rFonts w:ascii="Times New Roman" w:hAnsi="Times New Roman"/>
                      </w:rPr>
                      <w:t>Lapangan</w:t>
                    </w:r>
                  </w:p>
                  <w:p w:rsidR="005421AF" w:rsidRDefault="005421AF" w:rsidP="005421AF"/>
                </w:txbxContent>
              </v:textbox>
            </v:shape>
            <v:shape id="_x0000_s1149" type="#_x0000_t202" style="position:absolute;left:6068;top:12087;width:1465;height:398">
              <v:textbox style="mso-next-textbox:#_x0000_s1149">
                <w:txbxContent>
                  <w:p w:rsidR="005421AF" w:rsidRPr="00BC5500" w:rsidRDefault="005421AF" w:rsidP="005421AF">
                    <w:pPr>
                      <w:jc w:val="center"/>
                      <w:rPr>
                        <w:rFonts w:ascii="Times New Roman" w:hAnsi="Times New Roman"/>
                      </w:rPr>
                    </w:pPr>
                    <w:r>
                      <w:rPr>
                        <w:rFonts w:ascii="Times New Roman" w:hAnsi="Times New Roman"/>
                      </w:rPr>
                      <w:t>LAPORAN</w:t>
                    </w:r>
                  </w:p>
                </w:txbxContent>
              </v:textbox>
            </v:shape>
            <v:shapetype id="_x0000_t32" coordsize="21600,21600" o:spt="32" o:oned="t" path="m,l21600,21600e" filled="f">
              <v:path arrowok="t" fillok="f" o:connecttype="none"/>
              <o:lock v:ext="edit" shapetype="t"/>
            </v:shapetype>
            <v:shape id="_x0000_s1150" type="#_x0000_t32" style="position:absolute;left:4992;top:2978;width:276;height:0" o:connectortype="straight">
              <v:stroke endarrow="block"/>
            </v:shape>
            <v:shape id="_x0000_s1151" type="#_x0000_t32" style="position:absolute;left:7319;top:2967;width:1261;height:14" o:connectortype="straight">
              <v:stroke endarrow="block"/>
            </v:shape>
            <v:shape id="_x0000_s1152" type="#_x0000_t32" style="position:absolute;left:10011;top:2978;width:193;height:0" o:connectortype="straight"/>
            <v:shape id="_x0000_s1153" type="#_x0000_t32" style="position:absolute;left:10204;top:2967;width:0;height:1181" o:connectortype="straight"/>
            <v:shape id="_x0000_s1154" type="#_x0000_t32" style="position:absolute;left:4316;top:4149;width:5888;height:0;flip:x" o:connectortype="straight"/>
            <v:shape id="_x0000_s1155" type="#_x0000_t32" style="position:absolute;left:4316;top:4149;width:0;height:357" o:connectortype="straight">
              <v:stroke endarrow="block"/>
            </v:shape>
            <v:shape id="_x0000_s1156" type="#_x0000_t32" style="position:absolute;left:5028;top:5415;width:276;height:0" o:connectortype="straight">
              <v:stroke endarrow="block"/>
            </v:shape>
            <v:shape id="_x0000_s1157" type="#_x0000_t32" style="position:absolute;left:5337;top:5415;width:1448;height:0" o:connectortype="straight"/>
            <v:shape id="_x0000_s1158" type="#_x0000_t32" style="position:absolute;left:6785;top:5026;width:0;height:1193" o:connectortype="straight"/>
            <v:shape id="_x0000_s1159" type="#_x0000_t32" style="position:absolute;left:6785;top:5040;width:206;height:0" o:connectortype="straight">
              <v:stroke endarrow="block"/>
            </v:shape>
            <v:shape id="_x0000_s1160" type="#_x0000_t32" style="position:absolute;left:8453;top:5260;width:262;height:0" o:connectortype="straight"/>
            <v:shape id="_x0000_s1161" type="#_x0000_t32" style="position:absolute;left:8453;top:6358;width:262;height:0" o:connectortype="straight"/>
            <v:shape id="_x0000_s1162" type="#_x0000_t32" style="position:absolute;left:8715;top:5260;width:0;height:1098" o:connectortype="straight"/>
            <v:shape id="_x0000_s1163" type="#_x0000_t32" style="position:absolute;left:8715;top:5822;width:165;height:0" o:connectortype="straight"/>
            <v:shape id="_x0000_s1164" type="#_x0000_t32" style="position:absolute;left:8880;top:5822;width:0;height:961" o:connectortype="straight"/>
            <v:shape id="_x0000_s1165" type="#_x0000_t32" style="position:absolute;left:4316;top:6783;width:4564;height:0;flip:x" o:connectortype="straight"/>
            <v:shape id="_x0000_s1166" type="#_x0000_t32" style="position:absolute;left:4316;top:6783;width:0;height:453" o:connectortype="straight">
              <v:stroke endarrow="block"/>
            </v:shape>
            <v:shape id="_x0000_s1167" type="#_x0000_t32" style="position:absolute;left:5100;top:7824;width:276;height:13" o:connectortype="straight">
              <v:stroke endarrow="block"/>
            </v:shape>
            <v:shape id="_x0000_s1168" type="#_x0000_t32" style="position:absolute;left:6965;top:7914;width:275;height:0" o:connectortype="straight">
              <v:stroke endarrow="block"/>
            </v:shape>
            <v:shape id="_x0000_s1169" type="#_x0000_t32" style="position:absolute;left:7784;top:9611;width:14;height:371" o:connectortype="straight"/>
            <v:shape id="_x0000_s1170" type="#_x0000_t32" style="position:absolute;left:6860;top:9982;width:938;height:0;flip:x" o:connectortype="straight">
              <v:stroke endarrow="block"/>
            </v:shape>
            <v:shape id="_x0000_s1171" type="#_x0000_t32" style="position:absolute;left:3697;top:9747;width:281;height:1;flip:x" o:connectortype="straight"/>
            <v:shape id="_x0000_s1172" type="#_x0000_t32" style="position:absolute;left:3682;top:9748;width:0;height:1070" o:connectortype="straight">
              <v:stroke endarrow="block"/>
            </v:shape>
            <v:shape id="_x0000_s1173" type="#_x0000_t202" style="position:absolute;left:3513;top:10818;width:1479;height:858" filled="f">
              <v:textbox style="mso-next-textbox:#_x0000_s1173">
                <w:txbxContent>
                  <w:p w:rsidR="005421AF" w:rsidRPr="008C2D31" w:rsidRDefault="005421AF" w:rsidP="005421AF">
                    <w:pPr>
                      <w:rPr>
                        <w:b/>
                        <w:sz w:val="24"/>
                        <w:szCs w:val="24"/>
                      </w:rPr>
                    </w:pPr>
                    <w:r w:rsidRPr="008638DF">
                      <w:rPr>
                        <w:b/>
                      </w:rPr>
                      <w:t xml:space="preserve"> </w:t>
                    </w:r>
                  </w:p>
                  <w:p w:rsidR="005421AF" w:rsidRDefault="005421AF" w:rsidP="005421AF"/>
                </w:txbxContent>
              </v:textbox>
            </v:shape>
            <v:shape id="_x0000_s1174" type="#_x0000_t202" style="position:absolute;left:6068;top:10854;width:1338;height:737">
              <v:textbox style="mso-next-textbox:#_x0000_s1174">
                <w:txbxContent>
                  <w:p w:rsidR="005421AF" w:rsidRPr="00BC5500" w:rsidRDefault="005421AF" w:rsidP="005421AF">
                    <w:pPr>
                      <w:contextualSpacing/>
                      <w:jc w:val="center"/>
                      <w:rPr>
                        <w:rFonts w:ascii="Times New Roman" w:hAnsi="Times New Roman"/>
                      </w:rPr>
                    </w:pPr>
                    <w:r>
                      <w:rPr>
                        <w:rFonts w:ascii="Times New Roman" w:hAnsi="Times New Roman"/>
                      </w:rPr>
                      <w:t xml:space="preserve">Praktik </w:t>
                    </w:r>
                    <w:r>
                      <w:rPr>
                        <w:rFonts w:ascii="Times New Roman" w:hAnsi="Times New Roman"/>
                      </w:rPr>
                      <w:t>mahasiswa</w:t>
                    </w:r>
                  </w:p>
                </w:txbxContent>
              </v:textbox>
            </v:shape>
            <v:shape id="_x0000_s1175" type="#_x0000_t32" style="position:absolute;left:5023;top:11125;width:1045;height:0" o:connectortype="straight">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76" type="#_x0000_t87" style="position:absolute;left:3448;top:2418;width:65;height:1730"/>
            <v:shape id="_x0000_s1177" type="#_x0000_t87" style="position:absolute;left:3382;top:4506;width:131;height:2278"/>
            <v:shape id="_x0000_s1178" type="#_x0000_t87" style="position:absolute;left:2999;top:7319;width:449;height:4768"/>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79" type="#_x0000_t86" style="position:absolute;left:9025;top:4437;width:186;height:2196"/>
            <v:shape id="_x0000_s1180" type="#_x0000_t86" style="position:absolute;left:9067;top:6962;width:186;height:3157"/>
            <v:shape id="_x0000_s1181" type="#_x0000_t32" style="position:absolute;left:7406;top:11125;width:1033;height:1" o:connectortype="straight">
              <v:stroke endarrow="block"/>
            </v:shape>
            <v:shape id="_x0000_s1182" type="#_x0000_t32" style="position:absolute;left:6785;top:6219;width:206;height:0" o:connectortype="straight">
              <v:stroke endarrow="block"/>
            </v:shape>
            <v:shape id="_x0000_s1183" type="#_x0000_t202" style="position:absolute;left:1856;top:2965;width:1592;height:1183" stroked="f">
              <v:textbox style="mso-next-textbox:#_x0000_s1183">
                <w:txbxContent>
                  <w:p w:rsidR="005421AF" w:rsidRPr="008C2D31" w:rsidRDefault="005421AF" w:rsidP="005421AF">
                    <w:pPr>
                      <w:pStyle w:val="ListParagraph"/>
                      <w:ind w:left="0"/>
                      <w:jc w:val="center"/>
                      <w:rPr>
                        <w:rFonts w:ascii="Times New Roman" w:hAnsi="Times New Roman"/>
                        <w:b/>
                        <w:i/>
                      </w:rPr>
                    </w:pPr>
                    <w:r w:rsidRPr="008C2D31">
                      <w:rPr>
                        <w:rFonts w:ascii="Times New Roman" w:hAnsi="Times New Roman"/>
                        <w:b/>
                        <w:i/>
                      </w:rPr>
                      <w:t xml:space="preserve">Research </w:t>
                    </w:r>
                    <w:r w:rsidRPr="008C2D31">
                      <w:rPr>
                        <w:rFonts w:ascii="Times New Roman" w:hAnsi="Times New Roman"/>
                        <w:b/>
                        <w:i/>
                      </w:rPr>
                      <w:t>and information collection (1)</w:t>
                    </w:r>
                  </w:p>
                </w:txbxContent>
              </v:textbox>
            </v:shape>
            <v:shape id="_x0000_s1184" type="#_x0000_t202" style="position:absolute;left:1790;top:5672;width:1592;height:842" stroked="f">
              <v:textbox style="mso-next-textbox:#_x0000_s1184">
                <w:txbxContent>
                  <w:p w:rsidR="005421AF" w:rsidRPr="008C2D31" w:rsidRDefault="005421AF" w:rsidP="005421AF">
                    <w:pPr>
                      <w:contextualSpacing/>
                      <w:jc w:val="center"/>
                      <w:rPr>
                        <w:rFonts w:ascii="Times New Roman" w:hAnsi="Times New Roman"/>
                        <w:b/>
                        <w:i/>
                      </w:rPr>
                    </w:pPr>
                    <w:r w:rsidRPr="008C2D31">
                      <w:rPr>
                        <w:rFonts w:ascii="Times New Roman" w:hAnsi="Times New Roman"/>
                        <w:b/>
                        <w:i/>
                      </w:rPr>
                      <w:t xml:space="preserve">Planning </w:t>
                    </w:r>
                    <w:r w:rsidRPr="008C2D31">
                      <w:rPr>
                        <w:rFonts w:ascii="Times New Roman" w:hAnsi="Times New Roman"/>
                        <w:b/>
                        <w:i/>
                      </w:rPr>
                      <w:t xml:space="preserve">(2) </w:t>
                    </w:r>
                  </w:p>
                </w:txbxContent>
              </v:textbox>
            </v:shape>
            <v:shape id="_x0000_s1185" type="#_x0000_t202" style="position:absolute;left:8439;top:10808;width:1592;height:655" stroked="f">
              <v:textbox style="mso-next-textbox:#_x0000_s1185">
                <w:txbxContent>
                  <w:p w:rsidR="005421AF" w:rsidRPr="008C2D31" w:rsidRDefault="005421AF" w:rsidP="005421AF">
                    <w:pPr>
                      <w:contextualSpacing/>
                      <w:jc w:val="center"/>
                      <w:rPr>
                        <w:rFonts w:ascii="Times New Roman" w:hAnsi="Times New Roman"/>
                        <w:b/>
                        <w:i/>
                      </w:rPr>
                    </w:pPr>
                    <w:r w:rsidRPr="008C2D31">
                      <w:rPr>
                        <w:rFonts w:ascii="Times New Roman" w:hAnsi="Times New Roman"/>
                        <w:b/>
                        <w:i/>
                      </w:rPr>
                      <w:t xml:space="preserve">Main </w:t>
                    </w:r>
                    <w:r w:rsidRPr="008C2D31">
                      <w:rPr>
                        <w:rFonts w:ascii="Times New Roman" w:hAnsi="Times New Roman"/>
                        <w:b/>
                        <w:i/>
                      </w:rPr>
                      <w:t>Product Revition (5)</w:t>
                    </w:r>
                  </w:p>
                </w:txbxContent>
              </v:textbox>
            </v:shape>
            <v:rect id="_x0000_s1186" style="position:absolute;left:8439;top:10854;width:1572;height:609" filled="f"/>
            <v:shape id="_x0000_s1187" type="#_x0000_t32" style="position:absolute;left:8902;top:11463;width:0;height:440" o:connectortype="straight"/>
            <v:shape id="_x0000_s1188" type="#_x0000_t32" style="position:absolute;left:4316;top:11903;width:4586;height:0;flip:x" o:connectortype="straight"/>
            <v:shape id="_x0000_s1189" type="#_x0000_t32" style="position:absolute;left:4316;top:11903;width:0;height:230" o:connectortype="straight">
              <v:stroke endarrow="block"/>
            </v:shape>
            <v:shape id="_x0000_s1190" type="#_x0000_t202" style="position:absolute;left:3682;top:12133;width:1310;height:444">
              <v:textbox>
                <w:txbxContent>
                  <w:p w:rsidR="005421AF" w:rsidRPr="006F1B3D" w:rsidRDefault="005421AF" w:rsidP="005421AF">
                    <w:pPr>
                      <w:jc w:val="center"/>
                      <w:rPr>
                        <w:rFonts w:ascii="Times New Roman" w:hAnsi="Times New Roman"/>
                      </w:rPr>
                    </w:pPr>
                    <w:r w:rsidRPr="006F1B3D">
                      <w:rPr>
                        <w:rFonts w:ascii="Times New Roman" w:hAnsi="Times New Roman"/>
                      </w:rPr>
                      <w:t>MoU</w:t>
                    </w:r>
                  </w:p>
                </w:txbxContent>
              </v:textbox>
            </v:shape>
            <v:shape id="_x0000_s1191" type="#_x0000_t32" style="position:absolute;left:5023;top:12268;width:1045;height:0" o:connectortype="straight">
              <v:stroke endarrow="block"/>
            </v:shape>
          </v:group>
        </w:pict>
      </w:r>
      <w:r>
        <w:rPr>
          <w:rFonts w:ascii="Times New Roman" w:hAnsi="Times New Roman"/>
          <w:sz w:val="24"/>
          <w:szCs w:val="24"/>
        </w:rPr>
        <w:t xml:space="preserve"> </w:t>
      </w: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5421AF">
      <w:pPr>
        <w:pStyle w:val="ListParagraph"/>
        <w:spacing w:line="480" w:lineRule="auto"/>
        <w:ind w:left="0"/>
      </w:pPr>
    </w:p>
    <w:p w:rsidR="005421AF" w:rsidRDefault="005421AF" w:rsidP="00BC194E">
      <w:pPr>
        <w:pStyle w:val="ListParagraph"/>
        <w:spacing w:before="0" w:beforeAutospacing="0" w:after="0" w:afterAutospacing="0"/>
        <w:ind w:left="0" w:firstLine="562"/>
        <w:rPr>
          <w:rFonts w:ascii="Times New Roman" w:hAnsi="Times New Roman" w:cs="Times New Roman"/>
          <w:sz w:val="24"/>
          <w:szCs w:val="24"/>
        </w:rPr>
      </w:pPr>
    </w:p>
    <w:p w:rsidR="00BC194E" w:rsidRDefault="00BC194E" w:rsidP="005421AF">
      <w:pPr>
        <w:pStyle w:val="ListParagraph"/>
        <w:spacing w:line="480" w:lineRule="auto"/>
        <w:ind w:left="0" w:firstLine="567"/>
      </w:pPr>
      <w:r>
        <w:t xml:space="preserve"> </w:t>
      </w:r>
      <w:r w:rsidR="00B248FE" w:rsidRPr="00B248FE">
        <w:rPr>
          <w:lang w:val="en-US"/>
        </w:rPr>
        <w:pict>
          <v:shape id="_x0000_s1050" type="#_x0000_t202" style="position:absolute;left:0;text-align:left;margin-left:364.85pt;margin-top:304.2pt;width:81.7pt;height:42.3pt;z-index:251622912;mso-position-horizontal-relative:text;mso-position-vertical-relative:text" filled="f" stroked="f">
            <v:textbox style="mso-next-textbox:#_x0000_s1050">
              <w:txbxContent>
                <w:p w:rsidR="005421AF" w:rsidRPr="00E76A2D" w:rsidRDefault="005421AF" w:rsidP="00E76A2D">
                  <w:pPr>
                    <w:spacing w:after="0" w:line="360" w:lineRule="auto"/>
                    <w:contextualSpacing/>
                    <w:jc w:val="center"/>
                    <w:rPr>
                      <w:rFonts w:ascii="Times New Roman" w:hAnsi="Times New Roman" w:cs="Times New Roman"/>
                    </w:rPr>
                  </w:pPr>
                  <w:r w:rsidRPr="00E76A2D">
                    <w:rPr>
                      <w:rFonts w:ascii="Times New Roman" w:hAnsi="Times New Roman" w:cs="Times New Roman"/>
                    </w:rPr>
                    <w:t>Validasi</w:t>
                  </w:r>
                </w:p>
                <w:p w:rsidR="005421AF" w:rsidRPr="00E76A2D" w:rsidRDefault="005421AF" w:rsidP="00E76A2D">
                  <w:pPr>
                    <w:spacing w:after="0" w:line="360" w:lineRule="auto"/>
                    <w:contextualSpacing/>
                    <w:jc w:val="center"/>
                    <w:rPr>
                      <w:rFonts w:ascii="Times New Roman" w:hAnsi="Times New Roman" w:cs="Times New Roman"/>
                    </w:rPr>
                  </w:pPr>
                  <w:r w:rsidRPr="00E76A2D">
                    <w:rPr>
                      <w:rFonts w:ascii="Times New Roman" w:hAnsi="Times New Roman" w:cs="Times New Roman"/>
                    </w:rPr>
                    <w:t xml:space="preserve"> </w:t>
                  </w:r>
                  <w:r w:rsidRPr="00E76A2D">
                    <w:rPr>
                      <w:rFonts w:ascii="Times New Roman" w:hAnsi="Times New Roman" w:cs="Times New Roman"/>
                    </w:rPr>
                    <w:t>pakar IPA</w:t>
                  </w:r>
                </w:p>
              </w:txbxContent>
            </v:textbox>
          </v:shape>
        </w:pict>
      </w:r>
    </w:p>
    <w:p w:rsidR="00900DF0" w:rsidRPr="00080CE4" w:rsidRDefault="00900DF0" w:rsidP="00900DF0">
      <w:pPr>
        <w:pStyle w:val="ListParagraph"/>
        <w:tabs>
          <w:tab w:val="left" w:pos="709"/>
        </w:tabs>
        <w:spacing w:line="480" w:lineRule="auto"/>
        <w:ind w:left="0"/>
        <w:jc w:val="center"/>
        <w:rPr>
          <w:rFonts w:ascii="Times New Roman" w:hAnsi="Times New Roman" w:cs="Times New Roman"/>
          <w:b/>
          <w:bCs/>
        </w:rPr>
      </w:pPr>
      <w:r w:rsidRPr="00080CE4">
        <w:rPr>
          <w:rFonts w:ascii="Times New Roman" w:hAnsi="Times New Roman" w:cs="Times New Roman"/>
          <w:b/>
          <w:bCs/>
        </w:rPr>
        <w:t>Gambar 1. Disain Penelitian</w:t>
      </w:r>
    </w:p>
    <w:p w:rsidR="005421AF" w:rsidRDefault="005421AF" w:rsidP="00754369">
      <w:pPr>
        <w:spacing w:after="0" w:line="360" w:lineRule="auto"/>
        <w:contextualSpacing/>
        <w:jc w:val="both"/>
        <w:rPr>
          <w:rFonts w:ascii="Times New Roman" w:hAnsi="Times New Roman" w:cs="Times New Roman"/>
          <w:b/>
          <w:sz w:val="24"/>
          <w:szCs w:val="24"/>
        </w:rPr>
      </w:pPr>
    </w:p>
    <w:p w:rsidR="00BC194E" w:rsidRPr="00754369" w:rsidRDefault="00D17663" w:rsidP="00754369">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H</w:t>
      </w:r>
      <w:r w:rsidR="00BC194E" w:rsidRPr="00754369">
        <w:rPr>
          <w:rFonts w:ascii="Times New Roman" w:hAnsi="Times New Roman" w:cs="Times New Roman"/>
          <w:b/>
          <w:sz w:val="24"/>
          <w:szCs w:val="24"/>
        </w:rPr>
        <w:t>asil/Sasaran yang Direncanakan</w:t>
      </w:r>
    </w:p>
    <w:p w:rsidR="00BC194E" w:rsidRDefault="00BC194E" w:rsidP="00754369">
      <w:pPr>
        <w:spacing w:after="0" w:line="360" w:lineRule="auto"/>
        <w:ind w:firstLine="567"/>
        <w:contextualSpacing/>
        <w:jc w:val="both"/>
        <w:rPr>
          <w:rFonts w:ascii="Times New Roman" w:hAnsi="Times New Roman" w:cs="Times New Roman"/>
          <w:sz w:val="24"/>
          <w:szCs w:val="24"/>
        </w:rPr>
      </w:pPr>
      <w:r w:rsidRPr="00754369">
        <w:rPr>
          <w:rFonts w:ascii="Times New Roman" w:hAnsi="Times New Roman" w:cs="Times New Roman"/>
          <w:sz w:val="24"/>
          <w:szCs w:val="24"/>
        </w:rPr>
        <w:t>Luaran yang akan diujudkan dari hasil penelitian multi tahun ini secara ringkas digambarkan dalam Tabel 1.</w:t>
      </w:r>
    </w:p>
    <w:p w:rsidR="00BC194E" w:rsidRPr="00754369" w:rsidRDefault="00BC194E" w:rsidP="00754369">
      <w:pPr>
        <w:spacing w:after="0" w:line="360" w:lineRule="auto"/>
        <w:contextualSpacing/>
        <w:jc w:val="both"/>
        <w:rPr>
          <w:rFonts w:ascii="Times New Roman" w:hAnsi="Times New Roman" w:cs="Times New Roman"/>
          <w:b/>
          <w:sz w:val="24"/>
          <w:szCs w:val="24"/>
        </w:rPr>
      </w:pPr>
      <w:r w:rsidRPr="00754369">
        <w:rPr>
          <w:rFonts w:ascii="Times New Roman" w:hAnsi="Times New Roman" w:cs="Times New Roman"/>
          <w:sz w:val="24"/>
          <w:szCs w:val="24"/>
        </w:rPr>
        <w:t>Tabel 1. Gambaran hasil/luaran untuk setiap tahun penelitian multitahun</w:t>
      </w:r>
    </w:p>
    <w:tbl>
      <w:tblPr>
        <w:tblStyle w:val="TableGrid"/>
        <w:tblW w:w="0" w:type="auto"/>
        <w:tblInd w:w="284" w:type="dxa"/>
        <w:tblLook w:val="04A0"/>
      </w:tblPr>
      <w:tblGrid>
        <w:gridCol w:w="2092"/>
        <w:gridCol w:w="5778"/>
      </w:tblGrid>
      <w:tr w:rsidR="00BC194E" w:rsidRPr="00D076F7" w:rsidTr="001A4D9F">
        <w:tc>
          <w:tcPr>
            <w:tcW w:w="2092" w:type="dxa"/>
          </w:tcPr>
          <w:p w:rsidR="00BC194E" w:rsidRPr="00BC194E" w:rsidRDefault="00BC194E" w:rsidP="00BC194E">
            <w:pPr>
              <w:contextualSpacing/>
              <w:jc w:val="center"/>
              <w:rPr>
                <w:rFonts w:ascii="Times New Roman" w:hAnsi="Times New Roman" w:cs="Times New Roman"/>
                <w:b/>
              </w:rPr>
            </w:pPr>
            <w:r w:rsidRPr="00BC194E">
              <w:rPr>
                <w:rFonts w:ascii="Times New Roman" w:hAnsi="Times New Roman" w:cs="Times New Roman"/>
                <w:b/>
              </w:rPr>
              <w:t>Tahun</w:t>
            </w:r>
          </w:p>
        </w:tc>
        <w:tc>
          <w:tcPr>
            <w:tcW w:w="5778" w:type="dxa"/>
          </w:tcPr>
          <w:p w:rsidR="00BC194E" w:rsidRPr="00BC194E" w:rsidRDefault="00BC194E" w:rsidP="00BC194E">
            <w:pPr>
              <w:contextualSpacing/>
              <w:jc w:val="center"/>
              <w:rPr>
                <w:rFonts w:ascii="Times New Roman" w:hAnsi="Times New Roman" w:cs="Times New Roman"/>
                <w:b/>
              </w:rPr>
            </w:pPr>
            <w:r w:rsidRPr="00BC194E">
              <w:rPr>
                <w:rFonts w:ascii="Times New Roman" w:hAnsi="Times New Roman" w:cs="Times New Roman"/>
                <w:b/>
              </w:rPr>
              <w:t>Luaran</w:t>
            </w:r>
          </w:p>
        </w:tc>
      </w:tr>
      <w:tr w:rsidR="00BC194E" w:rsidTr="001A4D9F">
        <w:tc>
          <w:tcPr>
            <w:tcW w:w="2092" w:type="dxa"/>
          </w:tcPr>
          <w:p w:rsidR="00BC194E" w:rsidRPr="00BC194E" w:rsidRDefault="00BC194E" w:rsidP="00BC194E">
            <w:pPr>
              <w:contextualSpacing/>
              <w:jc w:val="center"/>
              <w:rPr>
                <w:rFonts w:ascii="Times New Roman" w:hAnsi="Times New Roman" w:cs="Times New Roman"/>
              </w:rPr>
            </w:pPr>
            <w:r w:rsidRPr="00BC194E">
              <w:rPr>
                <w:rFonts w:ascii="Times New Roman" w:hAnsi="Times New Roman" w:cs="Times New Roman"/>
              </w:rPr>
              <w:t>Pertama</w:t>
            </w:r>
          </w:p>
        </w:tc>
        <w:tc>
          <w:tcPr>
            <w:tcW w:w="5778" w:type="dxa"/>
          </w:tcPr>
          <w:p w:rsidR="00BC194E" w:rsidRPr="00BC194E" w:rsidRDefault="00BC194E" w:rsidP="00BC194E">
            <w:pPr>
              <w:contextualSpacing/>
              <w:jc w:val="both"/>
              <w:rPr>
                <w:rFonts w:ascii="Times New Roman" w:hAnsi="Times New Roman" w:cs="Times New Roman"/>
              </w:rPr>
            </w:pPr>
            <w:r w:rsidRPr="00BC194E">
              <w:rPr>
                <w:rFonts w:ascii="Times New Roman" w:hAnsi="Times New Roman" w:cs="Times New Roman"/>
              </w:rPr>
              <w:t xml:space="preserve">Produk perangkat pembelajaran </w:t>
            </w:r>
            <w:r w:rsidRPr="00BC194E">
              <w:rPr>
                <w:rFonts w:ascii="Times New Roman" w:hAnsi="Times New Roman" w:cs="Times New Roman"/>
                <w:i/>
              </w:rPr>
              <w:t>Integrated Science</w:t>
            </w:r>
            <w:r w:rsidRPr="00BC194E">
              <w:rPr>
                <w:rFonts w:ascii="Times New Roman" w:hAnsi="Times New Roman" w:cs="Times New Roman"/>
              </w:rPr>
              <w:t xml:space="preserve"> berbasis kearifan lokal dan teknologi lokal yang tervalidasi (layak) di lima wilayah Daerah Istimewa Yogyakarta dan Jawa Tengah yang mengacu KTSP SMP/MTs  </w:t>
            </w:r>
          </w:p>
        </w:tc>
      </w:tr>
      <w:tr w:rsidR="00BC194E" w:rsidTr="001A4D9F">
        <w:tc>
          <w:tcPr>
            <w:tcW w:w="2092" w:type="dxa"/>
          </w:tcPr>
          <w:p w:rsidR="00BC194E" w:rsidRPr="00BC194E" w:rsidRDefault="00BC194E" w:rsidP="00BC194E">
            <w:pPr>
              <w:contextualSpacing/>
              <w:jc w:val="center"/>
              <w:rPr>
                <w:rFonts w:ascii="Times New Roman" w:hAnsi="Times New Roman" w:cs="Times New Roman"/>
              </w:rPr>
            </w:pPr>
            <w:r w:rsidRPr="00BC194E">
              <w:rPr>
                <w:rFonts w:ascii="Times New Roman" w:hAnsi="Times New Roman" w:cs="Times New Roman"/>
              </w:rPr>
              <w:t>Kedua</w:t>
            </w:r>
          </w:p>
        </w:tc>
        <w:tc>
          <w:tcPr>
            <w:tcW w:w="5778" w:type="dxa"/>
          </w:tcPr>
          <w:p w:rsidR="00BC194E" w:rsidRPr="00BC194E" w:rsidRDefault="00BC194E" w:rsidP="00BC194E">
            <w:pPr>
              <w:contextualSpacing/>
              <w:jc w:val="both"/>
              <w:rPr>
                <w:rFonts w:ascii="Times New Roman" w:hAnsi="Times New Roman" w:cs="Times New Roman"/>
              </w:rPr>
            </w:pPr>
            <w:r w:rsidRPr="00BC194E">
              <w:rPr>
                <w:rFonts w:ascii="Times New Roman" w:hAnsi="Times New Roman" w:cs="Times New Roman"/>
              </w:rPr>
              <w:t>Ujicoba terbatas produk hasil pengembangan dengan melibatkan beberapa sekolah ujicoba dan sumber belajar masyarakat (sengat lebah, musium merapi, home industri gula jawa, penyamaan kulit, gerabah, batik, tape ketan dan PDAM) serta menghasilkan produk final</w:t>
            </w:r>
            <w:r w:rsidR="00754369">
              <w:rPr>
                <w:rFonts w:ascii="Times New Roman" w:hAnsi="Times New Roman" w:cs="Times New Roman"/>
              </w:rPr>
              <w:t xml:space="preserve"> dan perintisan MoU</w:t>
            </w:r>
          </w:p>
        </w:tc>
      </w:tr>
    </w:tbl>
    <w:p w:rsidR="003673DE" w:rsidRDefault="003673DE" w:rsidP="00080CE4">
      <w:pPr>
        <w:spacing w:after="0" w:line="360" w:lineRule="auto"/>
        <w:jc w:val="both"/>
        <w:rPr>
          <w:rFonts w:ascii="Times New Roman" w:hAnsi="Times New Roman"/>
          <w:b/>
          <w:sz w:val="24"/>
          <w:szCs w:val="24"/>
        </w:rPr>
      </w:pPr>
    </w:p>
    <w:p w:rsidR="00E64F8A" w:rsidRPr="00E64F8A" w:rsidRDefault="00080CE4" w:rsidP="00E64F8A">
      <w:pPr>
        <w:spacing w:after="0" w:line="360" w:lineRule="auto"/>
        <w:contextualSpacing/>
        <w:jc w:val="both"/>
        <w:rPr>
          <w:rFonts w:ascii="Times New Roman" w:hAnsi="Times New Roman" w:cs="Times New Roman"/>
          <w:sz w:val="24"/>
          <w:szCs w:val="24"/>
        </w:rPr>
      </w:pPr>
      <w:r w:rsidRPr="00E64F8A">
        <w:rPr>
          <w:rFonts w:ascii="Times New Roman" w:hAnsi="Times New Roman" w:cs="Times New Roman"/>
          <w:sz w:val="24"/>
          <w:szCs w:val="24"/>
        </w:rPr>
        <w:t xml:space="preserve">Jabaran rinci hasil penelitian tahun pertama, dimulai dengan </w:t>
      </w:r>
      <w:r w:rsidR="00E64F8A">
        <w:rPr>
          <w:rFonts w:ascii="Times New Roman" w:hAnsi="Times New Roman" w:cs="Times New Roman"/>
          <w:sz w:val="24"/>
          <w:szCs w:val="24"/>
        </w:rPr>
        <w:t>p</w:t>
      </w:r>
      <w:r w:rsidR="00E64F8A" w:rsidRPr="00E64F8A">
        <w:rPr>
          <w:rFonts w:ascii="Times New Roman" w:hAnsi="Times New Roman" w:cs="Times New Roman"/>
          <w:sz w:val="24"/>
          <w:szCs w:val="24"/>
        </w:rPr>
        <w:t>enetapan loka</w:t>
      </w:r>
      <w:r w:rsidR="006A3C10">
        <w:rPr>
          <w:rFonts w:ascii="Times New Roman" w:hAnsi="Times New Roman" w:cs="Times New Roman"/>
          <w:sz w:val="24"/>
          <w:szCs w:val="24"/>
        </w:rPr>
        <w:t>si observasi sumber belajar mas</w:t>
      </w:r>
      <w:r w:rsidR="00E64F8A" w:rsidRPr="00E64F8A">
        <w:rPr>
          <w:rFonts w:ascii="Times New Roman" w:hAnsi="Times New Roman" w:cs="Times New Roman"/>
          <w:sz w:val="24"/>
          <w:szCs w:val="24"/>
        </w:rPr>
        <w:t>yarakat dan penetapan tema Pembelajaran IPA Terintegrasi</w:t>
      </w:r>
      <w:r w:rsidR="00E64F8A">
        <w:rPr>
          <w:rFonts w:ascii="Times New Roman" w:hAnsi="Times New Roman" w:cs="Times New Roman"/>
          <w:sz w:val="24"/>
          <w:szCs w:val="24"/>
        </w:rPr>
        <w:t>, dimana hasilnya disajikan dalam Tabel 2</w:t>
      </w:r>
    </w:p>
    <w:p w:rsidR="00E64F8A" w:rsidRDefault="00E64F8A" w:rsidP="00E64F8A">
      <w:pPr>
        <w:pStyle w:val="ListParagraph"/>
        <w:spacing w:before="0" w:beforeAutospacing="0" w:after="0" w:afterAutospacing="0" w:line="240" w:lineRule="auto"/>
        <w:ind w:left="0"/>
        <w:rPr>
          <w:rFonts w:ascii="Times New Roman" w:hAnsi="Times New Roman" w:cs="Times New Roman"/>
          <w:sz w:val="24"/>
          <w:szCs w:val="24"/>
        </w:rPr>
      </w:pPr>
      <w:r w:rsidRPr="00E64F8A">
        <w:rPr>
          <w:rFonts w:ascii="Times New Roman" w:hAnsi="Times New Roman" w:cs="Times New Roman"/>
          <w:sz w:val="24"/>
          <w:szCs w:val="24"/>
        </w:rPr>
        <w:t>Tabel 2. Lokasi-lokasi sumb</w:t>
      </w:r>
      <w:r w:rsidR="001A4D9F">
        <w:rPr>
          <w:rFonts w:ascii="Times New Roman" w:hAnsi="Times New Roman" w:cs="Times New Roman"/>
          <w:sz w:val="24"/>
          <w:szCs w:val="24"/>
        </w:rPr>
        <w:t>e</w:t>
      </w:r>
      <w:r w:rsidRPr="00E64F8A">
        <w:rPr>
          <w:rFonts w:ascii="Times New Roman" w:hAnsi="Times New Roman" w:cs="Times New Roman"/>
          <w:sz w:val="24"/>
          <w:szCs w:val="24"/>
        </w:rPr>
        <w:t xml:space="preserve">r belajar di masyarakat dan tema-tema pembelajaran </w:t>
      </w:r>
    </w:p>
    <w:p w:rsidR="00E64F8A" w:rsidRPr="00E64F8A" w:rsidRDefault="00E64F8A" w:rsidP="00E64F8A">
      <w:pPr>
        <w:pStyle w:val="ListParagraph"/>
        <w:spacing w:before="0" w:beforeAutospacing="0" w:after="0" w:afterAutospacing="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Pr="00E64F8A">
        <w:rPr>
          <w:rFonts w:ascii="Times New Roman" w:hAnsi="Times New Roman" w:cs="Times New Roman"/>
          <w:sz w:val="24"/>
          <w:szCs w:val="24"/>
        </w:rPr>
        <w:t>IPA terintegrasi untuk tiap kearifan lokal</w:t>
      </w:r>
    </w:p>
    <w:tbl>
      <w:tblPr>
        <w:tblStyle w:val="TableGrid"/>
        <w:tblW w:w="8000" w:type="dxa"/>
        <w:tblInd w:w="250" w:type="dxa"/>
        <w:tblLook w:val="04A0"/>
      </w:tblPr>
      <w:tblGrid>
        <w:gridCol w:w="709"/>
        <w:gridCol w:w="2126"/>
        <w:gridCol w:w="2126"/>
        <w:gridCol w:w="3039"/>
      </w:tblGrid>
      <w:tr w:rsidR="00E64F8A" w:rsidRPr="00E64F8A" w:rsidTr="00E64F8A">
        <w:trPr>
          <w:trHeight w:val="372"/>
        </w:trPr>
        <w:tc>
          <w:tcPr>
            <w:tcW w:w="709" w:type="dxa"/>
          </w:tcPr>
          <w:p w:rsidR="00E64F8A" w:rsidRPr="00E64F8A" w:rsidRDefault="00E64F8A" w:rsidP="001A4D9F">
            <w:pPr>
              <w:pStyle w:val="ListParagraph"/>
              <w:ind w:left="0"/>
              <w:jc w:val="center"/>
              <w:rPr>
                <w:rFonts w:ascii="Times New Roman" w:hAnsi="Times New Roman" w:cs="Times New Roman"/>
                <w:b/>
                <w:sz w:val="24"/>
                <w:szCs w:val="24"/>
              </w:rPr>
            </w:pPr>
            <w:r w:rsidRPr="00E64F8A">
              <w:rPr>
                <w:rFonts w:ascii="Times New Roman" w:hAnsi="Times New Roman" w:cs="Times New Roman"/>
                <w:b/>
                <w:sz w:val="24"/>
                <w:szCs w:val="24"/>
              </w:rPr>
              <w:t>No</w:t>
            </w:r>
          </w:p>
        </w:tc>
        <w:tc>
          <w:tcPr>
            <w:tcW w:w="2126" w:type="dxa"/>
          </w:tcPr>
          <w:p w:rsidR="00E64F8A" w:rsidRPr="00E64F8A" w:rsidRDefault="00E64F8A" w:rsidP="001A4D9F">
            <w:pPr>
              <w:pStyle w:val="ListParagraph"/>
              <w:ind w:left="0"/>
              <w:jc w:val="center"/>
              <w:rPr>
                <w:rFonts w:ascii="Times New Roman" w:hAnsi="Times New Roman" w:cs="Times New Roman"/>
                <w:b/>
                <w:sz w:val="24"/>
                <w:szCs w:val="24"/>
              </w:rPr>
            </w:pPr>
            <w:r w:rsidRPr="00E64F8A">
              <w:rPr>
                <w:rFonts w:ascii="Times New Roman" w:hAnsi="Times New Roman" w:cs="Times New Roman"/>
                <w:b/>
                <w:sz w:val="24"/>
                <w:szCs w:val="24"/>
              </w:rPr>
              <w:t>Wilayah</w:t>
            </w:r>
          </w:p>
        </w:tc>
        <w:tc>
          <w:tcPr>
            <w:tcW w:w="2126" w:type="dxa"/>
          </w:tcPr>
          <w:p w:rsidR="00E64F8A" w:rsidRPr="00E64F8A" w:rsidRDefault="00E64F8A" w:rsidP="001A4D9F">
            <w:pPr>
              <w:pStyle w:val="ListParagraph"/>
              <w:ind w:left="0"/>
              <w:jc w:val="center"/>
              <w:rPr>
                <w:rFonts w:ascii="Times New Roman" w:hAnsi="Times New Roman" w:cs="Times New Roman"/>
                <w:b/>
                <w:sz w:val="24"/>
                <w:szCs w:val="24"/>
              </w:rPr>
            </w:pPr>
            <w:r w:rsidRPr="00E64F8A">
              <w:rPr>
                <w:rFonts w:ascii="Times New Roman" w:hAnsi="Times New Roman" w:cs="Times New Roman"/>
                <w:b/>
                <w:sz w:val="24"/>
                <w:szCs w:val="24"/>
              </w:rPr>
              <w:t>Kearifan lokal</w:t>
            </w:r>
          </w:p>
        </w:tc>
        <w:tc>
          <w:tcPr>
            <w:tcW w:w="3039" w:type="dxa"/>
          </w:tcPr>
          <w:p w:rsidR="00E64F8A" w:rsidRPr="00E64F8A" w:rsidRDefault="00E64F8A" w:rsidP="001A4D9F">
            <w:pPr>
              <w:pStyle w:val="ListParagraph"/>
              <w:ind w:left="0"/>
              <w:jc w:val="center"/>
              <w:rPr>
                <w:rFonts w:ascii="Times New Roman" w:hAnsi="Times New Roman" w:cs="Times New Roman"/>
                <w:b/>
                <w:sz w:val="24"/>
                <w:szCs w:val="24"/>
              </w:rPr>
            </w:pPr>
            <w:r w:rsidRPr="00E64F8A">
              <w:rPr>
                <w:rFonts w:ascii="Times New Roman" w:hAnsi="Times New Roman" w:cs="Times New Roman"/>
                <w:b/>
                <w:sz w:val="24"/>
                <w:szCs w:val="24"/>
              </w:rPr>
              <w:t>Tema</w:t>
            </w:r>
          </w:p>
        </w:tc>
      </w:tr>
      <w:tr w:rsidR="007C65C5" w:rsidRPr="00E64F8A" w:rsidTr="007C65C5">
        <w:trPr>
          <w:trHeight w:val="282"/>
        </w:trPr>
        <w:tc>
          <w:tcPr>
            <w:tcW w:w="709" w:type="dxa"/>
            <w:vMerge w:val="restart"/>
            <w:vAlign w:val="center"/>
          </w:tcPr>
          <w:p w:rsidR="007C65C5" w:rsidRPr="00E64F8A" w:rsidRDefault="007C65C5" w:rsidP="007C65C5">
            <w:pPr>
              <w:pStyle w:val="ListParagraph"/>
              <w:ind w:left="0"/>
              <w:jc w:val="center"/>
              <w:rPr>
                <w:rFonts w:ascii="Times New Roman" w:hAnsi="Times New Roman" w:cs="Times New Roman"/>
                <w:sz w:val="24"/>
                <w:szCs w:val="24"/>
              </w:rPr>
            </w:pPr>
            <w:r w:rsidRPr="00E64F8A">
              <w:rPr>
                <w:rFonts w:ascii="Times New Roman" w:hAnsi="Times New Roman" w:cs="Times New Roman"/>
                <w:sz w:val="24"/>
                <w:szCs w:val="24"/>
              </w:rPr>
              <w:t>1</w:t>
            </w:r>
          </w:p>
          <w:p w:rsidR="007C65C5" w:rsidRPr="00E64F8A" w:rsidRDefault="007C65C5" w:rsidP="007C65C5">
            <w:pPr>
              <w:pStyle w:val="ListParagraph"/>
              <w:ind w:left="0"/>
              <w:jc w:val="center"/>
              <w:rPr>
                <w:rFonts w:ascii="Times New Roman" w:hAnsi="Times New Roman" w:cs="Times New Roman"/>
                <w:sz w:val="24"/>
                <w:szCs w:val="24"/>
              </w:rPr>
            </w:pPr>
          </w:p>
        </w:tc>
        <w:tc>
          <w:tcPr>
            <w:tcW w:w="2126" w:type="dxa"/>
            <w:vMerge w:val="restart"/>
            <w:vAlign w:val="center"/>
          </w:tcPr>
          <w:p w:rsidR="007C65C5" w:rsidRPr="00E64F8A" w:rsidRDefault="007C65C5" w:rsidP="001A4D9F">
            <w:pPr>
              <w:pStyle w:val="ListParagraph"/>
              <w:ind w:left="0"/>
              <w:jc w:val="center"/>
              <w:rPr>
                <w:rFonts w:ascii="Times New Roman" w:hAnsi="Times New Roman" w:cs="Times New Roman"/>
                <w:sz w:val="24"/>
                <w:szCs w:val="24"/>
              </w:rPr>
            </w:pPr>
            <w:r w:rsidRPr="00E64F8A">
              <w:rPr>
                <w:rFonts w:ascii="Times New Roman" w:hAnsi="Times New Roman" w:cs="Times New Roman"/>
                <w:sz w:val="24"/>
                <w:szCs w:val="24"/>
              </w:rPr>
              <w:t>Sleman</w:t>
            </w:r>
          </w:p>
        </w:tc>
        <w:tc>
          <w:tcPr>
            <w:tcW w:w="2126" w:type="dxa"/>
          </w:tcPr>
          <w:p w:rsidR="007C65C5" w:rsidRPr="00E64F8A" w:rsidRDefault="007C65C5" w:rsidP="00E64F8A">
            <w:pPr>
              <w:pStyle w:val="ListParagraph"/>
              <w:ind w:left="0"/>
              <w:jc w:val="left"/>
              <w:rPr>
                <w:rFonts w:ascii="Times New Roman" w:hAnsi="Times New Roman" w:cs="Times New Roman"/>
                <w:sz w:val="24"/>
                <w:szCs w:val="24"/>
              </w:rPr>
            </w:pPr>
            <w:r w:rsidRPr="00E64F8A">
              <w:rPr>
                <w:rFonts w:ascii="Times New Roman" w:hAnsi="Times New Roman" w:cs="Times New Roman"/>
                <w:sz w:val="24"/>
                <w:szCs w:val="24"/>
              </w:rPr>
              <w:t>Sengat Lebah</w:t>
            </w:r>
          </w:p>
        </w:tc>
        <w:tc>
          <w:tcPr>
            <w:tcW w:w="3039" w:type="dxa"/>
          </w:tcPr>
          <w:p w:rsidR="007C65C5" w:rsidRPr="00E64F8A" w:rsidRDefault="007C65C5" w:rsidP="001A4D9F">
            <w:pPr>
              <w:pStyle w:val="ListParagraph"/>
              <w:ind w:left="0"/>
              <w:rPr>
                <w:rFonts w:ascii="Times New Roman" w:hAnsi="Times New Roman" w:cs="Times New Roman"/>
                <w:b/>
                <w:i/>
                <w:sz w:val="24"/>
                <w:szCs w:val="24"/>
              </w:rPr>
            </w:pPr>
            <w:r w:rsidRPr="00E64F8A">
              <w:rPr>
                <w:rFonts w:ascii="Times New Roman" w:hAnsi="Times New Roman" w:cs="Times New Roman"/>
                <w:b/>
                <w:i/>
                <w:sz w:val="24"/>
                <w:szCs w:val="24"/>
              </w:rPr>
              <w:t>Be Healt!!</w:t>
            </w:r>
          </w:p>
        </w:tc>
      </w:tr>
      <w:tr w:rsidR="007C65C5" w:rsidRPr="00E64F8A" w:rsidTr="007C65C5">
        <w:trPr>
          <w:trHeight w:val="554"/>
        </w:trPr>
        <w:tc>
          <w:tcPr>
            <w:tcW w:w="709" w:type="dxa"/>
            <w:vMerge/>
            <w:vAlign w:val="center"/>
          </w:tcPr>
          <w:p w:rsidR="007C65C5" w:rsidRPr="00E64F8A" w:rsidRDefault="007C65C5" w:rsidP="007C65C5">
            <w:pPr>
              <w:pStyle w:val="ListParagraph"/>
              <w:ind w:left="0"/>
              <w:jc w:val="center"/>
              <w:rPr>
                <w:rFonts w:ascii="Times New Roman" w:hAnsi="Times New Roman" w:cs="Times New Roman"/>
                <w:sz w:val="24"/>
                <w:szCs w:val="24"/>
              </w:rPr>
            </w:pPr>
          </w:p>
        </w:tc>
        <w:tc>
          <w:tcPr>
            <w:tcW w:w="2126" w:type="dxa"/>
            <w:vMerge/>
          </w:tcPr>
          <w:p w:rsidR="007C65C5" w:rsidRPr="00E64F8A" w:rsidRDefault="007C65C5" w:rsidP="001A4D9F">
            <w:pPr>
              <w:pStyle w:val="ListParagraph"/>
              <w:ind w:left="0"/>
              <w:rPr>
                <w:rFonts w:ascii="Times New Roman" w:hAnsi="Times New Roman" w:cs="Times New Roman"/>
                <w:sz w:val="24"/>
                <w:szCs w:val="24"/>
              </w:rPr>
            </w:pPr>
          </w:p>
        </w:tc>
        <w:tc>
          <w:tcPr>
            <w:tcW w:w="2126" w:type="dxa"/>
          </w:tcPr>
          <w:p w:rsidR="007C65C5" w:rsidRPr="00E64F8A" w:rsidRDefault="007C65C5" w:rsidP="00E64F8A">
            <w:pPr>
              <w:pStyle w:val="ListParagraph"/>
              <w:ind w:left="0"/>
              <w:jc w:val="left"/>
              <w:rPr>
                <w:rFonts w:ascii="Times New Roman" w:hAnsi="Times New Roman" w:cs="Times New Roman"/>
                <w:sz w:val="24"/>
                <w:szCs w:val="24"/>
              </w:rPr>
            </w:pPr>
            <w:r w:rsidRPr="00E64F8A">
              <w:rPr>
                <w:rFonts w:ascii="Times New Roman" w:hAnsi="Times New Roman" w:cs="Times New Roman"/>
                <w:sz w:val="24"/>
                <w:szCs w:val="24"/>
              </w:rPr>
              <w:t>Musium Merapi</w:t>
            </w:r>
          </w:p>
        </w:tc>
        <w:tc>
          <w:tcPr>
            <w:tcW w:w="3039" w:type="dxa"/>
          </w:tcPr>
          <w:p w:rsidR="007C65C5" w:rsidRPr="00E64F8A" w:rsidRDefault="007C65C5" w:rsidP="001A4D9F">
            <w:pPr>
              <w:ind w:left="567" w:hanging="533"/>
              <w:contextualSpacing/>
              <w:jc w:val="both"/>
              <w:rPr>
                <w:rFonts w:ascii="Times New Roman" w:hAnsi="Times New Roman" w:cs="Times New Roman"/>
                <w:b/>
                <w:i/>
                <w:sz w:val="24"/>
                <w:szCs w:val="24"/>
              </w:rPr>
            </w:pPr>
            <w:r w:rsidRPr="00E64F8A">
              <w:rPr>
                <w:rFonts w:ascii="Times New Roman" w:hAnsi="Times New Roman" w:cs="Times New Roman"/>
                <w:b/>
                <w:i/>
                <w:sz w:val="24"/>
                <w:szCs w:val="24"/>
              </w:rPr>
              <w:t>Inspiring Merapi</w:t>
            </w:r>
          </w:p>
        </w:tc>
      </w:tr>
      <w:tr w:rsidR="007C65C5" w:rsidRPr="00E64F8A" w:rsidTr="007C65C5">
        <w:trPr>
          <w:trHeight w:val="577"/>
        </w:trPr>
        <w:tc>
          <w:tcPr>
            <w:tcW w:w="709" w:type="dxa"/>
            <w:vMerge w:val="restart"/>
            <w:vAlign w:val="center"/>
          </w:tcPr>
          <w:p w:rsidR="007C65C5" w:rsidRPr="00E64F8A" w:rsidRDefault="007C65C5" w:rsidP="007C65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vMerge w:val="restart"/>
            <w:vAlign w:val="center"/>
          </w:tcPr>
          <w:p w:rsidR="007C65C5" w:rsidRPr="00E64F8A" w:rsidRDefault="007C65C5" w:rsidP="001A4D9F">
            <w:pPr>
              <w:pStyle w:val="ListParagraph"/>
              <w:ind w:left="0"/>
              <w:jc w:val="center"/>
              <w:rPr>
                <w:rFonts w:ascii="Times New Roman" w:hAnsi="Times New Roman" w:cs="Times New Roman"/>
                <w:sz w:val="24"/>
                <w:szCs w:val="24"/>
              </w:rPr>
            </w:pPr>
            <w:r w:rsidRPr="00E64F8A">
              <w:rPr>
                <w:rFonts w:ascii="Times New Roman" w:hAnsi="Times New Roman" w:cs="Times New Roman"/>
                <w:sz w:val="24"/>
                <w:szCs w:val="24"/>
              </w:rPr>
              <w:t>Kulon Progo</w:t>
            </w:r>
          </w:p>
        </w:tc>
        <w:tc>
          <w:tcPr>
            <w:tcW w:w="2126" w:type="dxa"/>
          </w:tcPr>
          <w:p w:rsidR="007C65C5" w:rsidRPr="00E64F8A" w:rsidRDefault="007C65C5" w:rsidP="00E64F8A">
            <w:pPr>
              <w:pStyle w:val="ListParagraph"/>
              <w:ind w:left="0"/>
              <w:jc w:val="left"/>
              <w:rPr>
                <w:rFonts w:ascii="Times New Roman" w:hAnsi="Times New Roman" w:cs="Times New Roman"/>
                <w:sz w:val="24"/>
                <w:szCs w:val="24"/>
              </w:rPr>
            </w:pPr>
            <w:r w:rsidRPr="00E64F8A">
              <w:rPr>
                <w:rFonts w:ascii="Times New Roman" w:hAnsi="Times New Roman" w:cs="Times New Roman"/>
                <w:sz w:val="24"/>
                <w:szCs w:val="24"/>
              </w:rPr>
              <w:t>Industri Gula kelapa (gula jawa)</w:t>
            </w:r>
          </w:p>
        </w:tc>
        <w:tc>
          <w:tcPr>
            <w:tcW w:w="3039" w:type="dxa"/>
          </w:tcPr>
          <w:p w:rsidR="007C65C5" w:rsidRPr="00E64F8A" w:rsidRDefault="007C65C5" w:rsidP="00D17663">
            <w:pPr>
              <w:pStyle w:val="ListParagraph"/>
              <w:ind w:left="0"/>
              <w:rPr>
                <w:rFonts w:ascii="Times New Roman" w:hAnsi="Times New Roman" w:cs="Times New Roman"/>
                <w:b/>
                <w:i/>
                <w:sz w:val="24"/>
                <w:szCs w:val="24"/>
              </w:rPr>
            </w:pPr>
            <w:r w:rsidRPr="00E64F8A">
              <w:rPr>
                <w:rFonts w:ascii="Times New Roman" w:hAnsi="Times New Roman" w:cs="Times New Roman"/>
                <w:b/>
                <w:i/>
                <w:sz w:val="24"/>
                <w:szCs w:val="24"/>
              </w:rPr>
              <w:t>Manis-manis Gulaku</w:t>
            </w:r>
          </w:p>
        </w:tc>
      </w:tr>
      <w:tr w:rsidR="007C65C5" w:rsidRPr="00E64F8A" w:rsidTr="007C65C5">
        <w:trPr>
          <w:trHeight w:val="577"/>
        </w:trPr>
        <w:tc>
          <w:tcPr>
            <w:tcW w:w="709" w:type="dxa"/>
            <w:vMerge/>
            <w:vAlign w:val="center"/>
          </w:tcPr>
          <w:p w:rsidR="007C65C5" w:rsidRPr="00E64F8A" w:rsidRDefault="007C65C5" w:rsidP="007C65C5">
            <w:pPr>
              <w:pStyle w:val="ListParagraph"/>
              <w:ind w:left="0"/>
              <w:jc w:val="center"/>
              <w:rPr>
                <w:rFonts w:ascii="Times New Roman" w:hAnsi="Times New Roman" w:cs="Times New Roman"/>
                <w:sz w:val="24"/>
                <w:szCs w:val="24"/>
              </w:rPr>
            </w:pPr>
          </w:p>
        </w:tc>
        <w:tc>
          <w:tcPr>
            <w:tcW w:w="2126" w:type="dxa"/>
            <w:vMerge/>
          </w:tcPr>
          <w:p w:rsidR="007C65C5" w:rsidRPr="00E64F8A" w:rsidRDefault="007C65C5" w:rsidP="001A4D9F">
            <w:pPr>
              <w:pStyle w:val="ListParagraph"/>
              <w:ind w:left="0"/>
              <w:rPr>
                <w:rFonts w:ascii="Times New Roman" w:hAnsi="Times New Roman" w:cs="Times New Roman"/>
                <w:sz w:val="24"/>
                <w:szCs w:val="24"/>
              </w:rPr>
            </w:pPr>
          </w:p>
        </w:tc>
        <w:tc>
          <w:tcPr>
            <w:tcW w:w="2126" w:type="dxa"/>
          </w:tcPr>
          <w:p w:rsidR="007C65C5" w:rsidRPr="00E64F8A" w:rsidRDefault="007C65C5" w:rsidP="00E64F8A">
            <w:pPr>
              <w:pStyle w:val="ListParagraph"/>
              <w:ind w:left="0"/>
              <w:jc w:val="left"/>
              <w:rPr>
                <w:rFonts w:ascii="Times New Roman" w:hAnsi="Times New Roman" w:cs="Times New Roman"/>
                <w:sz w:val="24"/>
                <w:szCs w:val="24"/>
              </w:rPr>
            </w:pPr>
            <w:r w:rsidRPr="00E64F8A">
              <w:rPr>
                <w:rFonts w:ascii="Times New Roman" w:hAnsi="Times New Roman" w:cs="Times New Roman"/>
                <w:sz w:val="24"/>
                <w:szCs w:val="24"/>
              </w:rPr>
              <w:t>Agrowisata buah naga</w:t>
            </w:r>
          </w:p>
        </w:tc>
        <w:tc>
          <w:tcPr>
            <w:tcW w:w="3039" w:type="dxa"/>
          </w:tcPr>
          <w:p w:rsidR="007C65C5" w:rsidRPr="00E64F8A" w:rsidRDefault="00EA418D" w:rsidP="001A4D9F">
            <w:pPr>
              <w:contextualSpacing/>
              <w:rPr>
                <w:rFonts w:ascii="Times New Roman" w:hAnsi="Times New Roman" w:cs="Times New Roman"/>
                <w:b/>
                <w:i/>
                <w:sz w:val="24"/>
                <w:szCs w:val="24"/>
              </w:rPr>
            </w:pPr>
            <w:r>
              <w:rPr>
                <w:rFonts w:ascii="Times New Roman" w:hAnsi="Times New Roman" w:cs="Times New Roman"/>
                <w:b/>
                <w:i/>
                <w:sz w:val="24"/>
                <w:szCs w:val="24"/>
              </w:rPr>
              <w:t>Science of Dragon Fruit</w:t>
            </w:r>
          </w:p>
        </w:tc>
      </w:tr>
      <w:tr w:rsidR="007C65C5" w:rsidRPr="00E64F8A" w:rsidTr="007C65C5">
        <w:trPr>
          <w:trHeight w:val="282"/>
        </w:trPr>
        <w:tc>
          <w:tcPr>
            <w:tcW w:w="709" w:type="dxa"/>
            <w:vMerge w:val="restart"/>
            <w:vAlign w:val="center"/>
          </w:tcPr>
          <w:p w:rsidR="007C65C5" w:rsidRPr="00E64F8A" w:rsidRDefault="007C65C5" w:rsidP="007C65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vMerge w:val="restart"/>
            <w:vAlign w:val="center"/>
          </w:tcPr>
          <w:p w:rsidR="007C65C5" w:rsidRPr="00E64F8A" w:rsidRDefault="007C65C5" w:rsidP="001A4D9F">
            <w:pPr>
              <w:pStyle w:val="ListParagraph"/>
              <w:ind w:left="0"/>
              <w:jc w:val="center"/>
              <w:rPr>
                <w:rFonts w:ascii="Times New Roman" w:hAnsi="Times New Roman" w:cs="Times New Roman"/>
                <w:sz w:val="24"/>
                <w:szCs w:val="24"/>
              </w:rPr>
            </w:pPr>
            <w:r w:rsidRPr="00E64F8A">
              <w:rPr>
                <w:rFonts w:ascii="Times New Roman" w:hAnsi="Times New Roman" w:cs="Times New Roman"/>
                <w:sz w:val="24"/>
                <w:szCs w:val="24"/>
              </w:rPr>
              <w:t>Bantul</w:t>
            </w:r>
          </w:p>
        </w:tc>
        <w:tc>
          <w:tcPr>
            <w:tcW w:w="2126" w:type="dxa"/>
          </w:tcPr>
          <w:p w:rsidR="007C65C5" w:rsidRPr="00E64F8A" w:rsidRDefault="007C65C5" w:rsidP="00E64F8A">
            <w:pPr>
              <w:pStyle w:val="ListParagraph"/>
              <w:ind w:left="0"/>
              <w:jc w:val="left"/>
              <w:rPr>
                <w:rFonts w:ascii="Times New Roman" w:hAnsi="Times New Roman" w:cs="Times New Roman"/>
                <w:sz w:val="24"/>
                <w:szCs w:val="24"/>
              </w:rPr>
            </w:pPr>
            <w:r w:rsidRPr="00E64F8A">
              <w:rPr>
                <w:rFonts w:ascii="Times New Roman" w:hAnsi="Times New Roman" w:cs="Times New Roman"/>
                <w:sz w:val="24"/>
                <w:szCs w:val="24"/>
              </w:rPr>
              <w:t>Pandai Besi</w:t>
            </w:r>
          </w:p>
        </w:tc>
        <w:tc>
          <w:tcPr>
            <w:tcW w:w="3039" w:type="dxa"/>
          </w:tcPr>
          <w:p w:rsidR="007C65C5" w:rsidRPr="00E64F8A" w:rsidRDefault="007C65C5" w:rsidP="001A4D9F">
            <w:pPr>
              <w:tabs>
                <w:tab w:val="left" w:pos="2268"/>
              </w:tabs>
              <w:contextualSpacing/>
              <w:rPr>
                <w:rFonts w:ascii="Times New Roman" w:hAnsi="Times New Roman" w:cs="Times New Roman"/>
                <w:b/>
                <w:i/>
                <w:sz w:val="24"/>
                <w:szCs w:val="24"/>
              </w:rPr>
            </w:pPr>
            <w:r>
              <w:rPr>
                <w:rFonts w:ascii="Times New Roman" w:hAnsi="Times New Roman" w:cs="Times New Roman"/>
                <w:b/>
                <w:i/>
                <w:sz w:val="24"/>
                <w:szCs w:val="24"/>
              </w:rPr>
              <w:t>Blacksmithing</w:t>
            </w:r>
          </w:p>
        </w:tc>
      </w:tr>
      <w:tr w:rsidR="007C65C5" w:rsidRPr="00E64F8A" w:rsidTr="007C65C5">
        <w:trPr>
          <w:trHeight w:val="282"/>
        </w:trPr>
        <w:tc>
          <w:tcPr>
            <w:tcW w:w="709" w:type="dxa"/>
            <w:vMerge/>
            <w:vAlign w:val="center"/>
          </w:tcPr>
          <w:p w:rsidR="007C65C5" w:rsidRPr="00E64F8A" w:rsidRDefault="007C65C5" w:rsidP="007C65C5">
            <w:pPr>
              <w:pStyle w:val="ListParagraph"/>
              <w:ind w:left="0"/>
              <w:jc w:val="center"/>
              <w:rPr>
                <w:rFonts w:ascii="Times New Roman" w:hAnsi="Times New Roman" w:cs="Times New Roman"/>
                <w:sz w:val="24"/>
                <w:szCs w:val="24"/>
              </w:rPr>
            </w:pPr>
          </w:p>
        </w:tc>
        <w:tc>
          <w:tcPr>
            <w:tcW w:w="2126" w:type="dxa"/>
            <w:vMerge/>
          </w:tcPr>
          <w:p w:rsidR="007C65C5" w:rsidRPr="00E64F8A" w:rsidRDefault="007C65C5" w:rsidP="001A4D9F">
            <w:pPr>
              <w:pStyle w:val="ListParagraph"/>
              <w:ind w:left="0"/>
              <w:rPr>
                <w:rFonts w:ascii="Times New Roman" w:hAnsi="Times New Roman" w:cs="Times New Roman"/>
                <w:sz w:val="24"/>
                <w:szCs w:val="24"/>
              </w:rPr>
            </w:pPr>
          </w:p>
        </w:tc>
        <w:tc>
          <w:tcPr>
            <w:tcW w:w="2126" w:type="dxa"/>
          </w:tcPr>
          <w:p w:rsidR="007C65C5" w:rsidRPr="00E64F8A" w:rsidRDefault="007C65C5" w:rsidP="00E64F8A">
            <w:pPr>
              <w:pStyle w:val="ListParagraph"/>
              <w:ind w:left="0"/>
              <w:jc w:val="left"/>
              <w:rPr>
                <w:rFonts w:ascii="Times New Roman" w:hAnsi="Times New Roman" w:cs="Times New Roman"/>
                <w:sz w:val="24"/>
                <w:szCs w:val="24"/>
              </w:rPr>
            </w:pPr>
            <w:r w:rsidRPr="00E64F8A">
              <w:rPr>
                <w:rFonts w:ascii="Times New Roman" w:hAnsi="Times New Roman" w:cs="Times New Roman"/>
                <w:sz w:val="24"/>
                <w:szCs w:val="24"/>
              </w:rPr>
              <w:t>Industri wayang</w:t>
            </w:r>
          </w:p>
        </w:tc>
        <w:tc>
          <w:tcPr>
            <w:tcW w:w="3039" w:type="dxa"/>
          </w:tcPr>
          <w:p w:rsidR="007C65C5" w:rsidRPr="00E64F8A" w:rsidRDefault="007C65C5" w:rsidP="001A4D9F">
            <w:pPr>
              <w:rPr>
                <w:rFonts w:ascii="Times New Roman" w:hAnsi="Times New Roman" w:cs="Times New Roman"/>
                <w:b/>
                <w:i/>
                <w:sz w:val="24"/>
                <w:szCs w:val="24"/>
              </w:rPr>
            </w:pPr>
            <w:r w:rsidRPr="00E64F8A">
              <w:rPr>
                <w:rFonts w:ascii="Times New Roman" w:hAnsi="Times New Roman" w:cs="Times New Roman"/>
                <w:b/>
                <w:i/>
                <w:sz w:val="24"/>
                <w:szCs w:val="24"/>
              </w:rPr>
              <w:t>K</w:t>
            </w:r>
            <w:r>
              <w:rPr>
                <w:rFonts w:ascii="Times New Roman" w:hAnsi="Times New Roman" w:cs="Times New Roman"/>
                <w:b/>
                <w:i/>
                <w:sz w:val="24"/>
                <w:szCs w:val="24"/>
              </w:rPr>
              <w:t>ulitku Bertahan Walau Tergilas J</w:t>
            </w:r>
            <w:r w:rsidRPr="00E64F8A">
              <w:rPr>
                <w:rFonts w:ascii="Times New Roman" w:hAnsi="Times New Roman" w:cs="Times New Roman"/>
                <w:b/>
                <w:i/>
                <w:sz w:val="24"/>
                <w:szCs w:val="24"/>
              </w:rPr>
              <w:t>aman</w:t>
            </w:r>
          </w:p>
          <w:p w:rsidR="007C65C5" w:rsidRPr="00E64F8A" w:rsidRDefault="007C65C5" w:rsidP="001A4D9F">
            <w:pPr>
              <w:rPr>
                <w:rFonts w:ascii="Times New Roman" w:hAnsi="Times New Roman" w:cs="Times New Roman"/>
                <w:b/>
                <w:i/>
                <w:sz w:val="24"/>
                <w:szCs w:val="24"/>
              </w:rPr>
            </w:pPr>
          </w:p>
        </w:tc>
      </w:tr>
      <w:tr w:rsidR="00E64F8A" w:rsidRPr="00E64F8A" w:rsidTr="00EA418D">
        <w:trPr>
          <w:trHeight w:val="412"/>
        </w:trPr>
        <w:tc>
          <w:tcPr>
            <w:tcW w:w="709" w:type="dxa"/>
            <w:vAlign w:val="center"/>
          </w:tcPr>
          <w:p w:rsidR="00E64F8A" w:rsidRPr="00E64F8A" w:rsidRDefault="007C65C5" w:rsidP="007C65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vAlign w:val="center"/>
          </w:tcPr>
          <w:p w:rsidR="00E64F8A" w:rsidRPr="00E64F8A" w:rsidRDefault="00E64F8A" w:rsidP="00EA418D">
            <w:pPr>
              <w:pStyle w:val="ListParagraph"/>
              <w:ind w:left="0"/>
              <w:jc w:val="center"/>
              <w:rPr>
                <w:rFonts w:ascii="Times New Roman" w:hAnsi="Times New Roman" w:cs="Times New Roman"/>
                <w:sz w:val="24"/>
                <w:szCs w:val="24"/>
              </w:rPr>
            </w:pPr>
            <w:r w:rsidRPr="00E64F8A">
              <w:rPr>
                <w:rFonts w:ascii="Times New Roman" w:hAnsi="Times New Roman" w:cs="Times New Roman"/>
                <w:sz w:val="24"/>
                <w:szCs w:val="24"/>
              </w:rPr>
              <w:t>Gunung Kidul</w:t>
            </w:r>
          </w:p>
        </w:tc>
        <w:tc>
          <w:tcPr>
            <w:tcW w:w="2126" w:type="dxa"/>
          </w:tcPr>
          <w:p w:rsidR="00E64F8A" w:rsidRPr="00E64F8A" w:rsidRDefault="00E64F8A" w:rsidP="001A4D9F">
            <w:pPr>
              <w:pStyle w:val="ListParagraph"/>
              <w:ind w:left="0"/>
              <w:rPr>
                <w:rFonts w:ascii="Times New Roman" w:hAnsi="Times New Roman" w:cs="Times New Roman"/>
                <w:sz w:val="24"/>
                <w:szCs w:val="24"/>
              </w:rPr>
            </w:pPr>
            <w:r w:rsidRPr="00E64F8A">
              <w:rPr>
                <w:rFonts w:ascii="Times New Roman" w:hAnsi="Times New Roman" w:cs="Times New Roman"/>
                <w:sz w:val="24"/>
                <w:szCs w:val="24"/>
              </w:rPr>
              <w:t>PDAM</w:t>
            </w:r>
          </w:p>
        </w:tc>
        <w:tc>
          <w:tcPr>
            <w:tcW w:w="3039" w:type="dxa"/>
          </w:tcPr>
          <w:p w:rsidR="00E64F8A" w:rsidRPr="00E64F8A" w:rsidRDefault="00E64F8A" w:rsidP="001A4D9F">
            <w:pPr>
              <w:pStyle w:val="ListParagraph"/>
              <w:ind w:left="0"/>
              <w:rPr>
                <w:rFonts w:ascii="Times New Roman" w:hAnsi="Times New Roman" w:cs="Times New Roman"/>
                <w:b/>
                <w:i/>
                <w:sz w:val="24"/>
                <w:szCs w:val="24"/>
              </w:rPr>
            </w:pPr>
            <w:r w:rsidRPr="00E64F8A">
              <w:rPr>
                <w:rFonts w:ascii="Times New Roman" w:hAnsi="Times New Roman" w:cs="Times New Roman"/>
                <w:b/>
                <w:i/>
                <w:sz w:val="24"/>
                <w:szCs w:val="24"/>
              </w:rPr>
              <w:t>Pisahkan lalu gunakan aku!!</w:t>
            </w:r>
          </w:p>
        </w:tc>
      </w:tr>
      <w:tr w:rsidR="00E64F8A" w:rsidRPr="00E64F8A" w:rsidTr="00EA418D">
        <w:trPr>
          <w:trHeight w:val="417"/>
        </w:trPr>
        <w:tc>
          <w:tcPr>
            <w:tcW w:w="709" w:type="dxa"/>
            <w:vAlign w:val="center"/>
          </w:tcPr>
          <w:p w:rsidR="00E64F8A" w:rsidRPr="00E64F8A" w:rsidRDefault="007C65C5" w:rsidP="007C65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vAlign w:val="center"/>
          </w:tcPr>
          <w:p w:rsidR="00E64F8A" w:rsidRPr="00E64F8A" w:rsidRDefault="00E64F8A" w:rsidP="00EA418D">
            <w:pPr>
              <w:pStyle w:val="ListParagraph"/>
              <w:ind w:left="0"/>
              <w:jc w:val="center"/>
              <w:rPr>
                <w:rFonts w:ascii="Times New Roman" w:hAnsi="Times New Roman" w:cs="Times New Roman"/>
                <w:sz w:val="24"/>
                <w:szCs w:val="24"/>
              </w:rPr>
            </w:pPr>
            <w:r w:rsidRPr="00E64F8A">
              <w:rPr>
                <w:rFonts w:ascii="Times New Roman" w:hAnsi="Times New Roman" w:cs="Times New Roman"/>
                <w:sz w:val="24"/>
                <w:szCs w:val="24"/>
              </w:rPr>
              <w:t>Klaten</w:t>
            </w:r>
          </w:p>
        </w:tc>
        <w:tc>
          <w:tcPr>
            <w:tcW w:w="2126" w:type="dxa"/>
          </w:tcPr>
          <w:p w:rsidR="00E64F8A" w:rsidRPr="00E64F8A" w:rsidRDefault="00E64F8A" w:rsidP="001A4D9F">
            <w:pPr>
              <w:pStyle w:val="ListParagraph"/>
              <w:ind w:left="0"/>
              <w:rPr>
                <w:rFonts w:ascii="Times New Roman" w:hAnsi="Times New Roman" w:cs="Times New Roman"/>
                <w:sz w:val="24"/>
                <w:szCs w:val="24"/>
              </w:rPr>
            </w:pPr>
            <w:r w:rsidRPr="00E64F8A">
              <w:rPr>
                <w:rFonts w:ascii="Times New Roman" w:hAnsi="Times New Roman" w:cs="Times New Roman"/>
                <w:sz w:val="24"/>
                <w:szCs w:val="24"/>
              </w:rPr>
              <w:t>Indusri Gerabah</w:t>
            </w:r>
          </w:p>
        </w:tc>
        <w:tc>
          <w:tcPr>
            <w:tcW w:w="3039" w:type="dxa"/>
          </w:tcPr>
          <w:p w:rsidR="00E64F8A" w:rsidRPr="00E64F8A" w:rsidRDefault="00E64F8A" w:rsidP="001A4D9F">
            <w:pPr>
              <w:pStyle w:val="ListParagraph"/>
              <w:ind w:left="0"/>
              <w:rPr>
                <w:rFonts w:ascii="Times New Roman" w:hAnsi="Times New Roman" w:cs="Times New Roman"/>
                <w:b/>
                <w:i/>
                <w:sz w:val="24"/>
                <w:szCs w:val="24"/>
              </w:rPr>
            </w:pPr>
            <w:r w:rsidRPr="00E64F8A">
              <w:rPr>
                <w:rFonts w:ascii="Times New Roman" w:hAnsi="Times New Roman" w:cs="Times New Roman"/>
                <w:b/>
                <w:i/>
                <w:sz w:val="24"/>
                <w:szCs w:val="24"/>
              </w:rPr>
              <w:t>Uniknya Gerabah</w:t>
            </w:r>
          </w:p>
        </w:tc>
      </w:tr>
      <w:tr w:rsidR="007C65C5" w:rsidRPr="00B17969" w:rsidTr="00EA418D">
        <w:trPr>
          <w:trHeight w:val="295"/>
        </w:trPr>
        <w:tc>
          <w:tcPr>
            <w:tcW w:w="709" w:type="dxa"/>
            <w:vMerge w:val="restart"/>
            <w:vAlign w:val="center"/>
          </w:tcPr>
          <w:p w:rsidR="007C65C5" w:rsidRPr="00E64F8A" w:rsidRDefault="007C65C5" w:rsidP="007C65C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vMerge w:val="restart"/>
            <w:vAlign w:val="center"/>
          </w:tcPr>
          <w:p w:rsidR="007C65C5" w:rsidRPr="00E64F8A" w:rsidRDefault="007C65C5" w:rsidP="00EA418D">
            <w:pPr>
              <w:pStyle w:val="ListParagraph"/>
              <w:ind w:left="0"/>
              <w:jc w:val="center"/>
              <w:rPr>
                <w:rFonts w:ascii="Times New Roman" w:hAnsi="Times New Roman" w:cs="Times New Roman"/>
                <w:sz w:val="24"/>
                <w:szCs w:val="24"/>
              </w:rPr>
            </w:pPr>
            <w:r w:rsidRPr="00E64F8A">
              <w:rPr>
                <w:rFonts w:ascii="Times New Roman" w:hAnsi="Times New Roman" w:cs="Times New Roman"/>
                <w:sz w:val="24"/>
                <w:szCs w:val="24"/>
              </w:rPr>
              <w:t>Kota Yogyakarta</w:t>
            </w:r>
          </w:p>
        </w:tc>
        <w:tc>
          <w:tcPr>
            <w:tcW w:w="2126" w:type="dxa"/>
          </w:tcPr>
          <w:p w:rsidR="007C65C5" w:rsidRPr="00E64F8A" w:rsidRDefault="007C65C5" w:rsidP="001A4D9F">
            <w:pPr>
              <w:pStyle w:val="ListParagraph"/>
              <w:ind w:left="0"/>
              <w:rPr>
                <w:rFonts w:ascii="Times New Roman" w:hAnsi="Times New Roman" w:cs="Times New Roman"/>
                <w:sz w:val="24"/>
                <w:szCs w:val="24"/>
              </w:rPr>
            </w:pPr>
            <w:r w:rsidRPr="00E64F8A">
              <w:rPr>
                <w:rFonts w:ascii="Times New Roman" w:hAnsi="Times New Roman" w:cs="Times New Roman"/>
                <w:sz w:val="24"/>
                <w:szCs w:val="24"/>
              </w:rPr>
              <w:t>Gamelan</w:t>
            </w:r>
          </w:p>
        </w:tc>
        <w:tc>
          <w:tcPr>
            <w:tcW w:w="3039" w:type="dxa"/>
          </w:tcPr>
          <w:p w:rsidR="007C65C5" w:rsidRPr="00E64F8A" w:rsidRDefault="007C65C5" w:rsidP="00E64F8A">
            <w:pPr>
              <w:rPr>
                <w:rFonts w:ascii="Times New Roman" w:hAnsi="Times New Roman" w:cs="Times New Roman"/>
                <w:b/>
                <w:i/>
                <w:sz w:val="24"/>
                <w:szCs w:val="24"/>
              </w:rPr>
            </w:pPr>
            <w:r w:rsidRPr="00E64F8A">
              <w:rPr>
                <w:rFonts w:ascii="Times New Roman" w:hAnsi="Times New Roman" w:cs="Times New Roman"/>
                <w:b/>
                <w:i/>
                <w:sz w:val="24"/>
                <w:szCs w:val="24"/>
              </w:rPr>
              <w:t xml:space="preserve"> Game land</w:t>
            </w:r>
          </w:p>
        </w:tc>
      </w:tr>
      <w:tr w:rsidR="007C65C5" w:rsidRPr="00B17969" w:rsidTr="00E64F8A">
        <w:trPr>
          <w:trHeight w:val="295"/>
        </w:trPr>
        <w:tc>
          <w:tcPr>
            <w:tcW w:w="709" w:type="dxa"/>
            <w:vMerge/>
          </w:tcPr>
          <w:p w:rsidR="007C65C5" w:rsidRPr="00E64F8A" w:rsidRDefault="007C65C5" w:rsidP="001A4D9F">
            <w:pPr>
              <w:pStyle w:val="ListParagraph"/>
              <w:ind w:left="0"/>
              <w:rPr>
                <w:rFonts w:ascii="Times New Roman" w:hAnsi="Times New Roman" w:cs="Times New Roman"/>
                <w:sz w:val="24"/>
                <w:szCs w:val="24"/>
              </w:rPr>
            </w:pPr>
          </w:p>
        </w:tc>
        <w:tc>
          <w:tcPr>
            <w:tcW w:w="2126" w:type="dxa"/>
            <w:vMerge/>
          </w:tcPr>
          <w:p w:rsidR="007C65C5" w:rsidRPr="00E64F8A" w:rsidRDefault="007C65C5" w:rsidP="001A4D9F">
            <w:pPr>
              <w:pStyle w:val="ListParagraph"/>
              <w:ind w:left="0"/>
              <w:rPr>
                <w:rFonts w:ascii="Times New Roman" w:hAnsi="Times New Roman" w:cs="Times New Roman"/>
                <w:sz w:val="24"/>
                <w:szCs w:val="24"/>
              </w:rPr>
            </w:pPr>
          </w:p>
        </w:tc>
        <w:tc>
          <w:tcPr>
            <w:tcW w:w="2126" w:type="dxa"/>
          </w:tcPr>
          <w:p w:rsidR="007C65C5" w:rsidRPr="00E64F8A" w:rsidRDefault="007C65C5" w:rsidP="00F81AE9">
            <w:pPr>
              <w:pStyle w:val="ListParagraph"/>
              <w:ind w:left="0"/>
              <w:jc w:val="left"/>
              <w:rPr>
                <w:rFonts w:ascii="Times New Roman" w:hAnsi="Times New Roman" w:cs="Times New Roman"/>
                <w:sz w:val="24"/>
                <w:szCs w:val="24"/>
              </w:rPr>
            </w:pPr>
            <w:r w:rsidRPr="00E64F8A">
              <w:rPr>
                <w:rFonts w:ascii="Times New Roman" w:hAnsi="Times New Roman" w:cs="Times New Roman"/>
                <w:sz w:val="24"/>
                <w:szCs w:val="24"/>
              </w:rPr>
              <w:t>Industri tempe</w:t>
            </w:r>
          </w:p>
        </w:tc>
        <w:tc>
          <w:tcPr>
            <w:tcW w:w="3039" w:type="dxa"/>
          </w:tcPr>
          <w:p w:rsidR="007C65C5" w:rsidRPr="00E64F8A" w:rsidRDefault="007C65C5" w:rsidP="00F81AE9">
            <w:pPr>
              <w:rPr>
                <w:rFonts w:ascii="Times New Roman" w:hAnsi="Times New Roman" w:cs="Times New Roman"/>
                <w:b/>
                <w:i/>
                <w:sz w:val="24"/>
                <w:szCs w:val="24"/>
              </w:rPr>
            </w:pPr>
            <w:r w:rsidRPr="00E64F8A">
              <w:rPr>
                <w:rFonts w:ascii="Times New Roman" w:hAnsi="Times New Roman" w:cs="Times New Roman"/>
                <w:b/>
                <w:i/>
                <w:sz w:val="24"/>
                <w:szCs w:val="24"/>
              </w:rPr>
              <w:t>Si TemLai Yang Tak Lekang Oleh Waktu</w:t>
            </w:r>
          </w:p>
        </w:tc>
      </w:tr>
    </w:tbl>
    <w:p w:rsidR="00D17663" w:rsidRDefault="00D17663" w:rsidP="001A4D9F">
      <w:pPr>
        <w:spacing w:after="0" w:line="360" w:lineRule="auto"/>
        <w:ind w:left="284"/>
        <w:contextualSpacing/>
        <w:jc w:val="both"/>
        <w:rPr>
          <w:rFonts w:ascii="Times New Roman" w:hAnsi="Times New Roman" w:cs="Times New Roman"/>
          <w:sz w:val="24"/>
          <w:szCs w:val="24"/>
        </w:rPr>
      </w:pPr>
    </w:p>
    <w:p w:rsidR="001A4D9F" w:rsidRPr="001A4D9F" w:rsidRDefault="001A4D9F" w:rsidP="001A4D9F">
      <w:pPr>
        <w:spacing w:after="0" w:line="360" w:lineRule="auto"/>
        <w:ind w:left="284"/>
        <w:contextualSpacing/>
        <w:jc w:val="both"/>
        <w:rPr>
          <w:rFonts w:ascii="Times New Roman" w:hAnsi="Times New Roman" w:cs="Times New Roman"/>
          <w:sz w:val="24"/>
          <w:szCs w:val="24"/>
        </w:rPr>
      </w:pPr>
      <w:r w:rsidRPr="001A4D9F">
        <w:rPr>
          <w:rFonts w:ascii="Times New Roman" w:hAnsi="Times New Roman" w:cs="Times New Roman"/>
          <w:sz w:val="24"/>
          <w:szCs w:val="24"/>
        </w:rPr>
        <w:t>Sesudah melakukan penetapan lokasi sumber belajar di masyarakat serta penetapan tema, maka dilakukan analisis sumber belajar di masyarakat, hasil analisis disajikan pada Tabel 3</w:t>
      </w:r>
    </w:p>
    <w:p w:rsidR="001A4D9F" w:rsidRPr="001A4D9F" w:rsidRDefault="001A4D9F" w:rsidP="001A4D9F">
      <w:pPr>
        <w:spacing w:after="0" w:line="36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Tabel 3</w:t>
      </w:r>
      <w:r w:rsidRPr="001A4D9F">
        <w:rPr>
          <w:rFonts w:ascii="Times New Roman" w:hAnsi="Times New Roman" w:cs="Times New Roman"/>
          <w:sz w:val="24"/>
          <w:szCs w:val="24"/>
        </w:rPr>
        <w:t>. Analisis sumber belajar</w:t>
      </w:r>
    </w:p>
    <w:tbl>
      <w:tblPr>
        <w:tblStyle w:val="TableGrid"/>
        <w:tblW w:w="0" w:type="auto"/>
        <w:tblInd w:w="284" w:type="dxa"/>
        <w:tblLook w:val="04A0"/>
      </w:tblPr>
      <w:tblGrid>
        <w:gridCol w:w="675"/>
        <w:gridCol w:w="2268"/>
        <w:gridCol w:w="1559"/>
        <w:gridCol w:w="3368"/>
      </w:tblGrid>
      <w:tr w:rsidR="001A4D9F" w:rsidTr="00F60239">
        <w:trPr>
          <w:tblHeader/>
        </w:trPr>
        <w:tc>
          <w:tcPr>
            <w:tcW w:w="675" w:type="dxa"/>
          </w:tcPr>
          <w:p w:rsidR="001A4D9F" w:rsidRPr="001A4D9F" w:rsidRDefault="001A4D9F" w:rsidP="001A4D9F">
            <w:pPr>
              <w:contextualSpacing/>
              <w:jc w:val="center"/>
              <w:rPr>
                <w:rFonts w:ascii="Times New Roman" w:hAnsi="Times New Roman" w:cs="Times New Roman"/>
                <w:b/>
                <w:sz w:val="24"/>
                <w:szCs w:val="24"/>
              </w:rPr>
            </w:pPr>
            <w:r w:rsidRPr="001A4D9F">
              <w:rPr>
                <w:rFonts w:ascii="Times New Roman" w:hAnsi="Times New Roman" w:cs="Times New Roman"/>
                <w:b/>
                <w:sz w:val="24"/>
                <w:szCs w:val="24"/>
              </w:rPr>
              <w:t>No</w:t>
            </w:r>
          </w:p>
        </w:tc>
        <w:tc>
          <w:tcPr>
            <w:tcW w:w="2268" w:type="dxa"/>
          </w:tcPr>
          <w:p w:rsidR="001A4D9F" w:rsidRPr="001A4D9F" w:rsidRDefault="001A4D9F" w:rsidP="001A4D9F">
            <w:pPr>
              <w:contextualSpacing/>
              <w:jc w:val="center"/>
              <w:rPr>
                <w:rFonts w:ascii="Times New Roman" w:hAnsi="Times New Roman" w:cs="Times New Roman"/>
                <w:b/>
                <w:sz w:val="24"/>
                <w:szCs w:val="24"/>
              </w:rPr>
            </w:pPr>
            <w:r w:rsidRPr="001A4D9F">
              <w:rPr>
                <w:rFonts w:ascii="Times New Roman" w:hAnsi="Times New Roman" w:cs="Times New Roman"/>
                <w:b/>
                <w:sz w:val="24"/>
                <w:szCs w:val="24"/>
              </w:rPr>
              <w:t>Tema</w:t>
            </w:r>
          </w:p>
        </w:tc>
        <w:tc>
          <w:tcPr>
            <w:tcW w:w="1559" w:type="dxa"/>
          </w:tcPr>
          <w:p w:rsidR="001A4D9F" w:rsidRPr="001A4D9F" w:rsidRDefault="001A4D9F" w:rsidP="001A4D9F">
            <w:pPr>
              <w:contextualSpacing/>
              <w:jc w:val="center"/>
              <w:rPr>
                <w:rFonts w:ascii="Times New Roman" w:hAnsi="Times New Roman" w:cs="Times New Roman"/>
                <w:b/>
                <w:sz w:val="24"/>
                <w:szCs w:val="24"/>
              </w:rPr>
            </w:pPr>
            <w:r w:rsidRPr="001A4D9F">
              <w:rPr>
                <w:rFonts w:ascii="Times New Roman" w:hAnsi="Times New Roman" w:cs="Times New Roman"/>
                <w:b/>
                <w:sz w:val="24"/>
                <w:szCs w:val="24"/>
              </w:rPr>
              <w:t>Wilayah</w:t>
            </w:r>
          </w:p>
        </w:tc>
        <w:tc>
          <w:tcPr>
            <w:tcW w:w="3368" w:type="dxa"/>
          </w:tcPr>
          <w:p w:rsidR="001A4D9F" w:rsidRPr="001A4D9F" w:rsidRDefault="001A4D9F" w:rsidP="001A4D9F">
            <w:pPr>
              <w:contextualSpacing/>
              <w:jc w:val="center"/>
              <w:rPr>
                <w:rFonts w:ascii="Times New Roman" w:hAnsi="Times New Roman" w:cs="Times New Roman"/>
                <w:b/>
                <w:sz w:val="24"/>
                <w:szCs w:val="24"/>
              </w:rPr>
            </w:pPr>
            <w:r w:rsidRPr="001A4D9F">
              <w:rPr>
                <w:rFonts w:ascii="Times New Roman" w:hAnsi="Times New Roman" w:cs="Times New Roman"/>
                <w:b/>
                <w:sz w:val="24"/>
                <w:szCs w:val="24"/>
              </w:rPr>
              <w:t>Sumber belajar</w:t>
            </w:r>
          </w:p>
        </w:tc>
      </w:tr>
      <w:tr w:rsidR="001A4D9F" w:rsidTr="001A4D9F">
        <w:tc>
          <w:tcPr>
            <w:tcW w:w="675"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1</w:t>
            </w:r>
          </w:p>
        </w:tc>
        <w:tc>
          <w:tcPr>
            <w:tcW w:w="2268" w:type="dxa"/>
          </w:tcPr>
          <w:p w:rsidR="001A4D9F" w:rsidRPr="001A4D9F" w:rsidRDefault="001A4D9F" w:rsidP="001A4D9F">
            <w:pPr>
              <w:pStyle w:val="ListParagraph"/>
              <w:spacing w:before="0" w:beforeAutospacing="0" w:after="0" w:afterAutospacing="0" w:line="240" w:lineRule="auto"/>
              <w:ind w:left="0"/>
              <w:rPr>
                <w:rFonts w:ascii="Times New Roman" w:hAnsi="Times New Roman" w:cs="Times New Roman"/>
                <w:b/>
                <w:i/>
                <w:sz w:val="24"/>
                <w:szCs w:val="24"/>
              </w:rPr>
            </w:pPr>
            <w:r w:rsidRPr="001A4D9F">
              <w:rPr>
                <w:rFonts w:ascii="Times New Roman" w:hAnsi="Times New Roman" w:cs="Times New Roman"/>
                <w:b/>
                <w:i/>
                <w:sz w:val="24"/>
                <w:szCs w:val="24"/>
              </w:rPr>
              <w:t>Be Healt!!</w:t>
            </w:r>
          </w:p>
        </w:tc>
        <w:tc>
          <w:tcPr>
            <w:tcW w:w="1559"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Sleman</w:t>
            </w:r>
          </w:p>
        </w:tc>
        <w:tc>
          <w:tcPr>
            <w:tcW w:w="3368" w:type="dxa"/>
          </w:tcPr>
          <w:p w:rsidR="001A4D9F" w:rsidRPr="001A4D9F" w:rsidRDefault="001A4D9F" w:rsidP="001A4D9F">
            <w:pPr>
              <w:pStyle w:val="ListParagraph"/>
              <w:numPr>
                <w:ilvl w:val="0"/>
                <w:numId w:val="17"/>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Lebah (klasifikasi makhluk hidup)</w:t>
            </w:r>
          </w:p>
          <w:p w:rsidR="001A4D9F" w:rsidRPr="001A4D9F" w:rsidRDefault="001A4D9F" w:rsidP="001A4D9F">
            <w:pPr>
              <w:pStyle w:val="ListParagraph"/>
              <w:numPr>
                <w:ilvl w:val="0"/>
                <w:numId w:val="17"/>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Teknologi mengambilan madu</w:t>
            </w:r>
          </w:p>
          <w:p w:rsidR="001A4D9F" w:rsidRPr="001A4D9F" w:rsidRDefault="001A4D9F" w:rsidP="001A4D9F">
            <w:pPr>
              <w:pStyle w:val="ListParagraph"/>
              <w:numPr>
                <w:ilvl w:val="0"/>
                <w:numId w:val="17"/>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Madu (bahan kimia)</w:t>
            </w:r>
          </w:p>
          <w:p w:rsidR="001A4D9F" w:rsidRPr="001A4D9F" w:rsidRDefault="001A4D9F" w:rsidP="001A4D9F">
            <w:pPr>
              <w:pStyle w:val="ListParagraph"/>
              <w:numPr>
                <w:ilvl w:val="0"/>
                <w:numId w:val="17"/>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Sistem koordinasi pada manusia</w:t>
            </w:r>
          </w:p>
          <w:p w:rsidR="001A4D9F" w:rsidRPr="001A4D9F" w:rsidRDefault="001A4D9F" w:rsidP="001A4D9F">
            <w:pPr>
              <w:pStyle w:val="ListParagraph"/>
              <w:numPr>
                <w:ilvl w:val="0"/>
                <w:numId w:val="17"/>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Kesehatan (jenis penyakit)</w:t>
            </w:r>
          </w:p>
        </w:tc>
      </w:tr>
      <w:tr w:rsidR="001A4D9F" w:rsidTr="001A4D9F">
        <w:tc>
          <w:tcPr>
            <w:tcW w:w="675"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2</w:t>
            </w:r>
          </w:p>
        </w:tc>
        <w:tc>
          <w:tcPr>
            <w:tcW w:w="2268" w:type="dxa"/>
          </w:tcPr>
          <w:p w:rsidR="001A4D9F" w:rsidRPr="001A4D9F" w:rsidRDefault="001A4D9F" w:rsidP="001A4D9F">
            <w:pPr>
              <w:ind w:left="567" w:hanging="533"/>
              <w:contextualSpacing/>
              <w:jc w:val="both"/>
              <w:rPr>
                <w:rFonts w:ascii="Times New Roman" w:hAnsi="Times New Roman" w:cs="Times New Roman"/>
                <w:b/>
                <w:i/>
                <w:sz w:val="24"/>
                <w:szCs w:val="24"/>
              </w:rPr>
            </w:pPr>
            <w:r w:rsidRPr="001A4D9F">
              <w:rPr>
                <w:rFonts w:ascii="Times New Roman" w:hAnsi="Times New Roman" w:cs="Times New Roman"/>
                <w:b/>
                <w:i/>
                <w:sz w:val="24"/>
                <w:szCs w:val="24"/>
              </w:rPr>
              <w:t>Inspiring Merapi</w:t>
            </w:r>
          </w:p>
        </w:tc>
        <w:tc>
          <w:tcPr>
            <w:tcW w:w="1559"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Sleman</w:t>
            </w:r>
          </w:p>
        </w:tc>
        <w:tc>
          <w:tcPr>
            <w:tcW w:w="3368" w:type="dxa"/>
          </w:tcPr>
          <w:p w:rsidR="001A4D9F" w:rsidRPr="001A4D9F" w:rsidRDefault="001A4D9F" w:rsidP="001A4D9F">
            <w:pPr>
              <w:pStyle w:val="ListParagraph"/>
              <w:numPr>
                <w:ilvl w:val="0"/>
                <w:numId w:val="17"/>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Biotik dan Abiotik</w:t>
            </w:r>
          </w:p>
          <w:p w:rsidR="001A4D9F" w:rsidRPr="001A4D9F" w:rsidRDefault="001A4D9F" w:rsidP="001A4D9F">
            <w:pPr>
              <w:pStyle w:val="ListParagraph"/>
              <w:numPr>
                <w:ilvl w:val="0"/>
                <w:numId w:val="17"/>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Kerusakan Lingkungan</w:t>
            </w:r>
          </w:p>
          <w:p w:rsidR="001A4D9F" w:rsidRPr="001A4D9F" w:rsidRDefault="001A4D9F" w:rsidP="001A4D9F">
            <w:pPr>
              <w:pStyle w:val="ListParagraph"/>
              <w:numPr>
                <w:ilvl w:val="0"/>
                <w:numId w:val="17"/>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Suksesi, Adaptasi dan keanekaragaman hayati</w:t>
            </w:r>
          </w:p>
          <w:p w:rsidR="001A4D9F" w:rsidRPr="001A4D9F" w:rsidRDefault="001A4D9F" w:rsidP="001A4D9F">
            <w:pPr>
              <w:pStyle w:val="ListParagraph"/>
              <w:numPr>
                <w:ilvl w:val="0"/>
                <w:numId w:val="17"/>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Macam-macam Gunung berapi dan tipe-tipe letusannya</w:t>
            </w:r>
          </w:p>
          <w:p w:rsidR="001A4D9F" w:rsidRPr="001A4D9F" w:rsidRDefault="001A4D9F" w:rsidP="001A4D9F">
            <w:pPr>
              <w:pStyle w:val="ListParagraph"/>
              <w:numPr>
                <w:ilvl w:val="0"/>
                <w:numId w:val="17"/>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Teknologi Seismograf</w:t>
            </w:r>
          </w:p>
        </w:tc>
      </w:tr>
      <w:tr w:rsidR="001A4D9F" w:rsidTr="001A4D9F">
        <w:tc>
          <w:tcPr>
            <w:tcW w:w="675"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3</w:t>
            </w:r>
          </w:p>
        </w:tc>
        <w:tc>
          <w:tcPr>
            <w:tcW w:w="2268" w:type="dxa"/>
          </w:tcPr>
          <w:p w:rsidR="001A4D9F" w:rsidRPr="001A4D9F" w:rsidRDefault="001A4D9F" w:rsidP="001A4D9F">
            <w:pPr>
              <w:contextualSpacing/>
              <w:rPr>
                <w:rFonts w:ascii="Times New Roman" w:hAnsi="Times New Roman" w:cs="Times New Roman"/>
                <w:b/>
                <w:i/>
                <w:sz w:val="24"/>
                <w:szCs w:val="24"/>
              </w:rPr>
            </w:pPr>
            <w:r w:rsidRPr="001A4D9F">
              <w:rPr>
                <w:rFonts w:ascii="Times New Roman" w:hAnsi="Times New Roman" w:cs="Times New Roman"/>
                <w:b/>
                <w:i/>
                <w:sz w:val="24"/>
                <w:szCs w:val="24"/>
              </w:rPr>
              <w:t>Si TemLai Yang Tak Lekang Oleh Waktu</w:t>
            </w:r>
          </w:p>
        </w:tc>
        <w:tc>
          <w:tcPr>
            <w:tcW w:w="1559" w:type="dxa"/>
          </w:tcPr>
          <w:p w:rsidR="001A4D9F" w:rsidRPr="001A4D9F" w:rsidRDefault="00EA418D" w:rsidP="001A4D9F">
            <w:pPr>
              <w:contextualSpacing/>
              <w:jc w:val="both"/>
              <w:rPr>
                <w:rFonts w:ascii="Times New Roman" w:hAnsi="Times New Roman" w:cs="Times New Roman"/>
                <w:sz w:val="24"/>
                <w:szCs w:val="24"/>
              </w:rPr>
            </w:pPr>
            <w:r>
              <w:rPr>
                <w:rFonts w:ascii="Times New Roman" w:hAnsi="Times New Roman" w:cs="Times New Roman"/>
                <w:sz w:val="24"/>
                <w:szCs w:val="24"/>
              </w:rPr>
              <w:t>Kota Yogyakarta</w:t>
            </w:r>
          </w:p>
        </w:tc>
        <w:tc>
          <w:tcPr>
            <w:tcW w:w="3368" w:type="dxa"/>
          </w:tcPr>
          <w:p w:rsidR="002709E9" w:rsidRDefault="002709E9"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Pr>
                <w:rFonts w:ascii="Times New Roman" w:hAnsi="Times New Roman" w:cs="Times New Roman"/>
                <w:sz w:val="24"/>
                <w:szCs w:val="24"/>
              </w:rPr>
              <w:t>Ciri-ciri tumbuhan (kedelai)</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Fermentasi</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Jamur</w:t>
            </w:r>
          </w:p>
        </w:tc>
      </w:tr>
      <w:tr w:rsidR="001A4D9F" w:rsidTr="001A4D9F">
        <w:tc>
          <w:tcPr>
            <w:tcW w:w="675"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4</w:t>
            </w:r>
          </w:p>
        </w:tc>
        <w:tc>
          <w:tcPr>
            <w:tcW w:w="2268" w:type="dxa"/>
          </w:tcPr>
          <w:p w:rsidR="001A4D9F" w:rsidRPr="001A4D9F" w:rsidRDefault="001A4D9F" w:rsidP="001A4D9F">
            <w:pPr>
              <w:pStyle w:val="ListParagraph"/>
              <w:spacing w:before="0" w:beforeAutospacing="0" w:after="0" w:afterAutospacing="0" w:line="240" w:lineRule="auto"/>
              <w:ind w:left="0"/>
              <w:rPr>
                <w:rFonts w:ascii="Times New Roman" w:hAnsi="Times New Roman" w:cs="Times New Roman"/>
                <w:b/>
                <w:i/>
                <w:sz w:val="24"/>
                <w:szCs w:val="24"/>
              </w:rPr>
            </w:pPr>
            <w:r w:rsidRPr="001A4D9F">
              <w:rPr>
                <w:rFonts w:ascii="Times New Roman" w:hAnsi="Times New Roman" w:cs="Times New Roman"/>
                <w:b/>
                <w:i/>
                <w:sz w:val="24"/>
                <w:szCs w:val="24"/>
              </w:rPr>
              <w:t>Manis-manis Gulaku</w:t>
            </w:r>
          </w:p>
        </w:tc>
        <w:tc>
          <w:tcPr>
            <w:tcW w:w="1559"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Kulon Progo</w:t>
            </w:r>
          </w:p>
        </w:tc>
        <w:tc>
          <w:tcPr>
            <w:tcW w:w="3368" w:type="dxa"/>
          </w:tcPr>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Klasifikasi tumbuhan (kelapa)</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Nira (bahan kimia)</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Teknologi (proses pembuatan gula kelapa/gula jawa)</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Sifat zat</w:t>
            </w:r>
          </w:p>
        </w:tc>
      </w:tr>
      <w:tr w:rsidR="001A4D9F" w:rsidTr="001A4D9F">
        <w:tc>
          <w:tcPr>
            <w:tcW w:w="675"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5</w:t>
            </w:r>
          </w:p>
        </w:tc>
        <w:tc>
          <w:tcPr>
            <w:tcW w:w="2268" w:type="dxa"/>
          </w:tcPr>
          <w:p w:rsidR="001A4D9F" w:rsidRPr="001A4D9F" w:rsidRDefault="00EA418D" w:rsidP="001A4D9F">
            <w:pPr>
              <w:contextualSpacing/>
              <w:rPr>
                <w:rFonts w:ascii="Times New Roman" w:hAnsi="Times New Roman" w:cs="Times New Roman"/>
                <w:b/>
                <w:i/>
                <w:sz w:val="24"/>
                <w:szCs w:val="24"/>
              </w:rPr>
            </w:pPr>
            <w:r>
              <w:rPr>
                <w:rFonts w:ascii="Times New Roman" w:hAnsi="Times New Roman" w:cs="Times New Roman"/>
                <w:b/>
                <w:i/>
                <w:sz w:val="24"/>
                <w:szCs w:val="24"/>
              </w:rPr>
              <w:t>Science of Dragon Fruit</w:t>
            </w:r>
          </w:p>
        </w:tc>
        <w:tc>
          <w:tcPr>
            <w:tcW w:w="1559"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Kulon Progo</w:t>
            </w:r>
          </w:p>
        </w:tc>
        <w:tc>
          <w:tcPr>
            <w:tcW w:w="3368" w:type="dxa"/>
          </w:tcPr>
          <w:p w:rsidR="002709E9" w:rsidRDefault="002709E9" w:rsidP="002709E9">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Pr>
                <w:rFonts w:ascii="Times New Roman" w:hAnsi="Times New Roman" w:cs="Times New Roman"/>
                <w:sz w:val="24"/>
                <w:szCs w:val="24"/>
              </w:rPr>
              <w:t>Ciri-ciri tumbuhan (buah naga)</w:t>
            </w:r>
          </w:p>
          <w:p w:rsidR="001A4D9F" w:rsidRPr="001A4D9F" w:rsidRDefault="001A4D9F" w:rsidP="001A4D9F">
            <w:pPr>
              <w:pStyle w:val="ListParagraph"/>
              <w:numPr>
                <w:ilvl w:val="0"/>
                <w:numId w:val="19"/>
              </w:numPr>
              <w:spacing w:before="0" w:beforeAutospacing="0" w:after="0" w:afterAutospacing="0" w:line="240" w:lineRule="auto"/>
              <w:ind w:left="318" w:hanging="284"/>
              <w:jc w:val="left"/>
              <w:rPr>
                <w:rFonts w:ascii="Times New Roman" w:hAnsi="Times New Roman" w:cs="Times New Roman"/>
                <w:sz w:val="24"/>
                <w:szCs w:val="24"/>
              </w:rPr>
            </w:pPr>
            <w:r w:rsidRPr="001A4D9F">
              <w:rPr>
                <w:rFonts w:ascii="Times New Roman" w:hAnsi="Times New Roman" w:cs="Times New Roman"/>
                <w:sz w:val="24"/>
                <w:szCs w:val="24"/>
              </w:rPr>
              <w:t>Fermentasi</w:t>
            </w:r>
          </w:p>
          <w:p w:rsidR="001A4D9F" w:rsidRPr="001A4D9F" w:rsidRDefault="001A4D9F" w:rsidP="001A4D9F">
            <w:pPr>
              <w:pStyle w:val="ListParagraph"/>
              <w:numPr>
                <w:ilvl w:val="0"/>
                <w:numId w:val="19"/>
              </w:numPr>
              <w:spacing w:before="0" w:beforeAutospacing="0" w:after="0" w:afterAutospacing="0" w:line="240" w:lineRule="auto"/>
              <w:ind w:left="318" w:hanging="284"/>
              <w:jc w:val="left"/>
              <w:rPr>
                <w:rFonts w:ascii="Times New Roman" w:hAnsi="Times New Roman" w:cs="Times New Roman"/>
                <w:sz w:val="24"/>
                <w:szCs w:val="24"/>
              </w:rPr>
            </w:pPr>
            <w:r w:rsidRPr="001A4D9F">
              <w:rPr>
                <w:rFonts w:ascii="Times New Roman" w:hAnsi="Times New Roman" w:cs="Times New Roman"/>
                <w:sz w:val="24"/>
                <w:szCs w:val="24"/>
              </w:rPr>
              <w:t>Sterilisasi</w:t>
            </w:r>
          </w:p>
        </w:tc>
      </w:tr>
      <w:tr w:rsidR="001A4D9F" w:rsidTr="001A4D9F">
        <w:tc>
          <w:tcPr>
            <w:tcW w:w="675"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6</w:t>
            </w:r>
          </w:p>
        </w:tc>
        <w:tc>
          <w:tcPr>
            <w:tcW w:w="2268" w:type="dxa"/>
          </w:tcPr>
          <w:p w:rsidR="001A4D9F" w:rsidRPr="001A4D9F" w:rsidRDefault="00C62283" w:rsidP="001A4D9F">
            <w:pPr>
              <w:tabs>
                <w:tab w:val="left" w:pos="2268"/>
              </w:tabs>
              <w:contextualSpacing/>
              <w:rPr>
                <w:rFonts w:ascii="Times New Roman" w:hAnsi="Times New Roman" w:cs="Times New Roman"/>
                <w:b/>
                <w:i/>
                <w:sz w:val="24"/>
                <w:szCs w:val="24"/>
              </w:rPr>
            </w:pPr>
            <w:r>
              <w:rPr>
                <w:rFonts w:ascii="Times New Roman" w:hAnsi="Times New Roman" w:cs="Times New Roman"/>
                <w:b/>
                <w:i/>
                <w:sz w:val="24"/>
                <w:szCs w:val="24"/>
              </w:rPr>
              <w:t>Blacksmithing</w:t>
            </w:r>
          </w:p>
        </w:tc>
        <w:tc>
          <w:tcPr>
            <w:tcW w:w="1559"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Bantul</w:t>
            </w:r>
          </w:p>
        </w:tc>
        <w:tc>
          <w:tcPr>
            <w:tcW w:w="3368" w:type="dxa"/>
          </w:tcPr>
          <w:p w:rsidR="002709E9" w:rsidRDefault="002709E9"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Pr>
                <w:rFonts w:ascii="Times New Roman" w:hAnsi="Times New Roman" w:cs="Times New Roman"/>
                <w:sz w:val="24"/>
                <w:szCs w:val="24"/>
              </w:rPr>
              <w:t>Unsur, senyawa dan campuran</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Logam</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Tekanan</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Suhu (kalor)</w:t>
            </w:r>
          </w:p>
        </w:tc>
      </w:tr>
      <w:tr w:rsidR="001A4D9F" w:rsidTr="001A4D9F">
        <w:tc>
          <w:tcPr>
            <w:tcW w:w="675"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7</w:t>
            </w:r>
          </w:p>
        </w:tc>
        <w:tc>
          <w:tcPr>
            <w:tcW w:w="2268" w:type="dxa"/>
          </w:tcPr>
          <w:p w:rsidR="001A4D9F" w:rsidRPr="001A4D9F" w:rsidRDefault="001A4D9F" w:rsidP="001A4D9F">
            <w:pPr>
              <w:contextualSpacing/>
              <w:rPr>
                <w:rFonts w:ascii="Times New Roman" w:hAnsi="Times New Roman" w:cs="Times New Roman"/>
                <w:b/>
                <w:i/>
                <w:sz w:val="24"/>
                <w:szCs w:val="24"/>
              </w:rPr>
            </w:pPr>
            <w:r w:rsidRPr="001A4D9F">
              <w:rPr>
                <w:rFonts w:ascii="Times New Roman" w:hAnsi="Times New Roman" w:cs="Times New Roman"/>
                <w:b/>
                <w:i/>
                <w:sz w:val="24"/>
                <w:szCs w:val="24"/>
              </w:rPr>
              <w:t>K</w:t>
            </w:r>
            <w:r w:rsidR="00F60239">
              <w:rPr>
                <w:rFonts w:ascii="Times New Roman" w:hAnsi="Times New Roman" w:cs="Times New Roman"/>
                <w:b/>
                <w:i/>
                <w:sz w:val="24"/>
                <w:szCs w:val="24"/>
              </w:rPr>
              <w:t xml:space="preserve">ulitku Bertahan Walau Tergilas </w:t>
            </w:r>
            <w:r w:rsidR="00F60239">
              <w:rPr>
                <w:rFonts w:ascii="Times New Roman" w:hAnsi="Times New Roman" w:cs="Times New Roman"/>
                <w:b/>
                <w:i/>
                <w:sz w:val="24"/>
                <w:szCs w:val="24"/>
              </w:rPr>
              <w:lastRenderedPageBreak/>
              <w:t>J</w:t>
            </w:r>
            <w:r w:rsidRPr="001A4D9F">
              <w:rPr>
                <w:rFonts w:ascii="Times New Roman" w:hAnsi="Times New Roman" w:cs="Times New Roman"/>
                <w:b/>
                <w:i/>
                <w:sz w:val="24"/>
                <w:szCs w:val="24"/>
              </w:rPr>
              <w:t>aman</w:t>
            </w:r>
          </w:p>
        </w:tc>
        <w:tc>
          <w:tcPr>
            <w:tcW w:w="1559"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lastRenderedPageBreak/>
              <w:t>Bantul</w:t>
            </w:r>
          </w:p>
        </w:tc>
        <w:tc>
          <w:tcPr>
            <w:tcW w:w="3368" w:type="dxa"/>
          </w:tcPr>
          <w:p w:rsidR="001A4D9F" w:rsidRPr="001A4D9F" w:rsidRDefault="00F60239" w:rsidP="001A4D9F">
            <w:pPr>
              <w:pStyle w:val="ListParagraph"/>
              <w:numPr>
                <w:ilvl w:val="0"/>
                <w:numId w:val="20"/>
              </w:numPr>
              <w:spacing w:before="0" w:beforeAutospacing="0" w:after="0" w:afterAutospacing="0" w:line="240" w:lineRule="auto"/>
              <w:ind w:left="318" w:hanging="284"/>
              <w:jc w:val="left"/>
              <w:rPr>
                <w:rFonts w:ascii="Times New Roman" w:hAnsi="Times New Roman" w:cs="Times New Roman"/>
                <w:sz w:val="24"/>
                <w:szCs w:val="24"/>
              </w:rPr>
            </w:pPr>
            <w:r>
              <w:rPr>
                <w:rFonts w:ascii="Times New Roman" w:hAnsi="Times New Roman" w:cs="Times New Roman"/>
                <w:sz w:val="24"/>
                <w:szCs w:val="24"/>
              </w:rPr>
              <w:t>Struktur k</w:t>
            </w:r>
            <w:r w:rsidR="001A4D9F" w:rsidRPr="001A4D9F">
              <w:rPr>
                <w:rFonts w:ascii="Times New Roman" w:hAnsi="Times New Roman" w:cs="Times New Roman"/>
                <w:sz w:val="24"/>
                <w:szCs w:val="24"/>
              </w:rPr>
              <w:t>ulit sapi dan kulit kerbau</w:t>
            </w:r>
          </w:p>
          <w:p w:rsidR="001A4D9F" w:rsidRPr="001A4D9F" w:rsidRDefault="001A4D9F" w:rsidP="001A4D9F">
            <w:pPr>
              <w:pStyle w:val="ListParagraph"/>
              <w:numPr>
                <w:ilvl w:val="0"/>
                <w:numId w:val="20"/>
              </w:numPr>
              <w:spacing w:before="0" w:beforeAutospacing="0" w:after="0" w:afterAutospacing="0" w:line="240" w:lineRule="auto"/>
              <w:ind w:left="318" w:hanging="284"/>
              <w:jc w:val="left"/>
              <w:rPr>
                <w:rFonts w:ascii="Times New Roman" w:hAnsi="Times New Roman" w:cs="Times New Roman"/>
                <w:sz w:val="24"/>
                <w:szCs w:val="24"/>
              </w:rPr>
            </w:pPr>
            <w:r w:rsidRPr="001A4D9F">
              <w:rPr>
                <w:rFonts w:ascii="Times New Roman" w:hAnsi="Times New Roman" w:cs="Times New Roman"/>
                <w:sz w:val="24"/>
                <w:szCs w:val="24"/>
              </w:rPr>
              <w:lastRenderedPageBreak/>
              <w:t>Teknologi penyamakan</w:t>
            </w:r>
          </w:p>
        </w:tc>
      </w:tr>
      <w:tr w:rsidR="001A4D9F" w:rsidTr="001A4D9F">
        <w:tc>
          <w:tcPr>
            <w:tcW w:w="675"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lastRenderedPageBreak/>
              <w:t>8</w:t>
            </w:r>
          </w:p>
        </w:tc>
        <w:tc>
          <w:tcPr>
            <w:tcW w:w="2268" w:type="dxa"/>
          </w:tcPr>
          <w:p w:rsidR="001A4D9F" w:rsidRPr="001A4D9F" w:rsidRDefault="001A4D9F" w:rsidP="001A4D9F">
            <w:pPr>
              <w:pStyle w:val="ListParagraph"/>
              <w:spacing w:before="0" w:beforeAutospacing="0" w:after="0" w:afterAutospacing="0" w:line="240" w:lineRule="auto"/>
              <w:ind w:left="0"/>
              <w:rPr>
                <w:rFonts w:ascii="Times New Roman" w:hAnsi="Times New Roman" w:cs="Times New Roman"/>
                <w:b/>
                <w:i/>
                <w:sz w:val="24"/>
                <w:szCs w:val="24"/>
              </w:rPr>
            </w:pPr>
            <w:r w:rsidRPr="001A4D9F">
              <w:rPr>
                <w:rFonts w:ascii="Times New Roman" w:hAnsi="Times New Roman" w:cs="Times New Roman"/>
                <w:b/>
                <w:i/>
                <w:sz w:val="24"/>
                <w:szCs w:val="24"/>
              </w:rPr>
              <w:t>Pisahkan lalu gunakan aku!!</w:t>
            </w:r>
          </w:p>
        </w:tc>
        <w:tc>
          <w:tcPr>
            <w:tcW w:w="1559"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Gunung Kidul</w:t>
            </w:r>
          </w:p>
        </w:tc>
        <w:tc>
          <w:tcPr>
            <w:tcW w:w="3368" w:type="dxa"/>
          </w:tcPr>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Pemisahan Campuran</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Sifat Materi</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Ato</w:t>
            </w:r>
            <w:r w:rsidR="00F60239">
              <w:rPr>
                <w:rFonts w:ascii="Times New Roman" w:hAnsi="Times New Roman" w:cs="Times New Roman"/>
                <w:sz w:val="24"/>
                <w:szCs w:val="24"/>
              </w:rPr>
              <w:t>m</w:t>
            </w:r>
            <w:r w:rsidRPr="001A4D9F">
              <w:rPr>
                <w:rFonts w:ascii="Times New Roman" w:hAnsi="Times New Roman" w:cs="Times New Roman"/>
                <w:sz w:val="24"/>
                <w:szCs w:val="24"/>
              </w:rPr>
              <w:t>, unsur, senyawa dan campuran</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Debit</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Sistem ekskresi</w:t>
            </w:r>
          </w:p>
        </w:tc>
      </w:tr>
      <w:tr w:rsidR="001A4D9F" w:rsidTr="001A4D9F">
        <w:tc>
          <w:tcPr>
            <w:tcW w:w="675"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9</w:t>
            </w:r>
          </w:p>
        </w:tc>
        <w:tc>
          <w:tcPr>
            <w:tcW w:w="2268" w:type="dxa"/>
          </w:tcPr>
          <w:p w:rsidR="001A4D9F" w:rsidRPr="001A4D9F" w:rsidRDefault="001A4D9F" w:rsidP="001A4D9F">
            <w:pPr>
              <w:pStyle w:val="ListParagraph"/>
              <w:spacing w:before="0" w:beforeAutospacing="0" w:after="0" w:afterAutospacing="0" w:line="240" w:lineRule="auto"/>
              <w:ind w:left="0"/>
              <w:rPr>
                <w:rFonts w:ascii="Times New Roman" w:hAnsi="Times New Roman" w:cs="Times New Roman"/>
                <w:b/>
                <w:i/>
                <w:sz w:val="24"/>
                <w:szCs w:val="24"/>
              </w:rPr>
            </w:pPr>
            <w:r w:rsidRPr="001A4D9F">
              <w:rPr>
                <w:rFonts w:ascii="Times New Roman" w:hAnsi="Times New Roman" w:cs="Times New Roman"/>
                <w:b/>
                <w:i/>
                <w:sz w:val="24"/>
                <w:szCs w:val="24"/>
              </w:rPr>
              <w:t>Uniknya Gerabah</w:t>
            </w:r>
          </w:p>
        </w:tc>
        <w:tc>
          <w:tcPr>
            <w:tcW w:w="1559"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Klaten</w:t>
            </w:r>
          </w:p>
        </w:tc>
        <w:tc>
          <w:tcPr>
            <w:tcW w:w="3368" w:type="dxa"/>
          </w:tcPr>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Jenis-jenis tanah</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Teknologi pembuatan gerabah</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pemanasan</w:t>
            </w:r>
          </w:p>
        </w:tc>
      </w:tr>
      <w:tr w:rsidR="001A4D9F" w:rsidTr="001A4D9F">
        <w:tc>
          <w:tcPr>
            <w:tcW w:w="675"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10</w:t>
            </w:r>
          </w:p>
        </w:tc>
        <w:tc>
          <w:tcPr>
            <w:tcW w:w="2268" w:type="dxa"/>
          </w:tcPr>
          <w:p w:rsidR="001A4D9F" w:rsidRPr="001A4D9F" w:rsidRDefault="001A4D9F" w:rsidP="001A4D9F">
            <w:pPr>
              <w:contextualSpacing/>
              <w:rPr>
                <w:rFonts w:ascii="Times New Roman" w:hAnsi="Times New Roman" w:cs="Times New Roman"/>
                <w:b/>
                <w:i/>
                <w:sz w:val="24"/>
                <w:szCs w:val="24"/>
              </w:rPr>
            </w:pPr>
            <w:r w:rsidRPr="001A4D9F">
              <w:rPr>
                <w:rFonts w:ascii="Times New Roman" w:hAnsi="Times New Roman" w:cs="Times New Roman"/>
                <w:b/>
                <w:i/>
                <w:sz w:val="24"/>
                <w:szCs w:val="24"/>
              </w:rPr>
              <w:t xml:space="preserve"> Game land</w:t>
            </w:r>
          </w:p>
          <w:p w:rsidR="001A4D9F" w:rsidRPr="001A4D9F" w:rsidRDefault="001A4D9F" w:rsidP="001A4D9F">
            <w:pPr>
              <w:tabs>
                <w:tab w:val="left" w:pos="2268"/>
              </w:tabs>
              <w:contextualSpacing/>
              <w:rPr>
                <w:rFonts w:ascii="Times New Roman" w:hAnsi="Times New Roman" w:cs="Times New Roman"/>
                <w:b/>
                <w:i/>
                <w:sz w:val="24"/>
                <w:szCs w:val="24"/>
              </w:rPr>
            </w:pPr>
          </w:p>
        </w:tc>
        <w:tc>
          <w:tcPr>
            <w:tcW w:w="1559" w:type="dxa"/>
          </w:tcPr>
          <w:p w:rsidR="001A4D9F" w:rsidRPr="001A4D9F" w:rsidRDefault="001A4D9F" w:rsidP="001A4D9F">
            <w:pPr>
              <w:contextualSpacing/>
              <w:jc w:val="both"/>
              <w:rPr>
                <w:rFonts w:ascii="Times New Roman" w:hAnsi="Times New Roman" w:cs="Times New Roman"/>
                <w:sz w:val="24"/>
                <w:szCs w:val="24"/>
              </w:rPr>
            </w:pPr>
            <w:r w:rsidRPr="001A4D9F">
              <w:rPr>
                <w:rFonts w:ascii="Times New Roman" w:hAnsi="Times New Roman" w:cs="Times New Roman"/>
                <w:sz w:val="24"/>
                <w:szCs w:val="24"/>
              </w:rPr>
              <w:t>Kota Yogyakarta</w:t>
            </w:r>
          </w:p>
        </w:tc>
        <w:tc>
          <w:tcPr>
            <w:tcW w:w="3368" w:type="dxa"/>
          </w:tcPr>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Logam</w:t>
            </w:r>
          </w:p>
          <w:p w:rsidR="001A4D9F" w:rsidRPr="001A4D9F" w:rsidRDefault="001A4D9F" w:rsidP="001A4D9F">
            <w:pPr>
              <w:pStyle w:val="ListParagraph"/>
              <w:numPr>
                <w:ilvl w:val="0"/>
                <w:numId w:val="18"/>
              </w:numPr>
              <w:spacing w:before="0" w:beforeAutospacing="0" w:after="0" w:afterAutospacing="0" w:line="240" w:lineRule="auto"/>
              <w:ind w:left="317" w:hanging="283"/>
              <w:jc w:val="left"/>
              <w:rPr>
                <w:rFonts w:ascii="Times New Roman" w:hAnsi="Times New Roman" w:cs="Times New Roman"/>
                <w:sz w:val="24"/>
                <w:szCs w:val="24"/>
              </w:rPr>
            </w:pPr>
            <w:r w:rsidRPr="001A4D9F">
              <w:rPr>
                <w:rFonts w:ascii="Times New Roman" w:hAnsi="Times New Roman" w:cs="Times New Roman"/>
                <w:sz w:val="24"/>
                <w:szCs w:val="24"/>
              </w:rPr>
              <w:t>Bunyi</w:t>
            </w:r>
          </w:p>
        </w:tc>
      </w:tr>
    </w:tbl>
    <w:p w:rsidR="00340B14" w:rsidRPr="00340B14" w:rsidRDefault="00340B14" w:rsidP="00340B14">
      <w:pPr>
        <w:spacing w:after="0" w:line="360" w:lineRule="auto"/>
        <w:contextualSpacing/>
        <w:jc w:val="both"/>
        <w:rPr>
          <w:rFonts w:ascii="Times New Roman" w:hAnsi="Times New Roman" w:cs="Times New Roman"/>
          <w:sz w:val="24"/>
          <w:szCs w:val="24"/>
        </w:rPr>
      </w:pPr>
    </w:p>
    <w:p w:rsidR="00340B14" w:rsidRPr="00340B14" w:rsidRDefault="00340B14" w:rsidP="00340B14">
      <w:pPr>
        <w:spacing w:after="0" w:line="360" w:lineRule="auto"/>
        <w:contextualSpacing/>
        <w:jc w:val="both"/>
        <w:rPr>
          <w:rFonts w:ascii="Times New Roman" w:hAnsi="Times New Roman" w:cs="Times New Roman"/>
          <w:sz w:val="24"/>
          <w:szCs w:val="24"/>
        </w:rPr>
      </w:pPr>
      <w:r w:rsidRPr="00340B14">
        <w:rPr>
          <w:rFonts w:ascii="Times New Roman" w:hAnsi="Times New Roman" w:cs="Times New Roman"/>
          <w:sz w:val="24"/>
          <w:szCs w:val="24"/>
        </w:rPr>
        <w:t xml:space="preserve">Langkah selanjutnya adalah analisis kurikulum IPA tingkat SMP/MTs. yang potensial untuk diintegrasikan dan disesuaikan dengan kearifan lokal di masyarakat yang akan dijadikan sumber belajar. Hasil analisis </w:t>
      </w:r>
      <w:r>
        <w:rPr>
          <w:rFonts w:ascii="Times New Roman" w:hAnsi="Times New Roman" w:cs="Times New Roman"/>
          <w:sz w:val="24"/>
          <w:szCs w:val="24"/>
        </w:rPr>
        <w:t xml:space="preserve">kurikulum </w:t>
      </w:r>
      <w:r w:rsidR="00F2479B">
        <w:rPr>
          <w:rFonts w:ascii="Times New Roman" w:hAnsi="Times New Roman" w:cs="Times New Roman"/>
          <w:sz w:val="24"/>
          <w:szCs w:val="24"/>
        </w:rPr>
        <w:t xml:space="preserve">dan jenis bahan ajar yang dikembangkan </w:t>
      </w:r>
      <w:r>
        <w:rPr>
          <w:rFonts w:ascii="Times New Roman" w:hAnsi="Times New Roman" w:cs="Times New Roman"/>
          <w:sz w:val="24"/>
          <w:szCs w:val="24"/>
        </w:rPr>
        <w:t>disajikan pada Tabel 4</w:t>
      </w:r>
    </w:p>
    <w:p w:rsidR="00340B14" w:rsidRPr="00340B14" w:rsidRDefault="00340B14" w:rsidP="00340B1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w:t>
      </w:r>
      <w:r w:rsidRPr="00340B14">
        <w:rPr>
          <w:rFonts w:ascii="Times New Roman" w:hAnsi="Times New Roman" w:cs="Times New Roman"/>
          <w:sz w:val="24"/>
          <w:szCs w:val="24"/>
        </w:rPr>
        <w:t xml:space="preserve">. Hasil analisis SK dan KD atau standar materi </w:t>
      </w:r>
    </w:p>
    <w:tbl>
      <w:tblPr>
        <w:tblStyle w:val="TableGrid"/>
        <w:tblW w:w="7938" w:type="dxa"/>
        <w:tblInd w:w="250" w:type="dxa"/>
        <w:tblLayout w:type="fixed"/>
        <w:tblLook w:val="04A0"/>
      </w:tblPr>
      <w:tblGrid>
        <w:gridCol w:w="709"/>
        <w:gridCol w:w="1417"/>
        <w:gridCol w:w="1843"/>
        <w:gridCol w:w="2410"/>
        <w:gridCol w:w="1559"/>
      </w:tblGrid>
      <w:tr w:rsidR="00340B14" w:rsidRPr="00340B14" w:rsidTr="0035553C">
        <w:trPr>
          <w:tblHeader/>
        </w:trPr>
        <w:tc>
          <w:tcPr>
            <w:tcW w:w="709" w:type="dxa"/>
          </w:tcPr>
          <w:p w:rsidR="00340B14" w:rsidRPr="00340B14" w:rsidRDefault="00340B14" w:rsidP="00340B14">
            <w:pPr>
              <w:contextualSpacing/>
              <w:jc w:val="center"/>
              <w:rPr>
                <w:rFonts w:ascii="Times New Roman" w:hAnsi="Times New Roman" w:cs="Times New Roman"/>
                <w:b/>
                <w:sz w:val="24"/>
                <w:szCs w:val="24"/>
              </w:rPr>
            </w:pPr>
            <w:r w:rsidRPr="00340B14">
              <w:rPr>
                <w:rFonts w:ascii="Times New Roman" w:hAnsi="Times New Roman" w:cs="Times New Roman"/>
                <w:b/>
                <w:sz w:val="24"/>
                <w:szCs w:val="24"/>
              </w:rPr>
              <w:t>No</w:t>
            </w:r>
          </w:p>
        </w:tc>
        <w:tc>
          <w:tcPr>
            <w:tcW w:w="1417" w:type="dxa"/>
          </w:tcPr>
          <w:p w:rsidR="00340B14" w:rsidRPr="00340B14" w:rsidRDefault="00340B14" w:rsidP="00340B14">
            <w:pPr>
              <w:contextualSpacing/>
              <w:jc w:val="center"/>
              <w:rPr>
                <w:rFonts w:ascii="Times New Roman" w:hAnsi="Times New Roman" w:cs="Times New Roman"/>
                <w:b/>
                <w:sz w:val="24"/>
                <w:szCs w:val="24"/>
              </w:rPr>
            </w:pPr>
            <w:r w:rsidRPr="00340B14">
              <w:rPr>
                <w:rFonts w:ascii="Times New Roman" w:hAnsi="Times New Roman" w:cs="Times New Roman"/>
                <w:b/>
                <w:sz w:val="24"/>
                <w:szCs w:val="24"/>
              </w:rPr>
              <w:t>SK dan KD atau standar</w:t>
            </w:r>
          </w:p>
        </w:tc>
        <w:tc>
          <w:tcPr>
            <w:tcW w:w="1843" w:type="dxa"/>
          </w:tcPr>
          <w:p w:rsidR="00340B14" w:rsidRPr="00340B14" w:rsidRDefault="00340B14" w:rsidP="00340B14">
            <w:pPr>
              <w:contextualSpacing/>
              <w:jc w:val="center"/>
              <w:rPr>
                <w:rFonts w:ascii="Times New Roman" w:hAnsi="Times New Roman" w:cs="Times New Roman"/>
                <w:b/>
                <w:sz w:val="24"/>
                <w:szCs w:val="24"/>
              </w:rPr>
            </w:pPr>
            <w:r w:rsidRPr="00340B14">
              <w:rPr>
                <w:rFonts w:ascii="Times New Roman" w:hAnsi="Times New Roman" w:cs="Times New Roman"/>
                <w:b/>
                <w:sz w:val="24"/>
                <w:szCs w:val="24"/>
              </w:rPr>
              <w:t>Bidang kajian IPA</w:t>
            </w:r>
          </w:p>
        </w:tc>
        <w:tc>
          <w:tcPr>
            <w:tcW w:w="2410" w:type="dxa"/>
          </w:tcPr>
          <w:p w:rsidR="00340B14" w:rsidRPr="00340B14" w:rsidRDefault="00340B14" w:rsidP="00340B14">
            <w:pPr>
              <w:contextualSpacing/>
              <w:jc w:val="center"/>
              <w:rPr>
                <w:rFonts w:ascii="Times New Roman" w:hAnsi="Times New Roman" w:cs="Times New Roman"/>
                <w:b/>
                <w:sz w:val="24"/>
                <w:szCs w:val="24"/>
              </w:rPr>
            </w:pPr>
            <w:r w:rsidRPr="00340B14">
              <w:rPr>
                <w:rFonts w:ascii="Times New Roman" w:hAnsi="Times New Roman" w:cs="Times New Roman"/>
                <w:b/>
                <w:sz w:val="24"/>
                <w:szCs w:val="24"/>
              </w:rPr>
              <w:t>Kearifan Lokal/teknologi Lokal</w:t>
            </w:r>
          </w:p>
        </w:tc>
        <w:tc>
          <w:tcPr>
            <w:tcW w:w="1559" w:type="dxa"/>
          </w:tcPr>
          <w:p w:rsidR="00340B14" w:rsidRPr="00340B14" w:rsidRDefault="00340B14" w:rsidP="00340B14">
            <w:pPr>
              <w:contextualSpacing/>
              <w:jc w:val="center"/>
              <w:rPr>
                <w:rFonts w:ascii="Times New Roman" w:hAnsi="Times New Roman" w:cs="Times New Roman"/>
                <w:b/>
                <w:sz w:val="24"/>
                <w:szCs w:val="24"/>
              </w:rPr>
            </w:pPr>
            <w:r w:rsidRPr="00340B14">
              <w:rPr>
                <w:rFonts w:ascii="Times New Roman" w:hAnsi="Times New Roman" w:cs="Times New Roman"/>
                <w:b/>
                <w:sz w:val="24"/>
                <w:szCs w:val="24"/>
              </w:rPr>
              <w:t>Wilayah</w:t>
            </w:r>
          </w:p>
        </w:tc>
      </w:tr>
      <w:tr w:rsidR="00340B14" w:rsidRPr="00340B14" w:rsidTr="00F2479B">
        <w:tc>
          <w:tcPr>
            <w:tcW w:w="709" w:type="dxa"/>
          </w:tcPr>
          <w:p w:rsidR="00340B14" w:rsidRPr="00340B14" w:rsidRDefault="00340B14" w:rsidP="00340B14">
            <w:pPr>
              <w:contextualSpacing/>
              <w:rPr>
                <w:rFonts w:ascii="Times New Roman" w:hAnsi="Times New Roman" w:cs="Times New Roman"/>
                <w:sz w:val="24"/>
                <w:szCs w:val="24"/>
              </w:rPr>
            </w:pPr>
            <w:r w:rsidRPr="00340B14">
              <w:rPr>
                <w:rFonts w:ascii="Times New Roman" w:hAnsi="Times New Roman" w:cs="Times New Roman"/>
                <w:sz w:val="24"/>
                <w:szCs w:val="24"/>
              </w:rPr>
              <w:t>1</w:t>
            </w:r>
          </w:p>
        </w:tc>
        <w:tc>
          <w:tcPr>
            <w:tcW w:w="1417" w:type="dxa"/>
          </w:tcPr>
          <w:p w:rsidR="00340B14" w:rsidRPr="00340B14" w:rsidRDefault="00F2479B" w:rsidP="000B4088">
            <w:pPr>
              <w:pStyle w:val="ListParagraph"/>
              <w:spacing w:before="0" w:beforeAutospacing="0" w:after="0" w:afterAutospacing="0" w:line="240" w:lineRule="auto"/>
              <w:ind w:left="34"/>
              <w:rPr>
                <w:rFonts w:ascii="Times New Roman" w:hAnsi="Times New Roman" w:cs="Times New Roman"/>
                <w:sz w:val="24"/>
                <w:szCs w:val="24"/>
              </w:rPr>
            </w:pPr>
            <w:r>
              <w:rPr>
                <w:rFonts w:ascii="Times New Roman" w:hAnsi="Times New Roman" w:cs="Times New Roman"/>
                <w:sz w:val="24"/>
                <w:szCs w:val="24"/>
              </w:rPr>
              <w:t>6.2; 2.1; 1.3; 4.3</w:t>
            </w:r>
          </w:p>
          <w:p w:rsidR="00340B14" w:rsidRPr="00340B14" w:rsidRDefault="00340B14" w:rsidP="000B4088">
            <w:pPr>
              <w:ind w:left="34"/>
              <w:contextualSpacing/>
              <w:rPr>
                <w:rFonts w:ascii="Times New Roman" w:hAnsi="Times New Roman" w:cs="Times New Roman"/>
                <w:sz w:val="24"/>
                <w:szCs w:val="24"/>
              </w:rPr>
            </w:pPr>
          </w:p>
        </w:tc>
        <w:tc>
          <w:tcPr>
            <w:tcW w:w="1843" w:type="dxa"/>
          </w:tcPr>
          <w:p w:rsidR="00340B14" w:rsidRPr="00340B14" w:rsidRDefault="00340B14" w:rsidP="00340B14">
            <w:pPr>
              <w:contextualSpacing/>
              <w:rPr>
                <w:rFonts w:ascii="Times New Roman" w:hAnsi="Times New Roman" w:cs="Times New Roman"/>
                <w:sz w:val="24"/>
                <w:szCs w:val="24"/>
              </w:rPr>
            </w:pPr>
            <w:r w:rsidRPr="00340B14">
              <w:rPr>
                <w:rFonts w:ascii="Times New Roman" w:hAnsi="Times New Roman" w:cs="Times New Roman"/>
                <w:sz w:val="24"/>
                <w:szCs w:val="24"/>
              </w:rPr>
              <w:t>Biologi</w:t>
            </w:r>
          </w:p>
          <w:p w:rsidR="00340B14" w:rsidRPr="00340B14" w:rsidRDefault="00340B14" w:rsidP="00340B14">
            <w:pPr>
              <w:contextualSpacing/>
              <w:rPr>
                <w:rFonts w:ascii="Times New Roman" w:hAnsi="Times New Roman" w:cs="Times New Roman"/>
                <w:sz w:val="24"/>
                <w:szCs w:val="24"/>
              </w:rPr>
            </w:pPr>
            <w:r w:rsidRPr="00340B14">
              <w:rPr>
                <w:rFonts w:ascii="Times New Roman" w:hAnsi="Times New Roman" w:cs="Times New Roman"/>
                <w:sz w:val="24"/>
                <w:szCs w:val="24"/>
              </w:rPr>
              <w:t>Kimia</w:t>
            </w:r>
          </w:p>
        </w:tc>
        <w:tc>
          <w:tcPr>
            <w:tcW w:w="2410" w:type="dxa"/>
          </w:tcPr>
          <w:p w:rsidR="00340B14" w:rsidRPr="00340B14" w:rsidRDefault="00340B14" w:rsidP="00340B14">
            <w:pPr>
              <w:tabs>
                <w:tab w:val="left" w:pos="117"/>
              </w:tabs>
              <w:ind w:hanging="12"/>
              <w:contextualSpacing/>
              <w:rPr>
                <w:rFonts w:ascii="Times New Roman" w:hAnsi="Times New Roman" w:cs="Times New Roman"/>
                <w:sz w:val="24"/>
                <w:szCs w:val="24"/>
              </w:rPr>
            </w:pPr>
            <w:r w:rsidRPr="00340B14">
              <w:rPr>
                <w:rFonts w:ascii="Times New Roman" w:hAnsi="Times New Roman" w:cs="Times New Roman"/>
                <w:sz w:val="24"/>
                <w:szCs w:val="24"/>
              </w:rPr>
              <w:t xml:space="preserve">Pengobatan  Aphiterapy </w:t>
            </w:r>
          </w:p>
        </w:tc>
        <w:tc>
          <w:tcPr>
            <w:tcW w:w="1559" w:type="dxa"/>
          </w:tcPr>
          <w:p w:rsidR="00340B14" w:rsidRPr="00340B14" w:rsidRDefault="00340B14" w:rsidP="00340B14">
            <w:pPr>
              <w:contextualSpacing/>
              <w:rPr>
                <w:rFonts w:ascii="Times New Roman" w:hAnsi="Times New Roman" w:cs="Times New Roman"/>
                <w:sz w:val="24"/>
                <w:szCs w:val="24"/>
              </w:rPr>
            </w:pPr>
            <w:r w:rsidRPr="00340B14">
              <w:rPr>
                <w:rFonts w:ascii="Times New Roman" w:hAnsi="Times New Roman" w:cs="Times New Roman"/>
                <w:sz w:val="24"/>
                <w:szCs w:val="24"/>
              </w:rPr>
              <w:t>Moyudan</w:t>
            </w:r>
          </w:p>
          <w:p w:rsidR="00340B14" w:rsidRPr="00340B14" w:rsidRDefault="00340B14" w:rsidP="00340B14">
            <w:pPr>
              <w:contextualSpacing/>
              <w:rPr>
                <w:rFonts w:ascii="Times New Roman" w:hAnsi="Times New Roman" w:cs="Times New Roman"/>
                <w:sz w:val="24"/>
                <w:szCs w:val="24"/>
              </w:rPr>
            </w:pPr>
            <w:r w:rsidRPr="00340B14">
              <w:rPr>
                <w:rFonts w:ascii="Times New Roman" w:hAnsi="Times New Roman" w:cs="Times New Roman"/>
                <w:sz w:val="24"/>
                <w:szCs w:val="24"/>
              </w:rPr>
              <w:t>Sleman</w:t>
            </w:r>
          </w:p>
        </w:tc>
      </w:tr>
      <w:tr w:rsidR="00340B14" w:rsidRPr="00340B14" w:rsidTr="00F2479B">
        <w:tc>
          <w:tcPr>
            <w:tcW w:w="709" w:type="dxa"/>
          </w:tcPr>
          <w:p w:rsidR="00340B14" w:rsidRPr="00340B14" w:rsidRDefault="00340B14"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2</w:t>
            </w:r>
          </w:p>
        </w:tc>
        <w:tc>
          <w:tcPr>
            <w:tcW w:w="1417" w:type="dxa"/>
          </w:tcPr>
          <w:p w:rsidR="00340B14" w:rsidRPr="00340B14" w:rsidRDefault="00340B14" w:rsidP="000B4088">
            <w:pPr>
              <w:pStyle w:val="ListParagraph"/>
              <w:spacing w:before="0" w:beforeAutospacing="0" w:after="0" w:afterAutospacing="0" w:line="240" w:lineRule="auto"/>
              <w:ind w:left="0"/>
              <w:rPr>
                <w:rFonts w:ascii="Times New Roman" w:hAnsi="Times New Roman" w:cs="Times New Roman"/>
                <w:sz w:val="24"/>
                <w:szCs w:val="24"/>
              </w:rPr>
            </w:pPr>
            <w:r w:rsidRPr="00340B14">
              <w:rPr>
                <w:rFonts w:ascii="Times New Roman" w:hAnsi="Times New Roman" w:cs="Times New Roman"/>
                <w:sz w:val="24"/>
                <w:szCs w:val="24"/>
              </w:rPr>
              <w:t>4 SK dan 4 KD</w:t>
            </w:r>
          </w:p>
        </w:tc>
        <w:tc>
          <w:tcPr>
            <w:tcW w:w="1843" w:type="dxa"/>
          </w:tcPr>
          <w:p w:rsidR="00340B14" w:rsidRPr="00340B14" w:rsidRDefault="00340B14"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Biologi</w:t>
            </w:r>
          </w:p>
          <w:p w:rsidR="00340B14" w:rsidRPr="00340B14" w:rsidRDefault="00340B14"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Kebumian</w:t>
            </w:r>
          </w:p>
          <w:p w:rsidR="00340B14" w:rsidRPr="00340B14" w:rsidRDefault="00340B14"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Tekno</w:t>
            </w:r>
            <w:r w:rsidR="00F2479B">
              <w:rPr>
                <w:rFonts w:ascii="Times New Roman" w:hAnsi="Times New Roman" w:cs="Times New Roman"/>
                <w:sz w:val="24"/>
                <w:szCs w:val="24"/>
              </w:rPr>
              <w:t>l</w:t>
            </w:r>
            <w:r w:rsidRPr="00340B14">
              <w:rPr>
                <w:rFonts w:ascii="Times New Roman" w:hAnsi="Times New Roman" w:cs="Times New Roman"/>
                <w:sz w:val="24"/>
                <w:szCs w:val="24"/>
              </w:rPr>
              <w:t>ogi (Seismograf)</w:t>
            </w:r>
          </w:p>
          <w:p w:rsidR="00340B14" w:rsidRPr="00340B14" w:rsidRDefault="00340B14"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Kimia</w:t>
            </w:r>
          </w:p>
        </w:tc>
        <w:tc>
          <w:tcPr>
            <w:tcW w:w="2410" w:type="dxa"/>
          </w:tcPr>
          <w:p w:rsidR="00340B14" w:rsidRPr="00340B14" w:rsidRDefault="00340B14"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Musium Merapi dan Obyek wisaya Taman Kaliurang</w:t>
            </w:r>
          </w:p>
        </w:tc>
        <w:tc>
          <w:tcPr>
            <w:tcW w:w="1559" w:type="dxa"/>
          </w:tcPr>
          <w:p w:rsidR="00340B14" w:rsidRPr="00340B14" w:rsidRDefault="00340B14"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Cangkringan Sleman</w:t>
            </w:r>
          </w:p>
        </w:tc>
      </w:tr>
      <w:tr w:rsidR="0035553C" w:rsidRPr="00340B14" w:rsidTr="00F2479B">
        <w:tc>
          <w:tcPr>
            <w:tcW w:w="709" w:type="dxa"/>
          </w:tcPr>
          <w:p w:rsidR="0035553C" w:rsidRPr="00340B14" w:rsidRDefault="0035553C" w:rsidP="00340B14">
            <w:pPr>
              <w:pStyle w:val="ListParagraph"/>
              <w:spacing w:before="0" w:beforeAutospacing="0" w:after="0" w:afterAutospacing="0" w:line="240" w:lineRule="auto"/>
              <w:ind w:left="0"/>
              <w:rPr>
                <w:rFonts w:ascii="Times New Roman" w:hAnsi="Times New Roman" w:cs="Times New Roman"/>
                <w:color w:val="000000" w:themeColor="text1"/>
                <w:sz w:val="24"/>
                <w:szCs w:val="24"/>
              </w:rPr>
            </w:pPr>
            <w:r w:rsidRPr="00340B14">
              <w:rPr>
                <w:rFonts w:ascii="Times New Roman" w:hAnsi="Times New Roman" w:cs="Times New Roman"/>
                <w:color w:val="000000" w:themeColor="text1"/>
                <w:sz w:val="24"/>
                <w:szCs w:val="24"/>
              </w:rPr>
              <w:t>3</w:t>
            </w:r>
          </w:p>
        </w:tc>
        <w:tc>
          <w:tcPr>
            <w:tcW w:w="1417" w:type="dxa"/>
          </w:tcPr>
          <w:p w:rsidR="0035553C" w:rsidRPr="00340B14" w:rsidRDefault="0035553C" w:rsidP="00340B14">
            <w:pPr>
              <w:contextualSpacing/>
              <w:rPr>
                <w:rFonts w:ascii="Times New Roman" w:hAnsi="Times New Roman" w:cs="Times New Roman"/>
                <w:sz w:val="24"/>
                <w:szCs w:val="24"/>
              </w:rPr>
            </w:pPr>
            <w:r w:rsidRPr="00340B14">
              <w:rPr>
                <w:rFonts w:ascii="Times New Roman" w:hAnsi="Times New Roman" w:cs="Times New Roman"/>
                <w:sz w:val="24"/>
                <w:szCs w:val="24"/>
              </w:rPr>
              <w:t>1.3</w:t>
            </w:r>
          </w:p>
          <w:p w:rsidR="0035553C" w:rsidRPr="00340B14" w:rsidRDefault="0035553C" w:rsidP="00340B14">
            <w:pPr>
              <w:contextualSpacing/>
              <w:rPr>
                <w:rFonts w:ascii="Times New Roman" w:hAnsi="Times New Roman" w:cs="Times New Roman"/>
                <w:sz w:val="24"/>
                <w:szCs w:val="24"/>
              </w:rPr>
            </w:pPr>
            <w:r w:rsidRPr="00340B14">
              <w:rPr>
                <w:rFonts w:ascii="Times New Roman" w:hAnsi="Times New Roman" w:cs="Times New Roman"/>
                <w:sz w:val="24"/>
                <w:szCs w:val="24"/>
              </w:rPr>
              <w:t>3.1; 3.4</w:t>
            </w:r>
          </w:p>
          <w:p w:rsidR="0035553C" w:rsidRPr="00340B14" w:rsidRDefault="0035553C" w:rsidP="00340B14">
            <w:pPr>
              <w:contextualSpacing/>
              <w:rPr>
                <w:rFonts w:ascii="Times New Roman" w:hAnsi="Times New Roman" w:cs="Times New Roman"/>
                <w:sz w:val="24"/>
                <w:szCs w:val="24"/>
              </w:rPr>
            </w:pPr>
            <w:r w:rsidRPr="00340B14">
              <w:rPr>
                <w:rFonts w:ascii="Times New Roman" w:hAnsi="Times New Roman" w:cs="Times New Roman"/>
                <w:sz w:val="24"/>
                <w:szCs w:val="24"/>
              </w:rPr>
              <w:t>4. 1</w:t>
            </w:r>
          </w:p>
          <w:p w:rsidR="0035553C" w:rsidRPr="00340B14" w:rsidRDefault="0035553C" w:rsidP="00340B14">
            <w:pPr>
              <w:contextualSpacing/>
              <w:rPr>
                <w:rFonts w:ascii="Times New Roman" w:hAnsi="Times New Roman" w:cs="Times New Roman"/>
                <w:sz w:val="24"/>
                <w:szCs w:val="24"/>
              </w:rPr>
            </w:pPr>
            <w:r w:rsidRPr="00340B14">
              <w:rPr>
                <w:rFonts w:ascii="Times New Roman" w:hAnsi="Times New Roman" w:cs="Times New Roman"/>
                <w:sz w:val="24"/>
                <w:szCs w:val="24"/>
              </w:rPr>
              <w:t>4.2</w:t>
            </w:r>
          </w:p>
          <w:p w:rsidR="0035553C" w:rsidRPr="00340B14" w:rsidRDefault="0035553C" w:rsidP="00340B14">
            <w:pPr>
              <w:contextualSpacing/>
              <w:rPr>
                <w:rFonts w:ascii="Times New Roman" w:hAnsi="Times New Roman" w:cs="Times New Roman"/>
                <w:sz w:val="24"/>
                <w:szCs w:val="24"/>
              </w:rPr>
            </w:pPr>
          </w:p>
          <w:p w:rsidR="0035553C" w:rsidRPr="00340B14" w:rsidRDefault="0035553C" w:rsidP="00340B14">
            <w:pPr>
              <w:contextualSpacing/>
              <w:rPr>
                <w:rFonts w:ascii="Times New Roman" w:hAnsi="Times New Roman" w:cs="Times New Roman"/>
                <w:sz w:val="24"/>
                <w:szCs w:val="24"/>
              </w:rPr>
            </w:pPr>
            <w:r w:rsidRPr="00340B14">
              <w:rPr>
                <w:rFonts w:ascii="Times New Roman" w:hAnsi="Times New Roman" w:cs="Times New Roman"/>
                <w:sz w:val="24"/>
                <w:szCs w:val="24"/>
              </w:rPr>
              <w:t>4 SK dan 5 KD</w:t>
            </w:r>
          </w:p>
        </w:tc>
        <w:tc>
          <w:tcPr>
            <w:tcW w:w="1843"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Kerja Ilmiah</w:t>
            </w:r>
          </w:p>
          <w:p w:rsidR="0035553C" w:rsidRPr="00340B14" w:rsidRDefault="0035553C" w:rsidP="00340B14">
            <w:pPr>
              <w:contextualSpacing/>
              <w:jc w:val="both"/>
              <w:rPr>
                <w:rFonts w:ascii="Times New Roman" w:hAnsi="Times New Roman" w:cs="Times New Roman"/>
                <w:sz w:val="24"/>
                <w:szCs w:val="24"/>
              </w:rPr>
            </w:pP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Fisika</w:t>
            </w: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Kimia</w:t>
            </w: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Biologi</w:t>
            </w:r>
          </w:p>
        </w:tc>
        <w:tc>
          <w:tcPr>
            <w:tcW w:w="2410"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Industri Kula Kelapa</w:t>
            </w:r>
          </w:p>
        </w:tc>
        <w:tc>
          <w:tcPr>
            <w:tcW w:w="1559"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Sentolo Kulon Progo</w:t>
            </w:r>
          </w:p>
        </w:tc>
      </w:tr>
      <w:tr w:rsidR="0035553C" w:rsidRPr="00340B14" w:rsidTr="00F2479B">
        <w:tc>
          <w:tcPr>
            <w:tcW w:w="709" w:type="dxa"/>
          </w:tcPr>
          <w:p w:rsidR="0035553C" w:rsidRPr="00340B14" w:rsidRDefault="0035553C" w:rsidP="00340B14">
            <w:pPr>
              <w:pStyle w:val="ListParagraph"/>
              <w:spacing w:before="0" w:beforeAutospacing="0" w:after="0" w:afterAutospacing="0" w:line="240" w:lineRule="auto"/>
              <w:ind w:left="0"/>
              <w:rPr>
                <w:rFonts w:ascii="Times New Roman" w:hAnsi="Times New Roman" w:cs="Times New Roman"/>
                <w:color w:val="000000" w:themeColor="text1"/>
                <w:sz w:val="24"/>
                <w:szCs w:val="24"/>
              </w:rPr>
            </w:pPr>
            <w:r w:rsidRPr="00340B14">
              <w:rPr>
                <w:rFonts w:ascii="Times New Roman" w:hAnsi="Times New Roman" w:cs="Times New Roman"/>
                <w:color w:val="000000" w:themeColor="text1"/>
                <w:sz w:val="24"/>
                <w:szCs w:val="24"/>
              </w:rPr>
              <w:t>4</w:t>
            </w:r>
          </w:p>
        </w:tc>
        <w:tc>
          <w:tcPr>
            <w:tcW w:w="1417" w:type="dxa"/>
          </w:tcPr>
          <w:p w:rsidR="0035553C" w:rsidRPr="00340B14" w:rsidRDefault="0035553C" w:rsidP="00340B14">
            <w:pPr>
              <w:contextualSpacing/>
              <w:rPr>
                <w:rFonts w:ascii="Times New Roman" w:hAnsi="Times New Roman" w:cs="Times New Roman"/>
                <w:sz w:val="24"/>
                <w:szCs w:val="24"/>
              </w:rPr>
            </w:pPr>
            <w:r w:rsidRPr="00340B14">
              <w:rPr>
                <w:rFonts w:ascii="Times New Roman" w:hAnsi="Times New Roman" w:cs="Times New Roman"/>
                <w:sz w:val="24"/>
                <w:szCs w:val="24"/>
              </w:rPr>
              <w:t>1.1</w:t>
            </w:r>
            <w:r>
              <w:rPr>
                <w:rFonts w:ascii="Times New Roman" w:hAnsi="Times New Roman" w:cs="Times New Roman"/>
                <w:sz w:val="24"/>
                <w:szCs w:val="24"/>
              </w:rPr>
              <w:t xml:space="preserve">; </w:t>
            </w:r>
            <w:r w:rsidRPr="00340B14">
              <w:rPr>
                <w:rFonts w:ascii="Times New Roman" w:hAnsi="Times New Roman" w:cs="Times New Roman"/>
                <w:sz w:val="24"/>
                <w:szCs w:val="24"/>
              </w:rPr>
              <w:t>1.6</w:t>
            </w:r>
            <w:r>
              <w:rPr>
                <w:rFonts w:ascii="Times New Roman" w:hAnsi="Times New Roman" w:cs="Times New Roman"/>
                <w:sz w:val="24"/>
                <w:szCs w:val="24"/>
              </w:rPr>
              <w:t xml:space="preserve">; </w:t>
            </w:r>
            <w:r w:rsidRPr="00340B14">
              <w:rPr>
                <w:rFonts w:ascii="Times New Roman" w:hAnsi="Times New Roman" w:cs="Times New Roman"/>
                <w:sz w:val="24"/>
                <w:szCs w:val="24"/>
              </w:rPr>
              <w:t>4.2</w:t>
            </w:r>
            <w:r>
              <w:rPr>
                <w:rFonts w:ascii="Times New Roman" w:hAnsi="Times New Roman" w:cs="Times New Roman"/>
                <w:sz w:val="24"/>
                <w:szCs w:val="24"/>
              </w:rPr>
              <w:t xml:space="preserve">; </w:t>
            </w:r>
            <w:r w:rsidRPr="00340B14">
              <w:rPr>
                <w:rFonts w:ascii="Times New Roman" w:hAnsi="Times New Roman" w:cs="Times New Roman"/>
                <w:sz w:val="24"/>
                <w:szCs w:val="24"/>
              </w:rPr>
              <w:t>3.2</w:t>
            </w:r>
            <w:r>
              <w:rPr>
                <w:rFonts w:ascii="Times New Roman" w:hAnsi="Times New Roman" w:cs="Times New Roman"/>
                <w:sz w:val="24"/>
                <w:szCs w:val="24"/>
              </w:rPr>
              <w:t xml:space="preserve">; </w:t>
            </w:r>
            <w:r w:rsidRPr="00340B14">
              <w:rPr>
                <w:rFonts w:ascii="Times New Roman" w:hAnsi="Times New Roman" w:cs="Times New Roman"/>
                <w:sz w:val="24"/>
                <w:szCs w:val="24"/>
              </w:rPr>
              <w:t>2.3</w:t>
            </w:r>
          </w:p>
          <w:p w:rsidR="0035553C" w:rsidRPr="00340B14" w:rsidRDefault="0035553C" w:rsidP="00340B14">
            <w:pPr>
              <w:contextualSpacing/>
              <w:rPr>
                <w:rFonts w:ascii="Times New Roman" w:hAnsi="Times New Roman" w:cs="Times New Roman"/>
                <w:sz w:val="24"/>
                <w:szCs w:val="24"/>
              </w:rPr>
            </w:pPr>
          </w:p>
          <w:p w:rsidR="0035553C" w:rsidRPr="00340B14" w:rsidRDefault="0035553C" w:rsidP="00340B14">
            <w:pPr>
              <w:contextualSpacing/>
              <w:rPr>
                <w:rFonts w:ascii="Times New Roman" w:hAnsi="Times New Roman" w:cs="Times New Roman"/>
                <w:sz w:val="24"/>
                <w:szCs w:val="24"/>
              </w:rPr>
            </w:pPr>
          </w:p>
        </w:tc>
        <w:tc>
          <w:tcPr>
            <w:tcW w:w="1843"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Fisika</w:t>
            </w: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Kimia</w:t>
            </w: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Biologi</w:t>
            </w: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Kesehatan</w:t>
            </w:r>
          </w:p>
        </w:tc>
        <w:tc>
          <w:tcPr>
            <w:tcW w:w="2410"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PDAM</w:t>
            </w:r>
          </w:p>
        </w:tc>
        <w:tc>
          <w:tcPr>
            <w:tcW w:w="1559"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Gunung Kidul</w:t>
            </w:r>
          </w:p>
        </w:tc>
      </w:tr>
      <w:tr w:rsidR="0035553C" w:rsidRPr="00340B14" w:rsidTr="00F2479B">
        <w:tc>
          <w:tcPr>
            <w:tcW w:w="709" w:type="dxa"/>
          </w:tcPr>
          <w:p w:rsidR="0035553C" w:rsidRPr="00340B14" w:rsidRDefault="0035553C" w:rsidP="00340B14">
            <w:pPr>
              <w:pStyle w:val="ListParagraph"/>
              <w:spacing w:before="0" w:beforeAutospacing="0" w:after="0" w:afterAutospacing="0" w:line="240" w:lineRule="auto"/>
              <w:ind w:left="142"/>
              <w:rPr>
                <w:rFonts w:ascii="Times New Roman" w:hAnsi="Times New Roman" w:cs="Times New Roman"/>
                <w:color w:val="000000" w:themeColor="text1"/>
                <w:sz w:val="24"/>
                <w:szCs w:val="24"/>
              </w:rPr>
            </w:pPr>
            <w:r w:rsidRPr="00340B14">
              <w:rPr>
                <w:rFonts w:ascii="Times New Roman" w:hAnsi="Times New Roman" w:cs="Times New Roman"/>
                <w:color w:val="000000" w:themeColor="text1"/>
                <w:sz w:val="24"/>
                <w:szCs w:val="24"/>
              </w:rPr>
              <w:t>5</w:t>
            </w:r>
          </w:p>
        </w:tc>
        <w:tc>
          <w:tcPr>
            <w:tcW w:w="1417" w:type="dxa"/>
          </w:tcPr>
          <w:p w:rsidR="0035553C" w:rsidRPr="00340B14" w:rsidRDefault="0035553C" w:rsidP="00340B14">
            <w:pPr>
              <w:contextualSpacing/>
              <w:rPr>
                <w:rFonts w:ascii="Times New Roman" w:hAnsi="Times New Roman" w:cs="Times New Roman"/>
                <w:sz w:val="24"/>
                <w:szCs w:val="24"/>
              </w:rPr>
            </w:pPr>
            <w:r>
              <w:rPr>
                <w:rFonts w:ascii="Times New Roman" w:hAnsi="Times New Roman" w:cs="Times New Roman"/>
                <w:sz w:val="24"/>
                <w:szCs w:val="24"/>
              </w:rPr>
              <w:t xml:space="preserve">1.1; 2.4; </w:t>
            </w:r>
            <w:r>
              <w:rPr>
                <w:rFonts w:ascii="Times New Roman" w:hAnsi="Times New Roman" w:cs="Times New Roman"/>
                <w:sz w:val="24"/>
                <w:szCs w:val="24"/>
              </w:rPr>
              <w:lastRenderedPageBreak/>
              <w:t>3.4; 4.1; 4.2; 6.1</w:t>
            </w:r>
          </w:p>
        </w:tc>
        <w:tc>
          <w:tcPr>
            <w:tcW w:w="1843" w:type="dxa"/>
          </w:tcPr>
          <w:p w:rsidR="0035553C"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lastRenderedPageBreak/>
              <w:t>Bioteknologi</w:t>
            </w:r>
          </w:p>
          <w:p w:rsidR="0035553C" w:rsidRDefault="0035553C" w:rsidP="00340B14">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Kimia</w:t>
            </w:r>
          </w:p>
          <w:p w:rsidR="0035553C" w:rsidRPr="00340B14" w:rsidRDefault="0035553C" w:rsidP="00340B14">
            <w:pPr>
              <w:contextualSpacing/>
              <w:jc w:val="both"/>
              <w:rPr>
                <w:rFonts w:ascii="Times New Roman" w:hAnsi="Times New Roman" w:cs="Times New Roman"/>
                <w:sz w:val="24"/>
                <w:szCs w:val="24"/>
              </w:rPr>
            </w:pPr>
            <w:r>
              <w:rPr>
                <w:rFonts w:ascii="Times New Roman" w:hAnsi="Times New Roman" w:cs="Times New Roman"/>
                <w:sz w:val="24"/>
                <w:szCs w:val="24"/>
              </w:rPr>
              <w:t>Fisika</w:t>
            </w:r>
          </w:p>
        </w:tc>
        <w:tc>
          <w:tcPr>
            <w:tcW w:w="2410"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lastRenderedPageBreak/>
              <w:t>Industri tempe</w:t>
            </w:r>
          </w:p>
        </w:tc>
        <w:tc>
          <w:tcPr>
            <w:tcW w:w="1559"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Sleman</w:t>
            </w:r>
          </w:p>
        </w:tc>
      </w:tr>
      <w:tr w:rsidR="0035553C" w:rsidRPr="00340B14" w:rsidTr="00F2479B">
        <w:tc>
          <w:tcPr>
            <w:tcW w:w="709" w:type="dxa"/>
          </w:tcPr>
          <w:p w:rsidR="0035553C" w:rsidRPr="00340B14" w:rsidRDefault="0035553C" w:rsidP="00340B14">
            <w:pPr>
              <w:pStyle w:val="ListParagraph"/>
              <w:spacing w:before="0" w:beforeAutospacing="0" w:after="0" w:afterAutospacing="0" w:line="240" w:lineRule="auto"/>
              <w:ind w:left="142"/>
              <w:rPr>
                <w:rFonts w:ascii="Times New Roman" w:hAnsi="Times New Roman" w:cs="Times New Roman"/>
                <w:color w:val="000000" w:themeColor="text1"/>
                <w:sz w:val="24"/>
                <w:szCs w:val="24"/>
              </w:rPr>
            </w:pPr>
            <w:r w:rsidRPr="00340B14">
              <w:rPr>
                <w:rFonts w:ascii="Times New Roman" w:hAnsi="Times New Roman" w:cs="Times New Roman"/>
                <w:color w:val="000000" w:themeColor="text1"/>
                <w:sz w:val="24"/>
                <w:szCs w:val="24"/>
              </w:rPr>
              <w:lastRenderedPageBreak/>
              <w:t>6</w:t>
            </w:r>
          </w:p>
        </w:tc>
        <w:tc>
          <w:tcPr>
            <w:tcW w:w="1417" w:type="dxa"/>
          </w:tcPr>
          <w:p w:rsidR="0035553C" w:rsidRPr="00340B14" w:rsidRDefault="0035553C" w:rsidP="00340B14">
            <w:pPr>
              <w:contextualSpacing/>
              <w:rPr>
                <w:rFonts w:ascii="Times New Roman" w:hAnsi="Times New Roman" w:cs="Times New Roman"/>
                <w:sz w:val="24"/>
                <w:szCs w:val="24"/>
              </w:rPr>
            </w:pPr>
            <w:r w:rsidRPr="00340B14">
              <w:rPr>
                <w:rFonts w:ascii="Times New Roman" w:hAnsi="Times New Roman" w:cs="Times New Roman"/>
                <w:sz w:val="24"/>
                <w:szCs w:val="24"/>
              </w:rPr>
              <w:t>2 SK dan 4 KD</w:t>
            </w:r>
          </w:p>
        </w:tc>
        <w:tc>
          <w:tcPr>
            <w:tcW w:w="1843"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Bioteknologi</w:t>
            </w:r>
          </w:p>
        </w:tc>
        <w:tc>
          <w:tcPr>
            <w:tcW w:w="2410"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Agrowisata buah naga</w:t>
            </w:r>
          </w:p>
        </w:tc>
        <w:tc>
          <w:tcPr>
            <w:tcW w:w="1559"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Kulon Progo</w:t>
            </w:r>
          </w:p>
        </w:tc>
      </w:tr>
      <w:tr w:rsidR="0035553C" w:rsidRPr="00340B14" w:rsidTr="00F2479B">
        <w:tc>
          <w:tcPr>
            <w:tcW w:w="709" w:type="dxa"/>
          </w:tcPr>
          <w:p w:rsidR="0035553C" w:rsidRPr="00340B14" w:rsidRDefault="0035553C" w:rsidP="00340B14">
            <w:pPr>
              <w:pStyle w:val="ListParagraph"/>
              <w:spacing w:before="0" w:beforeAutospacing="0" w:after="0" w:afterAutospacing="0" w:line="240" w:lineRule="auto"/>
              <w:ind w:left="142"/>
              <w:rPr>
                <w:rFonts w:ascii="Times New Roman" w:hAnsi="Times New Roman" w:cs="Times New Roman"/>
                <w:color w:val="000000" w:themeColor="text1"/>
                <w:sz w:val="24"/>
                <w:szCs w:val="24"/>
              </w:rPr>
            </w:pPr>
            <w:r w:rsidRPr="00340B14">
              <w:rPr>
                <w:rFonts w:ascii="Times New Roman" w:hAnsi="Times New Roman" w:cs="Times New Roman"/>
                <w:color w:val="000000" w:themeColor="text1"/>
                <w:sz w:val="24"/>
                <w:szCs w:val="24"/>
              </w:rPr>
              <w:t>7</w:t>
            </w:r>
          </w:p>
        </w:tc>
        <w:tc>
          <w:tcPr>
            <w:tcW w:w="1417" w:type="dxa"/>
          </w:tcPr>
          <w:p w:rsidR="0035553C" w:rsidRPr="00340B14" w:rsidRDefault="0035553C" w:rsidP="00340B14">
            <w:pPr>
              <w:contextualSpacing/>
              <w:rPr>
                <w:rFonts w:ascii="Times New Roman" w:hAnsi="Times New Roman" w:cs="Times New Roman"/>
                <w:sz w:val="24"/>
                <w:szCs w:val="24"/>
              </w:rPr>
            </w:pPr>
            <w:r w:rsidRPr="00340B14">
              <w:rPr>
                <w:rFonts w:ascii="Times New Roman" w:hAnsi="Times New Roman" w:cs="Times New Roman"/>
                <w:sz w:val="24"/>
                <w:szCs w:val="24"/>
              </w:rPr>
              <w:t>3 SK dan 4 KD</w:t>
            </w:r>
          </w:p>
        </w:tc>
        <w:tc>
          <w:tcPr>
            <w:tcW w:w="1843"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Biologi</w:t>
            </w: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Fisika</w:t>
            </w: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teknologi</w:t>
            </w:r>
          </w:p>
        </w:tc>
        <w:tc>
          <w:tcPr>
            <w:tcW w:w="2410"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Pembuatan wayang</w:t>
            </w:r>
          </w:p>
        </w:tc>
        <w:tc>
          <w:tcPr>
            <w:tcW w:w="1559"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Bantul</w:t>
            </w:r>
          </w:p>
        </w:tc>
      </w:tr>
      <w:tr w:rsidR="0035553C" w:rsidRPr="00340B14" w:rsidTr="00F2479B">
        <w:tc>
          <w:tcPr>
            <w:tcW w:w="709" w:type="dxa"/>
          </w:tcPr>
          <w:p w:rsidR="0035553C" w:rsidRPr="00340B14" w:rsidRDefault="0035553C" w:rsidP="00340B14">
            <w:pPr>
              <w:pStyle w:val="ListParagraph"/>
              <w:spacing w:before="0" w:beforeAutospacing="0" w:after="0" w:afterAutospacing="0" w:line="240" w:lineRule="auto"/>
              <w:ind w:left="142"/>
              <w:rPr>
                <w:rFonts w:ascii="Times New Roman" w:hAnsi="Times New Roman" w:cs="Times New Roman"/>
                <w:color w:val="000000" w:themeColor="text1"/>
                <w:sz w:val="24"/>
                <w:szCs w:val="24"/>
              </w:rPr>
            </w:pPr>
            <w:r w:rsidRPr="00340B14">
              <w:rPr>
                <w:rFonts w:ascii="Times New Roman" w:hAnsi="Times New Roman" w:cs="Times New Roman"/>
                <w:color w:val="000000" w:themeColor="text1"/>
                <w:sz w:val="24"/>
                <w:szCs w:val="24"/>
              </w:rPr>
              <w:t>8</w:t>
            </w:r>
          </w:p>
        </w:tc>
        <w:tc>
          <w:tcPr>
            <w:tcW w:w="1417" w:type="dxa"/>
          </w:tcPr>
          <w:p w:rsidR="0035553C" w:rsidRPr="00340B14" w:rsidRDefault="0035553C" w:rsidP="00340B14">
            <w:pPr>
              <w:contextualSpacing/>
              <w:rPr>
                <w:rFonts w:ascii="Times New Roman" w:hAnsi="Times New Roman" w:cs="Times New Roman"/>
                <w:sz w:val="24"/>
                <w:szCs w:val="24"/>
              </w:rPr>
            </w:pPr>
            <w:r w:rsidRPr="00340B14">
              <w:rPr>
                <w:rFonts w:ascii="Times New Roman" w:hAnsi="Times New Roman" w:cs="Times New Roman"/>
                <w:sz w:val="24"/>
                <w:szCs w:val="24"/>
              </w:rPr>
              <w:t>2 SK dan 3 KD</w:t>
            </w:r>
          </w:p>
        </w:tc>
        <w:tc>
          <w:tcPr>
            <w:tcW w:w="1843"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Fisika</w:t>
            </w: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Kimia</w:t>
            </w: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Teknologi</w:t>
            </w:r>
          </w:p>
        </w:tc>
        <w:tc>
          <w:tcPr>
            <w:tcW w:w="2410"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Pandai besi</w:t>
            </w:r>
          </w:p>
        </w:tc>
        <w:tc>
          <w:tcPr>
            <w:tcW w:w="1559"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Bantul</w:t>
            </w:r>
          </w:p>
        </w:tc>
      </w:tr>
      <w:tr w:rsidR="0035553C" w:rsidRPr="00340B14" w:rsidTr="00F2479B">
        <w:tc>
          <w:tcPr>
            <w:tcW w:w="709" w:type="dxa"/>
          </w:tcPr>
          <w:p w:rsidR="0035553C" w:rsidRPr="00340B14" w:rsidRDefault="0035553C" w:rsidP="00340B14">
            <w:pPr>
              <w:pStyle w:val="ListParagraph"/>
              <w:spacing w:before="0" w:beforeAutospacing="0" w:after="0" w:afterAutospacing="0" w:line="240" w:lineRule="auto"/>
              <w:ind w:left="142"/>
              <w:rPr>
                <w:rFonts w:ascii="Times New Roman" w:hAnsi="Times New Roman" w:cs="Times New Roman"/>
                <w:color w:val="000000" w:themeColor="text1"/>
                <w:sz w:val="24"/>
                <w:szCs w:val="24"/>
              </w:rPr>
            </w:pPr>
            <w:r w:rsidRPr="00340B14">
              <w:rPr>
                <w:rFonts w:ascii="Times New Roman" w:hAnsi="Times New Roman" w:cs="Times New Roman"/>
                <w:color w:val="000000" w:themeColor="text1"/>
                <w:sz w:val="24"/>
                <w:szCs w:val="24"/>
              </w:rPr>
              <w:t>9</w:t>
            </w:r>
          </w:p>
        </w:tc>
        <w:tc>
          <w:tcPr>
            <w:tcW w:w="1417" w:type="dxa"/>
          </w:tcPr>
          <w:p w:rsidR="0035553C" w:rsidRPr="00340B14" w:rsidRDefault="0035553C" w:rsidP="00340B14">
            <w:pPr>
              <w:contextualSpacing/>
              <w:rPr>
                <w:rFonts w:ascii="Times New Roman" w:hAnsi="Times New Roman" w:cs="Times New Roman"/>
                <w:sz w:val="24"/>
                <w:szCs w:val="24"/>
              </w:rPr>
            </w:pPr>
            <w:r w:rsidRPr="00340B14">
              <w:rPr>
                <w:rFonts w:ascii="Times New Roman" w:hAnsi="Times New Roman" w:cs="Times New Roman"/>
                <w:sz w:val="24"/>
                <w:szCs w:val="24"/>
              </w:rPr>
              <w:t>2 SK dan 4 KD</w:t>
            </w:r>
          </w:p>
        </w:tc>
        <w:tc>
          <w:tcPr>
            <w:tcW w:w="1843"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Fisika</w:t>
            </w: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Kimia</w:t>
            </w: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teknologi</w:t>
            </w:r>
          </w:p>
        </w:tc>
        <w:tc>
          <w:tcPr>
            <w:tcW w:w="2410"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Pembuatan gerabah</w:t>
            </w:r>
          </w:p>
        </w:tc>
        <w:tc>
          <w:tcPr>
            <w:tcW w:w="1559"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Klaten</w:t>
            </w:r>
          </w:p>
        </w:tc>
      </w:tr>
      <w:tr w:rsidR="0035553C" w:rsidRPr="00340B14" w:rsidTr="00F2479B">
        <w:tc>
          <w:tcPr>
            <w:tcW w:w="709" w:type="dxa"/>
          </w:tcPr>
          <w:p w:rsidR="0035553C" w:rsidRPr="00F2479B" w:rsidRDefault="0035553C" w:rsidP="00F2479B">
            <w:pPr>
              <w:pStyle w:val="ListParagraph"/>
              <w:spacing w:before="0" w:beforeAutospacing="0" w:after="0" w:afterAutospacing="0" w:line="240" w:lineRule="auto"/>
              <w:ind w:left="142"/>
              <w:rPr>
                <w:rFonts w:ascii="Times New Roman" w:hAnsi="Times New Roman" w:cs="Times New Roman"/>
                <w:color w:val="000000" w:themeColor="text1"/>
                <w:szCs w:val="22"/>
              </w:rPr>
            </w:pPr>
            <w:r w:rsidRPr="00F2479B">
              <w:rPr>
                <w:rFonts w:ascii="Times New Roman" w:hAnsi="Times New Roman" w:cs="Times New Roman"/>
                <w:color w:val="000000" w:themeColor="text1"/>
                <w:szCs w:val="22"/>
              </w:rPr>
              <w:t>10</w:t>
            </w:r>
          </w:p>
        </w:tc>
        <w:tc>
          <w:tcPr>
            <w:tcW w:w="1417" w:type="dxa"/>
          </w:tcPr>
          <w:p w:rsidR="0035553C" w:rsidRPr="00340B14" w:rsidRDefault="0035553C" w:rsidP="00340B14">
            <w:pPr>
              <w:contextualSpacing/>
              <w:rPr>
                <w:rFonts w:ascii="Times New Roman" w:hAnsi="Times New Roman" w:cs="Times New Roman"/>
                <w:sz w:val="24"/>
                <w:szCs w:val="24"/>
              </w:rPr>
            </w:pPr>
            <w:r w:rsidRPr="00340B14">
              <w:rPr>
                <w:rFonts w:ascii="Times New Roman" w:hAnsi="Times New Roman" w:cs="Times New Roman"/>
                <w:sz w:val="24"/>
                <w:szCs w:val="24"/>
              </w:rPr>
              <w:t>2 SK dan 3 KD</w:t>
            </w:r>
          </w:p>
        </w:tc>
        <w:tc>
          <w:tcPr>
            <w:tcW w:w="1843"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Fisika</w:t>
            </w:r>
          </w:p>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Teknolog</w:t>
            </w:r>
          </w:p>
        </w:tc>
        <w:tc>
          <w:tcPr>
            <w:tcW w:w="2410"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Pembuatan gamelan</w:t>
            </w:r>
          </w:p>
        </w:tc>
        <w:tc>
          <w:tcPr>
            <w:tcW w:w="1559" w:type="dxa"/>
          </w:tcPr>
          <w:p w:rsidR="0035553C" w:rsidRPr="00340B14" w:rsidRDefault="0035553C" w:rsidP="00340B14">
            <w:pPr>
              <w:contextualSpacing/>
              <w:jc w:val="both"/>
              <w:rPr>
                <w:rFonts w:ascii="Times New Roman" w:hAnsi="Times New Roman" w:cs="Times New Roman"/>
                <w:sz w:val="24"/>
                <w:szCs w:val="24"/>
              </w:rPr>
            </w:pPr>
            <w:r w:rsidRPr="00340B14">
              <w:rPr>
                <w:rFonts w:ascii="Times New Roman" w:hAnsi="Times New Roman" w:cs="Times New Roman"/>
                <w:sz w:val="24"/>
                <w:szCs w:val="24"/>
              </w:rPr>
              <w:t>Kota Yogyakarta</w:t>
            </w:r>
          </w:p>
        </w:tc>
      </w:tr>
      <w:tr w:rsidR="0035553C" w:rsidRPr="00340B14" w:rsidTr="0035553C">
        <w:tc>
          <w:tcPr>
            <w:tcW w:w="7938" w:type="dxa"/>
            <w:gridSpan w:val="5"/>
          </w:tcPr>
          <w:p w:rsidR="0035553C" w:rsidRDefault="0035553C" w:rsidP="0035553C">
            <w:pPr>
              <w:contextualSpacing/>
              <w:jc w:val="both"/>
              <w:rPr>
                <w:rFonts w:ascii="Times New Roman" w:hAnsi="Times New Roman" w:cs="Times New Roman"/>
                <w:sz w:val="24"/>
                <w:szCs w:val="24"/>
              </w:rPr>
            </w:pPr>
            <w:r>
              <w:rPr>
                <w:rFonts w:ascii="Times New Roman" w:hAnsi="Times New Roman" w:cs="Times New Roman"/>
                <w:sz w:val="24"/>
                <w:szCs w:val="24"/>
              </w:rPr>
              <w:t xml:space="preserve">Bahan ajar yang dikembangkan: </w:t>
            </w:r>
          </w:p>
          <w:p w:rsidR="0035553C" w:rsidRPr="00340B14" w:rsidRDefault="0035553C" w:rsidP="0035553C">
            <w:pPr>
              <w:contextualSpacing/>
              <w:jc w:val="both"/>
              <w:rPr>
                <w:rFonts w:ascii="Times New Roman" w:hAnsi="Times New Roman" w:cs="Times New Roman"/>
                <w:sz w:val="24"/>
                <w:szCs w:val="24"/>
              </w:rPr>
            </w:pPr>
            <w:r>
              <w:rPr>
                <w:rFonts w:ascii="Times New Roman" w:hAnsi="Times New Roman" w:cs="Times New Roman"/>
                <w:sz w:val="24"/>
                <w:szCs w:val="24"/>
              </w:rPr>
              <w:t>Pemetaaan SK-KD, RPP, LKPD, Soal Penilaian dan Modul</w:t>
            </w:r>
          </w:p>
        </w:tc>
      </w:tr>
    </w:tbl>
    <w:p w:rsidR="00340B14" w:rsidRPr="00340B14" w:rsidRDefault="00340B14" w:rsidP="00340B14">
      <w:pPr>
        <w:spacing w:after="0" w:line="240" w:lineRule="auto"/>
        <w:ind w:left="284"/>
        <w:contextualSpacing/>
        <w:jc w:val="both"/>
        <w:rPr>
          <w:rFonts w:ascii="Times New Roman" w:hAnsi="Times New Roman" w:cs="Times New Roman"/>
          <w:sz w:val="24"/>
          <w:szCs w:val="24"/>
        </w:rPr>
      </w:pPr>
    </w:p>
    <w:p w:rsidR="005421AF" w:rsidRDefault="005421AF" w:rsidP="007C65C5">
      <w:pPr>
        <w:spacing w:after="0" w:line="360" w:lineRule="auto"/>
        <w:ind w:firstLine="567"/>
        <w:jc w:val="both"/>
        <w:rPr>
          <w:rFonts w:ascii="Times New Roman" w:hAnsi="Times New Roman"/>
          <w:sz w:val="24"/>
          <w:szCs w:val="24"/>
        </w:rPr>
      </w:pPr>
      <w:r>
        <w:rPr>
          <w:rFonts w:ascii="Times New Roman" w:hAnsi="Times New Roman"/>
          <w:sz w:val="24"/>
          <w:szCs w:val="24"/>
        </w:rPr>
        <w:t>Secara keseluruhan rata-rata skor hasil validasi penilaian kelayakan/kualitas produk integrated science yang dihasilkan dalam peneli</w:t>
      </w:r>
      <w:r w:rsidR="007C65C5">
        <w:rPr>
          <w:rFonts w:ascii="Times New Roman" w:hAnsi="Times New Roman"/>
          <w:sz w:val="24"/>
          <w:szCs w:val="24"/>
        </w:rPr>
        <w:t>tian dapat dilihat pada Gambar 2</w:t>
      </w:r>
      <w:r>
        <w:rPr>
          <w:rFonts w:ascii="Times New Roman" w:hAnsi="Times New Roman"/>
          <w:sz w:val="24"/>
          <w:szCs w:val="24"/>
        </w:rPr>
        <w:t>.</w:t>
      </w:r>
    </w:p>
    <w:p w:rsidR="005421AF" w:rsidRDefault="005421AF" w:rsidP="005421AF">
      <w:pPr>
        <w:spacing w:after="0" w:line="360" w:lineRule="auto"/>
        <w:jc w:val="both"/>
        <w:rPr>
          <w:rFonts w:ascii="Times New Roman" w:hAnsi="Times New Roman"/>
          <w:sz w:val="24"/>
          <w:szCs w:val="24"/>
        </w:rPr>
      </w:pPr>
    </w:p>
    <w:p w:rsidR="005421AF" w:rsidRDefault="005421AF" w:rsidP="005421AF">
      <w:pPr>
        <w:spacing w:after="0" w:line="360" w:lineRule="auto"/>
        <w:jc w:val="both"/>
        <w:rPr>
          <w:rFonts w:ascii="Times New Roman" w:hAnsi="Times New Roman"/>
          <w:sz w:val="24"/>
          <w:szCs w:val="24"/>
        </w:rPr>
      </w:pPr>
    </w:p>
    <w:p w:rsidR="005421AF" w:rsidRDefault="005421AF" w:rsidP="005421AF">
      <w:pPr>
        <w:spacing w:after="0" w:line="360" w:lineRule="auto"/>
        <w:jc w:val="both"/>
        <w:rPr>
          <w:rFonts w:ascii="Times New Roman" w:hAnsi="Times New Roman"/>
          <w:sz w:val="24"/>
          <w:szCs w:val="24"/>
        </w:rPr>
      </w:pPr>
    </w:p>
    <w:p w:rsidR="005421AF" w:rsidRDefault="005421AF" w:rsidP="005421AF">
      <w:pPr>
        <w:spacing w:after="0" w:line="360" w:lineRule="auto"/>
        <w:jc w:val="both"/>
        <w:rPr>
          <w:rFonts w:ascii="Times New Roman" w:hAnsi="Times New Roman"/>
          <w:sz w:val="24"/>
          <w:szCs w:val="24"/>
        </w:rPr>
      </w:pPr>
    </w:p>
    <w:p w:rsidR="005421AF" w:rsidRDefault="005421AF" w:rsidP="005421AF">
      <w:pPr>
        <w:spacing w:after="0" w:line="360" w:lineRule="auto"/>
        <w:jc w:val="both"/>
        <w:rPr>
          <w:rFonts w:ascii="Times New Roman" w:hAnsi="Times New Roman"/>
          <w:sz w:val="24"/>
          <w:szCs w:val="24"/>
        </w:rPr>
      </w:pPr>
    </w:p>
    <w:p w:rsidR="005421AF" w:rsidRDefault="005421AF" w:rsidP="005421AF">
      <w:pPr>
        <w:spacing w:after="0" w:line="360" w:lineRule="auto"/>
        <w:jc w:val="both"/>
        <w:rPr>
          <w:rFonts w:ascii="Times New Roman" w:hAnsi="Times New Roman"/>
          <w:sz w:val="24"/>
          <w:szCs w:val="24"/>
        </w:rPr>
      </w:pPr>
      <w:r>
        <w:rPr>
          <w:rFonts w:ascii="Times New Roman" w:hAnsi="Times New Roman"/>
          <w:noProof/>
          <w:sz w:val="24"/>
          <w:szCs w:val="24"/>
          <w:lang w:eastAsia="id-ID"/>
        </w:rPr>
        <w:drawing>
          <wp:inline distT="0" distB="0" distL="0" distR="0">
            <wp:extent cx="4379956" cy="2426987"/>
            <wp:effectExtent l="19050" t="0" r="2059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21AF" w:rsidRDefault="005421AF" w:rsidP="005421AF">
      <w:pPr>
        <w:spacing w:after="0" w:line="360" w:lineRule="auto"/>
        <w:jc w:val="center"/>
        <w:rPr>
          <w:rFonts w:ascii="Times New Roman" w:hAnsi="Times New Roman"/>
          <w:sz w:val="24"/>
          <w:szCs w:val="24"/>
        </w:rPr>
      </w:pPr>
      <w:r>
        <w:rPr>
          <w:rFonts w:ascii="Times New Roman" w:hAnsi="Times New Roman"/>
          <w:sz w:val="24"/>
          <w:szCs w:val="24"/>
        </w:rPr>
        <w:t xml:space="preserve">Gambar </w:t>
      </w:r>
      <w:r w:rsidR="007C65C5">
        <w:rPr>
          <w:rFonts w:ascii="Times New Roman" w:hAnsi="Times New Roman"/>
          <w:sz w:val="24"/>
          <w:szCs w:val="24"/>
        </w:rPr>
        <w:t>2</w:t>
      </w:r>
      <w:r>
        <w:rPr>
          <w:rFonts w:ascii="Times New Roman" w:hAnsi="Times New Roman"/>
          <w:sz w:val="24"/>
          <w:szCs w:val="24"/>
        </w:rPr>
        <w:t>. Grafik perbandingan hasil validasi produk</w:t>
      </w:r>
    </w:p>
    <w:p w:rsidR="005421AF" w:rsidRDefault="005421AF" w:rsidP="005421AF">
      <w:pPr>
        <w:spacing w:after="0" w:line="360" w:lineRule="auto"/>
        <w:jc w:val="both"/>
        <w:rPr>
          <w:rFonts w:ascii="Times New Roman" w:hAnsi="Times New Roman"/>
          <w:sz w:val="24"/>
          <w:szCs w:val="24"/>
        </w:rPr>
      </w:pPr>
    </w:p>
    <w:p w:rsidR="003673DE" w:rsidRPr="000B0424" w:rsidRDefault="00C62283" w:rsidP="00C62283">
      <w:pPr>
        <w:spacing w:after="0" w:line="360" w:lineRule="auto"/>
        <w:jc w:val="both"/>
        <w:rPr>
          <w:rFonts w:ascii="Times New Roman" w:hAnsi="Times New Roman"/>
          <w:b/>
          <w:sz w:val="24"/>
          <w:szCs w:val="24"/>
        </w:rPr>
      </w:pPr>
      <w:r w:rsidRPr="000B0424">
        <w:rPr>
          <w:rFonts w:ascii="Times New Roman" w:hAnsi="Times New Roman"/>
          <w:b/>
          <w:sz w:val="24"/>
          <w:szCs w:val="24"/>
        </w:rPr>
        <w:t>Kesimpulan</w:t>
      </w:r>
      <w:r w:rsidR="005421AF">
        <w:rPr>
          <w:rFonts w:ascii="Times New Roman" w:hAnsi="Times New Roman"/>
          <w:b/>
          <w:sz w:val="24"/>
          <w:szCs w:val="24"/>
        </w:rPr>
        <w:t xml:space="preserve">, Saran, dan </w:t>
      </w:r>
      <w:r w:rsidR="000B0424" w:rsidRPr="000B0424">
        <w:rPr>
          <w:rFonts w:ascii="Times New Roman" w:hAnsi="Times New Roman"/>
          <w:b/>
          <w:sz w:val="24"/>
          <w:szCs w:val="24"/>
        </w:rPr>
        <w:t>Rekomendasi</w:t>
      </w:r>
    </w:p>
    <w:p w:rsidR="005421AF" w:rsidRPr="005421AF" w:rsidRDefault="005421AF" w:rsidP="005421AF">
      <w:pPr>
        <w:spacing w:after="0"/>
        <w:rPr>
          <w:rFonts w:ascii="Times New Roman" w:hAnsi="Times New Roman"/>
          <w:b/>
          <w:sz w:val="24"/>
          <w:szCs w:val="24"/>
        </w:rPr>
      </w:pPr>
      <w:r w:rsidRPr="005421AF">
        <w:rPr>
          <w:rFonts w:ascii="Times New Roman" w:hAnsi="Times New Roman"/>
          <w:b/>
          <w:sz w:val="24"/>
          <w:szCs w:val="24"/>
        </w:rPr>
        <w:t>Kesimpulan</w:t>
      </w:r>
    </w:p>
    <w:p w:rsidR="005421AF" w:rsidRDefault="005421AF" w:rsidP="005421AF">
      <w:pPr>
        <w:spacing w:after="0" w:line="360" w:lineRule="auto"/>
        <w:ind w:firstLine="567"/>
        <w:jc w:val="both"/>
        <w:rPr>
          <w:rFonts w:ascii="Times New Roman" w:hAnsi="Times New Roman"/>
          <w:sz w:val="24"/>
          <w:szCs w:val="24"/>
        </w:rPr>
      </w:pPr>
      <w:r>
        <w:rPr>
          <w:rFonts w:ascii="Times New Roman" w:hAnsi="Times New Roman"/>
          <w:sz w:val="24"/>
          <w:szCs w:val="24"/>
        </w:rPr>
        <w:t>Hasil penelitian pengembangan tahun I dapat disimpulkan sebagai berikut.</w:t>
      </w:r>
    </w:p>
    <w:p w:rsidR="005421AF" w:rsidRDefault="005421AF" w:rsidP="000F177C">
      <w:pPr>
        <w:pStyle w:val="ListParagraph"/>
        <w:numPr>
          <w:ilvl w:val="0"/>
          <w:numId w:val="23"/>
        </w:numPr>
        <w:spacing w:before="0" w:beforeAutospacing="0" w:after="0" w:afterAutospacing="0"/>
        <w:ind w:left="284" w:hanging="284"/>
        <w:rPr>
          <w:rFonts w:ascii="Times New Roman" w:hAnsi="Times New Roman"/>
          <w:sz w:val="24"/>
          <w:szCs w:val="24"/>
        </w:rPr>
      </w:pPr>
      <w:r>
        <w:rPr>
          <w:rFonts w:ascii="Times New Roman" w:hAnsi="Times New Roman"/>
          <w:sz w:val="24"/>
          <w:szCs w:val="24"/>
        </w:rPr>
        <w:t>Dihasilkan</w:t>
      </w:r>
      <w:r w:rsidRPr="00A43197">
        <w:rPr>
          <w:rFonts w:ascii="Times New Roman" w:hAnsi="Times New Roman"/>
          <w:sz w:val="24"/>
          <w:szCs w:val="24"/>
        </w:rPr>
        <w:t xml:space="preserve"> sepuluh (10) tema pembelajaran </w:t>
      </w:r>
      <w:r w:rsidRPr="00A43197">
        <w:rPr>
          <w:rFonts w:ascii="Times New Roman" w:hAnsi="Times New Roman"/>
          <w:i/>
          <w:sz w:val="24"/>
          <w:szCs w:val="24"/>
        </w:rPr>
        <w:t>integrated science</w:t>
      </w:r>
      <w:r w:rsidRPr="00A43197">
        <w:rPr>
          <w:rFonts w:ascii="Times New Roman" w:hAnsi="Times New Roman"/>
          <w:sz w:val="24"/>
          <w:szCs w:val="24"/>
        </w:rPr>
        <w:t xml:space="preserve"> berbasis kearifan dan teknologi lokal yang mencakup 4 wilayah kabupaten dan 1 wilayah kota di Daerah Istimewa Yogyakarta, serta satu kabupaten di Jawa Tengah. Setiap tema pembelajaran </w:t>
      </w:r>
      <w:r w:rsidRPr="00A43197">
        <w:rPr>
          <w:rFonts w:ascii="Times New Roman" w:hAnsi="Times New Roman"/>
          <w:i/>
          <w:sz w:val="24"/>
          <w:szCs w:val="24"/>
        </w:rPr>
        <w:t>integrated science</w:t>
      </w:r>
      <w:r w:rsidRPr="00A43197">
        <w:rPr>
          <w:rFonts w:ascii="Times New Roman" w:hAnsi="Times New Roman"/>
          <w:sz w:val="24"/>
          <w:szCs w:val="24"/>
        </w:rPr>
        <w:t xml:space="preserve"> berbasis kearifan dan teknologi lokal memberikan contoh-contoh riil, berupa: peta analisis kurikulum, silabus, RPP. LKS, modul dan penilaian </w:t>
      </w:r>
      <w:r w:rsidRPr="00A43197">
        <w:rPr>
          <w:rFonts w:ascii="Times New Roman" w:hAnsi="Times New Roman"/>
          <w:i/>
          <w:sz w:val="24"/>
          <w:szCs w:val="24"/>
        </w:rPr>
        <w:t>integrated science</w:t>
      </w:r>
      <w:r w:rsidRPr="00A43197">
        <w:rPr>
          <w:rFonts w:ascii="Times New Roman" w:hAnsi="Times New Roman"/>
          <w:sz w:val="24"/>
          <w:szCs w:val="24"/>
        </w:rPr>
        <w:t xml:space="preserve">. </w:t>
      </w:r>
    </w:p>
    <w:p w:rsidR="005421AF" w:rsidRPr="00A43197" w:rsidRDefault="005421AF" w:rsidP="000F177C">
      <w:pPr>
        <w:pStyle w:val="ListParagraph"/>
        <w:numPr>
          <w:ilvl w:val="0"/>
          <w:numId w:val="23"/>
        </w:numPr>
        <w:spacing w:before="0" w:beforeAutospacing="0" w:after="0" w:afterAutospacing="0"/>
        <w:ind w:left="284" w:hanging="284"/>
        <w:rPr>
          <w:rFonts w:ascii="Times New Roman" w:hAnsi="Times New Roman"/>
          <w:sz w:val="24"/>
          <w:szCs w:val="24"/>
        </w:rPr>
      </w:pPr>
      <w:r w:rsidRPr="00A43197">
        <w:rPr>
          <w:rFonts w:ascii="Times New Roman" w:hAnsi="Times New Roman"/>
          <w:sz w:val="24"/>
          <w:szCs w:val="24"/>
        </w:rPr>
        <w:t>Tingkat kelayakan Silabus adalah “</w:t>
      </w:r>
      <w:r w:rsidRPr="00A43197">
        <w:rPr>
          <w:rFonts w:ascii="Times New Roman" w:hAnsi="Times New Roman"/>
          <w:b/>
          <w:sz w:val="24"/>
          <w:szCs w:val="24"/>
        </w:rPr>
        <w:t>sangat baik</w:t>
      </w:r>
      <w:r w:rsidRPr="00A43197">
        <w:rPr>
          <w:rFonts w:ascii="Times New Roman" w:hAnsi="Times New Roman"/>
          <w:sz w:val="24"/>
          <w:szCs w:val="24"/>
        </w:rPr>
        <w:t>”; RPP dengan tingkat kelayakan “</w:t>
      </w:r>
      <w:r w:rsidRPr="00A43197">
        <w:rPr>
          <w:rFonts w:ascii="Times New Roman" w:hAnsi="Times New Roman"/>
          <w:b/>
          <w:sz w:val="24"/>
          <w:szCs w:val="24"/>
        </w:rPr>
        <w:t>baik</w:t>
      </w:r>
      <w:r w:rsidRPr="00A43197">
        <w:rPr>
          <w:rFonts w:ascii="Times New Roman" w:hAnsi="Times New Roman"/>
          <w:sz w:val="24"/>
          <w:szCs w:val="24"/>
        </w:rPr>
        <w:t>”; sedangkan untuk LKS dan modul dengan tingkat kelayakan “</w:t>
      </w:r>
      <w:r w:rsidRPr="00A43197">
        <w:rPr>
          <w:rFonts w:ascii="Times New Roman" w:hAnsi="Times New Roman"/>
          <w:b/>
          <w:sz w:val="24"/>
          <w:szCs w:val="24"/>
        </w:rPr>
        <w:t>sangat baik</w:t>
      </w:r>
      <w:r w:rsidRPr="00A43197">
        <w:rPr>
          <w:rFonts w:ascii="Times New Roman" w:hAnsi="Times New Roman"/>
          <w:sz w:val="24"/>
          <w:szCs w:val="24"/>
        </w:rPr>
        <w:t>”</w:t>
      </w:r>
    </w:p>
    <w:p w:rsidR="005421AF" w:rsidRDefault="005421AF" w:rsidP="005421AF">
      <w:pPr>
        <w:spacing w:after="0" w:line="360" w:lineRule="auto"/>
        <w:ind w:firstLine="567"/>
        <w:jc w:val="both"/>
        <w:rPr>
          <w:rFonts w:ascii="Times New Roman" w:hAnsi="Times New Roman"/>
          <w:sz w:val="24"/>
          <w:szCs w:val="24"/>
        </w:rPr>
      </w:pPr>
    </w:p>
    <w:p w:rsidR="005421AF" w:rsidRPr="000F177C" w:rsidRDefault="005421AF" w:rsidP="000F177C">
      <w:pPr>
        <w:spacing w:after="0"/>
        <w:rPr>
          <w:rFonts w:ascii="Times New Roman" w:hAnsi="Times New Roman"/>
          <w:b/>
          <w:sz w:val="24"/>
          <w:szCs w:val="24"/>
        </w:rPr>
      </w:pPr>
      <w:r w:rsidRPr="000F177C">
        <w:rPr>
          <w:rFonts w:ascii="Times New Roman" w:hAnsi="Times New Roman"/>
          <w:b/>
          <w:sz w:val="24"/>
          <w:szCs w:val="24"/>
        </w:rPr>
        <w:t>Saran</w:t>
      </w:r>
    </w:p>
    <w:p w:rsidR="005421AF" w:rsidRDefault="005421AF" w:rsidP="005421AF">
      <w:pPr>
        <w:spacing w:after="0" w:line="360" w:lineRule="auto"/>
        <w:ind w:firstLine="567"/>
        <w:jc w:val="both"/>
        <w:rPr>
          <w:rFonts w:ascii="Times New Roman" w:hAnsi="Times New Roman"/>
          <w:sz w:val="24"/>
          <w:szCs w:val="24"/>
        </w:rPr>
      </w:pPr>
      <w:r>
        <w:rPr>
          <w:rFonts w:ascii="Times New Roman" w:hAnsi="Times New Roman"/>
          <w:sz w:val="24"/>
          <w:szCs w:val="24"/>
        </w:rPr>
        <w:t xml:space="preserve">Hasil penelitian pengembangan ini masih belum melalui tahap ujicoba lapangan awal, untuk itu maka sangat disarankan bahwa </w:t>
      </w:r>
    </w:p>
    <w:p w:rsidR="005421AF" w:rsidRDefault="005421AF" w:rsidP="000F177C">
      <w:pPr>
        <w:pStyle w:val="ListParagraph"/>
        <w:numPr>
          <w:ilvl w:val="0"/>
          <w:numId w:val="24"/>
        </w:numPr>
        <w:spacing w:before="0" w:beforeAutospacing="0" w:after="0" w:afterAutospacing="0"/>
        <w:ind w:left="567" w:hanging="283"/>
        <w:rPr>
          <w:rFonts w:ascii="Times New Roman" w:hAnsi="Times New Roman"/>
          <w:sz w:val="24"/>
          <w:szCs w:val="24"/>
        </w:rPr>
      </w:pPr>
      <w:r w:rsidRPr="00A43197">
        <w:rPr>
          <w:rFonts w:ascii="Times New Roman" w:hAnsi="Times New Roman"/>
          <w:sz w:val="24"/>
          <w:szCs w:val="24"/>
        </w:rPr>
        <w:t xml:space="preserve">pengembangan produk akan diujicobakan di lapangan terbatas sampai tahap diseminasi (penyebar luasan) pada tahap penelitian tahun kedua (tahap lanjutan). </w:t>
      </w:r>
    </w:p>
    <w:p w:rsidR="005421AF" w:rsidRPr="00A43197" w:rsidRDefault="005421AF" w:rsidP="000F177C">
      <w:pPr>
        <w:pStyle w:val="ListParagraph"/>
        <w:numPr>
          <w:ilvl w:val="0"/>
          <w:numId w:val="24"/>
        </w:numPr>
        <w:spacing w:before="0" w:beforeAutospacing="0" w:after="0" w:afterAutospacing="0"/>
        <w:ind w:left="567" w:hanging="283"/>
        <w:rPr>
          <w:rFonts w:ascii="Times New Roman" w:hAnsi="Times New Roman"/>
          <w:sz w:val="24"/>
          <w:szCs w:val="24"/>
        </w:rPr>
      </w:pPr>
      <w:r w:rsidRPr="00A43197">
        <w:rPr>
          <w:rFonts w:ascii="Times New Roman" w:hAnsi="Times New Roman"/>
          <w:sz w:val="24"/>
          <w:szCs w:val="24"/>
        </w:rPr>
        <w:t>adanya wujud nyata nota kerjasama (MoU) antara program studi pendidikan IPA dengan berbagai sumber belajar di masyarakat (klinik, musium, industri rumah, perusahaan daerah), sehingga akan memudahkan tahap penyebar luasan produk.</w:t>
      </w:r>
    </w:p>
    <w:p w:rsidR="005421AF" w:rsidRDefault="005421AF" w:rsidP="005421AF">
      <w:pPr>
        <w:spacing w:after="0" w:line="360" w:lineRule="auto"/>
        <w:ind w:firstLine="567"/>
        <w:jc w:val="both"/>
        <w:rPr>
          <w:rFonts w:ascii="Times New Roman" w:hAnsi="Times New Roman"/>
          <w:sz w:val="24"/>
          <w:szCs w:val="24"/>
        </w:rPr>
      </w:pPr>
    </w:p>
    <w:p w:rsidR="005421AF" w:rsidRPr="000F177C" w:rsidRDefault="005421AF" w:rsidP="000F177C">
      <w:pPr>
        <w:spacing w:after="0"/>
        <w:rPr>
          <w:rFonts w:ascii="Times New Roman" w:hAnsi="Times New Roman"/>
          <w:b/>
          <w:sz w:val="24"/>
          <w:szCs w:val="24"/>
        </w:rPr>
      </w:pPr>
      <w:r w:rsidRPr="000F177C">
        <w:rPr>
          <w:rFonts w:ascii="Times New Roman" w:hAnsi="Times New Roman"/>
          <w:b/>
          <w:sz w:val="24"/>
          <w:szCs w:val="24"/>
        </w:rPr>
        <w:t>Rekomendasi</w:t>
      </w:r>
    </w:p>
    <w:p w:rsidR="005421AF" w:rsidRDefault="005421AF" w:rsidP="005421AF">
      <w:pPr>
        <w:spacing w:after="0" w:line="360" w:lineRule="auto"/>
        <w:ind w:firstLine="567"/>
        <w:jc w:val="both"/>
        <w:rPr>
          <w:rFonts w:ascii="Times New Roman" w:hAnsi="Times New Roman"/>
          <w:sz w:val="24"/>
          <w:szCs w:val="24"/>
        </w:rPr>
      </w:pPr>
      <w:r>
        <w:rPr>
          <w:rFonts w:ascii="Times New Roman" w:hAnsi="Times New Roman"/>
          <w:sz w:val="24"/>
          <w:szCs w:val="24"/>
        </w:rPr>
        <w:t>Berdasar pada hasil penelitian tahun I, maka rekomendasi yang bisa disampaikan adalah sebagai berikut.</w:t>
      </w:r>
    </w:p>
    <w:p w:rsidR="005421AF" w:rsidRDefault="005421AF" w:rsidP="005421AF">
      <w:pPr>
        <w:pStyle w:val="ListParagraph"/>
        <w:numPr>
          <w:ilvl w:val="0"/>
          <w:numId w:val="22"/>
        </w:numPr>
        <w:tabs>
          <w:tab w:val="left" w:pos="851"/>
        </w:tabs>
        <w:spacing w:before="0" w:beforeAutospacing="0" w:after="0" w:afterAutospacing="0"/>
        <w:ind w:left="709" w:hanging="283"/>
        <w:rPr>
          <w:rFonts w:ascii="Times New Roman" w:hAnsi="Times New Roman"/>
          <w:sz w:val="24"/>
          <w:szCs w:val="24"/>
        </w:rPr>
      </w:pPr>
      <w:r>
        <w:rPr>
          <w:rFonts w:ascii="Times New Roman" w:hAnsi="Times New Roman"/>
          <w:sz w:val="24"/>
          <w:szCs w:val="24"/>
        </w:rPr>
        <w:t>Sekolah jenjang SMP/MTs bisa mengimplementasikan produk hasil pengembangan sebagai bentuk inovasi pembelajaran</w:t>
      </w:r>
    </w:p>
    <w:p w:rsidR="005421AF" w:rsidRDefault="005421AF" w:rsidP="005421AF">
      <w:pPr>
        <w:pStyle w:val="ListParagraph"/>
        <w:numPr>
          <w:ilvl w:val="0"/>
          <w:numId w:val="22"/>
        </w:numPr>
        <w:tabs>
          <w:tab w:val="left" w:pos="851"/>
        </w:tabs>
        <w:spacing w:before="0" w:beforeAutospacing="0" w:after="0" w:afterAutospacing="0"/>
        <w:ind w:left="709" w:hanging="283"/>
        <w:rPr>
          <w:rFonts w:ascii="Times New Roman" w:hAnsi="Times New Roman"/>
          <w:sz w:val="24"/>
          <w:szCs w:val="24"/>
        </w:rPr>
      </w:pPr>
      <w:r>
        <w:rPr>
          <w:rFonts w:ascii="Times New Roman" w:hAnsi="Times New Roman"/>
          <w:sz w:val="24"/>
          <w:szCs w:val="24"/>
        </w:rPr>
        <w:t>Sumber belajar di masyarakat dapat mengambil peran penting dalam kebermanfaatan mendukung  pendidikan, khususnya yang mengangkat kearifan dan teknologi lokal.</w:t>
      </w:r>
    </w:p>
    <w:p w:rsidR="005421AF" w:rsidRPr="00A43197" w:rsidRDefault="005421AF" w:rsidP="005421AF">
      <w:pPr>
        <w:pStyle w:val="ListParagraph"/>
        <w:numPr>
          <w:ilvl w:val="0"/>
          <w:numId w:val="22"/>
        </w:numPr>
        <w:tabs>
          <w:tab w:val="left" w:pos="851"/>
        </w:tabs>
        <w:spacing w:before="0" w:beforeAutospacing="0" w:after="0" w:afterAutospacing="0"/>
        <w:ind w:left="709" w:hanging="283"/>
        <w:rPr>
          <w:rFonts w:ascii="Times New Roman" w:hAnsi="Times New Roman"/>
          <w:sz w:val="24"/>
          <w:szCs w:val="24"/>
        </w:rPr>
      </w:pPr>
      <w:r>
        <w:rPr>
          <w:rFonts w:ascii="Times New Roman" w:hAnsi="Times New Roman"/>
          <w:sz w:val="24"/>
          <w:szCs w:val="24"/>
        </w:rPr>
        <w:t xml:space="preserve">Kegiatan studi banding sekolah dapat dioptimalkan dengan pelaksanaan produk pembelajaran dengan seting </w:t>
      </w:r>
      <w:r w:rsidRPr="00DC07BC">
        <w:rPr>
          <w:rFonts w:ascii="Times New Roman" w:hAnsi="Times New Roman"/>
          <w:i/>
          <w:sz w:val="24"/>
          <w:szCs w:val="24"/>
        </w:rPr>
        <w:t>outdoor learning system</w:t>
      </w:r>
      <w:r w:rsidR="00451977">
        <w:rPr>
          <w:rFonts w:ascii="Times New Roman" w:hAnsi="Times New Roman"/>
          <w:sz w:val="24"/>
          <w:szCs w:val="24"/>
        </w:rPr>
        <w:t xml:space="preserve"> yang </w:t>
      </w:r>
      <w:r>
        <w:rPr>
          <w:rFonts w:ascii="Times New Roman" w:hAnsi="Times New Roman"/>
          <w:sz w:val="24"/>
          <w:szCs w:val="24"/>
        </w:rPr>
        <w:t>jelas dan bertujuan</w:t>
      </w:r>
    </w:p>
    <w:p w:rsidR="00F807F7" w:rsidRPr="00D17663" w:rsidRDefault="000B0424" w:rsidP="00C62283">
      <w:pPr>
        <w:spacing w:after="0" w:line="360" w:lineRule="auto"/>
        <w:jc w:val="both"/>
        <w:rPr>
          <w:rFonts w:ascii="Times New Roman" w:hAnsi="Times New Roman"/>
          <w:b/>
          <w:sz w:val="24"/>
          <w:szCs w:val="24"/>
        </w:rPr>
      </w:pPr>
      <w:r w:rsidRPr="00D17663">
        <w:rPr>
          <w:rFonts w:ascii="Times New Roman" w:hAnsi="Times New Roman"/>
          <w:b/>
          <w:sz w:val="24"/>
          <w:szCs w:val="24"/>
        </w:rPr>
        <w:lastRenderedPageBreak/>
        <w:t>Daftar Pustaka</w:t>
      </w:r>
    </w:p>
    <w:p w:rsidR="00F807F7" w:rsidRDefault="00F807F7" w:rsidP="00F807F7">
      <w:pPr>
        <w:spacing w:after="0" w:line="240" w:lineRule="auto"/>
        <w:ind w:left="567" w:hanging="567"/>
        <w:contextualSpacing/>
        <w:jc w:val="both"/>
        <w:rPr>
          <w:rFonts w:ascii="Times New Roman" w:hAnsi="Times New Roman"/>
          <w:bCs/>
          <w:sz w:val="24"/>
          <w:szCs w:val="24"/>
        </w:rPr>
      </w:pPr>
      <w:r w:rsidRPr="009D090F">
        <w:rPr>
          <w:rFonts w:ascii="Times New Roman" w:hAnsi="Times New Roman"/>
          <w:bCs/>
          <w:sz w:val="24"/>
          <w:szCs w:val="24"/>
        </w:rPr>
        <w:t>Allyn &amp; Bacon (2995). Assimilation and</w:t>
      </w:r>
      <w:r>
        <w:rPr>
          <w:rFonts w:ascii="Times New Roman" w:hAnsi="Times New Roman"/>
          <w:bCs/>
          <w:sz w:val="24"/>
          <w:szCs w:val="24"/>
        </w:rPr>
        <w:t xml:space="preserve"> Accomodation in Cognitif Development. </w:t>
      </w:r>
      <w:hyperlink r:id="rId11" w:history="1">
        <w:r w:rsidRPr="000A2874">
          <w:rPr>
            <w:rStyle w:val="Hyperlink"/>
            <w:rFonts w:ascii="Times New Roman" w:hAnsi="Times New Roman"/>
            <w:bCs/>
            <w:sz w:val="24"/>
            <w:szCs w:val="24"/>
          </w:rPr>
          <w:t>http://www.abacon.com/slavin/ill.html diakses 16 Desember 2008</w:t>
        </w:r>
      </w:hyperlink>
    </w:p>
    <w:p w:rsidR="00F807F7" w:rsidRDefault="00F807F7" w:rsidP="00F807F7">
      <w:pPr>
        <w:spacing w:after="0" w:line="240" w:lineRule="auto"/>
        <w:ind w:left="567" w:hanging="567"/>
        <w:contextualSpacing/>
        <w:jc w:val="both"/>
        <w:rPr>
          <w:rFonts w:ascii="Times New Roman" w:hAnsi="Times New Roman"/>
          <w:bCs/>
          <w:sz w:val="24"/>
          <w:szCs w:val="24"/>
        </w:rPr>
      </w:pPr>
    </w:p>
    <w:p w:rsidR="00F807F7" w:rsidRDefault="00F807F7" w:rsidP="00F807F7">
      <w:pPr>
        <w:spacing w:after="0" w:line="240" w:lineRule="auto"/>
        <w:ind w:left="567" w:hanging="567"/>
        <w:contextualSpacing/>
        <w:jc w:val="both"/>
        <w:rPr>
          <w:rFonts w:ascii="Times New Roman" w:hAnsi="Times New Roman"/>
          <w:bCs/>
          <w:sz w:val="24"/>
          <w:szCs w:val="24"/>
        </w:rPr>
      </w:pPr>
      <w:r w:rsidRPr="00E518BB">
        <w:rPr>
          <w:rFonts w:ascii="Times New Roman" w:hAnsi="Times New Roman"/>
          <w:bCs/>
          <w:sz w:val="24"/>
          <w:szCs w:val="24"/>
        </w:rPr>
        <w:t xml:space="preserve">American Assosiation for the Advancement of Science. (1993). </w:t>
      </w:r>
      <w:r w:rsidRPr="00E518BB">
        <w:rPr>
          <w:rFonts w:ascii="Times New Roman" w:hAnsi="Times New Roman"/>
          <w:bCs/>
          <w:i/>
          <w:sz w:val="24"/>
          <w:szCs w:val="24"/>
        </w:rPr>
        <w:t xml:space="preserve">Bencmarks for Science </w:t>
      </w:r>
      <w:r w:rsidRPr="00E518BB">
        <w:rPr>
          <w:rFonts w:ascii="Times New Roman" w:hAnsi="Times New Roman"/>
          <w:bCs/>
          <w:i/>
          <w:sz w:val="24"/>
          <w:szCs w:val="24"/>
        </w:rPr>
        <w:tab/>
        <w:t>Literacy.</w:t>
      </w:r>
      <w:r w:rsidRPr="00E518BB">
        <w:rPr>
          <w:rFonts w:ascii="Times New Roman" w:hAnsi="Times New Roman"/>
          <w:bCs/>
          <w:sz w:val="24"/>
          <w:szCs w:val="24"/>
        </w:rPr>
        <w:t xml:space="preserve"> Project 2061. New York: Oxford University Press.</w:t>
      </w:r>
    </w:p>
    <w:p w:rsidR="00F807F7" w:rsidRPr="00E518BB" w:rsidRDefault="00F807F7" w:rsidP="00F807F7">
      <w:pPr>
        <w:spacing w:after="0" w:line="240" w:lineRule="auto"/>
        <w:ind w:left="567" w:hanging="567"/>
        <w:contextualSpacing/>
        <w:jc w:val="both"/>
        <w:rPr>
          <w:rFonts w:ascii="Times New Roman" w:hAnsi="Times New Roman"/>
          <w:bCs/>
          <w:sz w:val="24"/>
          <w:szCs w:val="24"/>
        </w:rPr>
      </w:pPr>
    </w:p>
    <w:p w:rsidR="00F807F7" w:rsidRPr="00E518BB" w:rsidRDefault="00F807F7" w:rsidP="00F807F7">
      <w:pPr>
        <w:spacing w:after="0" w:line="240" w:lineRule="auto"/>
        <w:ind w:left="567" w:hanging="567"/>
        <w:contextualSpacing/>
        <w:jc w:val="both"/>
        <w:rPr>
          <w:rFonts w:ascii="Times New Roman" w:hAnsi="Times New Roman"/>
          <w:bCs/>
          <w:i/>
          <w:sz w:val="24"/>
          <w:szCs w:val="24"/>
        </w:rPr>
      </w:pPr>
      <w:r w:rsidRPr="00E518BB">
        <w:rPr>
          <w:rFonts w:ascii="Times New Roman" w:hAnsi="Times New Roman"/>
          <w:bCs/>
          <w:sz w:val="24"/>
          <w:szCs w:val="24"/>
          <w:lang w:val="fi-FI"/>
        </w:rPr>
        <w:t xml:space="preserve">Hakkarainen, K., dan Sintonen, M. (2003). </w:t>
      </w:r>
      <w:r w:rsidRPr="00E518BB">
        <w:rPr>
          <w:rFonts w:ascii="Times New Roman" w:hAnsi="Times New Roman"/>
          <w:bCs/>
          <w:i/>
          <w:sz w:val="24"/>
          <w:szCs w:val="24"/>
        </w:rPr>
        <w:t>The Integrrogative Model of inquiry</w:t>
      </w:r>
    </w:p>
    <w:p w:rsidR="00F807F7" w:rsidRPr="00E518BB" w:rsidRDefault="00F807F7" w:rsidP="00F807F7">
      <w:pPr>
        <w:spacing w:after="0" w:line="240" w:lineRule="auto"/>
        <w:ind w:left="567" w:hanging="567"/>
        <w:contextualSpacing/>
        <w:jc w:val="both"/>
        <w:rPr>
          <w:rFonts w:ascii="Times New Roman" w:hAnsi="Times New Roman"/>
          <w:bCs/>
          <w:sz w:val="24"/>
          <w:szCs w:val="24"/>
        </w:rPr>
      </w:pPr>
      <w:r w:rsidRPr="00E518BB">
        <w:rPr>
          <w:rFonts w:ascii="Times New Roman" w:hAnsi="Times New Roman"/>
          <w:bCs/>
          <w:i/>
          <w:sz w:val="24"/>
          <w:szCs w:val="24"/>
        </w:rPr>
        <w:tab/>
        <w:t xml:space="preserve"> and Computer-Supported Collaborative Learning</w:t>
      </w:r>
      <w:r w:rsidRPr="00E518BB">
        <w:rPr>
          <w:rFonts w:ascii="Times New Roman" w:hAnsi="Times New Roman"/>
          <w:bCs/>
          <w:sz w:val="24"/>
          <w:szCs w:val="24"/>
        </w:rPr>
        <w:t xml:space="preserve">. Science &amp; Education 11: 25-43, 2003. Kluwer Academic Publisher. Printed in the Netherlands. Tersedia : Departement of Philosophy, P.O.Box 24 University of Helsinki, Finland; </w:t>
      </w:r>
      <w:r w:rsidRPr="00E518BB">
        <w:rPr>
          <w:rFonts w:ascii="Times New Roman" w:hAnsi="Times New Roman"/>
          <w:bCs/>
          <w:sz w:val="24"/>
          <w:szCs w:val="24"/>
          <w:lang w:val="pt-BR"/>
        </w:rPr>
        <w:t xml:space="preserve">E-mail: </w:t>
      </w:r>
      <w:hyperlink r:id="rId12" w:history="1">
        <w:r w:rsidRPr="00E518BB">
          <w:rPr>
            <w:rStyle w:val="Hyperlink"/>
            <w:rFonts w:ascii="Times New Roman" w:hAnsi="Times New Roman"/>
            <w:sz w:val="24"/>
            <w:szCs w:val="24"/>
            <w:lang w:val="pt-BR"/>
          </w:rPr>
          <w:t>matti.sintonen@helsinki.fi [21</w:t>
        </w:r>
      </w:hyperlink>
      <w:r w:rsidRPr="00E518BB">
        <w:rPr>
          <w:rFonts w:ascii="Times New Roman" w:hAnsi="Times New Roman"/>
          <w:bCs/>
          <w:sz w:val="24"/>
          <w:szCs w:val="24"/>
          <w:lang w:val="pt-BR"/>
        </w:rPr>
        <w:t xml:space="preserve"> Januari 2008]</w:t>
      </w:r>
    </w:p>
    <w:p w:rsidR="00F807F7" w:rsidRPr="00E518BB" w:rsidRDefault="00F807F7" w:rsidP="00F807F7">
      <w:pPr>
        <w:spacing w:after="0" w:line="240" w:lineRule="auto"/>
        <w:contextualSpacing/>
        <w:jc w:val="both"/>
        <w:rPr>
          <w:rFonts w:ascii="Times New Roman" w:hAnsi="Times New Roman"/>
          <w:sz w:val="24"/>
          <w:szCs w:val="24"/>
          <w:lang w:val="pt-BR"/>
        </w:rPr>
      </w:pPr>
    </w:p>
    <w:p w:rsidR="00F807F7" w:rsidRPr="00E518BB" w:rsidRDefault="00F807F7" w:rsidP="00F807F7">
      <w:pPr>
        <w:spacing w:after="0" w:line="240" w:lineRule="auto"/>
        <w:contextualSpacing/>
        <w:rPr>
          <w:rFonts w:ascii="Times New Roman" w:hAnsi="Times New Roman"/>
          <w:sz w:val="24"/>
          <w:szCs w:val="24"/>
        </w:rPr>
      </w:pPr>
      <w:r w:rsidRPr="00E518BB">
        <w:rPr>
          <w:rFonts w:ascii="Times New Roman" w:hAnsi="Times New Roman"/>
          <w:sz w:val="24"/>
          <w:szCs w:val="24"/>
        </w:rPr>
        <w:t xml:space="preserve">NSTA. (2003). </w:t>
      </w:r>
      <w:r w:rsidRPr="00E518BB">
        <w:rPr>
          <w:rFonts w:ascii="Times New Roman" w:hAnsi="Times New Roman"/>
          <w:i/>
          <w:sz w:val="24"/>
          <w:szCs w:val="24"/>
        </w:rPr>
        <w:t>Standards for Science Teacher Preparation</w:t>
      </w:r>
      <w:r w:rsidRPr="00E518BB">
        <w:rPr>
          <w:rFonts w:ascii="Times New Roman" w:hAnsi="Times New Roman"/>
          <w:sz w:val="24"/>
          <w:szCs w:val="24"/>
        </w:rPr>
        <w:t>. Revised 2003</w:t>
      </w:r>
    </w:p>
    <w:p w:rsidR="00F807F7" w:rsidRPr="00E518BB" w:rsidRDefault="00F807F7" w:rsidP="00F807F7">
      <w:pPr>
        <w:spacing w:after="0" w:line="240" w:lineRule="auto"/>
        <w:contextualSpacing/>
        <w:jc w:val="both"/>
        <w:rPr>
          <w:rFonts w:ascii="Times New Roman" w:hAnsi="Times New Roman"/>
          <w:i/>
          <w:sz w:val="24"/>
          <w:szCs w:val="24"/>
        </w:rPr>
      </w:pPr>
    </w:p>
    <w:p w:rsidR="00F807F7" w:rsidRPr="00E518BB" w:rsidRDefault="00F807F7" w:rsidP="00F807F7">
      <w:pPr>
        <w:spacing w:after="0" w:line="240" w:lineRule="auto"/>
        <w:contextualSpacing/>
        <w:jc w:val="both"/>
        <w:rPr>
          <w:rFonts w:ascii="Times New Roman" w:hAnsi="Times New Roman"/>
          <w:sz w:val="24"/>
          <w:szCs w:val="24"/>
        </w:rPr>
      </w:pPr>
      <w:r w:rsidRPr="00E518BB">
        <w:rPr>
          <w:rFonts w:ascii="Times New Roman" w:hAnsi="Times New Roman"/>
          <w:sz w:val="24"/>
          <w:szCs w:val="24"/>
        </w:rPr>
        <w:t>Peraturan Pemerintah No. 19 Tahun 2005 tentang Standar Nasional Pendidikan</w:t>
      </w:r>
    </w:p>
    <w:p w:rsidR="00F807F7" w:rsidRPr="00E518BB" w:rsidRDefault="00F807F7" w:rsidP="00F807F7">
      <w:pPr>
        <w:spacing w:after="0" w:line="240" w:lineRule="auto"/>
        <w:contextualSpacing/>
        <w:rPr>
          <w:rFonts w:ascii="Times New Roman" w:hAnsi="Times New Roman"/>
          <w:sz w:val="24"/>
          <w:szCs w:val="24"/>
        </w:rPr>
      </w:pPr>
    </w:p>
    <w:p w:rsidR="00F807F7" w:rsidRPr="00E518BB" w:rsidRDefault="00F807F7" w:rsidP="00F807F7">
      <w:pPr>
        <w:spacing w:after="0" w:line="240" w:lineRule="auto"/>
        <w:ind w:left="567" w:hanging="567"/>
        <w:contextualSpacing/>
        <w:jc w:val="both"/>
        <w:rPr>
          <w:rFonts w:ascii="Times New Roman" w:hAnsi="Times New Roman"/>
          <w:bCs/>
          <w:sz w:val="24"/>
          <w:szCs w:val="24"/>
        </w:rPr>
      </w:pPr>
      <w:r w:rsidRPr="00E518BB">
        <w:rPr>
          <w:rFonts w:ascii="Times New Roman" w:hAnsi="Times New Roman"/>
          <w:sz w:val="24"/>
          <w:szCs w:val="24"/>
        </w:rPr>
        <w:t xml:space="preserve">Rutherford, F.J. dan Ahlgren, A. (1990)  </w:t>
      </w:r>
      <w:r w:rsidRPr="00E518BB">
        <w:rPr>
          <w:rFonts w:ascii="Times New Roman" w:hAnsi="Times New Roman"/>
          <w:i/>
          <w:sz w:val="24"/>
          <w:szCs w:val="24"/>
        </w:rPr>
        <w:t>Science for All Americans</w:t>
      </w:r>
      <w:r w:rsidRPr="00E518BB">
        <w:rPr>
          <w:rFonts w:ascii="Times New Roman" w:hAnsi="Times New Roman"/>
          <w:sz w:val="24"/>
          <w:szCs w:val="24"/>
        </w:rPr>
        <w:t>. New York : Oxford University Press.</w:t>
      </w:r>
    </w:p>
    <w:p w:rsidR="00F807F7" w:rsidRPr="00E518BB" w:rsidRDefault="00F807F7" w:rsidP="00F807F7">
      <w:pPr>
        <w:spacing w:after="0" w:line="240" w:lineRule="auto"/>
        <w:contextualSpacing/>
        <w:jc w:val="both"/>
        <w:rPr>
          <w:rFonts w:ascii="Times New Roman" w:hAnsi="Times New Roman"/>
          <w:sz w:val="24"/>
          <w:szCs w:val="24"/>
        </w:rPr>
      </w:pPr>
    </w:p>
    <w:p w:rsidR="00F807F7" w:rsidRPr="00E518BB" w:rsidRDefault="00F807F7" w:rsidP="00F807F7">
      <w:pPr>
        <w:spacing w:after="0" w:line="240" w:lineRule="auto"/>
        <w:ind w:left="567" w:hanging="567"/>
        <w:contextualSpacing/>
        <w:jc w:val="both"/>
        <w:rPr>
          <w:rFonts w:ascii="Times New Roman" w:hAnsi="Times New Roman"/>
          <w:i/>
          <w:sz w:val="24"/>
          <w:szCs w:val="24"/>
        </w:rPr>
      </w:pPr>
      <w:r w:rsidRPr="00E518BB">
        <w:rPr>
          <w:rFonts w:ascii="Times New Roman" w:hAnsi="Times New Roman"/>
          <w:sz w:val="24"/>
          <w:szCs w:val="24"/>
        </w:rPr>
        <w:t xml:space="preserve">Saab, N. and Joolingen, W.V.,2005). </w:t>
      </w:r>
      <w:r w:rsidRPr="00E518BB">
        <w:rPr>
          <w:rFonts w:ascii="Times New Roman" w:hAnsi="Times New Roman"/>
          <w:i/>
          <w:sz w:val="24"/>
          <w:szCs w:val="24"/>
        </w:rPr>
        <w:t>Supporting Collaborative</w:t>
      </w:r>
    </w:p>
    <w:p w:rsidR="00F807F7" w:rsidRPr="00E518BB" w:rsidRDefault="00F807F7" w:rsidP="00F807F7">
      <w:pPr>
        <w:spacing w:after="0" w:line="240" w:lineRule="auto"/>
        <w:ind w:left="567" w:hanging="567"/>
        <w:contextualSpacing/>
        <w:jc w:val="both"/>
        <w:rPr>
          <w:rFonts w:ascii="Times New Roman" w:hAnsi="Times New Roman"/>
          <w:sz w:val="24"/>
          <w:szCs w:val="24"/>
        </w:rPr>
      </w:pPr>
      <w:r w:rsidRPr="00E518BB">
        <w:rPr>
          <w:rFonts w:ascii="Times New Roman" w:hAnsi="Times New Roman"/>
          <w:i/>
          <w:sz w:val="24"/>
          <w:szCs w:val="24"/>
        </w:rPr>
        <w:tab/>
      </w:r>
      <w:r w:rsidRPr="00E518BB">
        <w:rPr>
          <w:rFonts w:ascii="Times New Roman" w:hAnsi="Times New Roman"/>
          <w:i/>
          <w:sz w:val="24"/>
          <w:szCs w:val="24"/>
        </w:rPr>
        <w:tab/>
        <w:t>Discovery Learning by Presenting a Tool</w:t>
      </w:r>
      <w:r w:rsidRPr="00E518BB">
        <w:rPr>
          <w:rFonts w:ascii="Times New Roman" w:hAnsi="Times New Roman"/>
          <w:sz w:val="24"/>
          <w:szCs w:val="24"/>
        </w:rPr>
        <w:t xml:space="preserve">. Procceding of th.2005 </w:t>
      </w:r>
    </w:p>
    <w:p w:rsidR="00F807F7" w:rsidRPr="00E518BB" w:rsidRDefault="00F807F7" w:rsidP="00F807F7">
      <w:pPr>
        <w:spacing w:after="0" w:line="240" w:lineRule="auto"/>
        <w:ind w:left="567" w:hanging="567"/>
        <w:contextualSpacing/>
        <w:jc w:val="both"/>
        <w:rPr>
          <w:rFonts w:ascii="Times New Roman" w:hAnsi="Times New Roman"/>
          <w:sz w:val="24"/>
          <w:szCs w:val="24"/>
        </w:rPr>
      </w:pPr>
      <w:r w:rsidRPr="00E518BB">
        <w:rPr>
          <w:rFonts w:ascii="Times New Roman" w:hAnsi="Times New Roman"/>
          <w:sz w:val="24"/>
          <w:szCs w:val="24"/>
        </w:rPr>
        <w:tab/>
      </w:r>
      <w:r w:rsidRPr="00E518BB">
        <w:rPr>
          <w:rFonts w:ascii="Times New Roman" w:hAnsi="Times New Roman"/>
          <w:sz w:val="24"/>
          <w:szCs w:val="24"/>
        </w:rPr>
        <w:tab/>
        <w:t xml:space="preserve">Conference on Computer Support for Collaborative Learning. Learning </w:t>
      </w:r>
    </w:p>
    <w:p w:rsidR="00F807F7" w:rsidRPr="00E518BB" w:rsidRDefault="00F807F7" w:rsidP="00F807F7">
      <w:pPr>
        <w:spacing w:after="0" w:line="240" w:lineRule="auto"/>
        <w:ind w:left="567" w:hanging="567"/>
        <w:contextualSpacing/>
        <w:jc w:val="both"/>
        <w:rPr>
          <w:rFonts w:ascii="Times New Roman" w:hAnsi="Times New Roman"/>
          <w:sz w:val="24"/>
          <w:szCs w:val="24"/>
        </w:rPr>
      </w:pPr>
      <w:r w:rsidRPr="00E518BB">
        <w:rPr>
          <w:rFonts w:ascii="Times New Roman" w:hAnsi="Times New Roman"/>
          <w:sz w:val="24"/>
          <w:szCs w:val="24"/>
        </w:rPr>
        <w:tab/>
      </w:r>
      <w:r w:rsidRPr="00E518BB">
        <w:rPr>
          <w:rFonts w:ascii="Times New Roman" w:hAnsi="Times New Roman"/>
          <w:sz w:val="24"/>
          <w:szCs w:val="24"/>
        </w:rPr>
        <w:tab/>
        <w:t xml:space="preserve">2005: The next yearst CSCL’05 Publisher International Society on </w:t>
      </w:r>
    </w:p>
    <w:p w:rsidR="00F807F7" w:rsidRPr="00E518BB" w:rsidRDefault="00F807F7" w:rsidP="00F807F7">
      <w:pPr>
        <w:spacing w:after="0" w:line="240" w:lineRule="auto"/>
        <w:ind w:left="567" w:hanging="567"/>
        <w:contextualSpacing/>
        <w:jc w:val="both"/>
        <w:rPr>
          <w:rFonts w:ascii="Times New Roman" w:hAnsi="Times New Roman"/>
          <w:sz w:val="24"/>
          <w:szCs w:val="24"/>
        </w:rPr>
      </w:pPr>
      <w:r w:rsidRPr="00E518BB">
        <w:rPr>
          <w:rFonts w:ascii="Times New Roman" w:hAnsi="Times New Roman"/>
          <w:sz w:val="24"/>
          <w:szCs w:val="24"/>
        </w:rPr>
        <w:tab/>
      </w:r>
      <w:r w:rsidRPr="00E518BB">
        <w:rPr>
          <w:rFonts w:ascii="Times New Roman" w:hAnsi="Times New Roman"/>
          <w:sz w:val="24"/>
          <w:szCs w:val="24"/>
        </w:rPr>
        <w:tab/>
        <w:t xml:space="preserve">Learning Sciences. Tersedia: Graduate School of Teaching and Learning </w:t>
      </w:r>
      <w:r w:rsidRPr="00E518BB">
        <w:rPr>
          <w:rFonts w:ascii="Times New Roman" w:hAnsi="Times New Roman"/>
          <w:sz w:val="24"/>
          <w:szCs w:val="24"/>
        </w:rPr>
        <w:tab/>
      </w:r>
      <w:r w:rsidRPr="00E518BB">
        <w:rPr>
          <w:rFonts w:ascii="Times New Roman" w:hAnsi="Times New Roman"/>
          <w:sz w:val="24"/>
          <w:szCs w:val="24"/>
        </w:rPr>
        <w:tab/>
        <w:t xml:space="preserve">University of Amsterdam </w:t>
      </w:r>
      <w:hyperlink r:id="rId13" w:history="1">
        <w:r w:rsidRPr="00E518BB">
          <w:rPr>
            <w:rStyle w:val="Hyperlink"/>
            <w:rFonts w:ascii="Times New Roman" w:hAnsi="Times New Roman"/>
            <w:sz w:val="24"/>
            <w:szCs w:val="24"/>
          </w:rPr>
          <w:t>Nadira@ilo.uva.nl</w:t>
        </w:r>
      </w:hyperlink>
      <w:r w:rsidRPr="00E518BB">
        <w:rPr>
          <w:rFonts w:ascii="Times New Roman" w:hAnsi="Times New Roman"/>
          <w:sz w:val="24"/>
          <w:szCs w:val="24"/>
        </w:rPr>
        <w:t xml:space="preserve"> [21 Januari 2007]</w:t>
      </w:r>
    </w:p>
    <w:p w:rsidR="00F807F7" w:rsidRPr="00E518BB" w:rsidRDefault="00F807F7" w:rsidP="00F807F7">
      <w:pPr>
        <w:spacing w:after="0" w:line="240" w:lineRule="auto"/>
        <w:ind w:left="567" w:hanging="567"/>
        <w:contextualSpacing/>
        <w:rPr>
          <w:rFonts w:ascii="Times New Roman" w:hAnsi="Times New Roman"/>
          <w:sz w:val="24"/>
          <w:szCs w:val="24"/>
        </w:rPr>
      </w:pPr>
    </w:p>
    <w:p w:rsidR="00F807F7" w:rsidRPr="00E518BB" w:rsidRDefault="00F807F7" w:rsidP="00F807F7">
      <w:pPr>
        <w:spacing w:after="0" w:line="240" w:lineRule="auto"/>
        <w:ind w:left="567" w:hanging="567"/>
        <w:contextualSpacing/>
        <w:jc w:val="both"/>
        <w:rPr>
          <w:rFonts w:ascii="Times New Roman" w:hAnsi="Times New Roman"/>
          <w:iCs/>
          <w:sz w:val="24"/>
          <w:szCs w:val="24"/>
          <w:lang w:val="fi-FI"/>
        </w:rPr>
      </w:pPr>
      <w:r w:rsidRPr="00E518BB">
        <w:rPr>
          <w:rFonts w:ascii="Times New Roman" w:hAnsi="Times New Roman"/>
          <w:iCs/>
          <w:sz w:val="24"/>
          <w:szCs w:val="24"/>
          <w:lang w:val="fi-FI"/>
        </w:rPr>
        <w:t xml:space="preserve">Thiagarajan, S., Semmel, D. S., Semmel, M.I. (1974). </w:t>
      </w:r>
    </w:p>
    <w:p w:rsidR="00F807F7" w:rsidRPr="00E518BB" w:rsidRDefault="00F807F7" w:rsidP="00F807F7">
      <w:pPr>
        <w:spacing w:after="0" w:line="240" w:lineRule="auto"/>
        <w:ind w:left="567" w:hanging="567"/>
        <w:contextualSpacing/>
        <w:jc w:val="both"/>
        <w:rPr>
          <w:rFonts w:ascii="Times New Roman" w:hAnsi="Times New Roman"/>
          <w:iCs/>
          <w:sz w:val="24"/>
          <w:szCs w:val="24"/>
        </w:rPr>
      </w:pPr>
      <w:r w:rsidRPr="00E518BB">
        <w:rPr>
          <w:rFonts w:ascii="Times New Roman" w:hAnsi="Times New Roman"/>
          <w:iCs/>
          <w:sz w:val="24"/>
          <w:szCs w:val="24"/>
          <w:lang w:val="fi-FI"/>
        </w:rPr>
        <w:tab/>
      </w:r>
      <w:r w:rsidRPr="00E518BB">
        <w:rPr>
          <w:rFonts w:ascii="Times New Roman" w:hAnsi="Times New Roman"/>
          <w:i/>
          <w:iCs/>
          <w:sz w:val="24"/>
          <w:szCs w:val="24"/>
        </w:rPr>
        <w:t>Instructional Development for Training Teachers of Exceptional Children</w:t>
      </w:r>
      <w:r w:rsidRPr="00E518BB">
        <w:rPr>
          <w:rFonts w:ascii="Times New Roman" w:hAnsi="Times New Roman"/>
          <w:iCs/>
          <w:sz w:val="24"/>
          <w:szCs w:val="24"/>
        </w:rPr>
        <w:t xml:space="preserve">. </w:t>
      </w:r>
    </w:p>
    <w:p w:rsidR="00F807F7" w:rsidRPr="00E518BB" w:rsidRDefault="00F807F7" w:rsidP="00F807F7">
      <w:pPr>
        <w:tabs>
          <w:tab w:val="left" w:pos="720"/>
          <w:tab w:val="left" w:pos="1440"/>
          <w:tab w:val="left" w:pos="2160"/>
          <w:tab w:val="left" w:pos="2880"/>
          <w:tab w:val="left" w:pos="3600"/>
          <w:tab w:val="right" w:pos="8787"/>
        </w:tabs>
        <w:spacing w:after="0" w:line="240" w:lineRule="auto"/>
        <w:ind w:left="567" w:hanging="567"/>
        <w:contextualSpacing/>
        <w:jc w:val="both"/>
        <w:rPr>
          <w:rFonts w:ascii="Times New Roman" w:hAnsi="Times New Roman"/>
          <w:iCs/>
          <w:sz w:val="24"/>
          <w:szCs w:val="24"/>
        </w:rPr>
      </w:pPr>
      <w:r w:rsidRPr="00E518BB">
        <w:rPr>
          <w:rFonts w:ascii="Times New Roman" w:hAnsi="Times New Roman"/>
          <w:iCs/>
          <w:sz w:val="24"/>
          <w:szCs w:val="24"/>
        </w:rPr>
        <w:tab/>
        <w:t xml:space="preserve">Broomington. Indiana University. </w:t>
      </w:r>
      <w:r>
        <w:rPr>
          <w:rFonts w:ascii="Times New Roman" w:hAnsi="Times New Roman"/>
          <w:iCs/>
          <w:sz w:val="24"/>
          <w:szCs w:val="24"/>
        </w:rPr>
        <w:tab/>
      </w:r>
    </w:p>
    <w:p w:rsidR="00F807F7" w:rsidRPr="00E518BB" w:rsidRDefault="00F807F7" w:rsidP="00F807F7">
      <w:pPr>
        <w:spacing w:after="0" w:line="240" w:lineRule="auto"/>
        <w:contextualSpacing/>
        <w:jc w:val="both"/>
        <w:rPr>
          <w:rFonts w:ascii="Times New Roman" w:hAnsi="Times New Roman"/>
          <w:bCs/>
          <w:sz w:val="24"/>
          <w:szCs w:val="24"/>
        </w:rPr>
      </w:pPr>
    </w:p>
    <w:p w:rsidR="00F807F7" w:rsidRPr="00E518BB" w:rsidRDefault="00F807F7" w:rsidP="00F807F7">
      <w:pPr>
        <w:spacing w:after="0" w:line="240" w:lineRule="auto"/>
        <w:ind w:left="567" w:hanging="567"/>
        <w:contextualSpacing/>
        <w:jc w:val="both"/>
        <w:rPr>
          <w:rFonts w:ascii="Times New Roman" w:hAnsi="Times New Roman"/>
          <w:sz w:val="24"/>
          <w:szCs w:val="24"/>
        </w:rPr>
      </w:pPr>
      <w:r w:rsidRPr="00E518BB">
        <w:rPr>
          <w:rFonts w:ascii="Times New Roman" w:hAnsi="Times New Roman"/>
          <w:sz w:val="24"/>
          <w:szCs w:val="24"/>
          <w:lang w:val="nl-NL"/>
        </w:rPr>
        <w:t xml:space="preserve">Trefil, J. dan Hazen, R. M, (2007). </w:t>
      </w:r>
      <w:r w:rsidRPr="00E518BB">
        <w:rPr>
          <w:rFonts w:ascii="Times New Roman" w:hAnsi="Times New Roman"/>
          <w:i/>
          <w:sz w:val="24"/>
          <w:szCs w:val="24"/>
        </w:rPr>
        <w:t>The Science: An Integrated Approach</w:t>
      </w:r>
      <w:r w:rsidRPr="00E518BB">
        <w:rPr>
          <w:rFonts w:ascii="Times New Roman" w:hAnsi="Times New Roman"/>
          <w:sz w:val="24"/>
          <w:szCs w:val="24"/>
        </w:rPr>
        <w:t>. United Stated of America: John Wiley &amp; Sons, Inc.</w:t>
      </w:r>
    </w:p>
    <w:p w:rsidR="00F807F7" w:rsidRPr="00E518BB" w:rsidRDefault="00F807F7" w:rsidP="00F807F7">
      <w:pPr>
        <w:spacing w:after="0" w:line="240" w:lineRule="auto"/>
        <w:ind w:left="567" w:hanging="567"/>
        <w:contextualSpacing/>
        <w:jc w:val="both"/>
        <w:rPr>
          <w:rFonts w:ascii="Times New Roman" w:hAnsi="Times New Roman"/>
          <w:iCs/>
          <w:sz w:val="24"/>
          <w:szCs w:val="24"/>
        </w:rPr>
      </w:pPr>
    </w:p>
    <w:p w:rsidR="00F807F7" w:rsidRPr="00E518BB" w:rsidRDefault="00F807F7" w:rsidP="00F807F7">
      <w:pPr>
        <w:spacing w:after="0" w:line="240" w:lineRule="auto"/>
        <w:ind w:left="567" w:hanging="567"/>
        <w:contextualSpacing/>
        <w:jc w:val="both"/>
        <w:rPr>
          <w:rFonts w:ascii="Times New Roman" w:hAnsi="Times New Roman"/>
          <w:sz w:val="24"/>
          <w:szCs w:val="24"/>
          <w:lang w:val="sv-SE"/>
        </w:rPr>
      </w:pPr>
      <w:r w:rsidRPr="00E518BB">
        <w:rPr>
          <w:rFonts w:ascii="Times New Roman" w:hAnsi="Times New Roman"/>
          <w:sz w:val="24"/>
          <w:szCs w:val="24"/>
        </w:rPr>
        <w:t xml:space="preserve">-------------. (2005). </w:t>
      </w:r>
      <w:r w:rsidRPr="00E518BB">
        <w:rPr>
          <w:rFonts w:ascii="Times New Roman" w:hAnsi="Times New Roman"/>
          <w:sz w:val="24"/>
          <w:szCs w:val="24"/>
          <w:lang w:val="sv-SE"/>
        </w:rPr>
        <w:t>Panduan Pembelajaran IPA Terpadu. Jakarta: Pusat Kurikulum. Balitbang. DepDikNas.</w:t>
      </w:r>
    </w:p>
    <w:p w:rsidR="00F807F7" w:rsidRPr="00E518BB" w:rsidRDefault="00F807F7" w:rsidP="00F807F7">
      <w:pPr>
        <w:spacing w:after="0" w:line="240" w:lineRule="auto"/>
        <w:ind w:left="567" w:hanging="567"/>
        <w:contextualSpacing/>
        <w:jc w:val="both"/>
        <w:rPr>
          <w:rFonts w:ascii="Times New Roman" w:hAnsi="Times New Roman"/>
          <w:sz w:val="24"/>
          <w:szCs w:val="24"/>
          <w:lang w:val="sv-SE"/>
        </w:rPr>
      </w:pPr>
    </w:p>
    <w:p w:rsidR="00F807F7" w:rsidRDefault="00F807F7" w:rsidP="00F807F7">
      <w:pPr>
        <w:spacing w:after="0" w:line="240" w:lineRule="auto"/>
        <w:ind w:left="360"/>
        <w:contextualSpacing/>
        <w:jc w:val="both"/>
        <w:rPr>
          <w:b/>
          <w:sz w:val="24"/>
          <w:szCs w:val="24"/>
        </w:rPr>
      </w:pPr>
    </w:p>
    <w:p w:rsidR="00F807F7" w:rsidRDefault="00F807F7" w:rsidP="00F807F7">
      <w:pPr>
        <w:spacing w:after="0" w:line="240" w:lineRule="auto"/>
        <w:ind w:left="360"/>
        <w:contextualSpacing/>
        <w:jc w:val="both"/>
        <w:rPr>
          <w:b/>
          <w:sz w:val="24"/>
          <w:szCs w:val="24"/>
        </w:rPr>
      </w:pPr>
    </w:p>
    <w:p w:rsidR="00F807F7" w:rsidRDefault="00F807F7" w:rsidP="00F807F7">
      <w:pPr>
        <w:spacing w:after="0" w:line="240" w:lineRule="auto"/>
        <w:ind w:left="360"/>
        <w:contextualSpacing/>
        <w:jc w:val="both"/>
        <w:rPr>
          <w:b/>
          <w:sz w:val="24"/>
          <w:szCs w:val="24"/>
        </w:rPr>
      </w:pPr>
    </w:p>
    <w:p w:rsidR="00F807F7" w:rsidRDefault="00F807F7" w:rsidP="00F807F7">
      <w:pPr>
        <w:spacing w:after="0" w:line="240" w:lineRule="auto"/>
        <w:ind w:left="360"/>
        <w:contextualSpacing/>
        <w:jc w:val="both"/>
        <w:rPr>
          <w:b/>
          <w:sz w:val="24"/>
          <w:szCs w:val="24"/>
        </w:rPr>
      </w:pPr>
    </w:p>
    <w:p w:rsidR="00F807F7" w:rsidRDefault="00F807F7" w:rsidP="00F807F7">
      <w:pPr>
        <w:spacing w:after="0" w:line="240" w:lineRule="auto"/>
        <w:ind w:left="360"/>
        <w:contextualSpacing/>
        <w:jc w:val="both"/>
        <w:rPr>
          <w:b/>
          <w:sz w:val="24"/>
          <w:szCs w:val="24"/>
        </w:rPr>
      </w:pPr>
    </w:p>
    <w:p w:rsidR="003673DE" w:rsidRDefault="003673DE" w:rsidP="003673DE">
      <w:pPr>
        <w:spacing w:after="0" w:line="360" w:lineRule="auto"/>
        <w:jc w:val="center"/>
        <w:rPr>
          <w:rFonts w:ascii="Times New Roman" w:hAnsi="Times New Roman"/>
          <w:b/>
          <w:sz w:val="24"/>
          <w:szCs w:val="24"/>
        </w:rPr>
      </w:pPr>
    </w:p>
    <w:p w:rsidR="003673DE" w:rsidRPr="009E74F5" w:rsidRDefault="003673DE" w:rsidP="003812B4">
      <w:pPr>
        <w:spacing w:after="0" w:line="360" w:lineRule="auto"/>
        <w:contextualSpacing/>
        <w:rPr>
          <w:rFonts w:ascii="Times New Roman" w:hAnsi="Times New Roman" w:cs="Times New Roman"/>
          <w:b/>
          <w:sz w:val="24"/>
          <w:szCs w:val="24"/>
        </w:rPr>
      </w:pPr>
    </w:p>
    <w:sectPr w:rsidR="003673DE" w:rsidRPr="009E74F5" w:rsidSect="005421AF">
      <w:footerReference w:type="default" r:id="rId14"/>
      <w:pgSz w:w="11906" w:h="16838"/>
      <w:pgMar w:top="1701" w:right="1274" w:bottom="1985"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1AF" w:rsidRDefault="005421AF" w:rsidP="00331032">
      <w:pPr>
        <w:spacing w:after="0" w:line="240" w:lineRule="auto"/>
      </w:pPr>
      <w:r>
        <w:separator/>
      </w:r>
    </w:p>
  </w:endnote>
  <w:endnote w:type="continuationSeparator" w:id="0">
    <w:p w:rsidR="005421AF" w:rsidRDefault="005421AF" w:rsidP="003310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424"/>
      <w:docPartObj>
        <w:docPartGallery w:val="Page Numbers (Bottom of Page)"/>
        <w:docPartUnique/>
      </w:docPartObj>
    </w:sdtPr>
    <w:sdtContent>
      <w:p w:rsidR="005421AF" w:rsidRDefault="005421AF">
        <w:pPr>
          <w:pStyle w:val="Footer"/>
          <w:jc w:val="right"/>
        </w:pPr>
        <w:fldSimple w:instr=" PAGE   \* MERGEFORMAT ">
          <w:r w:rsidR="00105B63">
            <w:rPr>
              <w:noProof/>
            </w:rPr>
            <w:t>16</w:t>
          </w:r>
        </w:fldSimple>
      </w:p>
    </w:sdtContent>
  </w:sdt>
  <w:p w:rsidR="005421AF" w:rsidRDefault="005421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1AF" w:rsidRDefault="005421AF" w:rsidP="00331032">
      <w:pPr>
        <w:spacing w:after="0" w:line="240" w:lineRule="auto"/>
      </w:pPr>
      <w:r>
        <w:separator/>
      </w:r>
    </w:p>
  </w:footnote>
  <w:footnote w:type="continuationSeparator" w:id="0">
    <w:p w:rsidR="005421AF" w:rsidRDefault="005421AF" w:rsidP="003310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4DE9"/>
    <w:multiLevelType w:val="hybridMultilevel"/>
    <w:tmpl w:val="5EB48EE0"/>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
    <w:nsid w:val="09274933"/>
    <w:multiLevelType w:val="hybridMultilevel"/>
    <w:tmpl w:val="8702E25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CFA7CD7"/>
    <w:multiLevelType w:val="hybridMultilevel"/>
    <w:tmpl w:val="E3445B82"/>
    <w:lvl w:ilvl="0" w:tplc="229628E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FE90C5A"/>
    <w:multiLevelType w:val="hybridMultilevel"/>
    <w:tmpl w:val="11D69780"/>
    <w:lvl w:ilvl="0" w:tplc="E61681BA">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973366"/>
    <w:multiLevelType w:val="hybridMultilevel"/>
    <w:tmpl w:val="2836070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AF6079E"/>
    <w:multiLevelType w:val="hybridMultilevel"/>
    <w:tmpl w:val="C17437B0"/>
    <w:lvl w:ilvl="0" w:tplc="3F40CAB0">
      <w:start w:val="1"/>
      <w:numFmt w:val="decimal"/>
      <w:lvlText w:val="%1."/>
      <w:lvlJc w:val="left"/>
      <w:pPr>
        <w:ind w:left="720" w:hanging="360"/>
      </w:pPr>
      <w:rPr>
        <w:rFonts w:ascii="Times New Roman" w:hAnsi="Times New Roman" w:cs="Times New Roman" w:hint="default"/>
        <w:sz w:val="24"/>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20202921"/>
    <w:multiLevelType w:val="hybridMultilevel"/>
    <w:tmpl w:val="D21653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21D5F8C"/>
    <w:multiLevelType w:val="multilevel"/>
    <w:tmpl w:val="B142D9BA"/>
    <w:lvl w:ilvl="0">
      <w:start w:val="2"/>
      <w:numFmt w:val="decimal"/>
      <w:lvlText w:val="%1."/>
      <w:lvlJc w:val="left"/>
      <w:pPr>
        <w:ind w:left="540" w:hanging="540"/>
      </w:pPr>
      <w:rPr>
        <w:rFonts w:hint="default"/>
      </w:rPr>
    </w:lvl>
    <w:lvl w:ilvl="1">
      <w:start w:val="5"/>
      <w:numFmt w:val="decimal"/>
      <w:lvlText w:val="%1.%2."/>
      <w:lvlJc w:val="left"/>
      <w:pPr>
        <w:ind w:left="878" w:hanging="72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554" w:hanging="108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2230" w:hanging="144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906" w:hanging="1800"/>
      </w:pPr>
      <w:rPr>
        <w:rFonts w:hint="default"/>
      </w:rPr>
    </w:lvl>
    <w:lvl w:ilvl="8">
      <w:start w:val="1"/>
      <w:numFmt w:val="decimal"/>
      <w:lvlText w:val="%1.%2.%3.%4.%5.%6.%7.%8.%9."/>
      <w:lvlJc w:val="left"/>
      <w:pPr>
        <w:ind w:left="3064" w:hanging="1800"/>
      </w:pPr>
      <w:rPr>
        <w:rFonts w:hint="default"/>
      </w:rPr>
    </w:lvl>
  </w:abstractNum>
  <w:abstractNum w:abstractNumId="8">
    <w:nsid w:val="22E2031C"/>
    <w:multiLevelType w:val="hybridMultilevel"/>
    <w:tmpl w:val="F27AE4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4620CA1"/>
    <w:multiLevelType w:val="hybridMultilevel"/>
    <w:tmpl w:val="43E28C2E"/>
    <w:lvl w:ilvl="0" w:tplc="04210001">
      <w:start w:val="1"/>
      <w:numFmt w:val="bullet"/>
      <w:lvlText w:val=""/>
      <w:lvlJc w:val="left"/>
      <w:pPr>
        <w:ind w:left="1037" w:hanging="360"/>
      </w:pPr>
      <w:rPr>
        <w:rFonts w:ascii="Symbol" w:hAnsi="Symbol"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0">
    <w:nsid w:val="32594CAD"/>
    <w:multiLevelType w:val="hybridMultilevel"/>
    <w:tmpl w:val="23C4600E"/>
    <w:lvl w:ilvl="0" w:tplc="0409000F">
      <w:start w:val="1"/>
      <w:numFmt w:val="decimal"/>
      <w:lvlText w:val="%1."/>
      <w:lvlJc w:val="left"/>
      <w:pPr>
        <w:tabs>
          <w:tab w:val="num" w:pos="720"/>
        </w:tabs>
        <w:ind w:left="720" w:hanging="360"/>
      </w:pPr>
      <w:rPr>
        <w:rFonts w:hint="default"/>
      </w:rPr>
    </w:lvl>
    <w:lvl w:ilvl="1" w:tplc="6D58273A">
      <w:start w:val="1"/>
      <w:numFmt w:val="lowerLetter"/>
      <w:lvlText w:val="%2)"/>
      <w:lvlJc w:val="left"/>
      <w:pPr>
        <w:tabs>
          <w:tab w:val="num" w:pos="1440"/>
        </w:tabs>
        <w:ind w:left="1440" w:hanging="360"/>
      </w:pPr>
      <w:rPr>
        <w:rFonts w:ascii="Times New Roman" w:eastAsia="Times New Roman" w:hAnsi="Times New Roman" w:cs="Times New Roman"/>
      </w:rPr>
    </w:lvl>
    <w:lvl w:ilvl="2" w:tplc="324A9CB8">
      <w:start w:val="1"/>
      <w:numFmt w:val="decimal"/>
      <w:lvlText w:val="%3)"/>
      <w:lvlJc w:val="left"/>
      <w:pPr>
        <w:tabs>
          <w:tab w:val="num" w:pos="2340"/>
        </w:tabs>
        <w:ind w:left="2340" w:hanging="360"/>
      </w:pPr>
      <w:rPr>
        <w:rFonts w:hint="default"/>
      </w:rPr>
    </w:lvl>
    <w:lvl w:ilvl="3" w:tplc="8886285C">
      <w:start w:val="1"/>
      <w:numFmt w:val="lowerLetter"/>
      <w:lvlText w:val="%4."/>
      <w:lvlJc w:val="left"/>
      <w:pPr>
        <w:tabs>
          <w:tab w:val="num" w:pos="2910"/>
        </w:tabs>
        <w:ind w:left="2910" w:hanging="39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3239D5"/>
    <w:multiLevelType w:val="hybridMultilevel"/>
    <w:tmpl w:val="BFAE032C"/>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lowerLetter"/>
      <w:lvlText w:val="%4."/>
      <w:lvlJc w:val="left"/>
      <w:pPr>
        <w:tabs>
          <w:tab w:val="num" w:pos="2910"/>
        </w:tabs>
        <w:ind w:left="2910" w:hanging="39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E9D4327"/>
    <w:multiLevelType w:val="hybridMultilevel"/>
    <w:tmpl w:val="9A28A0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BC6EF7"/>
    <w:multiLevelType w:val="hybridMultilevel"/>
    <w:tmpl w:val="C0981D1A"/>
    <w:lvl w:ilvl="0" w:tplc="7996F3AA">
      <w:start w:val="1"/>
      <w:numFmt w:val="bullet"/>
      <w:lvlText w:val=""/>
      <w:lvlJc w:val="left"/>
      <w:pPr>
        <w:ind w:left="720" w:hanging="360"/>
      </w:pPr>
      <w:rPr>
        <w:rFonts w:ascii="Wingdings" w:hAnsi="Wingdings" w:hint="default"/>
      </w:rPr>
    </w:lvl>
    <w:lvl w:ilvl="1" w:tplc="74821B88" w:tentative="1">
      <w:start w:val="1"/>
      <w:numFmt w:val="bullet"/>
      <w:lvlText w:val="o"/>
      <w:lvlJc w:val="left"/>
      <w:pPr>
        <w:ind w:left="1440" w:hanging="360"/>
      </w:pPr>
      <w:rPr>
        <w:rFonts w:ascii="Courier New" w:hAnsi="Courier New" w:cs="Courier New" w:hint="default"/>
      </w:rPr>
    </w:lvl>
    <w:lvl w:ilvl="2" w:tplc="8B0E4102" w:tentative="1">
      <w:start w:val="1"/>
      <w:numFmt w:val="bullet"/>
      <w:lvlText w:val=""/>
      <w:lvlJc w:val="left"/>
      <w:pPr>
        <w:ind w:left="2160" w:hanging="360"/>
      </w:pPr>
      <w:rPr>
        <w:rFonts w:ascii="Wingdings" w:hAnsi="Wingdings" w:hint="default"/>
      </w:rPr>
    </w:lvl>
    <w:lvl w:ilvl="3" w:tplc="689CC062" w:tentative="1">
      <w:start w:val="1"/>
      <w:numFmt w:val="bullet"/>
      <w:lvlText w:val=""/>
      <w:lvlJc w:val="left"/>
      <w:pPr>
        <w:ind w:left="2880" w:hanging="360"/>
      </w:pPr>
      <w:rPr>
        <w:rFonts w:ascii="Symbol" w:hAnsi="Symbol" w:hint="default"/>
      </w:rPr>
    </w:lvl>
    <w:lvl w:ilvl="4" w:tplc="EC40F7D8" w:tentative="1">
      <w:start w:val="1"/>
      <w:numFmt w:val="bullet"/>
      <w:lvlText w:val="o"/>
      <w:lvlJc w:val="left"/>
      <w:pPr>
        <w:ind w:left="3600" w:hanging="360"/>
      </w:pPr>
      <w:rPr>
        <w:rFonts w:ascii="Courier New" w:hAnsi="Courier New" w:cs="Courier New" w:hint="default"/>
      </w:rPr>
    </w:lvl>
    <w:lvl w:ilvl="5" w:tplc="9D66CA2C" w:tentative="1">
      <w:start w:val="1"/>
      <w:numFmt w:val="bullet"/>
      <w:lvlText w:val=""/>
      <w:lvlJc w:val="left"/>
      <w:pPr>
        <w:ind w:left="4320" w:hanging="360"/>
      </w:pPr>
      <w:rPr>
        <w:rFonts w:ascii="Wingdings" w:hAnsi="Wingdings" w:hint="default"/>
      </w:rPr>
    </w:lvl>
    <w:lvl w:ilvl="6" w:tplc="7DC69446" w:tentative="1">
      <w:start w:val="1"/>
      <w:numFmt w:val="bullet"/>
      <w:lvlText w:val=""/>
      <w:lvlJc w:val="left"/>
      <w:pPr>
        <w:ind w:left="5040" w:hanging="360"/>
      </w:pPr>
      <w:rPr>
        <w:rFonts w:ascii="Symbol" w:hAnsi="Symbol" w:hint="default"/>
      </w:rPr>
    </w:lvl>
    <w:lvl w:ilvl="7" w:tplc="C786EAB8" w:tentative="1">
      <w:start w:val="1"/>
      <w:numFmt w:val="bullet"/>
      <w:lvlText w:val="o"/>
      <w:lvlJc w:val="left"/>
      <w:pPr>
        <w:ind w:left="5760" w:hanging="360"/>
      </w:pPr>
      <w:rPr>
        <w:rFonts w:ascii="Courier New" w:hAnsi="Courier New" w:cs="Courier New" w:hint="default"/>
      </w:rPr>
    </w:lvl>
    <w:lvl w:ilvl="8" w:tplc="335CAC56" w:tentative="1">
      <w:start w:val="1"/>
      <w:numFmt w:val="bullet"/>
      <w:lvlText w:val=""/>
      <w:lvlJc w:val="left"/>
      <w:pPr>
        <w:ind w:left="6480" w:hanging="360"/>
      </w:pPr>
      <w:rPr>
        <w:rFonts w:ascii="Wingdings" w:hAnsi="Wingdings" w:hint="default"/>
      </w:rPr>
    </w:lvl>
  </w:abstractNum>
  <w:abstractNum w:abstractNumId="14">
    <w:nsid w:val="4F5B2920"/>
    <w:multiLevelType w:val="hybridMultilevel"/>
    <w:tmpl w:val="4D3ECEDE"/>
    <w:lvl w:ilvl="0" w:tplc="3F40CAB0">
      <w:start w:val="1"/>
      <w:numFmt w:val="upperLetter"/>
      <w:lvlText w:val="%1."/>
      <w:lvlJc w:val="left"/>
      <w:pPr>
        <w:ind w:left="720" w:hanging="360"/>
      </w:pPr>
      <w:rPr>
        <w:rFonts w:hint="default"/>
      </w:rPr>
    </w:lvl>
    <w:lvl w:ilvl="1" w:tplc="6D58273A" w:tentative="1">
      <w:start w:val="1"/>
      <w:numFmt w:val="lowerLetter"/>
      <w:lvlText w:val="%2."/>
      <w:lvlJc w:val="left"/>
      <w:pPr>
        <w:ind w:left="1440" w:hanging="360"/>
      </w:pPr>
    </w:lvl>
    <w:lvl w:ilvl="2" w:tplc="324A9CB8" w:tentative="1">
      <w:start w:val="1"/>
      <w:numFmt w:val="lowerRoman"/>
      <w:lvlText w:val="%3."/>
      <w:lvlJc w:val="right"/>
      <w:pPr>
        <w:ind w:left="2160" w:hanging="180"/>
      </w:pPr>
    </w:lvl>
    <w:lvl w:ilvl="3" w:tplc="8886285C"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363846"/>
    <w:multiLevelType w:val="hybridMultilevel"/>
    <w:tmpl w:val="1FDCA324"/>
    <w:lvl w:ilvl="0" w:tplc="04210019">
      <w:start w:val="1"/>
      <w:numFmt w:val="bullet"/>
      <w:lvlText w:val=""/>
      <w:lvlJc w:val="left"/>
      <w:pPr>
        <w:ind w:left="720" w:hanging="360"/>
      </w:pPr>
      <w:rPr>
        <w:rFonts w:ascii="Symbol" w:hAnsi="Symbol" w:hint="default"/>
      </w:rPr>
    </w:lvl>
    <w:lvl w:ilvl="1" w:tplc="04210019" w:tentative="1">
      <w:start w:val="1"/>
      <w:numFmt w:val="bullet"/>
      <w:lvlText w:val="o"/>
      <w:lvlJc w:val="left"/>
      <w:pPr>
        <w:ind w:left="1440" w:hanging="360"/>
      </w:pPr>
      <w:rPr>
        <w:rFonts w:ascii="Courier New" w:hAnsi="Courier New" w:cs="Courier New" w:hint="default"/>
      </w:rPr>
    </w:lvl>
    <w:lvl w:ilvl="2" w:tplc="0421001B" w:tentative="1">
      <w:start w:val="1"/>
      <w:numFmt w:val="bullet"/>
      <w:lvlText w:val=""/>
      <w:lvlJc w:val="left"/>
      <w:pPr>
        <w:ind w:left="2160" w:hanging="360"/>
      </w:pPr>
      <w:rPr>
        <w:rFonts w:ascii="Wingdings" w:hAnsi="Wingdings" w:hint="default"/>
      </w:rPr>
    </w:lvl>
    <w:lvl w:ilvl="3" w:tplc="0421000F" w:tentative="1">
      <w:start w:val="1"/>
      <w:numFmt w:val="bullet"/>
      <w:lvlText w:val=""/>
      <w:lvlJc w:val="left"/>
      <w:pPr>
        <w:ind w:left="2880" w:hanging="360"/>
      </w:pPr>
      <w:rPr>
        <w:rFonts w:ascii="Symbol" w:hAnsi="Symbol" w:hint="default"/>
      </w:rPr>
    </w:lvl>
    <w:lvl w:ilvl="4" w:tplc="04210019" w:tentative="1">
      <w:start w:val="1"/>
      <w:numFmt w:val="bullet"/>
      <w:lvlText w:val="o"/>
      <w:lvlJc w:val="left"/>
      <w:pPr>
        <w:ind w:left="3600" w:hanging="360"/>
      </w:pPr>
      <w:rPr>
        <w:rFonts w:ascii="Courier New" w:hAnsi="Courier New" w:cs="Courier New" w:hint="default"/>
      </w:rPr>
    </w:lvl>
    <w:lvl w:ilvl="5" w:tplc="0421001B" w:tentative="1">
      <w:start w:val="1"/>
      <w:numFmt w:val="bullet"/>
      <w:lvlText w:val=""/>
      <w:lvlJc w:val="left"/>
      <w:pPr>
        <w:ind w:left="4320" w:hanging="360"/>
      </w:pPr>
      <w:rPr>
        <w:rFonts w:ascii="Wingdings" w:hAnsi="Wingdings" w:hint="default"/>
      </w:rPr>
    </w:lvl>
    <w:lvl w:ilvl="6" w:tplc="0421000F" w:tentative="1">
      <w:start w:val="1"/>
      <w:numFmt w:val="bullet"/>
      <w:lvlText w:val=""/>
      <w:lvlJc w:val="left"/>
      <w:pPr>
        <w:ind w:left="5040" w:hanging="360"/>
      </w:pPr>
      <w:rPr>
        <w:rFonts w:ascii="Symbol" w:hAnsi="Symbol" w:hint="default"/>
      </w:rPr>
    </w:lvl>
    <w:lvl w:ilvl="7" w:tplc="04210019" w:tentative="1">
      <w:start w:val="1"/>
      <w:numFmt w:val="bullet"/>
      <w:lvlText w:val="o"/>
      <w:lvlJc w:val="left"/>
      <w:pPr>
        <w:ind w:left="5760" w:hanging="360"/>
      </w:pPr>
      <w:rPr>
        <w:rFonts w:ascii="Courier New" w:hAnsi="Courier New" w:cs="Courier New" w:hint="default"/>
      </w:rPr>
    </w:lvl>
    <w:lvl w:ilvl="8" w:tplc="0421001B" w:tentative="1">
      <w:start w:val="1"/>
      <w:numFmt w:val="bullet"/>
      <w:lvlText w:val=""/>
      <w:lvlJc w:val="left"/>
      <w:pPr>
        <w:ind w:left="6480" w:hanging="360"/>
      </w:pPr>
      <w:rPr>
        <w:rFonts w:ascii="Wingdings" w:hAnsi="Wingdings" w:hint="default"/>
      </w:rPr>
    </w:lvl>
  </w:abstractNum>
  <w:abstractNum w:abstractNumId="16">
    <w:nsid w:val="5EB751B1"/>
    <w:multiLevelType w:val="hybridMultilevel"/>
    <w:tmpl w:val="887EEC82"/>
    <w:lvl w:ilvl="0" w:tplc="04210015">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25C274A"/>
    <w:multiLevelType w:val="hybridMultilevel"/>
    <w:tmpl w:val="F48887B0"/>
    <w:lvl w:ilvl="0" w:tplc="0421000B">
      <w:start w:val="1"/>
      <w:numFmt w:val="decimal"/>
      <w:lvlText w:val="%1."/>
      <w:lvlJc w:val="left"/>
      <w:pPr>
        <w:ind w:left="1080" w:hanging="360"/>
      </w:pPr>
    </w:lvl>
    <w:lvl w:ilvl="1" w:tplc="04210003" w:tentative="1">
      <w:start w:val="1"/>
      <w:numFmt w:val="lowerLetter"/>
      <w:lvlText w:val="%2."/>
      <w:lvlJc w:val="left"/>
      <w:pPr>
        <w:ind w:left="1800" w:hanging="360"/>
      </w:pPr>
    </w:lvl>
    <w:lvl w:ilvl="2" w:tplc="04210005" w:tentative="1">
      <w:start w:val="1"/>
      <w:numFmt w:val="lowerRoman"/>
      <w:lvlText w:val="%3."/>
      <w:lvlJc w:val="right"/>
      <w:pPr>
        <w:ind w:left="2520" w:hanging="180"/>
      </w:pPr>
    </w:lvl>
    <w:lvl w:ilvl="3" w:tplc="04210001" w:tentative="1">
      <w:start w:val="1"/>
      <w:numFmt w:val="decimal"/>
      <w:lvlText w:val="%4."/>
      <w:lvlJc w:val="left"/>
      <w:pPr>
        <w:ind w:left="3240" w:hanging="360"/>
      </w:pPr>
    </w:lvl>
    <w:lvl w:ilvl="4" w:tplc="04210003" w:tentative="1">
      <w:start w:val="1"/>
      <w:numFmt w:val="lowerLetter"/>
      <w:lvlText w:val="%5."/>
      <w:lvlJc w:val="left"/>
      <w:pPr>
        <w:ind w:left="3960" w:hanging="360"/>
      </w:pPr>
    </w:lvl>
    <w:lvl w:ilvl="5" w:tplc="04210005" w:tentative="1">
      <w:start w:val="1"/>
      <w:numFmt w:val="lowerRoman"/>
      <w:lvlText w:val="%6."/>
      <w:lvlJc w:val="right"/>
      <w:pPr>
        <w:ind w:left="4680" w:hanging="180"/>
      </w:pPr>
    </w:lvl>
    <w:lvl w:ilvl="6" w:tplc="04210001" w:tentative="1">
      <w:start w:val="1"/>
      <w:numFmt w:val="decimal"/>
      <w:lvlText w:val="%7."/>
      <w:lvlJc w:val="left"/>
      <w:pPr>
        <w:ind w:left="5400" w:hanging="360"/>
      </w:pPr>
    </w:lvl>
    <w:lvl w:ilvl="7" w:tplc="04210003" w:tentative="1">
      <w:start w:val="1"/>
      <w:numFmt w:val="lowerLetter"/>
      <w:lvlText w:val="%8."/>
      <w:lvlJc w:val="left"/>
      <w:pPr>
        <w:ind w:left="6120" w:hanging="360"/>
      </w:pPr>
    </w:lvl>
    <w:lvl w:ilvl="8" w:tplc="04210005" w:tentative="1">
      <w:start w:val="1"/>
      <w:numFmt w:val="lowerRoman"/>
      <w:lvlText w:val="%9."/>
      <w:lvlJc w:val="right"/>
      <w:pPr>
        <w:ind w:left="6840" w:hanging="180"/>
      </w:pPr>
    </w:lvl>
  </w:abstractNum>
  <w:abstractNum w:abstractNumId="18">
    <w:nsid w:val="694B3846"/>
    <w:multiLevelType w:val="hybridMultilevel"/>
    <w:tmpl w:val="2E38A0CE"/>
    <w:lvl w:ilvl="0" w:tplc="04210001">
      <w:start w:val="1"/>
      <w:numFmt w:val="decimal"/>
      <w:lvlText w:val="%1."/>
      <w:lvlJc w:val="left"/>
      <w:pPr>
        <w:ind w:left="1287" w:hanging="360"/>
      </w:pPr>
    </w:lvl>
    <w:lvl w:ilvl="1" w:tplc="04210003" w:tentative="1">
      <w:start w:val="1"/>
      <w:numFmt w:val="lowerLetter"/>
      <w:lvlText w:val="%2."/>
      <w:lvlJc w:val="left"/>
      <w:pPr>
        <w:ind w:left="2007" w:hanging="360"/>
      </w:pPr>
    </w:lvl>
    <w:lvl w:ilvl="2" w:tplc="04210005" w:tentative="1">
      <w:start w:val="1"/>
      <w:numFmt w:val="lowerRoman"/>
      <w:lvlText w:val="%3."/>
      <w:lvlJc w:val="right"/>
      <w:pPr>
        <w:ind w:left="2727" w:hanging="180"/>
      </w:pPr>
    </w:lvl>
    <w:lvl w:ilvl="3" w:tplc="04210001" w:tentative="1">
      <w:start w:val="1"/>
      <w:numFmt w:val="decimal"/>
      <w:lvlText w:val="%4."/>
      <w:lvlJc w:val="left"/>
      <w:pPr>
        <w:ind w:left="3447" w:hanging="360"/>
      </w:pPr>
    </w:lvl>
    <w:lvl w:ilvl="4" w:tplc="04210003" w:tentative="1">
      <w:start w:val="1"/>
      <w:numFmt w:val="lowerLetter"/>
      <w:lvlText w:val="%5."/>
      <w:lvlJc w:val="left"/>
      <w:pPr>
        <w:ind w:left="4167" w:hanging="360"/>
      </w:pPr>
    </w:lvl>
    <w:lvl w:ilvl="5" w:tplc="04210005" w:tentative="1">
      <w:start w:val="1"/>
      <w:numFmt w:val="lowerRoman"/>
      <w:lvlText w:val="%6."/>
      <w:lvlJc w:val="right"/>
      <w:pPr>
        <w:ind w:left="4887" w:hanging="180"/>
      </w:pPr>
    </w:lvl>
    <w:lvl w:ilvl="6" w:tplc="04210001" w:tentative="1">
      <w:start w:val="1"/>
      <w:numFmt w:val="decimal"/>
      <w:lvlText w:val="%7."/>
      <w:lvlJc w:val="left"/>
      <w:pPr>
        <w:ind w:left="5607" w:hanging="360"/>
      </w:pPr>
    </w:lvl>
    <w:lvl w:ilvl="7" w:tplc="04210003" w:tentative="1">
      <w:start w:val="1"/>
      <w:numFmt w:val="lowerLetter"/>
      <w:lvlText w:val="%8."/>
      <w:lvlJc w:val="left"/>
      <w:pPr>
        <w:ind w:left="6327" w:hanging="360"/>
      </w:pPr>
    </w:lvl>
    <w:lvl w:ilvl="8" w:tplc="04210005" w:tentative="1">
      <w:start w:val="1"/>
      <w:numFmt w:val="lowerRoman"/>
      <w:lvlText w:val="%9."/>
      <w:lvlJc w:val="right"/>
      <w:pPr>
        <w:ind w:left="7047" w:hanging="180"/>
      </w:pPr>
    </w:lvl>
  </w:abstractNum>
  <w:abstractNum w:abstractNumId="19">
    <w:nsid w:val="6BE63455"/>
    <w:multiLevelType w:val="hybridMultilevel"/>
    <w:tmpl w:val="A93E5C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DB62B2A"/>
    <w:multiLevelType w:val="hybridMultilevel"/>
    <w:tmpl w:val="0CC6686C"/>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6FBD71EA"/>
    <w:multiLevelType w:val="hybridMultilevel"/>
    <w:tmpl w:val="D6BA5712"/>
    <w:lvl w:ilvl="0" w:tplc="0421000F">
      <w:start w:val="5"/>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FD60010"/>
    <w:multiLevelType w:val="hybridMultilevel"/>
    <w:tmpl w:val="817852A4"/>
    <w:lvl w:ilvl="0" w:tplc="B8AE5960">
      <w:start w:val="6"/>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num w:numId="1">
    <w:abstractNumId w:val="12"/>
  </w:num>
  <w:num w:numId="2">
    <w:abstractNumId w:val="16"/>
  </w:num>
  <w:num w:numId="3">
    <w:abstractNumId w:val="19"/>
  </w:num>
  <w:num w:numId="4">
    <w:abstractNumId w:val="4"/>
  </w:num>
  <w:num w:numId="5">
    <w:abstractNumId w:val="7"/>
  </w:num>
  <w:num w:numId="6">
    <w:abstractNumId w:val="13"/>
  </w:num>
  <w:num w:numId="7">
    <w:abstractNumId w:val="1"/>
  </w:num>
  <w:num w:numId="8">
    <w:abstractNumId w:val="1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11"/>
  </w:num>
  <w:num w:numId="14">
    <w:abstractNumId w:val="21"/>
  </w:num>
  <w:num w:numId="15">
    <w:abstractNumId w:val="2"/>
  </w:num>
  <w:num w:numId="16">
    <w:abstractNumId w:val="22"/>
  </w:num>
  <w:num w:numId="17">
    <w:abstractNumId w:val="8"/>
  </w:num>
  <w:num w:numId="18">
    <w:abstractNumId w:val="15"/>
  </w:num>
  <w:num w:numId="19">
    <w:abstractNumId w:val="9"/>
  </w:num>
  <w:num w:numId="20">
    <w:abstractNumId w:val="0"/>
  </w:num>
  <w:num w:numId="21">
    <w:abstractNumId w:val="14"/>
  </w:num>
  <w:num w:numId="22">
    <w:abstractNumId w:val="20"/>
  </w:num>
  <w:num w:numId="23">
    <w:abstractNumId w:val="6"/>
  </w:num>
  <w:num w:numId="24">
    <w:abstractNumId w:val="18"/>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8E2846"/>
    <w:rsid w:val="000713A9"/>
    <w:rsid w:val="00080CE4"/>
    <w:rsid w:val="00086710"/>
    <w:rsid w:val="00096D67"/>
    <w:rsid w:val="000B0424"/>
    <w:rsid w:val="000B4088"/>
    <w:rsid w:val="000D61B7"/>
    <w:rsid w:val="000F177C"/>
    <w:rsid w:val="000F3013"/>
    <w:rsid w:val="00105B63"/>
    <w:rsid w:val="00121ADD"/>
    <w:rsid w:val="00134E4E"/>
    <w:rsid w:val="00157AE9"/>
    <w:rsid w:val="00162C78"/>
    <w:rsid w:val="00164723"/>
    <w:rsid w:val="0018022F"/>
    <w:rsid w:val="001A4D9F"/>
    <w:rsid w:val="001B0FD4"/>
    <w:rsid w:val="001E59A4"/>
    <w:rsid w:val="002153F6"/>
    <w:rsid w:val="00243709"/>
    <w:rsid w:val="002709E9"/>
    <w:rsid w:val="00273E06"/>
    <w:rsid w:val="002A33C8"/>
    <w:rsid w:val="002A398F"/>
    <w:rsid w:val="002E5010"/>
    <w:rsid w:val="00331032"/>
    <w:rsid w:val="00340B14"/>
    <w:rsid w:val="0035553C"/>
    <w:rsid w:val="003673DE"/>
    <w:rsid w:val="0037168C"/>
    <w:rsid w:val="0038129B"/>
    <w:rsid w:val="003812B4"/>
    <w:rsid w:val="003A0324"/>
    <w:rsid w:val="003E53D2"/>
    <w:rsid w:val="00404905"/>
    <w:rsid w:val="00424B07"/>
    <w:rsid w:val="00431D73"/>
    <w:rsid w:val="00451977"/>
    <w:rsid w:val="00455306"/>
    <w:rsid w:val="00482814"/>
    <w:rsid w:val="004D75FA"/>
    <w:rsid w:val="00501383"/>
    <w:rsid w:val="00512F7B"/>
    <w:rsid w:val="00536E3C"/>
    <w:rsid w:val="005421AF"/>
    <w:rsid w:val="00543011"/>
    <w:rsid w:val="00550E84"/>
    <w:rsid w:val="005828AE"/>
    <w:rsid w:val="00595FB2"/>
    <w:rsid w:val="005B1345"/>
    <w:rsid w:val="005E7678"/>
    <w:rsid w:val="00606F9F"/>
    <w:rsid w:val="00611BB1"/>
    <w:rsid w:val="00616B6E"/>
    <w:rsid w:val="00656E86"/>
    <w:rsid w:val="006A3C10"/>
    <w:rsid w:val="006F6561"/>
    <w:rsid w:val="007068A2"/>
    <w:rsid w:val="00722D28"/>
    <w:rsid w:val="0074668B"/>
    <w:rsid w:val="00754369"/>
    <w:rsid w:val="0077128B"/>
    <w:rsid w:val="0077480C"/>
    <w:rsid w:val="00782B75"/>
    <w:rsid w:val="007A344D"/>
    <w:rsid w:val="007C65C5"/>
    <w:rsid w:val="007D587F"/>
    <w:rsid w:val="007E3C9D"/>
    <w:rsid w:val="007E4238"/>
    <w:rsid w:val="00804E1F"/>
    <w:rsid w:val="008223BB"/>
    <w:rsid w:val="00824179"/>
    <w:rsid w:val="008B5624"/>
    <w:rsid w:val="008B69ED"/>
    <w:rsid w:val="008D3481"/>
    <w:rsid w:val="008E2846"/>
    <w:rsid w:val="00900DF0"/>
    <w:rsid w:val="00972299"/>
    <w:rsid w:val="009A1DB6"/>
    <w:rsid w:val="009A72E5"/>
    <w:rsid w:val="009B3E62"/>
    <w:rsid w:val="009E2C09"/>
    <w:rsid w:val="009E74F5"/>
    <w:rsid w:val="00A250F9"/>
    <w:rsid w:val="00A6709A"/>
    <w:rsid w:val="00A85E8B"/>
    <w:rsid w:val="00A948D6"/>
    <w:rsid w:val="00AA7F30"/>
    <w:rsid w:val="00AB7506"/>
    <w:rsid w:val="00AC48D3"/>
    <w:rsid w:val="00AD27FF"/>
    <w:rsid w:val="00B248FE"/>
    <w:rsid w:val="00BA08FE"/>
    <w:rsid w:val="00BC194E"/>
    <w:rsid w:val="00BD6950"/>
    <w:rsid w:val="00BF1CE1"/>
    <w:rsid w:val="00C22B7A"/>
    <w:rsid w:val="00C47555"/>
    <w:rsid w:val="00C62283"/>
    <w:rsid w:val="00CA1751"/>
    <w:rsid w:val="00D17663"/>
    <w:rsid w:val="00D31A22"/>
    <w:rsid w:val="00D42CB3"/>
    <w:rsid w:val="00D66AA6"/>
    <w:rsid w:val="00DD43DB"/>
    <w:rsid w:val="00DE4758"/>
    <w:rsid w:val="00E64F8A"/>
    <w:rsid w:val="00E67178"/>
    <w:rsid w:val="00E76A2D"/>
    <w:rsid w:val="00E959FE"/>
    <w:rsid w:val="00EA418D"/>
    <w:rsid w:val="00EF3290"/>
    <w:rsid w:val="00EF5CCF"/>
    <w:rsid w:val="00F01BEC"/>
    <w:rsid w:val="00F20173"/>
    <w:rsid w:val="00F2479B"/>
    <w:rsid w:val="00F301C3"/>
    <w:rsid w:val="00F54339"/>
    <w:rsid w:val="00F60239"/>
    <w:rsid w:val="00F807F7"/>
    <w:rsid w:val="00FA2DBC"/>
    <w:rsid w:val="00FD11E3"/>
    <w:rsid w:val="00FD3915"/>
    <w:rsid w:val="00FE21E9"/>
    <w:rsid w:val="00FE2D9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95"/>
    <o:shapelayout v:ext="edit">
      <o:idmap v:ext="edit" data="1"/>
      <o:rules v:ext="edit">
        <o:r id="V:Rule23" type="connector" idref="#_x0000_s1085"/>
        <o:r id="V:Rule24" type="connector" idref="#_x0000_s1069"/>
        <o:r id="V:Rule25" type="connector" idref="#_x0000_s1086"/>
        <o:r id="V:Rule26" type="connector" idref="#_x0000_s1070"/>
        <o:r id="V:Rule27" type="connector" idref="#_x0000_s1079"/>
        <o:r id="V:Rule28" type="connector" idref="#_x0000_s1087"/>
        <o:r id="V:Rule29" type="connector" idref="#_x0000_s1089"/>
        <o:r id="V:Rule30" type="connector" idref="#_x0000_s1076"/>
        <o:r id="V:Rule31" type="connector" idref="#_x0000_s1116"/>
        <o:r id="V:Rule32" type="connector" idref="#_x0000_s1083"/>
        <o:r id="V:Rule33" type="connector" idref="#_x0000_s1071"/>
        <o:r id="V:Rule34" type="connector" idref="#_x0000_s1081"/>
        <o:r id="V:Rule35" type="connector" idref="#_x0000_s1074"/>
        <o:r id="V:Rule36" type="connector" idref="#_x0000_s1082"/>
        <o:r id="V:Rule37" type="connector" idref="#_x0000_s1084"/>
        <o:r id="V:Rule38" type="connector" idref="#_x0000_s1078"/>
        <o:r id="V:Rule39" type="connector" idref="#_x0000_s1073"/>
        <o:r id="V:Rule40" type="connector" idref="#_x0000_s1077"/>
        <o:r id="V:Rule41" type="connector" idref="#_x0000_s1075"/>
        <o:r id="V:Rule42" type="connector" idref="#_x0000_s1072"/>
        <o:r id="V:Rule43" type="connector" idref="#_x0000_s1080"/>
        <o:r id="V:Rule44" type="connector" idref="#_x0000_s1088"/>
        <o:r id="V:Rule45" type="connector" idref="#_x0000_s1165"/>
        <o:r id="V:Rule46" type="connector" idref="#_x0000_s1161"/>
        <o:r id="V:Rule47" type="connector" idref="#_x0000_s1157"/>
        <o:r id="V:Rule48" type="connector" idref="#_x0000_s1168"/>
        <o:r id="V:Rule49" type="connector" idref="#_x0000_s1153"/>
        <o:r id="V:Rule50" type="connector" idref="#_x0000_s1150"/>
        <o:r id="V:Rule51" type="connector" idref="#_x0000_s1158"/>
        <o:r id="V:Rule52" type="connector" idref="#_x0000_s1152"/>
        <o:r id="V:Rule53" type="connector" idref="#_x0000_s1167"/>
        <o:r id="V:Rule54" type="connector" idref="#_x0000_s1181"/>
        <o:r id="V:Rule55" type="connector" idref="#_x0000_s1191"/>
        <o:r id="V:Rule56" type="connector" idref="#_x0000_s1164"/>
        <o:r id="V:Rule57" type="connector" idref="#_x0000_s1171"/>
        <o:r id="V:Rule58" type="connector" idref="#_x0000_s1170"/>
        <o:r id="V:Rule59" type="connector" idref="#_x0000_s1162"/>
        <o:r id="V:Rule60" type="connector" idref="#_x0000_s1187"/>
        <o:r id="V:Rule61" type="connector" idref="#_x0000_s1182"/>
        <o:r id="V:Rule62" type="connector" idref="#_x0000_s1166"/>
        <o:r id="V:Rule63" type="connector" idref="#_x0000_s1172"/>
        <o:r id="V:Rule64" type="connector" idref="#_x0000_s1160"/>
        <o:r id="V:Rule65" type="connector" idref="#_x0000_s1156"/>
        <o:r id="V:Rule66" type="connector" idref="#_x0000_s1188"/>
        <o:r id="V:Rule67" type="connector" idref="#_x0000_s1155"/>
        <o:r id="V:Rule68" type="connector" idref="#_x0000_s1154"/>
        <o:r id="V:Rule69" type="connector" idref="#_x0000_s1169"/>
        <o:r id="V:Rule70" type="connector" idref="#_x0000_s1175"/>
        <o:r id="V:Rule71" type="connector" idref="#_x0000_s1151"/>
        <o:r id="V:Rule72" type="connector" idref="#_x0000_s1189"/>
        <o:r id="V:Rule73" type="connector" idref="#_x0000_s1163"/>
        <o:r id="V:Rule74" type="connector" idref="#_x0000_s11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99"/>
  </w:style>
  <w:style w:type="paragraph" w:styleId="Heading1">
    <w:name w:val="heading 1"/>
    <w:basedOn w:val="Normal"/>
    <w:next w:val="Normal"/>
    <w:link w:val="Heading1Char"/>
    <w:uiPriority w:val="9"/>
    <w:qFormat/>
    <w:rsid w:val="00F807F7"/>
    <w:pPr>
      <w:keepNext/>
      <w:spacing w:before="240" w:after="60"/>
      <w:ind w:left="144" w:hanging="144"/>
      <w:outlineLvl w:val="0"/>
    </w:pPr>
    <w:rPr>
      <w:rFonts w:ascii="Calibri" w:eastAsia="Times New Roman" w:hAnsi="Calibri" w:cs="Arial"/>
      <w:b/>
      <w:bCs/>
      <w:kern w:val="32"/>
      <w:sz w:val="32"/>
      <w:szCs w:val="32"/>
    </w:rPr>
  </w:style>
  <w:style w:type="paragraph" w:styleId="Heading2">
    <w:name w:val="heading 2"/>
    <w:basedOn w:val="Normal"/>
    <w:next w:val="Normal"/>
    <w:link w:val="Heading2Char"/>
    <w:uiPriority w:val="9"/>
    <w:qFormat/>
    <w:rsid w:val="00F807F7"/>
    <w:pPr>
      <w:keepNext/>
      <w:spacing w:before="240" w:after="60"/>
      <w:ind w:left="718" w:hanging="576"/>
      <w:outlineLvl w:val="1"/>
    </w:pPr>
    <w:rPr>
      <w:rFonts w:ascii="Calibri" w:eastAsia="Times New Roman" w:hAnsi="Calibri" w:cs="Arial"/>
      <w:b/>
      <w:bCs/>
      <w:iCs/>
      <w:sz w:val="26"/>
      <w:szCs w:val="28"/>
    </w:rPr>
  </w:style>
  <w:style w:type="paragraph" w:styleId="Heading3">
    <w:name w:val="heading 3"/>
    <w:basedOn w:val="Normal"/>
    <w:next w:val="Normal"/>
    <w:link w:val="Heading3Char"/>
    <w:uiPriority w:val="9"/>
    <w:unhideWhenUsed/>
    <w:qFormat/>
    <w:rsid w:val="00A85E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F807F7"/>
    <w:pPr>
      <w:keepNext/>
      <w:spacing w:before="240" w:after="60"/>
      <w:ind w:left="864" w:hanging="864"/>
      <w:outlineLvl w:val="3"/>
    </w:pPr>
    <w:rPr>
      <w:rFonts w:ascii="Calibri" w:eastAsia="Times New Roman" w:hAnsi="Calibri" w:cs="Times New Roman"/>
      <w:b/>
      <w:bCs/>
      <w:sz w:val="24"/>
      <w:szCs w:val="28"/>
    </w:rPr>
  </w:style>
  <w:style w:type="paragraph" w:styleId="Heading5">
    <w:name w:val="heading 5"/>
    <w:basedOn w:val="Normal"/>
    <w:next w:val="Normal"/>
    <w:link w:val="Heading5Char"/>
    <w:uiPriority w:val="9"/>
    <w:qFormat/>
    <w:rsid w:val="00F807F7"/>
    <w:pPr>
      <w:spacing w:before="240" w:after="60"/>
      <w:ind w:left="1008" w:hanging="1008"/>
      <w:outlineLvl w:val="4"/>
    </w:pPr>
    <w:rPr>
      <w:rFonts w:ascii="Calibri" w:eastAsia="Times New Roman" w:hAnsi="Calibri" w:cs="Times New Roman"/>
      <w:b/>
      <w:bCs/>
      <w:iCs/>
      <w:sz w:val="26"/>
      <w:szCs w:val="26"/>
    </w:rPr>
  </w:style>
  <w:style w:type="paragraph" w:styleId="Heading6">
    <w:name w:val="heading 6"/>
    <w:basedOn w:val="Normal"/>
    <w:next w:val="Normal"/>
    <w:link w:val="Heading6Char"/>
    <w:uiPriority w:val="9"/>
    <w:qFormat/>
    <w:rsid w:val="00F807F7"/>
    <w:pPr>
      <w:spacing w:before="240" w:after="60"/>
      <w:ind w:left="1152" w:hanging="1152"/>
      <w:outlineLvl w:val="5"/>
    </w:pPr>
    <w:rPr>
      <w:rFonts w:ascii="Calibri" w:eastAsia="Times New Roman" w:hAnsi="Calibri" w:cs="Times New Roman"/>
      <w:b/>
      <w:bCs/>
    </w:rPr>
  </w:style>
  <w:style w:type="paragraph" w:styleId="Heading7">
    <w:name w:val="heading 7"/>
    <w:basedOn w:val="Normal"/>
    <w:next w:val="Normal"/>
    <w:link w:val="Heading7Char"/>
    <w:uiPriority w:val="9"/>
    <w:qFormat/>
    <w:rsid w:val="00F807F7"/>
    <w:pPr>
      <w:tabs>
        <w:tab w:val="num" w:pos="1296"/>
      </w:tabs>
      <w:spacing w:before="240" w:after="60"/>
      <w:ind w:left="1296" w:hanging="1296"/>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F807F7"/>
    <w:pPr>
      <w:tabs>
        <w:tab w:val="num" w:pos="1440"/>
      </w:tabs>
      <w:spacing w:before="240" w:after="60"/>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F807F7"/>
    <w:pPr>
      <w:tabs>
        <w:tab w:val="num" w:pos="1584"/>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339"/>
    <w:pPr>
      <w:spacing w:before="100" w:beforeAutospacing="1" w:after="100" w:afterAutospacing="1" w:line="360" w:lineRule="auto"/>
      <w:ind w:left="720"/>
      <w:contextualSpacing/>
      <w:jc w:val="both"/>
    </w:pPr>
    <w:rPr>
      <w:szCs w:val="28"/>
      <w:lang w:bidi="th-TH"/>
    </w:rPr>
  </w:style>
  <w:style w:type="table" w:styleId="TableGrid">
    <w:name w:val="Table Grid"/>
    <w:basedOn w:val="TableNormal"/>
    <w:uiPriority w:val="59"/>
    <w:rsid w:val="005013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74668B"/>
    <w:rPr>
      <w:color w:val="0000FF"/>
      <w:u w:val="single"/>
    </w:rPr>
  </w:style>
  <w:style w:type="paragraph" w:styleId="NoSpacing">
    <w:name w:val="No Spacing"/>
    <w:link w:val="NoSpacingChar"/>
    <w:uiPriority w:val="99"/>
    <w:qFormat/>
    <w:rsid w:val="0074668B"/>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99"/>
    <w:locked/>
    <w:rsid w:val="0074668B"/>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A85E8B"/>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3310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1032"/>
  </w:style>
  <w:style w:type="paragraph" w:styleId="Footer">
    <w:name w:val="footer"/>
    <w:basedOn w:val="Normal"/>
    <w:link w:val="FooterChar"/>
    <w:uiPriority w:val="99"/>
    <w:unhideWhenUsed/>
    <w:rsid w:val="00331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032"/>
  </w:style>
  <w:style w:type="character" w:styleId="BookTitle">
    <w:name w:val="Book Title"/>
    <w:basedOn w:val="DefaultParagraphFont"/>
    <w:uiPriority w:val="33"/>
    <w:qFormat/>
    <w:rsid w:val="00455306"/>
    <w:rPr>
      <w:rFonts w:ascii="Times New Roman" w:hAnsi="Times New Roman" w:cs="Times New Roman"/>
      <w:b/>
      <w:bCs/>
      <w:iCs/>
      <w:smallCaps/>
      <w:spacing w:val="5"/>
    </w:rPr>
  </w:style>
  <w:style w:type="character" w:customStyle="1" w:styleId="Heading1Char">
    <w:name w:val="Heading 1 Char"/>
    <w:basedOn w:val="DefaultParagraphFont"/>
    <w:link w:val="Heading1"/>
    <w:uiPriority w:val="9"/>
    <w:rsid w:val="00F807F7"/>
    <w:rPr>
      <w:rFonts w:ascii="Calibri" w:eastAsia="Times New Roman" w:hAnsi="Calibri" w:cs="Arial"/>
      <w:b/>
      <w:bCs/>
      <w:kern w:val="32"/>
      <w:sz w:val="32"/>
      <w:szCs w:val="32"/>
    </w:rPr>
  </w:style>
  <w:style w:type="character" w:customStyle="1" w:styleId="Heading2Char">
    <w:name w:val="Heading 2 Char"/>
    <w:basedOn w:val="DefaultParagraphFont"/>
    <w:link w:val="Heading2"/>
    <w:uiPriority w:val="9"/>
    <w:rsid w:val="00F807F7"/>
    <w:rPr>
      <w:rFonts w:ascii="Calibri" w:eastAsia="Times New Roman" w:hAnsi="Calibri" w:cs="Arial"/>
      <w:b/>
      <w:bCs/>
      <w:iCs/>
      <w:sz w:val="26"/>
      <w:szCs w:val="28"/>
    </w:rPr>
  </w:style>
  <w:style w:type="character" w:customStyle="1" w:styleId="Heading4Char">
    <w:name w:val="Heading 4 Char"/>
    <w:basedOn w:val="DefaultParagraphFont"/>
    <w:link w:val="Heading4"/>
    <w:uiPriority w:val="9"/>
    <w:rsid w:val="00F807F7"/>
    <w:rPr>
      <w:rFonts w:ascii="Calibri" w:eastAsia="Times New Roman" w:hAnsi="Calibri" w:cs="Times New Roman"/>
      <w:b/>
      <w:bCs/>
      <w:sz w:val="24"/>
      <w:szCs w:val="28"/>
    </w:rPr>
  </w:style>
  <w:style w:type="character" w:customStyle="1" w:styleId="Heading5Char">
    <w:name w:val="Heading 5 Char"/>
    <w:basedOn w:val="DefaultParagraphFont"/>
    <w:link w:val="Heading5"/>
    <w:uiPriority w:val="9"/>
    <w:rsid w:val="00F807F7"/>
    <w:rPr>
      <w:rFonts w:ascii="Calibri" w:eastAsia="Times New Roman" w:hAnsi="Calibri" w:cs="Times New Roman"/>
      <w:b/>
      <w:bCs/>
      <w:iCs/>
      <w:sz w:val="26"/>
      <w:szCs w:val="26"/>
    </w:rPr>
  </w:style>
  <w:style w:type="character" w:customStyle="1" w:styleId="Heading6Char">
    <w:name w:val="Heading 6 Char"/>
    <w:basedOn w:val="DefaultParagraphFont"/>
    <w:link w:val="Heading6"/>
    <w:uiPriority w:val="9"/>
    <w:rsid w:val="00F807F7"/>
    <w:rPr>
      <w:rFonts w:ascii="Calibri" w:eastAsia="Times New Roman" w:hAnsi="Calibri" w:cs="Times New Roman"/>
      <w:b/>
      <w:bCs/>
    </w:rPr>
  </w:style>
  <w:style w:type="character" w:customStyle="1" w:styleId="Heading7Char">
    <w:name w:val="Heading 7 Char"/>
    <w:basedOn w:val="DefaultParagraphFont"/>
    <w:link w:val="Heading7"/>
    <w:uiPriority w:val="9"/>
    <w:rsid w:val="00F807F7"/>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F807F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F807F7"/>
    <w:rPr>
      <w:rFonts w:ascii="Arial" w:eastAsia="Times New Roman" w:hAnsi="Arial" w:cs="Arial"/>
    </w:rPr>
  </w:style>
  <w:style w:type="paragraph" w:styleId="BalloonText">
    <w:name w:val="Balloon Text"/>
    <w:basedOn w:val="Normal"/>
    <w:link w:val="BalloonTextChar"/>
    <w:uiPriority w:val="99"/>
    <w:semiHidden/>
    <w:unhideWhenUsed/>
    <w:rsid w:val="00542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1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ira@ilo.uv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i.sintonen@helsinki.fi[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acon.com/slavin/ill.html%20diakses%2016%20Desember%2020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insihuny@yahoo.co.id"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400">
                <a:latin typeface="Times New Roman" pitchFamily="18" charset="0"/>
                <a:cs typeface="Times New Roman" pitchFamily="18" charset="0"/>
              </a:rPr>
              <a:t>Perbandingan hasil validasi produk</a:t>
            </a:r>
          </a:p>
        </c:rich>
      </c:tx>
      <c:layout/>
    </c:title>
    <c:view3D>
      <c:rAngAx val="1"/>
    </c:view3D>
    <c:plotArea>
      <c:layout/>
      <c:bar3DChart>
        <c:barDir val="col"/>
        <c:grouping val="clustered"/>
        <c:ser>
          <c:idx val="0"/>
          <c:order val="0"/>
          <c:tx>
            <c:strRef>
              <c:f>Sheet1!$B$1</c:f>
              <c:strCache>
                <c:ptCount val="1"/>
                <c:pt idx="0">
                  <c:v>Perbandingan hasil validasi produk</c:v>
                </c:pt>
              </c:strCache>
            </c:strRef>
          </c:tx>
          <c:dLbls>
            <c:dLbl>
              <c:idx val="0"/>
              <c:layout/>
              <c:tx>
                <c:rich>
                  <a:bodyPr/>
                  <a:lstStyle/>
                  <a:p>
                    <a:r>
                      <a:rPr lang="id-ID"/>
                      <a:t>sangat</a:t>
                    </a:r>
                    <a:r>
                      <a:rPr lang="id-ID" baseline="0"/>
                      <a:t> baik</a:t>
                    </a:r>
                    <a:r>
                      <a:rPr lang="en-US"/>
                      <a:t>; 4,4</a:t>
                    </a:r>
                  </a:p>
                </c:rich>
              </c:tx>
              <c:showVal val="1"/>
              <c:showCatName val="1"/>
            </c:dLbl>
            <c:dLbl>
              <c:idx val="1"/>
              <c:layout/>
              <c:tx>
                <c:rich>
                  <a:bodyPr/>
                  <a:lstStyle/>
                  <a:p>
                    <a:r>
                      <a:rPr lang="id-ID"/>
                      <a:t>baik</a:t>
                    </a:r>
                    <a:r>
                      <a:rPr lang="en-US"/>
                      <a:t>; 4,3</a:t>
                    </a:r>
                  </a:p>
                </c:rich>
              </c:tx>
              <c:showVal val="1"/>
              <c:showCatName val="1"/>
            </c:dLbl>
            <c:dLbl>
              <c:idx val="2"/>
              <c:layout/>
              <c:tx>
                <c:rich>
                  <a:bodyPr/>
                  <a:lstStyle/>
                  <a:p>
                    <a:r>
                      <a:rPr lang="id-ID"/>
                      <a:t>sangat</a:t>
                    </a:r>
                    <a:r>
                      <a:rPr lang="id-ID" baseline="0"/>
                      <a:t> baik</a:t>
                    </a:r>
                    <a:r>
                      <a:rPr lang="en-US"/>
                      <a:t>; 4,6</a:t>
                    </a:r>
                  </a:p>
                </c:rich>
              </c:tx>
              <c:showVal val="1"/>
              <c:showCatName val="1"/>
            </c:dLbl>
            <c:dLbl>
              <c:idx val="3"/>
              <c:layout/>
              <c:tx>
                <c:rich>
                  <a:bodyPr/>
                  <a:lstStyle/>
                  <a:p>
                    <a:r>
                      <a:rPr lang="id-ID"/>
                      <a:t>sangat</a:t>
                    </a:r>
                    <a:r>
                      <a:rPr lang="id-ID" baseline="0"/>
                      <a:t> baik</a:t>
                    </a:r>
                    <a:r>
                      <a:rPr lang="en-US"/>
                      <a:t>; 4,6</a:t>
                    </a:r>
                  </a:p>
                </c:rich>
              </c:tx>
              <c:showVal val="1"/>
              <c:showCatName val="1"/>
            </c:dLbl>
            <c:showVal val="1"/>
            <c:showCatName val="1"/>
          </c:dLbls>
          <c:cat>
            <c:strRef>
              <c:f>Sheet1!$A$2:$A$5</c:f>
              <c:strCache>
                <c:ptCount val="4"/>
                <c:pt idx="0">
                  <c:v>Silabus</c:v>
                </c:pt>
                <c:pt idx="1">
                  <c:v>RPP</c:v>
                </c:pt>
                <c:pt idx="2">
                  <c:v>LKS</c:v>
                </c:pt>
                <c:pt idx="3">
                  <c:v>Modul</c:v>
                </c:pt>
              </c:strCache>
            </c:strRef>
          </c:cat>
          <c:val>
            <c:numRef>
              <c:f>Sheet1!$B$2:$B$5</c:f>
              <c:numCache>
                <c:formatCode>General</c:formatCode>
                <c:ptCount val="4"/>
                <c:pt idx="0">
                  <c:v>4.4000000000000004</c:v>
                </c:pt>
                <c:pt idx="1">
                  <c:v>4.3</c:v>
                </c:pt>
                <c:pt idx="2">
                  <c:v>4.5999999999999996</c:v>
                </c:pt>
                <c:pt idx="3">
                  <c:v>4.5999999999999996</c:v>
                </c:pt>
              </c:numCache>
            </c:numRef>
          </c:val>
        </c:ser>
        <c:shape val="cylinder"/>
        <c:axId val="136780800"/>
        <c:axId val="136807168"/>
        <c:axId val="0"/>
      </c:bar3DChart>
      <c:catAx>
        <c:axId val="136780800"/>
        <c:scaling>
          <c:orientation val="minMax"/>
        </c:scaling>
        <c:axPos val="b"/>
        <c:tickLblPos val="nextTo"/>
        <c:txPr>
          <a:bodyPr/>
          <a:lstStyle/>
          <a:p>
            <a:pPr>
              <a:defRPr>
                <a:latin typeface="Times New Roman" pitchFamily="18" charset="0"/>
                <a:cs typeface="Times New Roman" pitchFamily="18" charset="0"/>
              </a:defRPr>
            </a:pPr>
            <a:endParaRPr lang="id-ID"/>
          </a:p>
        </c:txPr>
        <c:crossAx val="136807168"/>
        <c:crosses val="autoZero"/>
        <c:auto val="1"/>
        <c:lblAlgn val="ctr"/>
        <c:lblOffset val="100"/>
      </c:catAx>
      <c:valAx>
        <c:axId val="136807168"/>
        <c:scaling>
          <c:orientation val="minMax"/>
          <c:max val="5"/>
          <c:min val="1"/>
        </c:scaling>
        <c:axPos val="l"/>
        <c:majorGridlines/>
        <c:numFmt formatCode="General" sourceLinked="1"/>
        <c:tickLblPos val="nextTo"/>
        <c:crossAx val="13678080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311C2-F7D1-49D8-813A-E9EACF21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4173</Words>
  <Characters>23788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2012-11-18T20:29:00Z</cp:lastPrinted>
  <dcterms:created xsi:type="dcterms:W3CDTF">2012-11-18T20:37:00Z</dcterms:created>
  <dcterms:modified xsi:type="dcterms:W3CDTF">2012-11-18T20:38:00Z</dcterms:modified>
</cp:coreProperties>
</file>