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ED5" w:rsidRPr="009F0201" w:rsidRDefault="009D4ED5" w:rsidP="009D4ED5">
      <w:pPr>
        <w:jc w:val="center"/>
        <w:rPr>
          <w:rFonts w:ascii="Arial" w:hAnsi="Arial" w:cs="Arial"/>
          <w:b/>
        </w:rPr>
      </w:pPr>
      <w:r w:rsidRPr="00535BB9">
        <w:rPr>
          <w:rFonts w:ascii="Arial" w:hAnsi="Arial" w:cs="Arial"/>
          <w:b/>
        </w:rPr>
        <w:t xml:space="preserve">PENGEMBANGAN MODEL BAHAN </w:t>
      </w:r>
      <w:proofErr w:type="gramStart"/>
      <w:r w:rsidRPr="00535BB9">
        <w:rPr>
          <w:rFonts w:ascii="Arial" w:hAnsi="Arial" w:cs="Arial"/>
          <w:b/>
        </w:rPr>
        <w:t>AJAR</w:t>
      </w:r>
      <w:proofErr w:type="gramEnd"/>
      <w:r w:rsidRPr="00535BB9">
        <w:rPr>
          <w:rFonts w:ascii="Arial" w:hAnsi="Arial" w:cs="Arial"/>
          <w:b/>
        </w:rPr>
        <w:t xml:space="preserve"> BERBASIS POTENSI DAERAH UNTUK MENUNJANG PEMBELAJARAN BAHASA JAWA DI SD DAN SMP</w:t>
      </w:r>
    </w:p>
    <w:p w:rsidR="009D4ED5" w:rsidRPr="00D37AEC" w:rsidRDefault="009D4ED5" w:rsidP="009D4ED5">
      <w:pPr>
        <w:jc w:val="center"/>
        <w:rPr>
          <w:rFonts w:ascii="Arial" w:hAnsi="Arial" w:cs="Arial"/>
          <w:b/>
        </w:rPr>
      </w:pPr>
      <w:r>
        <w:rPr>
          <w:rFonts w:ascii="Arial" w:hAnsi="Arial" w:cs="Arial"/>
          <w:b/>
        </w:rPr>
        <w:t>Oleh:</w:t>
      </w:r>
    </w:p>
    <w:p w:rsidR="009D4ED5" w:rsidRDefault="009D4ED5" w:rsidP="009D4ED5">
      <w:pPr>
        <w:spacing w:after="0" w:line="240" w:lineRule="auto"/>
        <w:jc w:val="center"/>
        <w:rPr>
          <w:rFonts w:ascii="Arial" w:hAnsi="Arial" w:cs="Arial"/>
          <w:b/>
        </w:rPr>
      </w:pPr>
      <w:r w:rsidRPr="00D37AEC">
        <w:rPr>
          <w:rFonts w:ascii="Arial" w:hAnsi="Arial" w:cs="Arial"/>
          <w:b/>
        </w:rPr>
        <w:t>SIti Mulyani</w:t>
      </w:r>
      <w:r>
        <w:rPr>
          <w:rFonts w:ascii="Arial" w:hAnsi="Arial" w:cs="Arial"/>
          <w:b/>
        </w:rPr>
        <w:t xml:space="preserve"> </w:t>
      </w:r>
    </w:p>
    <w:p w:rsidR="009D4ED5" w:rsidRPr="00D37AEC" w:rsidRDefault="009D4ED5" w:rsidP="009D4ED5">
      <w:pPr>
        <w:spacing w:after="0" w:line="240" w:lineRule="auto"/>
        <w:jc w:val="center"/>
        <w:rPr>
          <w:rFonts w:ascii="Arial" w:hAnsi="Arial" w:cs="Arial"/>
          <w:b/>
        </w:rPr>
      </w:pPr>
      <w:r w:rsidRPr="00D37AEC">
        <w:rPr>
          <w:rFonts w:ascii="Arial" w:hAnsi="Arial" w:cs="Arial"/>
          <w:b/>
        </w:rPr>
        <w:t xml:space="preserve"> Sri Harti Widyastuti</w:t>
      </w:r>
      <w:r>
        <w:rPr>
          <w:rFonts w:ascii="Arial" w:hAnsi="Arial" w:cs="Arial"/>
          <w:b/>
        </w:rPr>
        <w:t xml:space="preserve"> </w:t>
      </w:r>
    </w:p>
    <w:p w:rsidR="009D4ED5" w:rsidRPr="00D37AEC" w:rsidRDefault="009D4ED5" w:rsidP="009D4ED5">
      <w:pPr>
        <w:spacing w:after="0" w:line="240" w:lineRule="auto"/>
        <w:jc w:val="center"/>
        <w:rPr>
          <w:rFonts w:ascii="Arial" w:hAnsi="Arial" w:cs="Arial"/>
          <w:b/>
        </w:rPr>
      </w:pPr>
      <w:r w:rsidRPr="00D37AEC">
        <w:rPr>
          <w:rFonts w:ascii="Arial" w:hAnsi="Arial" w:cs="Arial"/>
          <w:b/>
        </w:rPr>
        <w:t>Zulfi Hendri</w:t>
      </w:r>
      <w:r>
        <w:rPr>
          <w:rFonts w:ascii="Arial" w:hAnsi="Arial" w:cs="Arial"/>
          <w:b/>
        </w:rPr>
        <w:t xml:space="preserve"> </w:t>
      </w:r>
    </w:p>
    <w:p w:rsidR="009D4ED5" w:rsidRPr="00D37AEC" w:rsidRDefault="009D4ED5" w:rsidP="009D4ED5">
      <w:pPr>
        <w:spacing w:after="0" w:line="240" w:lineRule="auto"/>
        <w:jc w:val="center"/>
        <w:rPr>
          <w:rFonts w:ascii="Arial" w:hAnsi="Arial" w:cs="Arial"/>
          <w:b/>
        </w:rPr>
      </w:pPr>
    </w:p>
    <w:p w:rsidR="009D4ED5" w:rsidRPr="00D37AEC" w:rsidRDefault="009D4ED5" w:rsidP="009D4ED5">
      <w:pPr>
        <w:jc w:val="center"/>
        <w:rPr>
          <w:rFonts w:ascii="Arial" w:hAnsi="Arial" w:cs="Arial"/>
          <w:b/>
        </w:rPr>
      </w:pPr>
    </w:p>
    <w:p w:rsidR="009D4ED5" w:rsidRDefault="009D4ED5" w:rsidP="009D4ED5">
      <w:pPr>
        <w:spacing w:after="0" w:line="240" w:lineRule="auto"/>
        <w:ind w:left="5040" w:hanging="5040"/>
        <w:jc w:val="center"/>
        <w:rPr>
          <w:rFonts w:ascii="Arial" w:hAnsi="Arial" w:cs="Arial"/>
          <w:b/>
        </w:rPr>
      </w:pPr>
      <w:r w:rsidRPr="00105159">
        <w:rPr>
          <w:rFonts w:ascii="Arial" w:hAnsi="Arial" w:cs="Arial"/>
          <w:b/>
        </w:rPr>
        <w:t>ABSTRAK</w:t>
      </w:r>
    </w:p>
    <w:p w:rsidR="009D4ED5" w:rsidRDefault="009D4ED5" w:rsidP="009D4ED5">
      <w:pPr>
        <w:spacing w:after="0" w:line="240" w:lineRule="auto"/>
        <w:ind w:left="5040" w:hanging="5040"/>
        <w:jc w:val="center"/>
        <w:rPr>
          <w:rFonts w:ascii="Arial" w:hAnsi="Arial" w:cs="Arial"/>
          <w:b/>
        </w:rPr>
      </w:pPr>
    </w:p>
    <w:p w:rsidR="009D4ED5" w:rsidRDefault="009D4ED5" w:rsidP="009D4ED5">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Penelitian ini bertujuan untuk mengembangkan bahan penunjang pembelajaran Bahasa Jawa di SD dan SMP terkait dengan peralatan tradisional sebagai potensi daerah.</w:t>
      </w:r>
      <w:proofErr w:type="gramEnd"/>
    </w:p>
    <w:p w:rsidR="009D4ED5" w:rsidRDefault="009D4ED5" w:rsidP="009D4ED5">
      <w:pPr>
        <w:spacing w:after="0" w:line="240" w:lineRule="auto"/>
        <w:ind w:firstLine="360"/>
        <w:jc w:val="both"/>
        <w:rPr>
          <w:rFonts w:ascii="Times New Roman" w:hAnsi="Times New Roman" w:cs="Times New Roman"/>
          <w:sz w:val="24"/>
          <w:szCs w:val="24"/>
        </w:rPr>
      </w:pPr>
      <w:r w:rsidRPr="00E15A74">
        <w:rPr>
          <w:rFonts w:ascii="Times New Roman" w:hAnsi="Times New Roman" w:cs="Times New Roman"/>
          <w:sz w:val="24"/>
          <w:szCs w:val="24"/>
        </w:rPr>
        <w:tab/>
      </w:r>
      <w:proofErr w:type="gramStart"/>
      <w:r w:rsidRPr="00E15A74">
        <w:rPr>
          <w:rFonts w:ascii="Times New Roman" w:hAnsi="Times New Roman" w:cs="Times New Roman"/>
          <w:sz w:val="24"/>
          <w:szCs w:val="24"/>
        </w:rPr>
        <w:t>Penelitian ini menggunakan desain penelitian pengembangan.</w:t>
      </w:r>
      <w:proofErr w:type="gramEnd"/>
      <w:r w:rsidRPr="00E15A74">
        <w:rPr>
          <w:rFonts w:ascii="Times New Roman" w:hAnsi="Times New Roman" w:cs="Times New Roman"/>
          <w:sz w:val="24"/>
          <w:szCs w:val="24"/>
        </w:rPr>
        <w:t xml:space="preserve"> Prosedur pengembangan pada penelitian ini melalui du tahap, yaitu: studi pendahuluan dan </w:t>
      </w:r>
      <w:proofErr w:type="gramStart"/>
      <w:r w:rsidRPr="00E15A74">
        <w:rPr>
          <w:rFonts w:ascii="Times New Roman" w:hAnsi="Times New Roman" w:cs="Times New Roman"/>
          <w:sz w:val="24"/>
          <w:szCs w:val="24"/>
        </w:rPr>
        <w:t>pengembangan</w:t>
      </w:r>
      <w:proofErr w:type="gramEnd"/>
      <w:r w:rsidRPr="00E15A74">
        <w:rPr>
          <w:rFonts w:ascii="Times New Roman" w:hAnsi="Times New Roman" w:cs="Times New Roman"/>
          <w:sz w:val="24"/>
          <w:szCs w:val="24"/>
        </w:rPr>
        <w:t xml:space="preserve"> prototype. </w:t>
      </w:r>
      <w:proofErr w:type="gramStart"/>
      <w:r w:rsidRPr="00E15A74">
        <w:rPr>
          <w:rFonts w:ascii="Times New Roman" w:hAnsi="Times New Roman" w:cs="Times New Roman"/>
          <w:sz w:val="24"/>
          <w:szCs w:val="24"/>
        </w:rPr>
        <w:t>Studi pendahuluan dilaksanakan dengan kajian pustaka dan kajian lapangan.</w:t>
      </w:r>
      <w:proofErr w:type="gramEnd"/>
      <w:r w:rsidRPr="00E15A74">
        <w:rPr>
          <w:rFonts w:ascii="Times New Roman" w:hAnsi="Times New Roman" w:cs="Times New Roman"/>
          <w:sz w:val="24"/>
          <w:szCs w:val="24"/>
        </w:rPr>
        <w:t xml:space="preserve">  </w:t>
      </w:r>
      <w:proofErr w:type="gramStart"/>
      <w:r>
        <w:rPr>
          <w:rFonts w:ascii="Times New Roman" w:hAnsi="Times New Roman" w:cs="Times New Roman"/>
          <w:sz w:val="24"/>
          <w:szCs w:val="24"/>
        </w:rPr>
        <w:t>Pengembangan prototipe melalui dua tahapan, yakni (1) pengembangan materi bahan ajar penunjang, dan (2) pengembangan bahan ajar penunjang pembelajaran bahasa Jawa.</w:t>
      </w:r>
      <w:proofErr w:type="gramEnd"/>
      <w:r>
        <w:rPr>
          <w:rFonts w:ascii="Times New Roman" w:hAnsi="Times New Roman" w:cs="Times New Roman"/>
          <w:sz w:val="24"/>
          <w:szCs w:val="24"/>
        </w:rPr>
        <w:t xml:space="preserve"> Setelah tersusun bahan ajar diadakan uji produk kepada ahlinya, terkait dengan keahlian </w:t>
      </w:r>
      <w:proofErr w:type="gramStart"/>
      <w:r>
        <w:rPr>
          <w:rFonts w:ascii="Times New Roman" w:hAnsi="Times New Roman" w:cs="Times New Roman"/>
          <w:sz w:val="24"/>
          <w:szCs w:val="24"/>
        </w:rPr>
        <w:t>substansi ,</w:t>
      </w:r>
      <w:proofErr w:type="gramEnd"/>
      <w:r>
        <w:rPr>
          <w:rFonts w:ascii="Times New Roman" w:hAnsi="Times New Roman" w:cs="Times New Roman"/>
          <w:sz w:val="24"/>
          <w:szCs w:val="24"/>
        </w:rPr>
        <w:t xml:space="preserve"> keahlian dalam bidang pembelajaran. </w:t>
      </w:r>
      <w:proofErr w:type="gramStart"/>
      <w:r>
        <w:rPr>
          <w:rFonts w:ascii="Times New Roman" w:hAnsi="Times New Roman" w:cs="Times New Roman"/>
          <w:sz w:val="24"/>
          <w:szCs w:val="24"/>
        </w:rPr>
        <w:t>Terakhir revisi berdasarkan validasi dari ahli tersebut.</w:t>
      </w:r>
      <w:proofErr w:type="gramEnd"/>
    </w:p>
    <w:p w:rsidR="009D4ED5" w:rsidRPr="00105159" w:rsidRDefault="009D4ED5" w:rsidP="009D4ED5">
      <w:pPr>
        <w:pStyle w:val="ListParagraph"/>
        <w:spacing w:after="0" w:line="240" w:lineRule="auto"/>
        <w:ind w:left="0" w:firstLine="720"/>
        <w:jc w:val="both"/>
        <w:rPr>
          <w:rFonts w:ascii="Arial" w:hAnsi="Arial" w:cs="Arial"/>
        </w:rPr>
      </w:pPr>
      <w:proofErr w:type="gramStart"/>
      <w:r>
        <w:rPr>
          <w:rFonts w:ascii="Arial" w:hAnsi="Arial" w:cs="Arial"/>
        </w:rPr>
        <w:t>Berdasarkan hasil kajian pustaka dan kajian lapangan peneliti dapat membuat simpulan sebagai berikut.</w:t>
      </w:r>
      <w:proofErr w:type="gramEnd"/>
      <w:r>
        <w:rPr>
          <w:rFonts w:ascii="Arial" w:hAnsi="Arial" w:cs="Arial"/>
        </w:rPr>
        <w:t xml:space="preserve"> </w:t>
      </w:r>
      <w:proofErr w:type="gramStart"/>
      <w:r>
        <w:rPr>
          <w:rFonts w:ascii="Arial" w:hAnsi="Arial" w:cs="Arial"/>
        </w:rPr>
        <w:t xml:space="preserve">Hahan ajar mempergunakan bahasa Jawa </w:t>
      </w:r>
      <w:r w:rsidRPr="005F0264">
        <w:rPr>
          <w:rFonts w:ascii="Arial" w:hAnsi="Arial" w:cs="Arial"/>
          <w:i/>
        </w:rPr>
        <w:t>ngoko</w:t>
      </w:r>
      <w:r>
        <w:rPr>
          <w:rFonts w:ascii="Arial" w:hAnsi="Arial" w:cs="Arial"/>
          <w:i/>
        </w:rPr>
        <w:t>.</w:t>
      </w:r>
      <w:proofErr w:type="gramEnd"/>
      <w:r>
        <w:rPr>
          <w:rFonts w:ascii="Arial" w:hAnsi="Arial" w:cs="Arial"/>
        </w:rPr>
        <w:t xml:space="preserve"> </w:t>
      </w:r>
      <w:proofErr w:type="gramStart"/>
      <w:r>
        <w:rPr>
          <w:rFonts w:ascii="Arial" w:hAnsi="Arial" w:cs="Arial"/>
        </w:rPr>
        <w:t>Peralatan dapur tradisional dalam bahan ajar terdiri atas peralatan dapur yang terbuat dari bambu, kayu dan logam, kayu dan tempurung kelapa, dan dari gerabah.</w:t>
      </w:r>
      <w:proofErr w:type="gramEnd"/>
      <w:r>
        <w:rPr>
          <w:rFonts w:ascii="Arial" w:hAnsi="Arial" w:cs="Arial"/>
        </w:rPr>
        <w:t xml:space="preserve"> </w:t>
      </w:r>
      <w:proofErr w:type="gramStart"/>
      <w:r>
        <w:rPr>
          <w:rFonts w:ascii="Arial" w:hAnsi="Arial" w:cs="Arial"/>
        </w:rPr>
        <w:t>Berdasarkan  validasi</w:t>
      </w:r>
      <w:proofErr w:type="gramEnd"/>
      <w:r>
        <w:rPr>
          <w:rFonts w:ascii="Arial" w:hAnsi="Arial" w:cs="Arial"/>
        </w:rPr>
        <w:t xml:space="preserve"> ahli materi maupun ahli pembelajaran peneliti melakukan pembenahan. </w:t>
      </w:r>
      <w:proofErr w:type="gramStart"/>
      <w:r>
        <w:rPr>
          <w:rFonts w:ascii="Arial" w:hAnsi="Arial" w:cs="Arial"/>
        </w:rPr>
        <w:t>Pembenahan terkait dengan judul dibuat lebih ringkas.</w:t>
      </w:r>
      <w:proofErr w:type="gramEnd"/>
      <w:r>
        <w:rPr>
          <w:rFonts w:ascii="Arial" w:hAnsi="Arial" w:cs="Arial"/>
        </w:rPr>
        <w:t xml:space="preserve"> </w:t>
      </w:r>
      <w:proofErr w:type="gramStart"/>
      <w:r>
        <w:rPr>
          <w:rFonts w:ascii="Arial" w:hAnsi="Arial" w:cs="Arial"/>
        </w:rPr>
        <w:t>semula</w:t>
      </w:r>
      <w:proofErr w:type="gramEnd"/>
      <w:r>
        <w:rPr>
          <w:rFonts w:ascii="Arial" w:hAnsi="Arial" w:cs="Arial"/>
        </w:rPr>
        <w:t xml:space="preserve"> </w:t>
      </w:r>
      <w:r>
        <w:rPr>
          <w:rFonts w:ascii="Arial" w:hAnsi="Arial" w:cs="Arial"/>
          <w:i/>
        </w:rPr>
        <w:t xml:space="preserve">Piranti Pawon Tradhisional Kawruh Sapala Ngleluri Kabudayan Jawa </w:t>
      </w:r>
      <w:r>
        <w:rPr>
          <w:rFonts w:ascii="Arial" w:hAnsi="Arial" w:cs="Arial"/>
        </w:rPr>
        <w:t xml:space="preserve">dipersingkat menjadi </w:t>
      </w:r>
      <w:r>
        <w:rPr>
          <w:rFonts w:ascii="Arial" w:hAnsi="Arial" w:cs="Arial"/>
          <w:i/>
        </w:rPr>
        <w:t xml:space="preserve">“Piranti Pawon Tradhiional”. </w:t>
      </w:r>
      <w:proofErr w:type="gramStart"/>
      <w:r>
        <w:rPr>
          <w:rFonts w:ascii="Arial" w:hAnsi="Arial" w:cs="Arial"/>
          <w:i/>
        </w:rPr>
        <w:t>G</w:t>
      </w:r>
      <w:r>
        <w:rPr>
          <w:rFonts w:ascii="Arial" w:hAnsi="Arial" w:cs="Arial"/>
        </w:rPr>
        <w:t xml:space="preserve">ambar halaman sampul semula animasi </w:t>
      </w:r>
      <w:r w:rsidRPr="001C6418">
        <w:rPr>
          <w:rFonts w:ascii="Arial" w:hAnsi="Arial" w:cs="Arial"/>
          <w:i/>
        </w:rPr>
        <w:t xml:space="preserve">ketel </w:t>
      </w:r>
      <w:r>
        <w:rPr>
          <w:rFonts w:ascii="Arial" w:hAnsi="Arial" w:cs="Arial"/>
        </w:rPr>
        <w:t xml:space="preserve">dimasak di atas </w:t>
      </w:r>
      <w:r w:rsidRPr="001C6418">
        <w:rPr>
          <w:rFonts w:ascii="Arial" w:hAnsi="Arial" w:cs="Arial"/>
          <w:i/>
        </w:rPr>
        <w:t>keren</w:t>
      </w:r>
      <w:r>
        <w:rPr>
          <w:rFonts w:ascii="Arial" w:hAnsi="Arial" w:cs="Arial"/>
        </w:rPr>
        <w:t xml:space="preserve"> diganti d gambar </w:t>
      </w:r>
      <w:r w:rsidRPr="001C6418">
        <w:rPr>
          <w:rFonts w:ascii="Arial" w:hAnsi="Arial" w:cs="Arial"/>
          <w:i/>
        </w:rPr>
        <w:t>keren</w:t>
      </w:r>
      <w:r>
        <w:rPr>
          <w:rFonts w:ascii="Arial" w:hAnsi="Arial" w:cs="Arial"/>
          <w:i/>
        </w:rPr>
        <w:t>.</w:t>
      </w:r>
      <w:proofErr w:type="gramEnd"/>
      <w:r>
        <w:rPr>
          <w:rFonts w:ascii="Arial" w:hAnsi="Arial" w:cs="Arial"/>
          <w:i/>
        </w:rPr>
        <w:t xml:space="preserve"> </w:t>
      </w:r>
      <w:r>
        <w:rPr>
          <w:rFonts w:ascii="Arial" w:hAnsi="Arial" w:cs="Arial"/>
        </w:rPr>
        <w:t xml:space="preserve"> </w:t>
      </w:r>
      <w:proofErr w:type="gramStart"/>
      <w:r>
        <w:rPr>
          <w:rFonts w:ascii="Arial" w:hAnsi="Arial" w:cs="Arial"/>
        </w:rPr>
        <w:t>Huruf diperbesar menjadi arial 11, penggabungan peralatan dapur yang berpasangan baru yang memungkinkan, pembenahan penggunaan bahasa.</w:t>
      </w:r>
      <w:proofErr w:type="gramEnd"/>
      <w:r>
        <w:rPr>
          <w:rFonts w:ascii="Arial" w:hAnsi="Arial" w:cs="Arial"/>
        </w:rPr>
        <w:t xml:space="preserve"> </w:t>
      </w:r>
    </w:p>
    <w:p w:rsidR="009D4ED5" w:rsidRDefault="009D4ED5" w:rsidP="0024565D">
      <w:pPr>
        <w:spacing w:after="0" w:line="360" w:lineRule="auto"/>
        <w:ind w:left="851" w:hanging="851"/>
        <w:jc w:val="both"/>
        <w:rPr>
          <w:rFonts w:ascii="Arial" w:hAnsi="Arial" w:cs="Arial"/>
          <w:b/>
        </w:rPr>
      </w:pPr>
    </w:p>
    <w:p w:rsidR="009D4ED5" w:rsidRDefault="009D4ED5" w:rsidP="0024565D">
      <w:pPr>
        <w:spacing w:after="0" w:line="360" w:lineRule="auto"/>
        <w:ind w:left="851" w:hanging="851"/>
        <w:jc w:val="both"/>
        <w:rPr>
          <w:rFonts w:ascii="Arial" w:hAnsi="Arial" w:cs="Arial"/>
          <w:b/>
        </w:rPr>
      </w:pPr>
    </w:p>
    <w:p w:rsidR="0024565D" w:rsidRDefault="0024565D" w:rsidP="0024565D">
      <w:pPr>
        <w:spacing w:after="0" w:line="360" w:lineRule="auto"/>
        <w:ind w:left="851" w:hanging="851"/>
        <w:jc w:val="both"/>
        <w:rPr>
          <w:rFonts w:ascii="Arial" w:hAnsi="Arial" w:cs="Arial"/>
          <w:b/>
        </w:rPr>
      </w:pPr>
    </w:p>
    <w:p w:rsidR="0024565D" w:rsidRPr="00B838F0" w:rsidRDefault="0024565D" w:rsidP="00660E5C">
      <w:pPr>
        <w:spacing w:after="0" w:line="360" w:lineRule="auto"/>
        <w:jc w:val="both"/>
        <w:rPr>
          <w:rFonts w:ascii="Arial" w:hAnsi="Arial" w:cs="Arial"/>
          <w:b/>
        </w:rPr>
      </w:pPr>
      <w:r w:rsidRPr="00B838F0">
        <w:rPr>
          <w:rFonts w:ascii="Arial" w:hAnsi="Arial" w:cs="Arial"/>
          <w:b/>
        </w:rPr>
        <w:t>PENDAHULUAN</w:t>
      </w:r>
    </w:p>
    <w:p w:rsidR="0024565D" w:rsidRDefault="0024565D" w:rsidP="00660E5C">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Pembelajar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belajar secara optimal apabila mereka ditunjukkan pada aspek sosial budaya sesuatu yang dipelajari serta diberi kesempatan untuk dapat mengalaminya secara langsung. </w:t>
      </w:r>
      <w:proofErr w:type="gramStart"/>
      <w:r>
        <w:rPr>
          <w:rFonts w:ascii="Times New Roman" w:hAnsi="Times New Roman" w:cs="Times New Roman"/>
          <w:sz w:val="24"/>
          <w:szCs w:val="24"/>
        </w:rPr>
        <w:t xml:space="preserve">Lebih lanjut dijelaskan tentang implikasi dari prinsip </w:t>
      </w:r>
      <w:r>
        <w:rPr>
          <w:rFonts w:ascii="Times New Roman" w:hAnsi="Times New Roman" w:cs="Times New Roman"/>
          <w:sz w:val="24"/>
          <w:szCs w:val="24"/>
        </w:rPr>
        <w:lastRenderedPageBreak/>
        <w:t>tersebut pengajar hendaknya memberikan fasilitas kemudahan kepada pembelajar untuk berkontak langsung dengan unsur budaya yang sedang dipelajjarinya.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Hal itu dapat dilakukan dengan menyediakan gambar, buku dan dapat juga berbagai karya budayanya.</w:t>
      </w:r>
      <w:proofErr w:type="gramEnd"/>
      <w:r>
        <w:rPr>
          <w:rFonts w:ascii="Times New Roman" w:hAnsi="Times New Roman" w:cs="Times New Roman"/>
          <w:sz w:val="24"/>
          <w:szCs w:val="24"/>
        </w:rPr>
        <w:t xml:space="preserve"> Sementara itu aspek sosiobudaya yang melingkupi antara lain mencakup kehidupan keluarga, kehidupan masyarakat, hiburan, media </w:t>
      </w:r>
      <w:proofErr w:type="gramStart"/>
      <w:r>
        <w:rPr>
          <w:rFonts w:ascii="Times New Roman" w:hAnsi="Times New Roman" w:cs="Times New Roman"/>
          <w:sz w:val="24"/>
          <w:szCs w:val="24"/>
        </w:rPr>
        <w:t>massa</w:t>
      </w:r>
      <w:proofErr w:type="gramEnd"/>
      <w:r>
        <w:rPr>
          <w:rFonts w:ascii="Times New Roman" w:hAnsi="Times New Roman" w:cs="Times New Roman"/>
          <w:sz w:val="24"/>
          <w:szCs w:val="24"/>
        </w:rPr>
        <w:t>,</w:t>
      </w:r>
      <w:r w:rsidR="009D4ED5">
        <w:rPr>
          <w:rFonts w:ascii="Times New Roman" w:hAnsi="Times New Roman" w:cs="Times New Roman"/>
          <w:sz w:val="24"/>
          <w:szCs w:val="24"/>
        </w:rPr>
        <w:t xml:space="preserve"> tradisi budaya, dan lembaga sos</w:t>
      </w:r>
      <w:r>
        <w:rPr>
          <w:rFonts w:ascii="Times New Roman" w:hAnsi="Times New Roman" w:cs="Times New Roman"/>
          <w:sz w:val="24"/>
          <w:szCs w:val="24"/>
        </w:rPr>
        <w:t>ial politik serta berbagai peristiwa aktual.</w:t>
      </w:r>
    </w:p>
    <w:p w:rsidR="0024565D" w:rsidRDefault="0024565D" w:rsidP="00710DDE">
      <w:pPr>
        <w:pStyle w:val="ListParagraph"/>
        <w:spacing w:after="0" w:line="360" w:lineRule="auto"/>
        <w:ind w:left="0" w:firstLine="720"/>
        <w:jc w:val="both"/>
        <w:rPr>
          <w:rFonts w:ascii="Times New Roman" w:hAnsi="Times New Roman" w:cs="Times New Roman"/>
          <w:sz w:val="24"/>
          <w:szCs w:val="24"/>
        </w:rPr>
      </w:pPr>
      <w:r w:rsidRPr="0086689A">
        <w:rPr>
          <w:rFonts w:ascii="Times New Roman" w:hAnsi="Times New Roman" w:cs="Times New Roman"/>
          <w:sz w:val="24"/>
          <w:szCs w:val="24"/>
        </w:rPr>
        <w:t>Namun pada kenyataannya proses pembelajaran</w:t>
      </w:r>
      <w:r>
        <w:rPr>
          <w:rFonts w:ascii="Times New Roman" w:hAnsi="Times New Roman" w:cs="Times New Roman"/>
          <w:sz w:val="24"/>
          <w:szCs w:val="24"/>
        </w:rPr>
        <w:t xml:space="preserve"> dewasa ini belum semuanya</w:t>
      </w:r>
      <w:r w:rsidRPr="0086689A">
        <w:rPr>
          <w:rFonts w:ascii="Times New Roman" w:hAnsi="Times New Roman" w:cs="Times New Roman"/>
          <w:sz w:val="24"/>
          <w:szCs w:val="24"/>
        </w:rPr>
        <w:t xml:space="preserve"> berjalan sebagaimana mestinya. Seperti pada pembelajaran bahasa Jawa belum </w:t>
      </w:r>
      <w:proofErr w:type="gramStart"/>
      <w:r w:rsidRPr="0086689A">
        <w:rPr>
          <w:rFonts w:ascii="Times New Roman" w:hAnsi="Times New Roman" w:cs="Times New Roman"/>
          <w:sz w:val="24"/>
          <w:szCs w:val="24"/>
        </w:rPr>
        <w:t>mempergunakan  sarana</w:t>
      </w:r>
      <w:proofErr w:type="gramEnd"/>
      <w:r w:rsidRPr="0086689A">
        <w:rPr>
          <w:rFonts w:ascii="Times New Roman" w:hAnsi="Times New Roman" w:cs="Times New Roman"/>
          <w:sz w:val="24"/>
          <w:szCs w:val="24"/>
        </w:rPr>
        <w:t xml:space="preserve"> prasarana pembelaja</w:t>
      </w:r>
      <w:r w:rsidR="009D4ED5">
        <w:rPr>
          <w:rFonts w:ascii="Times New Roman" w:hAnsi="Times New Roman" w:cs="Times New Roman"/>
          <w:sz w:val="24"/>
          <w:szCs w:val="24"/>
        </w:rPr>
        <w:t>r</w:t>
      </w:r>
      <w:r w:rsidRPr="0086689A">
        <w:rPr>
          <w:rFonts w:ascii="Times New Roman" w:hAnsi="Times New Roman" w:cs="Times New Roman"/>
          <w:sz w:val="24"/>
          <w:szCs w:val="24"/>
        </w:rPr>
        <w:t xml:space="preserve">an yang memadai. </w:t>
      </w:r>
      <w:proofErr w:type="gramStart"/>
      <w:r w:rsidRPr="0086689A">
        <w:rPr>
          <w:rFonts w:ascii="Times New Roman" w:hAnsi="Times New Roman" w:cs="Times New Roman"/>
          <w:sz w:val="24"/>
          <w:szCs w:val="24"/>
        </w:rPr>
        <w:t>Hal tersebut nampak ketika peneliti melaksanakan tugas sebagai dosen pembimbing lapangan untuk PPL di SMP Negeri di wilayah Sleman.</w:t>
      </w:r>
      <w:proofErr w:type="gramEnd"/>
      <w:r w:rsidRPr="0086689A">
        <w:rPr>
          <w:rFonts w:ascii="Times New Roman" w:hAnsi="Times New Roman" w:cs="Times New Roman"/>
          <w:sz w:val="24"/>
          <w:szCs w:val="24"/>
        </w:rPr>
        <w:t xml:space="preserve"> Di situ ditemukan fenomena pembelajaran bahasa yang memprihatinkan, dimana dalam melaksanakan proses pembelajaran bahasa Jawa guru lokasi tersebut menyarankan kepada mahsiswa PPL hanya mendasarkan diri pada LKS dengan alasan sulit untuk mendapatkan sumber pembelajaran yang lain. </w:t>
      </w:r>
    </w:p>
    <w:p w:rsidR="0024565D" w:rsidRDefault="0024565D" w:rsidP="00710DDE">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Fenomena terkait dengan pembelajaran Bahasa Jawa yang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seperti yang dialami oleh seorang anak SD kelas dua dari</w:t>
      </w:r>
      <w:r w:rsidR="009D4ED5">
        <w:rPr>
          <w:rFonts w:ascii="Times New Roman" w:hAnsi="Times New Roman" w:cs="Times New Roman"/>
          <w:sz w:val="24"/>
          <w:szCs w:val="24"/>
        </w:rPr>
        <w:t xml:space="preserve"> putri</w:t>
      </w:r>
      <w:r>
        <w:rPr>
          <w:rFonts w:ascii="Times New Roman" w:hAnsi="Times New Roman" w:cs="Times New Roman"/>
          <w:sz w:val="24"/>
          <w:szCs w:val="24"/>
        </w:rPr>
        <w:t xml:space="preserve"> dosen Prodi Jurusan Baha</w:t>
      </w:r>
      <w:r w:rsidR="009D4ED5">
        <w:rPr>
          <w:rFonts w:ascii="Times New Roman" w:hAnsi="Times New Roman" w:cs="Times New Roman"/>
          <w:sz w:val="24"/>
          <w:szCs w:val="24"/>
        </w:rPr>
        <w:t>sa Jawa FBS UNY menunjukkan bah</w:t>
      </w:r>
      <w:r>
        <w:rPr>
          <w:rFonts w:ascii="Times New Roman" w:hAnsi="Times New Roman" w:cs="Times New Roman"/>
          <w:sz w:val="24"/>
          <w:szCs w:val="24"/>
        </w:rPr>
        <w:t xml:space="preserve">wa guru benar-benar kesulitan untuk mendapat bahan ajar yang memadai. </w:t>
      </w:r>
      <w:proofErr w:type="gramStart"/>
      <w:r>
        <w:rPr>
          <w:rFonts w:ascii="Times New Roman" w:hAnsi="Times New Roman" w:cs="Times New Roman"/>
          <w:sz w:val="24"/>
          <w:szCs w:val="24"/>
        </w:rPr>
        <w:t>Hal itu terjadi ketika guru menyampaikan standar kompetensi yang berbunyi menjelaskan benda-benda dan kegunaannya dengan kompetensi dasar menyebutkan ciri-ciri dan kegunaan benda-benda di lingkungan sekitar guru mengalami kesulitan.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Sebagai misal untuk menerangkan benda-benda di sekitar khususnya terkait dengan peralatan dapur</w:t>
      </w:r>
      <w:r w:rsidR="009D4ED5">
        <w:rPr>
          <w:rFonts w:ascii="Times New Roman" w:hAnsi="Times New Roman" w:cs="Times New Roman"/>
          <w:sz w:val="24"/>
          <w:szCs w:val="24"/>
        </w:rPr>
        <w:t>,</w:t>
      </w:r>
      <w:r>
        <w:rPr>
          <w:rFonts w:ascii="Times New Roman" w:hAnsi="Times New Roman" w:cs="Times New Roman"/>
          <w:sz w:val="24"/>
          <w:szCs w:val="24"/>
        </w:rPr>
        <w:t xml:space="preserve"> guru tidak dapat menemukan bahan ajar yang dapat dipergunakan sehingga pesan yang disamp</w:t>
      </w:r>
      <w:r w:rsidR="009D4ED5">
        <w:rPr>
          <w:rFonts w:ascii="Times New Roman" w:hAnsi="Times New Roman" w:cs="Times New Roman"/>
          <w:sz w:val="24"/>
          <w:szCs w:val="24"/>
        </w:rPr>
        <w:t>a</w:t>
      </w:r>
      <w:r>
        <w:rPr>
          <w:rFonts w:ascii="Times New Roman" w:hAnsi="Times New Roman" w:cs="Times New Roman"/>
          <w:sz w:val="24"/>
          <w:szCs w:val="24"/>
        </w:rPr>
        <w:t>ikan guru tidak dapat sampai dengan baik kepada pembelajar.</w:t>
      </w:r>
      <w:proofErr w:type="gramEnd"/>
      <w:r>
        <w:rPr>
          <w:rFonts w:ascii="Times New Roman" w:hAnsi="Times New Roman" w:cs="Times New Roman"/>
          <w:sz w:val="24"/>
          <w:szCs w:val="24"/>
        </w:rPr>
        <w:t xml:space="preserve"> Untuk itu UNY sebagai salah satu lembaga LPTK perlu turut mencarikan solusi terhadap permasalah yang terjadi dalam dunia pendidikan tersebut, sehingga pada kesempatan ini perlu penelitian yang bertujuan untuk pengembangan bahan </w:t>
      </w:r>
      <w:proofErr w:type="gramStart"/>
      <w:r>
        <w:rPr>
          <w:rFonts w:ascii="Times New Roman" w:hAnsi="Times New Roman" w:cs="Times New Roman"/>
          <w:sz w:val="24"/>
          <w:szCs w:val="24"/>
        </w:rPr>
        <w:t>ajar</w:t>
      </w:r>
      <w:proofErr w:type="gramEnd"/>
      <w:r>
        <w:rPr>
          <w:rFonts w:ascii="Times New Roman" w:hAnsi="Times New Roman" w:cs="Times New Roman"/>
          <w:sz w:val="24"/>
          <w:szCs w:val="24"/>
        </w:rPr>
        <w:t xml:space="preserve"> sebagai penunjang proses pembelajaran bahasa Jawa khususnya di SD dan SMP agar kompetensi yang telah ditetapkan dapat tercapai dengan baik.</w:t>
      </w:r>
    </w:p>
    <w:p w:rsidR="0024565D" w:rsidRDefault="0024565D" w:rsidP="00710DDE">
      <w:pPr>
        <w:pStyle w:val="ListParagraph"/>
        <w:spacing w:after="0" w:line="360" w:lineRule="auto"/>
        <w:ind w:left="0" w:firstLine="720"/>
        <w:jc w:val="both"/>
        <w:rPr>
          <w:rFonts w:ascii="Times New Roman" w:hAnsi="Times New Roman" w:cs="Times New Roman"/>
          <w:sz w:val="24"/>
          <w:szCs w:val="24"/>
        </w:rPr>
      </w:pPr>
    </w:p>
    <w:p w:rsidR="0024565D" w:rsidRPr="00B838F0" w:rsidRDefault="0024565D" w:rsidP="009D4ED5">
      <w:pPr>
        <w:pStyle w:val="ListParagraph"/>
        <w:spacing w:after="0" w:line="360" w:lineRule="auto"/>
        <w:ind w:left="284"/>
        <w:jc w:val="both"/>
        <w:rPr>
          <w:rFonts w:ascii="Times New Roman" w:hAnsi="Times New Roman" w:cs="Times New Roman"/>
          <w:b/>
          <w:sz w:val="24"/>
          <w:szCs w:val="24"/>
        </w:rPr>
      </w:pPr>
    </w:p>
    <w:p w:rsidR="0024565D" w:rsidRDefault="0024565D" w:rsidP="00710DDE">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Berdasarkan </w:t>
      </w:r>
      <w:r w:rsidR="009D4ED5">
        <w:rPr>
          <w:rFonts w:ascii="Times New Roman" w:hAnsi="Times New Roman" w:cs="Times New Roman"/>
          <w:sz w:val="24"/>
          <w:szCs w:val="24"/>
        </w:rPr>
        <w:t>uraian di atas, perlu adanya pengembangan bahan ajar.</w:t>
      </w:r>
      <w:proofErr w:type="gramEnd"/>
      <w:r w:rsidR="009D4ED5">
        <w:rPr>
          <w:rFonts w:ascii="Times New Roman" w:hAnsi="Times New Roman" w:cs="Times New Roman"/>
          <w:sz w:val="24"/>
          <w:szCs w:val="24"/>
        </w:rPr>
        <w:t xml:space="preserve"> </w:t>
      </w:r>
      <w:proofErr w:type="gramStart"/>
      <w:r w:rsidR="009D4ED5">
        <w:rPr>
          <w:rFonts w:ascii="Times New Roman" w:hAnsi="Times New Roman" w:cs="Times New Roman"/>
          <w:sz w:val="24"/>
          <w:szCs w:val="24"/>
        </w:rPr>
        <w:t>P</w:t>
      </w:r>
      <w:r>
        <w:rPr>
          <w:rFonts w:ascii="Times New Roman" w:hAnsi="Times New Roman" w:cs="Times New Roman"/>
          <w:sz w:val="24"/>
          <w:szCs w:val="24"/>
        </w:rPr>
        <w:t>engembangnan difokuskan pada bagaimana mengembangkan model bahan ajar berbasis potensi daerah untuk menunjang pembela</w:t>
      </w:r>
      <w:r w:rsidR="009D4ED5">
        <w:rPr>
          <w:rFonts w:ascii="Times New Roman" w:hAnsi="Times New Roman" w:cs="Times New Roman"/>
          <w:sz w:val="24"/>
          <w:szCs w:val="24"/>
        </w:rPr>
        <w:t>jaran Bahasa Jawa di SD dan SMP.</w:t>
      </w:r>
      <w:proofErr w:type="gramEnd"/>
    </w:p>
    <w:p w:rsidR="0024565D" w:rsidRDefault="009D4ED5" w:rsidP="009D4ED5">
      <w:pPr>
        <w:pStyle w:val="ListParagraph"/>
        <w:spacing w:after="0" w:line="360" w:lineRule="auto"/>
        <w:ind w:left="0"/>
        <w:jc w:val="both"/>
        <w:rPr>
          <w:rFonts w:ascii="Times New Roman" w:hAnsi="Times New Roman" w:cs="Times New Roman"/>
          <w:sz w:val="24"/>
          <w:szCs w:val="24"/>
        </w:rPr>
      </w:pPr>
      <w:r>
        <w:rPr>
          <w:rFonts w:ascii="Times New Roman" w:eastAsiaTheme="minorEastAsia" w:hAnsi="Times New Roman" w:cs="Times New Roman"/>
          <w:sz w:val="24"/>
          <w:szCs w:val="24"/>
        </w:rPr>
        <w:t xml:space="preserve">Artikel </w:t>
      </w:r>
      <w:r w:rsidR="0024565D">
        <w:rPr>
          <w:rFonts w:ascii="Times New Roman" w:hAnsi="Times New Roman" w:cs="Times New Roman"/>
          <w:sz w:val="24"/>
          <w:szCs w:val="24"/>
        </w:rPr>
        <w:t>ini bertujuan untuk membuat bahan ajar penunjanng untuk mat apelajaran Bahasa Jawa terkait dengan bentuk peralatan dapur tradisional</w:t>
      </w:r>
      <w:proofErr w:type="gramStart"/>
      <w:r w:rsidR="0024565D">
        <w:rPr>
          <w:rFonts w:ascii="Times New Roman" w:hAnsi="Times New Roman" w:cs="Times New Roman"/>
          <w:sz w:val="24"/>
          <w:szCs w:val="24"/>
        </w:rPr>
        <w:t>,  nama</w:t>
      </w:r>
      <w:proofErr w:type="gramEnd"/>
      <w:r w:rsidR="0024565D">
        <w:rPr>
          <w:rFonts w:ascii="Times New Roman" w:hAnsi="Times New Roman" w:cs="Times New Roman"/>
          <w:sz w:val="24"/>
          <w:szCs w:val="24"/>
        </w:rPr>
        <w:t xml:space="preserve"> dan ciri-cirinya serta fungsi dari masing-masing peralatan tersebut.</w:t>
      </w:r>
    </w:p>
    <w:p w:rsidR="0033679C" w:rsidRDefault="0033679C" w:rsidP="0033679C">
      <w:pPr>
        <w:pStyle w:val="ListParagraph"/>
        <w:spacing w:after="0" w:line="360" w:lineRule="auto"/>
        <w:ind w:left="0" w:firstLine="720"/>
        <w:jc w:val="both"/>
        <w:rPr>
          <w:rFonts w:ascii="Times New Roman" w:hAnsi="Times New Roman" w:cs="Times New Roman"/>
          <w:sz w:val="24"/>
          <w:szCs w:val="24"/>
        </w:rPr>
      </w:pPr>
    </w:p>
    <w:p w:rsidR="0024565D" w:rsidRPr="0024565D" w:rsidRDefault="0024565D" w:rsidP="00710DDE">
      <w:pPr>
        <w:spacing w:after="0" w:line="360" w:lineRule="auto"/>
        <w:jc w:val="both"/>
        <w:rPr>
          <w:rFonts w:ascii="Times New Roman" w:hAnsi="Times New Roman" w:cs="Times New Roman"/>
          <w:b/>
          <w:sz w:val="24"/>
          <w:szCs w:val="24"/>
        </w:rPr>
      </w:pPr>
      <w:r w:rsidRPr="0024565D">
        <w:rPr>
          <w:rFonts w:ascii="Times New Roman" w:hAnsi="Times New Roman" w:cs="Times New Roman"/>
          <w:b/>
          <w:sz w:val="24"/>
          <w:szCs w:val="24"/>
        </w:rPr>
        <w:t>METODE PENELITIAN</w:t>
      </w:r>
    </w:p>
    <w:p w:rsidR="0024565D" w:rsidRDefault="0024565D" w:rsidP="00710DDE">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Pengembangan model  bahan ajar penunjang pembelajaran Bahasa Jawa di SD dan SMP terkait dengan peralatan tradisional sebagai potensi daerah terdiri atas dua hal, yakni (1) pengembangan materi bahan ajar penunjang, dan (2) pengembangan bahan ajar penunjang pembelajaran bahasa Jawa. Hal itu Nampak pada </w:t>
      </w:r>
      <w:proofErr w:type="gramStart"/>
      <w:r>
        <w:rPr>
          <w:rFonts w:ascii="Times New Roman" w:hAnsi="Times New Roman" w:cs="Times New Roman"/>
          <w:sz w:val="24"/>
          <w:szCs w:val="24"/>
        </w:rPr>
        <w:t>bagan  di</w:t>
      </w:r>
      <w:proofErr w:type="gramEnd"/>
      <w:r>
        <w:rPr>
          <w:rFonts w:ascii="Times New Roman" w:hAnsi="Times New Roman" w:cs="Times New Roman"/>
          <w:sz w:val="24"/>
          <w:szCs w:val="24"/>
        </w:rPr>
        <w:t xml:space="preserve"> bawah ini.</w:t>
      </w:r>
    </w:p>
    <w:p w:rsidR="0024565D" w:rsidRPr="0033679C" w:rsidRDefault="0024565D" w:rsidP="0033679C">
      <w:pPr>
        <w:spacing w:after="0" w:line="360" w:lineRule="auto"/>
        <w:jc w:val="both"/>
        <w:rPr>
          <w:rFonts w:ascii="Times New Roman" w:hAnsi="Times New Roman" w:cs="Times New Roman"/>
          <w:sz w:val="24"/>
          <w:szCs w:val="24"/>
        </w:rPr>
      </w:pPr>
    </w:p>
    <w:p w:rsidR="0024565D" w:rsidRDefault="00673701" w:rsidP="00710DDE">
      <w:pPr>
        <w:pStyle w:val="ListParagraph"/>
        <w:spacing w:after="0" w:line="360" w:lineRule="auto"/>
        <w:ind w:left="0" w:firstLine="720"/>
        <w:jc w:val="both"/>
        <w:rPr>
          <w:rFonts w:ascii="Times New Roman" w:hAnsi="Times New Roman" w:cs="Times New Roman"/>
          <w:sz w:val="24"/>
          <w:szCs w:val="24"/>
        </w:rPr>
      </w:pPr>
      <w:r w:rsidRPr="00673701">
        <w:rPr>
          <w:rFonts w:ascii="Times New Roman" w:hAnsi="Times New Roman" w:cs="Times New Roman"/>
          <w:noProof/>
          <w:sz w:val="24"/>
          <w:szCs w:val="24"/>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7" type="#_x0000_t84" style="position:absolute;left:0;text-align:left;margin-left:105pt;margin-top:-19.2pt;width:236.25pt;height:64.95pt;z-index:251658240">
            <v:textbox>
              <w:txbxContent>
                <w:p w:rsidR="00AA23B3" w:rsidRPr="00327B1A" w:rsidRDefault="00AA23B3" w:rsidP="0024565D">
                  <w:pPr>
                    <w:jc w:val="center"/>
                    <w:rPr>
                      <w:sz w:val="36"/>
                      <w:szCs w:val="36"/>
                    </w:rPr>
                  </w:pPr>
                  <w:r>
                    <w:rPr>
                      <w:rFonts w:ascii="Times New Roman" w:hAnsi="Times New Roman" w:cs="Times New Roman"/>
                      <w:sz w:val="36"/>
                      <w:szCs w:val="36"/>
                    </w:rPr>
                    <w:t xml:space="preserve">Pengembangan Model Bahan </w:t>
                  </w:r>
                  <w:proofErr w:type="gramStart"/>
                  <w:r>
                    <w:rPr>
                      <w:rFonts w:ascii="Times New Roman" w:hAnsi="Times New Roman" w:cs="Times New Roman"/>
                      <w:sz w:val="36"/>
                      <w:szCs w:val="36"/>
                    </w:rPr>
                    <w:t>Ajar</w:t>
                  </w:r>
                  <w:proofErr w:type="gramEnd"/>
                  <w:r>
                    <w:rPr>
                      <w:rFonts w:ascii="Times New Roman" w:hAnsi="Times New Roman" w:cs="Times New Roman"/>
                      <w:sz w:val="36"/>
                      <w:szCs w:val="36"/>
                    </w:rPr>
                    <w:t xml:space="preserve"> P</w:t>
                  </w:r>
                  <w:r w:rsidRPr="00327B1A">
                    <w:rPr>
                      <w:rFonts w:ascii="Times New Roman" w:hAnsi="Times New Roman" w:cs="Times New Roman"/>
                      <w:sz w:val="36"/>
                      <w:szCs w:val="36"/>
                    </w:rPr>
                    <w:t>enunjang</w:t>
                  </w:r>
                </w:p>
              </w:txbxContent>
            </v:textbox>
          </v:shape>
        </w:pict>
      </w:r>
    </w:p>
    <w:p w:rsidR="0024565D" w:rsidRDefault="0024565D" w:rsidP="00710DDE">
      <w:pPr>
        <w:pStyle w:val="ListParagraph"/>
        <w:spacing w:after="0" w:line="360" w:lineRule="auto"/>
        <w:ind w:left="0" w:firstLine="720"/>
        <w:jc w:val="both"/>
        <w:rPr>
          <w:rFonts w:ascii="Times New Roman" w:hAnsi="Times New Roman" w:cs="Times New Roman"/>
          <w:sz w:val="24"/>
          <w:szCs w:val="24"/>
        </w:rPr>
      </w:pPr>
    </w:p>
    <w:p w:rsidR="0024565D" w:rsidRDefault="00673701" w:rsidP="00710DDE">
      <w:pPr>
        <w:pStyle w:val="ListParagraph"/>
        <w:spacing w:after="0" w:line="360" w:lineRule="auto"/>
        <w:ind w:left="0" w:firstLine="720"/>
        <w:jc w:val="both"/>
        <w:rPr>
          <w:rFonts w:ascii="Times New Roman" w:hAnsi="Times New Roman" w:cs="Times New Roman"/>
          <w:sz w:val="24"/>
          <w:szCs w:val="24"/>
        </w:rPr>
      </w:pPr>
      <w:r w:rsidRPr="00673701">
        <w:rPr>
          <w:rFonts w:ascii="Times New Roman" w:hAnsi="Times New Roman" w:cs="Times New Roman"/>
          <w:noProof/>
          <w:sz w:val="24"/>
          <w:szCs w:val="24"/>
        </w:rPr>
        <w:pict>
          <v:shapetype id="_x0000_t182" coordsize="21600,21600" o:spt="182" adj="6480,8640,6171" path="m10800,l@0@2@1@2@1@6@7@6@7@5,0@8@7,21600@7@9@10@9@10,21600,21600@8@10@5@10@6@4@6@4@2@3@2xe">
            <v:stroke joinstyle="miter"/>
            <v:formulas>
              <v:f eqn="val #0"/>
              <v:f eqn="val #1"/>
              <v:f eqn="val #2"/>
              <v:f eqn="sum 21600 0 #0"/>
              <v:f eqn="sum 21600 0 #1"/>
              <v:f eqn="prod @0 21600 @3"/>
              <v:f eqn="prod @1 21600 @3"/>
              <v:f eqn="prod @2 @3 21600"/>
              <v:f eqn="prod 10800 21600 @3"/>
              <v:f eqn="prod @4 21600 @3"/>
              <v:f eqn="sum 21600 0 @7"/>
              <v:f eqn="sum @5 0 @8"/>
              <v:f eqn="sum @6 0 @8"/>
              <v:f eqn="prod @12 @7 @11"/>
              <v:f eqn="sum 21600 0 @13"/>
              <v:f eqn="sum @0 0 10800"/>
              <v:f eqn="sum @1 0 10800"/>
              <v:f eqn="prod @2 @16 @15"/>
            </v:formulas>
            <v:path o:connecttype="custom" o:connectlocs="10800,0;0,@8;10800,@9;21600,@8" o:connectangles="270,180,90,0" textboxrect="@13,@6,@14,@9;@1,@17,@4,@9"/>
            <v:handles>
              <v:h position="#0,topLeft" xrange="@2,@1"/>
              <v:h position="#1,#2" xrange="@0,10800" yrange="0,@5"/>
            </v:handles>
          </v:shapetype>
          <v:shape id="_x0000_s1029" type="#_x0000_t182" style="position:absolute;left:0;text-align:left;margin-left:177.75pt;margin-top:9.6pt;width:81pt;height:96pt;z-index:251659264"/>
        </w:pict>
      </w:r>
    </w:p>
    <w:p w:rsidR="0024565D" w:rsidRDefault="0024565D" w:rsidP="00710DDE">
      <w:pPr>
        <w:pStyle w:val="ListParagraph"/>
        <w:spacing w:after="0" w:line="360" w:lineRule="auto"/>
        <w:ind w:left="0" w:firstLine="720"/>
        <w:jc w:val="both"/>
        <w:rPr>
          <w:rFonts w:ascii="Times New Roman" w:hAnsi="Times New Roman" w:cs="Times New Roman"/>
          <w:sz w:val="24"/>
          <w:szCs w:val="24"/>
        </w:rPr>
      </w:pPr>
    </w:p>
    <w:p w:rsidR="0024565D" w:rsidRDefault="0024565D" w:rsidP="00710DDE">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noProof/>
          <w:sz w:val="24"/>
          <w:szCs w:val="24"/>
          <w:lang w:val="id-ID" w:eastAsia="id-ID"/>
        </w:rPr>
        <w:drawing>
          <wp:inline distT="0" distB="0" distL="0" distR="0">
            <wp:extent cx="1589405" cy="59807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589405" cy="598075"/>
                    </a:xfrm>
                    <a:prstGeom prst="rect">
                      <a:avLst/>
                    </a:prstGeom>
                    <a:noFill/>
                    <a:ln w="9525">
                      <a:noFill/>
                      <a:miter lim="800000"/>
                      <a:headEnd/>
                      <a:tailEnd/>
                    </a:ln>
                  </pic:spPr>
                </pic:pic>
              </a:graphicData>
            </a:graphic>
          </wp:inline>
        </w:drawing>
      </w:r>
      <w:r w:rsidR="00673701" w:rsidRPr="00673701">
        <w:rPr>
          <w:rFonts w:ascii="Times New Roman" w:hAnsi="Times New Roman" w:cs="Times New Roman"/>
          <w:noProof/>
          <w:sz w:val="24"/>
          <w:szCs w:val="24"/>
        </w:rPr>
        <w:pict>
          <v:roundrect id="_x0000_s1028" style="position:absolute;left:0;text-align:left;margin-left:292.5pt;margin-top:14.9pt;width:114pt;height:43.3pt;z-index:251660288;mso-position-horizontal-relative:text;mso-position-vertical-relative:text" arcsize="10923f">
            <v:textbox style="mso-next-textbox:#_x0000_s1028">
              <w:txbxContent>
                <w:p w:rsidR="00AA23B3" w:rsidRPr="00810286" w:rsidRDefault="00AA23B3" w:rsidP="0024565D">
                  <w:proofErr w:type="gramStart"/>
                  <w:r w:rsidRPr="00810286">
                    <w:rPr>
                      <w:rFonts w:ascii="Times New Roman" w:hAnsi="Times New Roman" w:cs="Times New Roman"/>
                    </w:rPr>
                    <w:t>pengembangan</w:t>
                  </w:r>
                  <w:proofErr w:type="gramEnd"/>
                  <w:r w:rsidRPr="00810286">
                    <w:rPr>
                      <w:rFonts w:ascii="Times New Roman" w:hAnsi="Times New Roman" w:cs="Times New Roman"/>
                    </w:rPr>
                    <w:t xml:space="preserve"> bahan ajar penunjang</w:t>
                  </w:r>
                </w:p>
              </w:txbxContent>
            </v:textbox>
          </v:roundrect>
        </w:pict>
      </w:r>
    </w:p>
    <w:p w:rsidR="0024565D" w:rsidRDefault="0024565D" w:rsidP="00710D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24565D" w:rsidRDefault="0024565D" w:rsidP="00C529B4">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Prosedur pengembangan penelitian ini dilaksanakan dengan langkah-langkah sebagai berikut.</w:t>
      </w:r>
      <w:proofErr w:type="gramEnd"/>
    </w:p>
    <w:p w:rsidR="0024565D" w:rsidRPr="00C529B4" w:rsidRDefault="0024565D" w:rsidP="00C529B4">
      <w:pPr>
        <w:spacing w:after="0" w:line="360" w:lineRule="auto"/>
        <w:jc w:val="both"/>
        <w:rPr>
          <w:rFonts w:ascii="Times New Roman" w:hAnsi="Times New Roman" w:cs="Times New Roman"/>
          <w:b/>
          <w:sz w:val="24"/>
          <w:szCs w:val="24"/>
        </w:rPr>
      </w:pPr>
      <w:r w:rsidRPr="00C529B4">
        <w:rPr>
          <w:rFonts w:ascii="Times New Roman" w:hAnsi="Times New Roman" w:cs="Times New Roman"/>
          <w:b/>
          <w:sz w:val="24"/>
          <w:szCs w:val="24"/>
        </w:rPr>
        <w:t xml:space="preserve">Pengembangan Materi Bahan </w:t>
      </w:r>
      <w:proofErr w:type="gramStart"/>
      <w:r w:rsidRPr="00C529B4">
        <w:rPr>
          <w:rFonts w:ascii="Times New Roman" w:hAnsi="Times New Roman" w:cs="Times New Roman"/>
          <w:b/>
          <w:sz w:val="24"/>
          <w:szCs w:val="24"/>
        </w:rPr>
        <w:t>Ajar</w:t>
      </w:r>
      <w:proofErr w:type="gramEnd"/>
      <w:r w:rsidRPr="00C529B4">
        <w:rPr>
          <w:rFonts w:ascii="Times New Roman" w:hAnsi="Times New Roman" w:cs="Times New Roman"/>
          <w:b/>
          <w:sz w:val="24"/>
          <w:szCs w:val="24"/>
        </w:rPr>
        <w:t xml:space="preserve"> Penunjang</w:t>
      </w:r>
    </w:p>
    <w:p w:rsidR="0024565D" w:rsidRPr="00C529B4" w:rsidRDefault="0024565D" w:rsidP="00C529B4">
      <w:pPr>
        <w:spacing w:after="0" w:line="360" w:lineRule="auto"/>
        <w:ind w:firstLine="720"/>
        <w:jc w:val="both"/>
        <w:rPr>
          <w:rFonts w:ascii="Times New Roman" w:hAnsi="Times New Roman" w:cs="Times New Roman"/>
          <w:sz w:val="24"/>
          <w:szCs w:val="24"/>
        </w:rPr>
      </w:pPr>
      <w:r w:rsidRPr="00C529B4">
        <w:rPr>
          <w:rFonts w:ascii="Times New Roman" w:hAnsi="Times New Roman" w:cs="Times New Roman"/>
          <w:sz w:val="24"/>
          <w:szCs w:val="24"/>
        </w:rPr>
        <w:t>P</w:t>
      </w:r>
      <w:r w:rsidR="00C529B4" w:rsidRPr="00C529B4">
        <w:rPr>
          <w:rFonts w:ascii="Times New Roman" w:hAnsi="Times New Roman" w:cs="Times New Roman"/>
          <w:sz w:val="24"/>
          <w:szCs w:val="24"/>
        </w:rPr>
        <w:t>roses p</w:t>
      </w:r>
      <w:r w:rsidRPr="00C529B4">
        <w:rPr>
          <w:rFonts w:ascii="Times New Roman" w:hAnsi="Times New Roman" w:cs="Times New Roman"/>
          <w:sz w:val="24"/>
          <w:szCs w:val="24"/>
        </w:rPr>
        <w:t xml:space="preserve">ada tahap ini </w:t>
      </w:r>
      <w:r w:rsidR="00C529B4" w:rsidRPr="00C529B4">
        <w:rPr>
          <w:rFonts w:ascii="Times New Roman" w:hAnsi="Times New Roman" w:cs="Times New Roman"/>
          <w:sz w:val="24"/>
          <w:szCs w:val="24"/>
        </w:rPr>
        <w:t>adalah</w:t>
      </w:r>
      <w:r w:rsidRPr="00C529B4">
        <w:rPr>
          <w:rFonts w:ascii="Times New Roman" w:hAnsi="Times New Roman" w:cs="Times New Roman"/>
          <w:sz w:val="24"/>
          <w:szCs w:val="24"/>
        </w:rPr>
        <w:t xml:space="preserve"> mengembang materi yang </w:t>
      </w:r>
      <w:proofErr w:type="gramStart"/>
      <w:r w:rsidRPr="00C529B4">
        <w:rPr>
          <w:rFonts w:ascii="Times New Roman" w:hAnsi="Times New Roman" w:cs="Times New Roman"/>
          <w:sz w:val="24"/>
          <w:szCs w:val="24"/>
        </w:rPr>
        <w:t>akan</w:t>
      </w:r>
      <w:proofErr w:type="gramEnd"/>
      <w:r w:rsidRPr="00C529B4">
        <w:rPr>
          <w:rFonts w:ascii="Times New Roman" w:hAnsi="Times New Roman" w:cs="Times New Roman"/>
          <w:sz w:val="24"/>
          <w:szCs w:val="24"/>
        </w:rPr>
        <w:t xml:space="preserve"> dikembangkan dalam bahan ajar penunjang. Langkah dalam pengembangan materi diawali dengan identifikasi kompetensi pembelajaran bahasa Jawa di SD maupun di SMP yang terkait dengan kompetensi dasar ciri-ciri dan kegunaan benda-benda di lingkungan </w:t>
      </w:r>
      <w:proofErr w:type="gramStart"/>
      <w:r w:rsidRPr="00C529B4">
        <w:rPr>
          <w:rFonts w:ascii="Times New Roman" w:hAnsi="Times New Roman" w:cs="Times New Roman"/>
          <w:sz w:val="24"/>
          <w:szCs w:val="24"/>
        </w:rPr>
        <w:t>sekitar .</w:t>
      </w:r>
      <w:proofErr w:type="gramEnd"/>
      <w:r w:rsidRPr="00C529B4">
        <w:rPr>
          <w:rFonts w:ascii="Times New Roman" w:hAnsi="Times New Roman" w:cs="Times New Roman"/>
          <w:sz w:val="24"/>
          <w:szCs w:val="24"/>
        </w:rPr>
        <w:t xml:space="preserve"> Selanjutnya identifikasi permasalahan dalam rangka transfer kompetensi tersebut terkait dengan ketersediaan bahan ajar. Hasil identifikasi kompetensi dan permasalahan yang terjadi dalam proses pembelajaran tersebut digunakan sebagai dasar pengembangan materi yang dapat dituangkan dalam bahan ajar penunjang pembelajaran bahasa Jawa di SD dan di SMP. </w:t>
      </w:r>
      <w:proofErr w:type="gramStart"/>
      <w:r w:rsidRPr="00C529B4">
        <w:rPr>
          <w:rFonts w:ascii="Times New Roman" w:hAnsi="Times New Roman" w:cs="Times New Roman"/>
          <w:sz w:val="24"/>
          <w:szCs w:val="24"/>
        </w:rPr>
        <w:t>Dalam pengembangan materi tersebut memanfaatkan hasil penelitian yang berjudul Peralatan Dapur Tradisional sebagai Hasil Kearifan Lokal Budaya Jawa, Pelestarian, dan Pengembangannya.</w:t>
      </w:r>
      <w:proofErr w:type="gramEnd"/>
      <w:r w:rsidRPr="00C529B4">
        <w:rPr>
          <w:rFonts w:ascii="Times New Roman" w:hAnsi="Times New Roman" w:cs="Times New Roman"/>
          <w:sz w:val="24"/>
          <w:szCs w:val="24"/>
        </w:rPr>
        <w:t xml:space="preserve"> </w:t>
      </w:r>
    </w:p>
    <w:p w:rsidR="0033679C" w:rsidRPr="00C529B4" w:rsidRDefault="0024565D" w:rsidP="00C529B4">
      <w:pPr>
        <w:spacing w:after="0" w:line="360" w:lineRule="auto"/>
        <w:ind w:firstLine="720"/>
        <w:jc w:val="both"/>
        <w:rPr>
          <w:rFonts w:ascii="Times New Roman" w:hAnsi="Times New Roman" w:cs="Times New Roman"/>
          <w:sz w:val="24"/>
          <w:szCs w:val="24"/>
        </w:rPr>
      </w:pPr>
      <w:r w:rsidRPr="00C529B4">
        <w:rPr>
          <w:rFonts w:ascii="Times New Roman" w:hAnsi="Times New Roman" w:cs="Times New Roman"/>
          <w:sz w:val="24"/>
          <w:szCs w:val="24"/>
        </w:rPr>
        <w:t xml:space="preserve">Tahap tahap ini tersedia materi yang </w:t>
      </w:r>
      <w:proofErr w:type="gramStart"/>
      <w:r w:rsidRPr="00C529B4">
        <w:rPr>
          <w:rFonts w:ascii="Times New Roman" w:hAnsi="Times New Roman" w:cs="Times New Roman"/>
          <w:sz w:val="24"/>
          <w:szCs w:val="24"/>
        </w:rPr>
        <w:t>akan</w:t>
      </w:r>
      <w:proofErr w:type="gramEnd"/>
      <w:r w:rsidRPr="00C529B4">
        <w:rPr>
          <w:rFonts w:ascii="Times New Roman" w:hAnsi="Times New Roman" w:cs="Times New Roman"/>
          <w:sz w:val="24"/>
          <w:szCs w:val="24"/>
        </w:rPr>
        <w:t xml:space="preserve"> dituangkan dalam bahan ajar penunjang pembelajaran bahasa Jawa untuk SD dan SMP yang meliputi gambar bentuk-bentuk peralatan dapur tradisional, cirri-ciri dari peralatan tersebut beserta kegunaannya. </w:t>
      </w:r>
      <w:proofErr w:type="gramStart"/>
      <w:r w:rsidR="00C529B4" w:rsidRPr="00C529B4">
        <w:rPr>
          <w:rFonts w:ascii="Times New Roman" w:hAnsi="Times New Roman" w:cs="Times New Roman"/>
          <w:sz w:val="24"/>
          <w:szCs w:val="24"/>
        </w:rPr>
        <w:t>Tahap berikutnya terurai berikut ini.</w:t>
      </w:r>
      <w:proofErr w:type="gramEnd"/>
    </w:p>
    <w:p w:rsidR="0024565D" w:rsidRPr="00C529B4" w:rsidRDefault="0024565D" w:rsidP="00C529B4">
      <w:pPr>
        <w:spacing w:after="0" w:line="360" w:lineRule="auto"/>
        <w:jc w:val="both"/>
        <w:rPr>
          <w:rFonts w:ascii="Times New Roman" w:hAnsi="Times New Roman" w:cs="Times New Roman"/>
          <w:b/>
          <w:sz w:val="24"/>
          <w:szCs w:val="24"/>
        </w:rPr>
      </w:pPr>
      <w:r w:rsidRPr="00C529B4">
        <w:rPr>
          <w:rFonts w:ascii="Times New Roman" w:hAnsi="Times New Roman" w:cs="Times New Roman"/>
          <w:b/>
          <w:sz w:val="24"/>
          <w:szCs w:val="24"/>
        </w:rPr>
        <w:t xml:space="preserve">Pengembangan Bahan </w:t>
      </w:r>
      <w:proofErr w:type="gramStart"/>
      <w:r w:rsidRPr="00C529B4">
        <w:rPr>
          <w:rFonts w:ascii="Times New Roman" w:hAnsi="Times New Roman" w:cs="Times New Roman"/>
          <w:b/>
          <w:sz w:val="24"/>
          <w:szCs w:val="24"/>
        </w:rPr>
        <w:t>Ajar</w:t>
      </w:r>
      <w:proofErr w:type="gramEnd"/>
      <w:r w:rsidRPr="00C529B4">
        <w:rPr>
          <w:rFonts w:ascii="Times New Roman" w:hAnsi="Times New Roman" w:cs="Times New Roman"/>
          <w:b/>
          <w:sz w:val="24"/>
          <w:szCs w:val="24"/>
        </w:rPr>
        <w:t xml:space="preserve"> Penunjang</w:t>
      </w:r>
    </w:p>
    <w:p w:rsidR="0024565D" w:rsidRPr="00C529B4" w:rsidRDefault="0024565D" w:rsidP="00C529B4">
      <w:pPr>
        <w:spacing w:after="0" w:line="360" w:lineRule="auto"/>
        <w:ind w:firstLine="709"/>
        <w:jc w:val="both"/>
        <w:rPr>
          <w:rFonts w:ascii="Times New Roman" w:hAnsi="Times New Roman" w:cs="Times New Roman"/>
          <w:sz w:val="24"/>
          <w:szCs w:val="24"/>
        </w:rPr>
      </w:pPr>
      <w:r w:rsidRPr="00C529B4">
        <w:rPr>
          <w:rFonts w:ascii="Times New Roman" w:hAnsi="Times New Roman" w:cs="Times New Roman"/>
          <w:sz w:val="24"/>
          <w:szCs w:val="24"/>
        </w:rPr>
        <w:t>Pada tahap ini peneliti menyusun lay out terkait dengan gambar bentuk-bentuk peralatan dapur tradisional terkerkaitannya dengan narasi tentang cirri-ciri dan kegunaan masing-masing peralatan dapur tradisional tersebut. Hasil dari lay out tersebut selanjutkan diwujudkan dalam bentuk media cetak yang dapat dipergunakan sebagai bahab ajar penunjang proses pembelajaran bahasa Jawa di SD dan di SMP.</w:t>
      </w:r>
    </w:p>
    <w:p w:rsidR="0024565D" w:rsidRPr="009422D9" w:rsidRDefault="0024565D" w:rsidP="009422D9">
      <w:pPr>
        <w:spacing w:after="0" w:line="360" w:lineRule="auto"/>
        <w:jc w:val="both"/>
        <w:rPr>
          <w:rFonts w:ascii="Times New Roman" w:hAnsi="Times New Roman" w:cs="Times New Roman"/>
          <w:b/>
          <w:sz w:val="24"/>
          <w:szCs w:val="24"/>
        </w:rPr>
      </w:pPr>
      <w:r w:rsidRPr="009422D9">
        <w:rPr>
          <w:rFonts w:ascii="Times New Roman" w:hAnsi="Times New Roman" w:cs="Times New Roman"/>
          <w:b/>
          <w:sz w:val="24"/>
          <w:szCs w:val="24"/>
        </w:rPr>
        <w:t>Uji Produk</w:t>
      </w:r>
    </w:p>
    <w:p w:rsidR="0024565D" w:rsidRPr="009422D9" w:rsidRDefault="0024565D" w:rsidP="009422D9">
      <w:pPr>
        <w:spacing w:after="0" w:line="360" w:lineRule="auto"/>
        <w:ind w:firstLine="709"/>
        <w:jc w:val="both"/>
        <w:rPr>
          <w:rFonts w:ascii="Times New Roman" w:hAnsi="Times New Roman" w:cs="Times New Roman"/>
          <w:sz w:val="24"/>
          <w:szCs w:val="24"/>
        </w:rPr>
      </w:pPr>
      <w:r w:rsidRPr="009422D9">
        <w:rPr>
          <w:rFonts w:ascii="Times New Roman" w:hAnsi="Times New Roman" w:cs="Times New Roman"/>
          <w:sz w:val="24"/>
          <w:szCs w:val="24"/>
        </w:rPr>
        <w:t xml:space="preserve">Pada tahap ini peneliti mengujikan hasil pengembangan model bahan ajar penunjang kepada ahlinya, terkait dengan keahlian </w:t>
      </w:r>
      <w:proofErr w:type="gramStart"/>
      <w:r w:rsidRPr="009422D9">
        <w:rPr>
          <w:rFonts w:ascii="Times New Roman" w:hAnsi="Times New Roman" w:cs="Times New Roman"/>
          <w:sz w:val="24"/>
          <w:szCs w:val="24"/>
        </w:rPr>
        <w:t>substansi ,</w:t>
      </w:r>
      <w:proofErr w:type="gramEnd"/>
      <w:r w:rsidRPr="009422D9">
        <w:rPr>
          <w:rFonts w:ascii="Times New Roman" w:hAnsi="Times New Roman" w:cs="Times New Roman"/>
          <w:sz w:val="24"/>
          <w:szCs w:val="24"/>
        </w:rPr>
        <w:t xml:space="preserve"> keahlian dalam bidang pembelajaran</w:t>
      </w:r>
    </w:p>
    <w:p w:rsidR="0024565D" w:rsidRPr="009422D9" w:rsidRDefault="0024565D" w:rsidP="009422D9">
      <w:pPr>
        <w:spacing w:after="0" w:line="360" w:lineRule="auto"/>
        <w:jc w:val="both"/>
        <w:rPr>
          <w:rFonts w:ascii="Times New Roman" w:hAnsi="Times New Roman" w:cs="Times New Roman"/>
          <w:b/>
          <w:sz w:val="24"/>
          <w:szCs w:val="24"/>
        </w:rPr>
      </w:pPr>
      <w:r w:rsidRPr="009422D9">
        <w:rPr>
          <w:rFonts w:ascii="Times New Roman" w:hAnsi="Times New Roman" w:cs="Times New Roman"/>
          <w:b/>
          <w:sz w:val="24"/>
          <w:szCs w:val="24"/>
        </w:rPr>
        <w:t>Tahap Revisi</w:t>
      </w:r>
    </w:p>
    <w:p w:rsidR="0024565D" w:rsidRDefault="0024565D" w:rsidP="009422D9">
      <w:pPr>
        <w:spacing w:after="0" w:line="360" w:lineRule="auto"/>
        <w:ind w:firstLine="720"/>
        <w:jc w:val="both"/>
        <w:rPr>
          <w:rFonts w:ascii="Times New Roman" w:hAnsi="Times New Roman" w:cs="Times New Roman"/>
          <w:sz w:val="24"/>
          <w:szCs w:val="24"/>
        </w:rPr>
      </w:pPr>
      <w:proofErr w:type="gramStart"/>
      <w:r w:rsidRPr="009422D9">
        <w:rPr>
          <w:rFonts w:ascii="Times New Roman" w:hAnsi="Times New Roman" w:cs="Times New Roman"/>
          <w:sz w:val="24"/>
          <w:szCs w:val="24"/>
        </w:rPr>
        <w:t>Hasil kajian para ahli tersebut dipergunakan sebagai dasar revisi atau perbaikan bahan ajar penunjang tersebut.</w:t>
      </w:r>
      <w:proofErr w:type="gramEnd"/>
    </w:p>
    <w:p w:rsidR="009422D9" w:rsidRDefault="009422D9" w:rsidP="009422D9">
      <w:pPr>
        <w:spacing w:after="0" w:line="360" w:lineRule="auto"/>
        <w:ind w:firstLine="720"/>
        <w:jc w:val="both"/>
        <w:rPr>
          <w:rFonts w:ascii="Times New Roman" w:hAnsi="Times New Roman" w:cs="Times New Roman"/>
          <w:sz w:val="24"/>
          <w:szCs w:val="24"/>
        </w:rPr>
      </w:pPr>
    </w:p>
    <w:p w:rsidR="009422D9" w:rsidRDefault="009422D9" w:rsidP="009422D9">
      <w:pPr>
        <w:spacing w:after="0" w:line="360" w:lineRule="auto"/>
        <w:ind w:firstLine="720"/>
        <w:jc w:val="both"/>
        <w:rPr>
          <w:rFonts w:ascii="Times New Roman" w:hAnsi="Times New Roman" w:cs="Times New Roman"/>
          <w:sz w:val="24"/>
          <w:szCs w:val="24"/>
        </w:rPr>
      </w:pPr>
    </w:p>
    <w:p w:rsidR="009422D9" w:rsidRPr="009422D9" w:rsidRDefault="009422D9" w:rsidP="009422D9">
      <w:pPr>
        <w:spacing w:after="0" w:line="360" w:lineRule="auto"/>
        <w:ind w:firstLine="720"/>
        <w:jc w:val="both"/>
        <w:rPr>
          <w:rFonts w:ascii="Times New Roman" w:hAnsi="Times New Roman" w:cs="Times New Roman"/>
          <w:sz w:val="24"/>
          <w:szCs w:val="24"/>
        </w:rPr>
      </w:pPr>
    </w:p>
    <w:p w:rsidR="0024565D" w:rsidRPr="009422D9" w:rsidRDefault="0024565D" w:rsidP="009422D9">
      <w:pPr>
        <w:spacing w:after="0" w:line="360" w:lineRule="auto"/>
        <w:jc w:val="both"/>
        <w:rPr>
          <w:rFonts w:ascii="Times New Roman" w:hAnsi="Times New Roman" w:cs="Times New Roman"/>
          <w:b/>
          <w:sz w:val="24"/>
          <w:szCs w:val="24"/>
        </w:rPr>
      </w:pPr>
      <w:r w:rsidRPr="009422D9">
        <w:rPr>
          <w:rFonts w:ascii="Times New Roman" w:hAnsi="Times New Roman" w:cs="Times New Roman"/>
          <w:b/>
          <w:sz w:val="24"/>
          <w:szCs w:val="24"/>
        </w:rPr>
        <w:t>Spesifikasi Produk yang Diharapkan</w:t>
      </w:r>
    </w:p>
    <w:p w:rsidR="0024565D" w:rsidRDefault="0024565D" w:rsidP="00710D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Target yang dicapai adalah model bahan ajar penunjang direncanakan berwujud visual berupa media cetak yang berisi gambar peralatan dapur tradisional beserta </w:t>
      </w:r>
      <w:proofErr w:type="gramStart"/>
      <w:r>
        <w:rPr>
          <w:rFonts w:ascii="Times New Roman" w:hAnsi="Times New Roman" w:cs="Times New Roman"/>
          <w:sz w:val="24"/>
          <w:szCs w:val="24"/>
        </w:rPr>
        <w:t>nama</w:t>
      </w:r>
      <w:proofErr w:type="gramEnd"/>
      <w:r>
        <w:rPr>
          <w:rFonts w:ascii="Times New Roman" w:hAnsi="Times New Roman" w:cs="Times New Roman"/>
          <w:sz w:val="24"/>
          <w:szCs w:val="24"/>
        </w:rPr>
        <w:t xml:space="preserve">, ciri-ciri dan kegunaan masing-masing.  </w:t>
      </w:r>
    </w:p>
    <w:p w:rsidR="00710DDE" w:rsidRPr="00710DDE" w:rsidRDefault="00710DDE" w:rsidP="00710DDE">
      <w:pPr>
        <w:spacing w:before="120" w:after="0" w:line="360" w:lineRule="auto"/>
        <w:rPr>
          <w:rFonts w:ascii="Arial" w:hAnsi="Arial" w:cs="Arial"/>
          <w:b/>
        </w:rPr>
      </w:pPr>
      <w:r w:rsidRPr="00710DDE">
        <w:rPr>
          <w:rFonts w:ascii="Arial" w:hAnsi="Arial" w:cs="Arial"/>
          <w:b/>
        </w:rPr>
        <w:t>HASIL PENELITIAN DAN PEMBAHASAN</w:t>
      </w:r>
    </w:p>
    <w:p w:rsidR="00710DDE" w:rsidRPr="00E011AF" w:rsidRDefault="00710DDE" w:rsidP="00E011AF">
      <w:pPr>
        <w:spacing w:after="0" w:line="360" w:lineRule="auto"/>
        <w:jc w:val="both"/>
        <w:rPr>
          <w:rFonts w:ascii="Arial" w:hAnsi="Arial" w:cs="Arial"/>
          <w:b/>
        </w:rPr>
      </w:pPr>
      <w:r w:rsidRPr="00E011AF">
        <w:rPr>
          <w:rFonts w:ascii="Arial" w:hAnsi="Arial" w:cs="Arial"/>
          <w:b/>
        </w:rPr>
        <w:t xml:space="preserve">Deskripsi Model Bahan </w:t>
      </w:r>
      <w:proofErr w:type="gramStart"/>
      <w:r w:rsidRPr="00E011AF">
        <w:rPr>
          <w:rFonts w:ascii="Arial" w:hAnsi="Arial" w:cs="Arial"/>
          <w:b/>
        </w:rPr>
        <w:t>Ajar</w:t>
      </w:r>
      <w:proofErr w:type="gramEnd"/>
      <w:r w:rsidRPr="00E011AF">
        <w:rPr>
          <w:rFonts w:ascii="Arial" w:hAnsi="Arial" w:cs="Arial"/>
          <w:b/>
        </w:rPr>
        <w:t xml:space="preserve"> Penunjang</w:t>
      </w:r>
    </w:p>
    <w:p w:rsidR="00710DDE" w:rsidRDefault="00710DDE" w:rsidP="00710DDE">
      <w:pPr>
        <w:pStyle w:val="ListParagraph"/>
        <w:spacing w:after="0" w:line="360" w:lineRule="auto"/>
        <w:ind w:left="0" w:firstLine="720"/>
        <w:jc w:val="both"/>
        <w:rPr>
          <w:rFonts w:ascii="Arial" w:hAnsi="Arial" w:cs="Arial"/>
        </w:rPr>
      </w:pPr>
      <w:r>
        <w:rPr>
          <w:rFonts w:ascii="Arial" w:hAnsi="Arial" w:cs="Arial"/>
        </w:rPr>
        <w:t>Penelitian ini merupakan penelitian pengembangan yang berusaha mengembangkan produk pembelajaran yang berupa media cetak yang berisi gambar-gambar peralatan dapur tradisional</w:t>
      </w:r>
      <w:proofErr w:type="gramStart"/>
      <w:r w:rsidR="00E011AF">
        <w:rPr>
          <w:rFonts w:ascii="Arial" w:hAnsi="Arial" w:cs="Arial"/>
        </w:rPr>
        <w:t>,</w:t>
      </w:r>
      <w:r>
        <w:rPr>
          <w:rFonts w:ascii="Arial" w:hAnsi="Arial" w:cs="Arial"/>
        </w:rPr>
        <w:t xml:space="preserve">  nama</w:t>
      </w:r>
      <w:proofErr w:type="gramEnd"/>
      <w:r>
        <w:rPr>
          <w:rFonts w:ascii="Arial" w:hAnsi="Arial" w:cs="Arial"/>
        </w:rPr>
        <w:t>, ciri-ciri  beserta kegunaan masing-masing peralatan dapur tersebut.</w:t>
      </w:r>
    </w:p>
    <w:p w:rsidR="00710DDE" w:rsidRDefault="00710DDE" w:rsidP="00710DDE">
      <w:pPr>
        <w:pStyle w:val="ListParagraph"/>
        <w:spacing w:after="0" w:line="360" w:lineRule="auto"/>
        <w:ind w:left="0" w:firstLine="720"/>
        <w:jc w:val="both"/>
        <w:rPr>
          <w:rFonts w:ascii="Arial" w:hAnsi="Arial" w:cs="Arial"/>
        </w:rPr>
      </w:pPr>
      <w:proofErr w:type="gramStart"/>
      <w:r>
        <w:rPr>
          <w:rFonts w:ascii="Arial" w:hAnsi="Arial" w:cs="Arial"/>
        </w:rPr>
        <w:t xml:space="preserve">Bahan ajar yang merupakan produk dari penelitian ini diharapkan dapat dipergunakan sebagai bahan ajar penunjang untuk mata </w:t>
      </w:r>
      <w:r w:rsidR="00E011AF">
        <w:rPr>
          <w:rFonts w:ascii="Arial" w:hAnsi="Arial" w:cs="Arial"/>
        </w:rPr>
        <w:t xml:space="preserve">pelajaran </w:t>
      </w:r>
      <w:r>
        <w:rPr>
          <w:rFonts w:ascii="Arial" w:hAnsi="Arial" w:cs="Arial"/>
        </w:rPr>
        <w:t>Bahasa Jawa di SD maupun SMP.</w:t>
      </w:r>
      <w:proofErr w:type="gramEnd"/>
      <w:r>
        <w:rPr>
          <w:rFonts w:ascii="Arial" w:hAnsi="Arial" w:cs="Arial"/>
        </w:rPr>
        <w:t xml:space="preserve"> Dengan demikian, bahan ajar penunjang ini baik pemilihan materi maupun pemakaian bahasanya disesuaikan dengan kebutuhan siswa SD maupun </w:t>
      </w:r>
      <w:proofErr w:type="gramStart"/>
      <w:r>
        <w:rPr>
          <w:rFonts w:ascii="Arial" w:hAnsi="Arial" w:cs="Arial"/>
        </w:rPr>
        <w:t>siswa  SMP</w:t>
      </w:r>
      <w:proofErr w:type="gramEnd"/>
      <w:r>
        <w:rPr>
          <w:rFonts w:ascii="Arial" w:hAnsi="Arial" w:cs="Arial"/>
        </w:rPr>
        <w:t xml:space="preserve">. </w:t>
      </w:r>
      <w:proofErr w:type="gramStart"/>
      <w:r>
        <w:rPr>
          <w:rFonts w:ascii="Arial" w:hAnsi="Arial" w:cs="Arial"/>
        </w:rPr>
        <w:t>Untuk mewujudkan bahan ajar penunjang ini melalui beberapa tahapan beikut ini.</w:t>
      </w:r>
      <w:proofErr w:type="gramEnd"/>
    </w:p>
    <w:p w:rsidR="00710DDE" w:rsidRPr="00E011AF" w:rsidRDefault="00710DDE" w:rsidP="00E011AF">
      <w:pPr>
        <w:spacing w:after="0" w:line="360" w:lineRule="auto"/>
        <w:jc w:val="both"/>
        <w:rPr>
          <w:rFonts w:ascii="Arial" w:hAnsi="Arial" w:cs="Arial"/>
          <w:b/>
        </w:rPr>
      </w:pPr>
      <w:r w:rsidRPr="00E011AF">
        <w:rPr>
          <w:rFonts w:ascii="Arial" w:hAnsi="Arial" w:cs="Arial"/>
          <w:b/>
        </w:rPr>
        <w:t>Tahap Awal</w:t>
      </w:r>
    </w:p>
    <w:p w:rsidR="00304800" w:rsidRDefault="00710DDE" w:rsidP="00304800">
      <w:pPr>
        <w:pStyle w:val="ListParagraph"/>
        <w:spacing w:after="0" w:line="360" w:lineRule="auto"/>
        <w:ind w:left="0" w:firstLine="720"/>
        <w:jc w:val="both"/>
        <w:rPr>
          <w:rFonts w:ascii="Arial" w:hAnsi="Arial" w:cs="Arial"/>
        </w:rPr>
      </w:pPr>
      <w:proofErr w:type="gramStart"/>
      <w:r>
        <w:rPr>
          <w:rFonts w:ascii="Arial" w:hAnsi="Arial" w:cs="Arial"/>
        </w:rPr>
        <w:t>Dalam  mewujudkan</w:t>
      </w:r>
      <w:proofErr w:type="gramEnd"/>
      <w:r>
        <w:rPr>
          <w:rFonts w:ascii="Arial" w:hAnsi="Arial" w:cs="Arial"/>
        </w:rPr>
        <w:t xml:space="preserve"> prototipe bahan ajar penunjang untuk pembelajaran Bahasa Jawa di SD dan SMP, diawali dengan melaksanakan studi pendahuluan.  </w:t>
      </w:r>
      <w:proofErr w:type="gramStart"/>
      <w:r>
        <w:rPr>
          <w:rFonts w:ascii="Arial" w:hAnsi="Arial" w:cs="Arial"/>
        </w:rPr>
        <w:t>Studi pendahuluan ini terdiri atas dua kegiatan, yaitu studi lapangan dan studi pustaka.</w:t>
      </w:r>
      <w:proofErr w:type="gramEnd"/>
      <w:r>
        <w:rPr>
          <w:rFonts w:ascii="Arial" w:hAnsi="Arial" w:cs="Arial"/>
        </w:rPr>
        <w:t xml:space="preserve"> </w:t>
      </w:r>
    </w:p>
    <w:p w:rsidR="00710DDE" w:rsidRPr="00E011AF" w:rsidRDefault="00710DDE" w:rsidP="00E011AF">
      <w:pPr>
        <w:spacing w:after="0" w:line="360" w:lineRule="auto"/>
        <w:jc w:val="both"/>
        <w:rPr>
          <w:rFonts w:ascii="Arial" w:hAnsi="Arial" w:cs="Arial"/>
          <w:b/>
        </w:rPr>
      </w:pPr>
      <w:r w:rsidRPr="00E011AF">
        <w:rPr>
          <w:rFonts w:ascii="Arial" w:hAnsi="Arial" w:cs="Arial"/>
          <w:b/>
        </w:rPr>
        <w:t>Hasil Pengamatan Lapangan</w:t>
      </w:r>
    </w:p>
    <w:p w:rsidR="00710DDE" w:rsidRDefault="00710DDE" w:rsidP="00710DDE">
      <w:pPr>
        <w:pStyle w:val="ListParagraph"/>
        <w:spacing w:after="0" w:line="360" w:lineRule="auto"/>
        <w:ind w:left="0" w:firstLine="720"/>
        <w:jc w:val="both"/>
        <w:rPr>
          <w:rFonts w:ascii="Arial" w:hAnsi="Arial" w:cs="Arial"/>
        </w:rPr>
      </w:pPr>
      <w:r>
        <w:rPr>
          <w:rFonts w:ascii="Arial" w:hAnsi="Arial" w:cs="Arial"/>
        </w:rPr>
        <w:t>Pengamatan proses pembelajaran y</w:t>
      </w:r>
      <w:r w:rsidR="00304800">
        <w:rPr>
          <w:rFonts w:ascii="Arial" w:hAnsi="Arial" w:cs="Arial"/>
        </w:rPr>
        <w:t>ang berlangsung di SMP dilakuka</w:t>
      </w:r>
      <w:r>
        <w:rPr>
          <w:rFonts w:ascii="Arial" w:hAnsi="Arial" w:cs="Arial"/>
        </w:rPr>
        <w:t xml:space="preserve">n di dua tempat, yaitu di SMP Negeri 6 Yogyakarta dan di SMP Negeri 4 Depok Sleman Yogyakarta. Pengamatan proses pembelajaran di SMP Negeri 6 Yogyakarta dilakukan pada tanggal 2 Juni 2012 di kelas 7 C bahasa pengantar yang dipergunakan oleh guru dalam proses pembelajaran Bahasa Jawa adalah bahasa Jawa dari tingkat tutur </w:t>
      </w:r>
      <w:r w:rsidRPr="008624E4">
        <w:rPr>
          <w:rFonts w:ascii="Arial" w:hAnsi="Arial" w:cs="Arial"/>
          <w:i/>
        </w:rPr>
        <w:t>ngoko</w:t>
      </w:r>
      <w:r>
        <w:rPr>
          <w:rFonts w:ascii="Arial" w:hAnsi="Arial" w:cs="Arial"/>
        </w:rPr>
        <w:t xml:space="preserve"> dan ada campuran dengan bahasa Indonesia. </w:t>
      </w:r>
      <w:proofErr w:type="gramStart"/>
      <w:r>
        <w:rPr>
          <w:rFonts w:ascii="Arial" w:hAnsi="Arial" w:cs="Arial"/>
        </w:rPr>
        <w:t xml:space="preserve">Sementara dalam menyampaikan gagasannya para siswa diharapkan mempergunakan bahasa dengan tingkat tutur </w:t>
      </w:r>
      <w:r w:rsidRPr="000948B5">
        <w:rPr>
          <w:rFonts w:ascii="Arial" w:hAnsi="Arial" w:cs="Arial"/>
          <w:i/>
        </w:rPr>
        <w:t>krama</w:t>
      </w:r>
      <w:r>
        <w:rPr>
          <w:rFonts w:ascii="Arial" w:hAnsi="Arial" w:cs="Arial"/>
        </w:rPr>
        <w:t>.</w:t>
      </w:r>
      <w:proofErr w:type="gramEnd"/>
      <w:r>
        <w:rPr>
          <w:rFonts w:ascii="Arial" w:hAnsi="Arial" w:cs="Arial"/>
        </w:rPr>
        <w:t xml:space="preserve"> </w:t>
      </w:r>
      <w:proofErr w:type="gramStart"/>
      <w:r>
        <w:rPr>
          <w:rFonts w:ascii="Arial" w:hAnsi="Arial" w:cs="Arial"/>
        </w:rPr>
        <w:t>Namun kebanyakan siswa mengalami kesulitan.</w:t>
      </w:r>
      <w:proofErr w:type="gramEnd"/>
      <w:r>
        <w:rPr>
          <w:rFonts w:ascii="Arial" w:hAnsi="Arial" w:cs="Arial"/>
        </w:rPr>
        <w:t xml:space="preserve"> </w:t>
      </w:r>
    </w:p>
    <w:p w:rsidR="00710DDE" w:rsidRDefault="00710DDE" w:rsidP="00710DDE">
      <w:pPr>
        <w:pStyle w:val="ListParagraph"/>
        <w:spacing w:after="0" w:line="360" w:lineRule="auto"/>
        <w:ind w:left="0" w:firstLine="720"/>
        <w:jc w:val="both"/>
        <w:rPr>
          <w:rFonts w:ascii="Arial" w:hAnsi="Arial" w:cs="Arial"/>
        </w:rPr>
      </w:pPr>
      <w:r>
        <w:rPr>
          <w:rFonts w:ascii="Arial" w:hAnsi="Arial" w:cs="Arial"/>
        </w:rPr>
        <w:t>.  Sementara hasil pengamatan yang dilakukan di  SMP Negeri 4 Depok Sleman Yogyakarta menunjukkan bahwa bahasa pengantara yang dipergunakan guru dalam menyampaikan materi pelajaran bahasa Jawa memperggunakan bahasa Jawa</w:t>
      </w:r>
      <w:r w:rsidR="00E011AF">
        <w:rPr>
          <w:rFonts w:ascii="Arial" w:hAnsi="Arial" w:cs="Arial"/>
        </w:rPr>
        <w:t xml:space="preserve"> </w:t>
      </w:r>
      <w:r>
        <w:rPr>
          <w:rFonts w:ascii="Arial" w:hAnsi="Arial" w:cs="Arial"/>
        </w:rPr>
        <w:t xml:space="preserve">dengan  ragam campuran, yaitu antara tingkat tutur </w:t>
      </w:r>
      <w:r w:rsidRPr="000571CC">
        <w:rPr>
          <w:rFonts w:ascii="Arial" w:hAnsi="Arial" w:cs="Arial"/>
          <w:i/>
        </w:rPr>
        <w:t>ngoko, k</w:t>
      </w:r>
      <w:r w:rsidR="00E011AF">
        <w:rPr>
          <w:rFonts w:ascii="Arial" w:hAnsi="Arial" w:cs="Arial"/>
          <w:i/>
        </w:rPr>
        <w:t>r</w:t>
      </w:r>
      <w:r w:rsidRPr="000571CC">
        <w:rPr>
          <w:rFonts w:ascii="Arial" w:hAnsi="Arial" w:cs="Arial"/>
          <w:i/>
        </w:rPr>
        <w:t>ama</w:t>
      </w:r>
      <w:r>
        <w:rPr>
          <w:rFonts w:ascii="Arial" w:hAnsi="Arial" w:cs="Arial"/>
        </w:rPr>
        <w:t xml:space="preserve"> dan  bahasa Indonesia, Dalam menerima informasi yang disampaikan dengan bahasa Jawa </w:t>
      </w:r>
      <w:r w:rsidRPr="000948B5">
        <w:rPr>
          <w:rFonts w:ascii="Arial" w:hAnsi="Arial" w:cs="Arial"/>
          <w:i/>
        </w:rPr>
        <w:t>krama</w:t>
      </w:r>
      <w:r>
        <w:rPr>
          <w:rFonts w:ascii="Arial" w:hAnsi="Arial" w:cs="Arial"/>
        </w:rPr>
        <w:t xml:space="preserve"> para siswa mengalami kesulitan, sebagai contoh sewaktu guru memerintahkan siswa untuk membuka buku LKSnya dengan mempergunakan perintah, “</w:t>
      </w:r>
      <w:r w:rsidRPr="00F14D72">
        <w:rPr>
          <w:rFonts w:ascii="Arial" w:hAnsi="Arial" w:cs="Arial"/>
          <w:i/>
        </w:rPr>
        <w:t>Mangga dipunbikak LKSipun</w:t>
      </w:r>
      <w:r>
        <w:rPr>
          <w:rFonts w:ascii="Arial" w:hAnsi="Arial" w:cs="Arial"/>
        </w:rPr>
        <w:t xml:space="preserve">!” ‘Mari dibuka LKSnya’ ada beberapa siswa yang </w:t>
      </w:r>
      <w:proofErr w:type="gramStart"/>
      <w:r>
        <w:rPr>
          <w:rFonts w:ascii="Arial" w:hAnsi="Arial" w:cs="Arial"/>
        </w:rPr>
        <w:t>menanyakan .”</w:t>
      </w:r>
      <w:proofErr w:type="gramEnd"/>
      <w:r>
        <w:rPr>
          <w:rFonts w:ascii="Arial" w:hAnsi="Arial" w:cs="Arial"/>
        </w:rPr>
        <w:t xml:space="preserve">Bu </w:t>
      </w:r>
      <w:r w:rsidRPr="00F14D72">
        <w:rPr>
          <w:rFonts w:ascii="Arial" w:hAnsi="Arial" w:cs="Arial"/>
          <w:i/>
        </w:rPr>
        <w:t>dipunbikak</w:t>
      </w:r>
      <w:r>
        <w:rPr>
          <w:rFonts w:ascii="Arial" w:hAnsi="Arial" w:cs="Arial"/>
        </w:rPr>
        <w:t xml:space="preserve"> itu </w:t>
      </w:r>
      <w:proofErr w:type="gramStart"/>
      <w:r>
        <w:rPr>
          <w:rFonts w:ascii="Arial" w:hAnsi="Arial" w:cs="Arial"/>
        </w:rPr>
        <w:t>apa</w:t>
      </w:r>
      <w:proofErr w:type="gramEnd"/>
      <w:r>
        <w:rPr>
          <w:rFonts w:ascii="Arial" w:hAnsi="Arial" w:cs="Arial"/>
        </w:rPr>
        <w:t>?” ‘Bu dibuka itu apa?</w:t>
      </w:r>
      <w:proofErr w:type="gramStart"/>
      <w:r>
        <w:rPr>
          <w:rFonts w:ascii="Arial" w:hAnsi="Arial" w:cs="Arial"/>
        </w:rPr>
        <w:t>’.</w:t>
      </w:r>
      <w:proofErr w:type="gramEnd"/>
      <w:r>
        <w:rPr>
          <w:rFonts w:ascii="Arial" w:hAnsi="Arial" w:cs="Arial"/>
        </w:rPr>
        <w:t xml:space="preserve"> </w:t>
      </w:r>
      <w:proofErr w:type="gramStart"/>
      <w:r>
        <w:rPr>
          <w:rFonts w:ascii="Arial" w:hAnsi="Arial" w:cs="Arial"/>
        </w:rPr>
        <w:t xml:space="preserve">Mendengar pertanyaan tersebut guru harus menjelaskannya dengan bahasa Indonesia, bahwa </w:t>
      </w:r>
      <w:r w:rsidRPr="00F14D72">
        <w:rPr>
          <w:rFonts w:ascii="Arial" w:hAnsi="Arial" w:cs="Arial"/>
          <w:i/>
        </w:rPr>
        <w:t>dipunbikak</w:t>
      </w:r>
      <w:r>
        <w:rPr>
          <w:rFonts w:ascii="Arial" w:hAnsi="Arial" w:cs="Arial"/>
        </w:rPr>
        <w:t xml:space="preserve"> itu artinya dibuka.</w:t>
      </w:r>
      <w:proofErr w:type="gramEnd"/>
      <w:r>
        <w:rPr>
          <w:rFonts w:ascii="Arial" w:hAnsi="Arial" w:cs="Arial"/>
        </w:rPr>
        <w:t xml:space="preserve"> </w:t>
      </w:r>
    </w:p>
    <w:p w:rsidR="00710DDE" w:rsidRDefault="00710DDE" w:rsidP="00710DDE">
      <w:pPr>
        <w:pStyle w:val="ListParagraph"/>
        <w:spacing w:after="0" w:line="360" w:lineRule="auto"/>
        <w:ind w:left="0" w:firstLine="720"/>
        <w:jc w:val="both"/>
        <w:rPr>
          <w:rFonts w:ascii="Arial" w:hAnsi="Arial" w:cs="Arial"/>
        </w:rPr>
      </w:pPr>
      <w:proofErr w:type="gramStart"/>
      <w:r>
        <w:rPr>
          <w:rFonts w:ascii="Arial" w:hAnsi="Arial" w:cs="Arial"/>
        </w:rPr>
        <w:t xml:space="preserve">Demikian juga penguasaan bahasa Jawa tingkat tutur </w:t>
      </w:r>
      <w:r w:rsidRPr="00304800">
        <w:rPr>
          <w:rFonts w:ascii="Arial" w:hAnsi="Arial" w:cs="Arial"/>
          <w:i/>
        </w:rPr>
        <w:t>krama</w:t>
      </w:r>
      <w:r>
        <w:rPr>
          <w:rFonts w:ascii="Arial" w:hAnsi="Arial" w:cs="Arial"/>
        </w:rPr>
        <w:t xml:space="preserve"> siswa SD m</w:t>
      </w:r>
      <w:r w:rsidR="00304800">
        <w:rPr>
          <w:rFonts w:ascii="Arial" w:hAnsi="Arial" w:cs="Arial"/>
        </w:rPr>
        <w:t>emprihatinkan, para siswa kesul</w:t>
      </w:r>
      <w:r>
        <w:rPr>
          <w:rFonts w:ascii="Arial" w:hAnsi="Arial" w:cs="Arial"/>
        </w:rPr>
        <w:t xml:space="preserve">itan dalam menerima informasi yang disampaikan dengan bahasa Jawa </w:t>
      </w:r>
      <w:r w:rsidR="00E011AF">
        <w:rPr>
          <w:rFonts w:ascii="Arial" w:hAnsi="Arial" w:cs="Arial"/>
          <w:i/>
        </w:rPr>
        <w:t>karma.</w:t>
      </w:r>
      <w:proofErr w:type="gramEnd"/>
      <w:r>
        <w:rPr>
          <w:rFonts w:ascii="Arial" w:hAnsi="Arial" w:cs="Arial"/>
        </w:rPr>
        <w:t xml:space="preserve">  </w:t>
      </w:r>
      <w:proofErr w:type="gramStart"/>
      <w:r w:rsidR="00E011AF">
        <w:rPr>
          <w:rFonts w:ascii="Arial" w:hAnsi="Arial" w:cs="Arial"/>
        </w:rPr>
        <w:t>M</w:t>
      </w:r>
      <w:r>
        <w:rPr>
          <w:rFonts w:ascii="Arial" w:hAnsi="Arial" w:cs="Arial"/>
        </w:rPr>
        <w:t xml:space="preserve">erekapun juga kesulitan untuk mengekspresikan gagasannya dengan mempergunakan bahasa Jawa ragam </w:t>
      </w:r>
      <w:r w:rsidRPr="00304800">
        <w:rPr>
          <w:rFonts w:ascii="Arial" w:hAnsi="Arial" w:cs="Arial"/>
          <w:i/>
        </w:rPr>
        <w:t>krama</w:t>
      </w:r>
      <w:r>
        <w:rPr>
          <w:rFonts w:ascii="Arial" w:hAnsi="Arial" w:cs="Arial"/>
        </w:rPr>
        <w:t>.</w:t>
      </w:r>
      <w:proofErr w:type="gramEnd"/>
      <w:r>
        <w:rPr>
          <w:rFonts w:ascii="Arial" w:hAnsi="Arial" w:cs="Arial"/>
        </w:rPr>
        <w:t xml:space="preserve"> </w:t>
      </w:r>
      <w:proofErr w:type="gramStart"/>
      <w:r>
        <w:rPr>
          <w:rFonts w:ascii="Arial" w:hAnsi="Arial" w:cs="Arial"/>
        </w:rPr>
        <w:t>Namun mereka tidak banyak mengalami kesulitan sewaktu menyampai</w:t>
      </w:r>
      <w:r w:rsidR="00E011AF">
        <w:rPr>
          <w:rFonts w:ascii="Arial" w:hAnsi="Arial" w:cs="Arial"/>
        </w:rPr>
        <w:t>k</w:t>
      </w:r>
      <w:r>
        <w:rPr>
          <w:rFonts w:ascii="Arial" w:hAnsi="Arial" w:cs="Arial"/>
        </w:rPr>
        <w:t xml:space="preserve">an informasi itu dengan mempergunakan bahasa Jawa tingkat tutur </w:t>
      </w:r>
      <w:r w:rsidRPr="005E5809">
        <w:rPr>
          <w:rFonts w:ascii="Arial" w:hAnsi="Arial" w:cs="Arial"/>
          <w:i/>
        </w:rPr>
        <w:t>ngoko</w:t>
      </w:r>
      <w:r>
        <w:rPr>
          <w:rFonts w:ascii="Arial" w:hAnsi="Arial" w:cs="Arial"/>
        </w:rPr>
        <w:t>.</w:t>
      </w:r>
      <w:proofErr w:type="gramEnd"/>
      <w:r>
        <w:rPr>
          <w:rFonts w:ascii="Arial" w:hAnsi="Arial" w:cs="Arial"/>
        </w:rPr>
        <w:t xml:space="preserve"> </w:t>
      </w:r>
      <w:proofErr w:type="gramStart"/>
      <w:r>
        <w:rPr>
          <w:rFonts w:ascii="Arial" w:hAnsi="Arial" w:cs="Arial"/>
        </w:rPr>
        <w:t xml:space="preserve">Demikian juga sewaktu menyampaikan gagasan dengan mempergunakan bahasa Jawa </w:t>
      </w:r>
      <w:r w:rsidRPr="005E5809">
        <w:rPr>
          <w:rFonts w:ascii="Arial" w:hAnsi="Arial" w:cs="Arial"/>
          <w:i/>
        </w:rPr>
        <w:t xml:space="preserve">ngoko </w:t>
      </w:r>
      <w:r>
        <w:rPr>
          <w:rFonts w:ascii="Arial" w:hAnsi="Arial" w:cs="Arial"/>
        </w:rPr>
        <w:t>mereka tidak mengalami kesulitan.</w:t>
      </w:r>
      <w:proofErr w:type="gramEnd"/>
      <w:r>
        <w:rPr>
          <w:rFonts w:ascii="Arial" w:hAnsi="Arial" w:cs="Arial"/>
        </w:rPr>
        <w:t xml:space="preserve"> </w:t>
      </w:r>
    </w:p>
    <w:p w:rsidR="00710DDE" w:rsidRDefault="00710DDE" w:rsidP="00710DDE">
      <w:pPr>
        <w:pStyle w:val="ListParagraph"/>
        <w:spacing w:after="0" w:line="360" w:lineRule="auto"/>
        <w:ind w:left="0" w:firstLine="720"/>
        <w:jc w:val="both"/>
        <w:rPr>
          <w:rFonts w:ascii="Arial" w:hAnsi="Arial" w:cs="Arial"/>
        </w:rPr>
      </w:pPr>
      <w:r>
        <w:rPr>
          <w:rFonts w:ascii="Arial" w:hAnsi="Arial" w:cs="Arial"/>
        </w:rPr>
        <w:t xml:space="preserve">Berdasarkan informasi yang disampaikan oleh guru baik guru bahasa Jawa di SD maupun guru bahasa Jawa di SMP, para </w:t>
      </w:r>
      <w:proofErr w:type="gramStart"/>
      <w:r>
        <w:rPr>
          <w:rFonts w:ascii="Arial" w:hAnsi="Arial" w:cs="Arial"/>
        </w:rPr>
        <w:t>siswa  memang</w:t>
      </w:r>
      <w:proofErr w:type="gramEnd"/>
      <w:r>
        <w:rPr>
          <w:rFonts w:ascii="Arial" w:hAnsi="Arial" w:cs="Arial"/>
        </w:rPr>
        <w:t xml:space="preserve"> mengalami kesulitan dalam menerima informasi yang disampaikan dengan mempergunakan bahasa Jawa ragam </w:t>
      </w:r>
      <w:r w:rsidRPr="005E5809">
        <w:rPr>
          <w:rFonts w:ascii="Arial" w:hAnsi="Arial" w:cs="Arial"/>
          <w:i/>
        </w:rPr>
        <w:t>krama</w:t>
      </w:r>
      <w:r>
        <w:rPr>
          <w:rFonts w:ascii="Arial" w:hAnsi="Arial" w:cs="Arial"/>
        </w:rPr>
        <w:t xml:space="preserve">, demikian juga dalam menyampaikan gagasan dengan mempergunakan bahasa Jawa </w:t>
      </w:r>
      <w:r w:rsidRPr="005E5809">
        <w:rPr>
          <w:rFonts w:ascii="Arial" w:hAnsi="Arial" w:cs="Arial"/>
          <w:i/>
        </w:rPr>
        <w:t>krama</w:t>
      </w:r>
      <w:r>
        <w:rPr>
          <w:rFonts w:ascii="Arial" w:hAnsi="Arial" w:cs="Arial"/>
        </w:rPr>
        <w:t xml:space="preserve"> para siswa mengalami kesulitan. </w:t>
      </w:r>
      <w:proofErr w:type="gramStart"/>
      <w:r>
        <w:rPr>
          <w:rFonts w:ascii="Arial" w:hAnsi="Arial" w:cs="Arial"/>
        </w:rPr>
        <w:t xml:space="preserve">Namun dalam penerimaan informasi yang disampaikan dengan mempergunakan bahasa Jawa </w:t>
      </w:r>
      <w:r w:rsidRPr="005E5809">
        <w:rPr>
          <w:rFonts w:ascii="Arial" w:hAnsi="Arial" w:cs="Arial"/>
          <w:i/>
        </w:rPr>
        <w:t>ngoko</w:t>
      </w:r>
      <w:r>
        <w:rPr>
          <w:rFonts w:ascii="Arial" w:hAnsi="Arial" w:cs="Arial"/>
        </w:rPr>
        <w:t xml:space="preserve"> siswa tidak begitu kesulitan, demikian juga dalam mengekspresikan gagasan dengan bahasa Jawa </w:t>
      </w:r>
      <w:r w:rsidRPr="005E5809">
        <w:rPr>
          <w:rFonts w:ascii="Arial" w:hAnsi="Arial" w:cs="Arial"/>
          <w:i/>
        </w:rPr>
        <w:t>ngoko</w:t>
      </w:r>
      <w:r>
        <w:rPr>
          <w:rFonts w:ascii="Arial" w:hAnsi="Arial" w:cs="Arial"/>
        </w:rPr>
        <w:t xml:space="preserve"> mereka lancar.</w:t>
      </w:r>
      <w:proofErr w:type="gramEnd"/>
    </w:p>
    <w:p w:rsidR="00710DDE" w:rsidRDefault="00710DDE" w:rsidP="00710DDE">
      <w:pPr>
        <w:pStyle w:val="ListParagraph"/>
        <w:spacing w:after="0" w:line="360" w:lineRule="auto"/>
        <w:ind w:left="0" w:firstLine="720"/>
        <w:jc w:val="both"/>
        <w:rPr>
          <w:rFonts w:ascii="Arial" w:hAnsi="Arial" w:cs="Arial"/>
        </w:rPr>
      </w:pPr>
      <w:proofErr w:type="gramStart"/>
      <w:r>
        <w:rPr>
          <w:rFonts w:ascii="Arial" w:hAnsi="Arial" w:cs="Arial"/>
        </w:rPr>
        <w:t xml:space="preserve">Berdasarkan hasil pengamatan di lapangan dan berdasarkan informasi yang didapat dari </w:t>
      </w:r>
      <w:r w:rsidR="007A1648">
        <w:rPr>
          <w:rFonts w:ascii="Arial" w:hAnsi="Arial" w:cs="Arial"/>
        </w:rPr>
        <w:t>g</w:t>
      </w:r>
      <w:r>
        <w:rPr>
          <w:rFonts w:ascii="Arial" w:hAnsi="Arial" w:cs="Arial"/>
        </w:rPr>
        <w:t xml:space="preserve">uru bahasa Jawa tersebut maka ditetapkan bahasa pengantar yang dipergunakan dalam penyusunan bahan ajar penunjang untuk bahasa Jawa yang disusun dalam penelitian ini adalah bahasa Jawa ragam </w:t>
      </w:r>
      <w:r w:rsidRPr="005C06D6">
        <w:rPr>
          <w:rFonts w:ascii="Arial" w:hAnsi="Arial" w:cs="Arial"/>
          <w:i/>
        </w:rPr>
        <w:t>ngoko</w:t>
      </w:r>
      <w:r w:rsidR="00E011AF">
        <w:rPr>
          <w:rFonts w:ascii="Arial" w:hAnsi="Arial" w:cs="Arial"/>
        </w:rPr>
        <w:t>.</w:t>
      </w:r>
      <w:proofErr w:type="gramEnd"/>
      <w:r w:rsidR="00E011AF">
        <w:rPr>
          <w:rFonts w:ascii="Arial" w:hAnsi="Arial" w:cs="Arial"/>
        </w:rPr>
        <w:t xml:space="preserve"> Hal tersebut dilakukan</w:t>
      </w:r>
      <w:r>
        <w:rPr>
          <w:rFonts w:ascii="Arial" w:hAnsi="Arial" w:cs="Arial"/>
        </w:rPr>
        <w:t xml:space="preserve"> dengan pertimbangan agar siswa dapat </w:t>
      </w:r>
      <w:proofErr w:type="gramStart"/>
      <w:r>
        <w:rPr>
          <w:rFonts w:ascii="Arial" w:hAnsi="Arial" w:cs="Arial"/>
        </w:rPr>
        <w:t>menerima  informasi</w:t>
      </w:r>
      <w:proofErr w:type="gramEnd"/>
      <w:r>
        <w:rPr>
          <w:rFonts w:ascii="Arial" w:hAnsi="Arial" w:cs="Arial"/>
        </w:rPr>
        <w:t xml:space="preserve"> yang disampaikan memala</w:t>
      </w:r>
      <w:r w:rsidR="00E011AF">
        <w:rPr>
          <w:rFonts w:ascii="Arial" w:hAnsi="Arial" w:cs="Arial"/>
        </w:rPr>
        <w:t>l</w:t>
      </w:r>
      <w:r>
        <w:rPr>
          <w:rFonts w:ascii="Arial" w:hAnsi="Arial" w:cs="Arial"/>
        </w:rPr>
        <w:t xml:space="preserve">ui bahan ajar penunjang tersebut. </w:t>
      </w:r>
      <w:proofErr w:type="gramStart"/>
      <w:r>
        <w:rPr>
          <w:rFonts w:ascii="Arial" w:hAnsi="Arial" w:cs="Arial"/>
        </w:rPr>
        <w:t>Setelah memahami informasi dari bahan ajar penunjang tersebut barulah siswa dilatih untuk mengekspresikan gagasannya baik secara lisan maupun secara tertulis terkait dengan in</w:t>
      </w:r>
      <w:r w:rsidR="00E011AF">
        <w:rPr>
          <w:rFonts w:ascii="Arial" w:hAnsi="Arial" w:cs="Arial"/>
        </w:rPr>
        <w:t>formasi dari bahan ajar penunjang tersebut dengan memper</w:t>
      </w:r>
      <w:r>
        <w:rPr>
          <w:rFonts w:ascii="Arial" w:hAnsi="Arial" w:cs="Arial"/>
        </w:rPr>
        <w:t xml:space="preserve">gunakan bahasa Jawa </w:t>
      </w:r>
      <w:r w:rsidRPr="005C06D6">
        <w:rPr>
          <w:rFonts w:ascii="Arial" w:hAnsi="Arial" w:cs="Arial"/>
          <w:i/>
        </w:rPr>
        <w:t>krama</w:t>
      </w:r>
      <w:r>
        <w:rPr>
          <w:rFonts w:ascii="Arial" w:hAnsi="Arial" w:cs="Arial"/>
        </w:rPr>
        <w:t>.</w:t>
      </w:r>
      <w:proofErr w:type="gramEnd"/>
    </w:p>
    <w:p w:rsidR="00710DDE" w:rsidRPr="00E011AF" w:rsidRDefault="00710DDE" w:rsidP="00E011AF">
      <w:pPr>
        <w:spacing w:after="0" w:line="360" w:lineRule="auto"/>
        <w:jc w:val="both"/>
        <w:rPr>
          <w:rFonts w:ascii="Arial" w:hAnsi="Arial" w:cs="Arial"/>
          <w:b/>
        </w:rPr>
      </w:pPr>
      <w:r w:rsidRPr="00E011AF">
        <w:rPr>
          <w:rFonts w:ascii="Arial" w:hAnsi="Arial" w:cs="Arial"/>
          <w:b/>
        </w:rPr>
        <w:t xml:space="preserve">Hasil Kajian Pustaka </w:t>
      </w:r>
    </w:p>
    <w:p w:rsidR="00710DDE" w:rsidRDefault="00710DDE" w:rsidP="00710DDE">
      <w:pPr>
        <w:pStyle w:val="ListParagraph"/>
        <w:spacing w:after="0" w:line="360" w:lineRule="auto"/>
        <w:ind w:left="0" w:firstLine="720"/>
        <w:jc w:val="both"/>
        <w:rPr>
          <w:rFonts w:ascii="Arial" w:hAnsi="Arial" w:cs="Arial"/>
        </w:rPr>
      </w:pPr>
      <w:r>
        <w:rPr>
          <w:rFonts w:ascii="Arial" w:hAnsi="Arial" w:cs="Arial"/>
        </w:rPr>
        <w:t xml:space="preserve">Kajian pustaka yang dilakukan dalam penelitian </w:t>
      </w:r>
      <w:proofErr w:type="gramStart"/>
      <w:r>
        <w:rPr>
          <w:rFonts w:ascii="Arial" w:hAnsi="Arial" w:cs="Arial"/>
        </w:rPr>
        <w:t>ini  meliputi</w:t>
      </w:r>
      <w:proofErr w:type="gramEnd"/>
      <w:r>
        <w:rPr>
          <w:rFonts w:ascii="Arial" w:hAnsi="Arial" w:cs="Arial"/>
        </w:rPr>
        <w:t xml:space="preserve"> dua hal</w:t>
      </w:r>
      <w:r w:rsidR="00286995">
        <w:rPr>
          <w:rFonts w:ascii="Arial" w:hAnsi="Arial" w:cs="Arial"/>
        </w:rPr>
        <w:t xml:space="preserve">. Kajian pertama yang dilakukan </w:t>
      </w:r>
      <w:proofErr w:type="gramStart"/>
      <w:r w:rsidR="00286995">
        <w:rPr>
          <w:rFonts w:ascii="Arial" w:hAnsi="Arial" w:cs="Arial"/>
        </w:rPr>
        <w:t>adalah  kajian</w:t>
      </w:r>
      <w:proofErr w:type="gramEnd"/>
      <w:r w:rsidR="00286995">
        <w:rPr>
          <w:rFonts w:ascii="Arial" w:hAnsi="Arial" w:cs="Arial"/>
        </w:rPr>
        <w:t xml:space="preserve"> terhadap Standar Kompetensi dan Kompetensi D</w:t>
      </w:r>
      <w:r>
        <w:rPr>
          <w:rFonts w:ascii="Arial" w:hAnsi="Arial" w:cs="Arial"/>
        </w:rPr>
        <w:t>asar pembelajaran bahasa Jawa di SD maupun di SMP</w:t>
      </w:r>
      <w:r w:rsidR="00286995">
        <w:rPr>
          <w:rFonts w:ascii="Arial" w:hAnsi="Arial" w:cs="Arial"/>
        </w:rPr>
        <w:t>. Kajian selanjutnya adalah</w:t>
      </w:r>
      <w:r>
        <w:rPr>
          <w:rFonts w:ascii="Arial" w:hAnsi="Arial" w:cs="Arial"/>
        </w:rPr>
        <w:t xml:space="preserve"> kajian terhadap hasil penelitian pendahuluan terkait dengan </w:t>
      </w:r>
      <w:proofErr w:type="gramStart"/>
      <w:r>
        <w:rPr>
          <w:rFonts w:ascii="Arial" w:hAnsi="Arial" w:cs="Arial"/>
        </w:rPr>
        <w:t>pengembangan  peralatan</w:t>
      </w:r>
      <w:proofErr w:type="gramEnd"/>
      <w:r>
        <w:rPr>
          <w:rFonts w:ascii="Arial" w:hAnsi="Arial" w:cs="Arial"/>
        </w:rPr>
        <w:t xml:space="preserve"> dapur tradis</w:t>
      </w:r>
      <w:r w:rsidR="00286995">
        <w:rPr>
          <w:rFonts w:ascii="Arial" w:hAnsi="Arial" w:cs="Arial"/>
        </w:rPr>
        <w:t>ional sebagai hasil kearifan lok</w:t>
      </w:r>
      <w:r>
        <w:rPr>
          <w:rFonts w:ascii="Arial" w:hAnsi="Arial" w:cs="Arial"/>
        </w:rPr>
        <w:t>al budaya Jawa d</w:t>
      </w:r>
      <w:r w:rsidR="007A1648">
        <w:rPr>
          <w:rFonts w:ascii="Arial" w:hAnsi="Arial" w:cs="Arial"/>
        </w:rPr>
        <w:t>engan style etno-modern. Masing-</w:t>
      </w:r>
      <w:r>
        <w:rPr>
          <w:rFonts w:ascii="Arial" w:hAnsi="Arial" w:cs="Arial"/>
        </w:rPr>
        <w:t xml:space="preserve">masing dari itu </w:t>
      </w:r>
      <w:proofErr w:type="gramStart"/>
      <w:r>
        <w:rPr>
          <w:rFonts w:ascii="Arial" w:hAnsi="Arial" w:cs="Arial"/>
        </w:rPr>
        <w:t>akan</w:t>
      </w:r>
      <w:proofErr w:type="gramEnd"/>
      <w:r>
        <w:rPr>
          <w:rFonts w:ascii="Arial" w:hAnsi="Arial" w:cs="Arial"/>
        </w:rPr>
        <w:t xml:space="preserve"> dipaparkan berikut ini.</w:t>
      </w:r>
    </w:p>
    <w:p w:rsidR="00710DDE" w:rsidRPr="000650C6" w:rsidRDefault="00710DDE" w:rsidP="000650C6">
      <w:pPr>
        <w:spacing w:before="120" w:after="0" w:line="360" w:lineRule="auto"/>
        <w:jc w:val="both"/>
        <w:rPr>
          <w:rFonts w:ascii="Arial" w:hAnsi="Arial" w:cs="Arial"/>
          <w:b/>
        </w:rPr>
      </w:pPr>
      <w:r w:rsidRPr="000650C6">
        <w:rPr>
          <w:rFonts w:ascii="Arial" w:hAnsi="Arial" w:cs="Arial"/>
          <w:b/>
        </w:rPr>
        <w:t>Standar kompetensi dan Kompetensi Dasar Pelajaran Bahasa Jawa</w:t>
      </w:r>
    </w:p>
    <w:p w:rsidR="00710DDE" w:rsidRDefault="00710DDE" w:rsidP="00710DDE">
      <w:pPr>
        <w:pStyle w:val="ListParagraph"/>
        <w:spacing w:after="0" w:line="360" w:lineRule="auto"/>
        <w:ind w:left="0" w:firstLine="720"/>
        <w:jc w:val="both"/>
        <w:rPr>
          <w:rFonts w:ascii="Arial" w:hAnsi="Arial" w:cs="Arial"/>
        </w:rPr>
      </w:pPr>
      <w:proofErr w:type="gramStart"/>
      <w:r>
        <w:rPr>
          <w:rFonts w:ascii="Arial" w:hAnsi="Arial" w:cs="Arial"/>
        </w:rPr>
        <w:t>Di Daerah Istimewa Yogyakarta pelajaran bahasa, sastra dan budaya Jawa di SD dan SMP mer</w:t>
      </w:r>
      <w:r w:rsidR="000650C6">
        <w:rPr>
          <w:rFonts w:ascii="Arial" w:hAnsi="Arial" w:cs="Arial"/>
        </w:rPr>
        <w:t>upakan mata pelajaran muatan lok</w:t>
      </w:r>
      <w:r>
        <w:rPr>
          <w:rFonts w:ascii="Arial" w:hAnsi="Arial" w:cs="Arial"/>
        </w:rPr>
        <w:t>al wajib.</w:t>
      </w:r>
      <w:proofErr w:type="gramEnd"/>
      <w:r>
        <w:rPr>
          <w:rFonts w:ascii="Arial" w:hAnsi="Arial" w:cs="Arial"/>
        </w:rPr>
        <w:t xml:space="preserve"> Untuk itu Dinas Pe</w:t>
      </w:r>
      <w:r w:rsidR="000650C6">
        <w:rPr>
          <w:rFonts w:ascii="Arial" w:hAnsi="Arial" w:cs="Arial"/>
        </w:rPr>
        <w:t>ndidikan, Pemuda, dan Olahraga Pemerintah P</w:t>
      </w:r>
      <w:r>
        <w:rPr>
          <w:rFonts w:ascii="Arial" w:hAnsi="Arial" w:cs="Arial"/>
        </w:rPr>
        <w:t xml:space="preserve">ropinsi Daerah Istimewa Yogyakarta telah menyusun kurikulum muatan lokal untuk bahasa, sastra dan budaya Jawa baik untuk SD/ MI, SMP/ MTs, dan SMA/ SMK/ MA yang berisi standar kompetensi dan kompetensi dasar  yang dapat dipergunakan sebagai acuan proses pembelajaran bahasa, sastra, dan budaya Jawa. </w:t>
      </w:r>
    </w:p>
    <w:p w:rsidR="00710DDE" w:rsidRDefault="00710DDE" w:rsidP="00710DDE">
      <w:pPr>
        <w:pStyle w:val="ListParagraph"/>
        <w:spacing w:after="0" w:line="360" w:lineRule="auto"/>
        <w:ind w:left="0" w:firstLine="720"/>
        <w:jc w:val="both"/>
        <w:rPr>
          <w:rFonts w:ascii="Arial" w:hAnsi="Arial" w:cs="Arial"/>
        </w:rPr>
      </w:pPr>
      <w:r>
        <w:rPr>
          <w:rFonts w:ascii="Arial" w:hAnsi="Arial" w:cs="Arial"/>
        </w:rPr>
        <w:t>Sehubungan dengan program penyusunan bahan ajar penunjang untuk mata pelajaran bahasa Jawa di SD da</w:t>
      </w:r>
      <w:r w:rsidR="000650C6">
        <w:rPr>
          <w:rFonts w:ascii="Arial" w:hAnsi="Arial" w:cs="Arial"/>
        </w:rPr>
        <w:t xml:space="preserve">n di SMP ini hanya </w:t>
      </w:r>
      <w:proofErr w:type="gramStart"/>
      <w:r w:rsidR="000650C6">
        <w:rPr>
          <w:rFonts w:ascii="Arial" w:hAnsi="Arial" w:cs="Arial"/>
        </w:rPr>
        <w:t>akan</w:t>
      </w:r>
      <w:proofErr w:type="gramEnd"/>
      <w:r w:rsidR="000650C6">
        <w:rPr>
          <w:rFonts w:ascii="Arial" w:hAnsi="Arial" w:cs="Arial"/>
        </w:rPr>
        <w:t xml:space="preserve"> dikaji Standar Kompetensi dan Kompetensi D</w:t>
      </w:r>
      <w:r>
        <w:rPr>
          <w:rFonts w:ascii="Arial" w:hAnsi="Arial" w:cs="Arial"/>
        </w:rPr>
        <w:t xml:space="preserve">asar yang terkait dengan hasil penelitian yang telah dilakukan. Untuk itu berikut </w:t>
      </w:r>
      <w:proofErr w:type="gramStart"/>
      <w:r>
        <w:rPr>
          <w:rFonts w:ascii="Arial" w:hAnsi="Arial" w:cs="Arial"/>
        </w:rPr>
        <w:t>akan</w:t>
      </w:r>
      <w:proofErr w:type="gramEnd"/>
      <w:r>
        <w:rPr>
          <w:rFonts w:ascii="Arial" w:hAnsi="Arial" w:cs="Arial"/>
        </w:rPr>
        <w:t xml:space="preserve"> dipaparkan standar kompetensi dan kompetensi dasar yang terkait tersebut.</w:t>
      </w:r>
    </w:p>
    <w:p w:rsidR="00710DDE" w:rsidRDefault="00710DDE" w:rsidP="00710DDE">
      <w:pPr>
        <w:pStyle w:val="ListParagraph"/>
        <w:spacing w:after="0" w:line="360" w:lineRule="auto"/>
        <w:ind w:left="0" w:firstLine="720"/>
        <w:jc w:val="both"/>
        <w:rPr>
          <w:rFonts w:ascii="Arial" w:hAnsi="Arial" w:cs="Arial"/>
        </w:rPr>
      </w:pPr>
      <w:r>
        <w:rPr>
          <w:rFonts w:ascii="Arial" w:hAnsi="Arial" w:cs="Arial"/>
        </w:rPr>
        <w:t xml:space="preserve">Standar kompetensi </w:t>
      </w:r>
      <w:r w:rsidR="000650C6">
        <w:rPr>
          <w:rFonts w:ascii="Arial" w:hAnsi="Arial" w:cs="Arial"/>
        </w:rPr>
        <w:t>yang dapat dikaitkan dengan pene</w:t>
      </w:r>
      <w:r>
        <w:rPr>
          <w:rFonts w:ascii="Arial" w:hAnsi="Arial" w:cs="Arial"/>
        </w:rPr>
        <w:t>li</w:t>
      </w:r>
      <w:r w:rsidR="000650C6">
        <w:rPr>
          <w:rFonts w:ascii="Arial" w:hAnsi="Arial" w:cs="Arial"/>
        </w:rPr>
        <w:t>tian terdahulu adalah Standar K</w:t>
      </w:r>
      <w:r>
        <w:rPr>
          <w:rFonts w:ascii="Arial" w:hAnsi="Arial" w:cs="Arial"/>
        </w:rPr>
        <w:t>ompetensi kelas III semester gasal terkait dengan keterampilan berbahasa menulis yang berbunyi sebagai berikut:  mengungkapkan gagasan wacana tulis sastra dan nonsastra dala</w:t>
      </w:r>
      <w:r w:rsidR="000650C6">
        <w:rPr>
          <w:rFonts w:ascii="Arial" w:hAnsi="Arial" w:cs="Arial"/>
        </w:rPr>
        <w:t xml:space="preserve">m kerangka budaya Jawa. </w:t>
      </w:r>
      <w:proofErr w:type="gramStart"/>
      <w:r w:rsidR="000650C6">
        <w:rPr>
          <w:rFonts w:ascii="Arial" w:hAnsi="Arial" w:cs="Arial"/>
        </w:rPr>
        <w:t>Sedang Kompetensi D</w:t>
      </w:r>
      <w:r>
        <w:rPr>
          <w:rFonts w:ascii="Arial" w:hAnsi="Arial" w:cs="Arial"/>
        </w:rPr>
        <w:t>asarnya berbunyi menulis karangan kegiatan sehari-hari.</w:t>
      </w:r>
      <w:proofErr w:type="gramEnd"/>
      <w:r>
        <w:rPr>
          <w:rFonts w:ascii="Arial" w:hAnsi="Arial" w:cs="Arial"/>
        </w:rPr>
        <w:t xml:space="preserve"> </w:t>
      </w:r>
    </w:p>
    <w:p w:rsidR="00710DDE" w:rsidRDefault="00710DDE" w:rsidP="00710DDE">
      <w:pPr>
        <w:pStyle w:val="ListParagraph"/>
        <w:spacing w:after="0" w:line="360" w:lineRule="auto"/>
        <w:ind w:left="0" w:firstLine="720"/>
        <w:jc w:val="both"/>
        <w:rPr>
          <w:rFonts w:ascii="Arial" w:hAnsi="Arial" w:cs="Arial"/>
        </w:rPr>
      </w:pPr>
      <w:proofErr w:type="gramStart"/>
      <w:r>
        <w:rPr>
          <w:rFonts w:ascii="Arial" w:hAnsi="Arial" w:cs="Arial"/>
        </w:rPr>
        <w:t xml:space="preserve">Keterkaitan SK </w:t>
      </w:r>
      <w:r w:rsidR="000650C6">
        <w:rPr>
          <w:rFonts w:ascii="Arial" w:hAnsi="Arial" w:cs="Arial"/>
        </w:rPr>
        <w:t xml:space="preserve">dan </w:t>
      </w:r>
      <w:r>
        <w:rPr>
          <w:rFonts w:ascii="Arial" w:hAnsi="Arial" w:cs="Arial"/>
        </w:rPr>
        <w:t>KD tersebut dengan penelitian terdahulu adalah bahwa dalam menuliskan karangan kegiatan sehari-hari, isinya dapat berupa kegiatan yang berhubungan dengan peralatan dapur tradisional.</w:t>
      </w:r>
      <w:proofErr w:type="gramEnd"/>
      <w:r>
        <w:rPr>
          <w:rFonts w:ascii="Arial" w:hAnsi="Arial" w:cs="Arial"/>
        </w:rPr>
        <w:t xml:space="preserve"> </w:t>
      </w:r>
      <w:proofErr w:type="gramStart"/>
      <w:r>
        <w:rPr>
          <w:rFonts w:ascii="Arial" w:hAnsi="Arial" w:cs="Arial"/>
        </w:rPr>
        <w:t>Kegiatan tersebut misalnya kegiatan sewaktu membantu ibu memasak yang mempergunakan peralatan dapur tradisional.</w:t>
      </w:r>
      <w:proofErr w:type="gramEnd"/>
      <w:r>
        <w:rPr>
          <w:rFonts w:ascii="Arial" w:hAnsi="Arial" w:cs="Arial"/>
        </w:rPr>
        <w:t xml:space="preserve"> </w:t>
      </w:r>
      <w:proofErr w:type="gramStart"/>
      <w:r>
        <w:rPr>
          <w:rFonts w:ascii="Arial" w:hAnsi="Arial" w:cs="Arial"/>
        </w:rPr>
        <w:t>Dengan demikian siswa dapat menuliskan pengalamannya ketika membantu ibunya memasak yang mempergunakan peralatan dapur tradisional.</w:t>
      </w:r>
      <w:proofErr w:type="gramEnd"/>
      <w:r>
        <w:rPr>
          <w:rFonts w:ascii="Arial" w:hAnsi="Arial" w:cs="Arial"/>
        </w:rPr>
        <w:t xml:space="preserve"> </w:t>
      </w:r>
      <w:proofErr w:type="gramStart"/>
      <w:r>
        <w:rPr>
          <w:rFonts w:ascii="Arial" w:hAnsi="Arial" w:cs="Arial"/>
        </w:rPr>
        <w:t>Sementara pemahaman tentang peralatan dapur tradisional tersebut telah diperole</w:t>
      </w:r>
      <w:r w:rsidR="009F593D">
        <w:rPr>
          <w:rFonts w:ascii="Arial" w:hAnsi="Arial" w:cs="Arial"/>
        </w:rPr>
        <w:t xml:space="preserve">h </w:t>
      </w:r>
      <w:r>
        <w:rPr>
          <w:rFonts w:ascii="Arial" w:hAnsi="Arial" w:cs="Arial"/>
        </w:rPr>
        <w:t>melalui bahan ajar penunjang tersusun.</w:t>
      </w:r>
      <w:proofErr w:type="gramEnd"/>
    </w:p>
    <w:p w:rsidR="00710DDE" w:rsidRDefault="00710DDE" w:rsidP="00710DDE">
      <w:pPr>
        <w:pStyle w:val="ListParagraph"/>
        <w:spacing w:after="0" w:line="360" w:lineRule="auto"/>
        <w:ind w:left="0" w:firstLine="720"/>
        <w:jc w:val="both"/>
        <w:rPr>
          <w:rFonts w:ascii="Arial" w:hAnsi="Arial" w:cs="Arial"/>
        </w:rPr>
      </w:pPr>
      <w:proofErr w:type="gramStart"/>
      <w:r>
        <w:rPr>
          <w:rFonts w:ascii="Arial" w:hAnsi="Arial" w:cs="Arial"/>
        </w:rPr>
        <w:t>Bahan ajar penunjang yang disusun itupun dapat dipergunakan untuk siswa kelas IV semester gasal, dengan</w:t>
      </w:r>
      <w:r w:rsidR="00A71CDA">
        <w:rPr>
          <w:rFonts w:ascii="Arial" w:hAnsi="Arial" w:cs="Arial"/>
        </w:rPr>
        <w:t xml:space="preserve"> keterampilan berbahasa menulis.</w:t>
      </w:r>
      <w:proofErr w:type="gramEnd"/>
      <w:r w:rsidR="00A71CDA">
        <w:rPr>
          <w:rFonts w:ascii="Arial" w:hAnsi="Arial" w:cs="Arial"/>
        </w:rPr>
        <w:t xml:space="preserve"> </w:t>
      </w:r>
      <w:proofErr w:type="gramStart"/>
      <w:r w:rsidR="00A71CDA">
        <w:rPr>
          <w:rFonts w:ascii="Arial" w:hAnsi="Arial" w:cs="Arial"/>
        </w:rPr>
        <w:t>Standar K</w:t>
      </w:r>
      <w:r>
        <w:rPr>
          <w:rFonts w:ascii="Arial" w:hAnsi="Arial" w:cs="Arial"/>
        </w:rPr>
        <w:t>ompetensinya berbunyi mengungkapkan gagasan wacana tulis sastra dan nonsastra dalam kerangka bbudaya Jawa.</w:t>
      </w:r>
      <w:proofErr w:type="gramEnd"/>
      <w:r>
        <w:rPr>
          <w:rFonts w:ascii="Arial" w:hAnsi="Arial" w:cs="Arial"/>
        </w:rPr>
        <w:t xml:space="preserve"> </w:t>
      </w:r>
      <w:proofErr w:type="gramStart"/>
      <w:r>
        <w:rPr>
          <w:rFonts w:ascii="Arial" w:hAnsi="Arial" w:cs="Arial"/>
        </w:rPr>
        <w:t xml:space="preserve">Sementara </w:t>
      </w:r>
      <w:r w:rsidR="00A71CDA">
        <w:rPr>
          <w:rFonts w:ascii="Arial" w:hAnsi="Arial" w:cs="Arial"/>
        </w:rPr>
        <w:t>itu Kompetensi D</w:t>
      </w:r>
      <w:r>
        <w:rPr>
          <w:rFonts w:ascii="Arial" w:hAnsi="Arial" w:cs="Arial"/>
        </w:rPr>
        <w:t>asarnya berbunyi menulis karangan pengalaman dengan ejaan yang benar.</w:t>
      </w:r>
      <w:proofErr w:type="gramEnd"/>
      <w:r>
        <w:rPr>
          <w:rFonts w:ascii="Arial" w:hAnsi="Arial" w:cs="Arial"/>
        </w:rPr>
        <w:t xml:space="preserve"> Seperti halnya dengan SK dan KD kelas III  yang berbunyi menulis karangan kegiatan sehari-hari, dalam menulis karangan pengalaman dengan ejaan yang benar inipun dapat dikaitkan pula dengan peralatan dapur tradisional yang  dipahami dari bahan ajar penunjang tersusun.</w:t>
      </w:r>
    </w:p>
    <w:p w:rsidR="00710DDE" w:rsidRDefault="00710DDE" w:rsidP="00710DDE">
      <w:pPr>
        <w:pStyle w:val="ListParagraph"/>
        <w:spacing w:after="0" w:line="360" w:lineRule="auto"/>
        <w:ind w:left="0" w:firstLine="720"/>
        <w:jc w:val="both"/>
        <w:rPr>
          <w:rFonts w:ascii="Arial" w:hAnsi="Arial" w:cs="Arial"/>
        </w:rPr>
      </w:pPr>
      <w:proofErr w:type="gramStart"/>
      <w:r>
        <w:rPr>
          <w:rFonts w:ascii="Arial" w:hAnsi="Arial" w:cs="Arial"/>
        </w:rPr>
        <w:t>Harapannya bahan ajar penunjang ini juga dapat dipergunakan untuk siswa kelas V semester genap.</w:t>
      </w:r>
      <w:proofErr w:type="gramEnd"/>
      <w:r>
        <w:rPr>
          <w:rFonts w:ascii="Arial" w:hAnsi="Arial" w:cs="Arial"/>
        </w:rPr>
        <w:t xml:space="preserve"> </w:t>
      </w:r>
      <w:proofErr w:type="gramStart"/>
      <w:r>
        <w:rPr>
          <w:rFonts w:ascii="Arial" w:hAnsi="Arial" w:cs="Arial"/>
        </w:rPr>
        <w:t>Bahan ajar penunjang tersebut dipergunakan sebagai sarana untu</w:t>
      </w:r>
      <w:r w:rsidR="00A71CDA">
        <w:rPr>
          <w:rFonts w:ascii="Arial" w:hAnsi="Arial" w:cs="Arial"/>
        </w:rPr>
        <w:t>k mencapai Standar K</w:t>
      </w:r>
      <w:r>
        <w:rPr>
          <w:rFonts w:ascii="Arial" w:hAnsi="Arial" w:cs="Arial"/>
        </w:rPr>
        <w:t>ompetensi yang berbunyi menulis karangan kegiatan sosial dengan ejaan yang benar.</w:t>
      </w:r>
      <w:proofErr w:type="gramEnd"/>
      <w:r>
        <w:rPr>
          <w:rFonts w:ascii="Arial" w:hAnsi="Arial" w:cs="Arial"/>
        </w:rPr>
        <w:t xml:space="preserve"> Kegiatan sosial </w:t>
      </w:r>
      <w:proofErr w:type="gramStart"/>
      <w:r>
        <w:rPr>
          <w:rFonts w:ascii="Arial" w:hAnsi="Arial" w:cs="Arial"/>
        </w:rPr>
        <w:t>yang  bersentuhan</w:t>
      </w:r>
      <w:proofErr w:type="gramEnd"/>
      <w:r>
        <w:rPr>
          <w:rFonts w:ascii="Arial" w:hAnsi="Arial" w:cs="Arial"/>
        </w:rPr>
        <w:t xml:space="preserve"> dengan peralatan dapur tradisonal dapat d</w:t>
      </w:r>
      <w:r w:rsidR="00A71CDA">
        <w:rPr>
          <w:rFonts w:ascii="Arial" w:hAnsi="Arial" w:cs="Arial"/>
        </w:rPr>
        <w:t>ijadikan sebagai isi karangan te</w:t>
      </w:r>
      <w:r>
        <w:rPr>
          <w:rFonts w:ascii="Arial" w:hAnsi="Arial" w:cs="Arial"/>
        </w:rPr>
        <w:t xml:space="preserve">ntang kegiatan sosial. </w:t>
      </w:r>
      <w:proofErr w:type="gramStart"/>
      <w:r>
        <w:rPr>
          <w:rFonts w:ascii="Arial" w:hAnsi="Arial" w:cs="Arial"/>
        </w:rPr>
        <w:t>Pemahaman peralatan dapur tradisional dapat dicapai melalui bahan ajar penunjang tersusun.</w:t>
      </w:r>
      <w:proofErr w:type="gramEnd"/>
    </w:p>
    <w:p w:rsidR="00710DDE" w:rsidRDefault="00710DDE" w:rsidP="00710DDE">
      <w:pPr>
        <w:pStyle w:val="ListParagraph"/>
        <w:spacing w:after="0" w:line="360" w:lineRule="auto"/>
        <w:ind w:left="0" w:firstLine="720"/>
        <w:jc w:val="both"/>
        <w:rPr>
          <w:rFonts w:ascii="Arial" w:hAnsi="Arial" w:cs="Arial"/>
        </w:rPr>
      </w:pPr>
      <w:r>
        <w:rPr>
          <w:rFonts w:ascii="Arial" w:hAnsi="Arial" w:cs="Arial"/>
        </w:rPr>
        <w:t>Bahan ajar penunjang yang disusun inipun dapat dipergunakan untuk sisw</w:t>
      </w:r>
      <w:r w:rsidR="00A71CDA">
        <w:rPr>
          <w:rFonts w:ascii="Arial" w:hAnsi="Arial" w:cs="Arial"/>
        </w:rPr>
        <w:t>a SMP khususnya terkait dengan Standar K</w:t>
      </w:r>
      <w:r>
        <w:rPr>
          <w:rFonts w:ascii="Arial" w:hAnsi="Arial" w:cs="Arial"/>
        </w:rPr>
        <w:t>ompetensi untuk  kelas VII semester gasal yang berbunyi mengungkapkan gagasan ragam wacana lisan sastra dal</w:t>
      </w:r>
      <w:r w:rsidR="00A71CDA">
        <w:rPr>
          <w:rFonts w:ascii="Arial" w:hAnsi="Arial" w:cs="Arial"/>
        </w:rPr>
        <w:t>am kerangka budaya Jawa dengan Kompetensi D</w:t>
      </w:r>
      <w:r>
        <w:rPr>
          <w:rFonts w:ascii="Arial" w:hAnsi="Arial" w:cs="Arial"/>
        </w:rPr>
        <w:t>asar  yang berbunyi bercerita pengalaman bergotong</w:t>
      </w:r>
      <w:r w:rsidR="00A71CDA">
        <w:rPr>
          <w:rFonts w:ascii="Arial" w:hAnsi="Arial" w:cs="Arial"/>
        </w:rPr>
        <w:t xml:space="preserve"> </w:t>
      </w:r>
      <w:r>
        <w:rPr>
          <w:rFonts w:ascii="Arial" w:hAnsi="Arial" w:cs="Arial"/>
        </w:rPr>
        <w:t xml:space="preserve">royong di lingkungan tempat tinggal sesuai dengan unggah-ungguh. </w:t>
      </w:r>
      <w:proofErr w:type="gramStart"/>
      <w:r>
        <w:rPr>
          <w:rFonts w:ascii="Arial" w:hAnsi="Arial" w:cs="Arial"/>
        </w:rPr>
        <w:t>Wujud  gotong</w:t>
      </w:r>
      <w:proofErr w:type="gramEnd"/>
      <w:r w:rsidR="00A71CDA">
        <w:rPr>
          <w:rFonts w:ascii="Arial" w:hAnsi="Arial" w:cs="Arial"/>
        </w:rPr>
        <w:t xml:space="preserve"> </w:t>
      </w:r>
      <w:r>
        <w:rPr>
          <w:rFonts w:ascii="Arial" w:hAnsi="Arial" w:cs="Arial"/>
        </w:rPr>
        <w:t>royong di tempat tinggal bermacam-macam, dapat berup</w:t>
      </w:r>
      <w:r w:rsidR="00E70EAB">
        <w:rPr>
          <w:rFonts w:ascii="Arial" w:hAnsi="Arial" w:cs="Arial"/>
        </w:rPr>
        <w:t>a kegiatan memperbaiki jalan ber</w:t>
      </w:r>
      <w:r w:rsidR="00A71CDA">
        <w:rPr>
          <w:rFonts w:ascii="Arial" w:hAnsi="Arial" w:cs="Arial"/>
        </w:rPr>
        <w:t>sama, membersi</w:t>
      </w:r>
      <w:r>
        <w:rPr>
          <w:rFonts w:ascii="Arial" w:hAnsi="Arial" w:cs="Arial"/>
        </w:rPr>
        <w:t xml:space="preserve">hkan lingkungan bersama, ataupun dapat berupa membantu tetangga yang mempunyai hajat mantu, supitan. </w:t>
      </w:r>
      <w:proofErr w:type="gramStart"/>
      <w:r>
        <w:rPr>
          <w:rFonts w:ascii="Arial" w:hAnsi="Arial" w:cs="Arial"/>
        </w:rPr>
        <w:t>Dalam kegiatan tersebut tidak menutup kemungkinan berkaitan dengan peralatan dapur tradisional.</w:t>
      </w:r>
      <w:proofErr w:type="gramEnd"/>
      <w:r>
        <w:rPr>
          <w:rFonts w:ascii="Arial" w:hAnsi="Arial" w:cs="Arial"/>
        </w:rPr>
        <w:t xml:space="preserve"> </w:t>
      </w:r>
      <w:proofErr w:type="gramStart"/>
      <w:r>
        <w:rPr>
          <w:rFonts w:ascii="Arial" w:hAnsi="Arial" w:cs="Arial"/>
        </w:rPr>
        <w:t>Kalau siswa telah memahami peralatan dapur tradisional dari bahan ajar penunjkan</w:t>
      </w:r>
      <w:r w:rsidR="00A71CDA">
        <w:rPr>
          <w:rFonts w:ascii="Arial" w:hAnsi="Arial" w:cs="Arial"/>
        </w:rPr>
        <w:t>g tersusun, maka siswa dapat me</w:t>
      </w:r>
      <w:r>
        <w:rPr>
          <w:rFonts w:ascii="Arial" w:hAnsi="Arial" w:cs="Arial"/>
        </w:rPr>
        <w:t>ngekspresikan gagasannya dengan lancar.</w:t>
      </w:r>
      <w:proofErr w:type="gramEnd"/>
      <w:r>
        <w:rPr>
          <w:rFonts w:ascii="Arial" w:hAnsi="Arial" w:cs="Arial"/>
        </w:rPr>
        <w:t xml:space="preserve"> </w:t>
      </w:r>
    </w:p>
    <w:p w:rsidR="00710DDE" w:rsidRPr="00A71CDA" w:rsidRDefault="00710DDE" w:rsidP="00A71CDA">
      <w:pPr>
        <w:spacing w:before="120" w:after="0" w:line="360" w:lineRule="auto"/>
        <w:jc w:val="both"/>
        <w:rPr>
          <w:rFonts w:ascii="Arial" w:hAnsi="Arial" w:cs="Arial"/>
          <w:b/>
        </w:rPr>
      </w:pPr>
      <w:r w:rsidRPr="00A71CDA">
        <w:rPr>
          <w:rFonts w:ascii="Arial" w:hAnsi="Arial" w:cs="Arial"/>
          <w:b/>
        </w:rPr>
        <w:t xml:space="preserve">Kajian Hasil Penelitian Terdahulu </w:t>
      </w:r>
    </w:p>
    <w:p w:rsidR="00710DDE" w:rsidRDefault="00710DDE" w:rsidP="00710DDE">
      <w:pPr>
        <w:pStyle w:val="ListParagraph"/>
        <w:spacing w:after="0" w:line="360" w:lineRule="auto"/>
        <w:ind w:left="0" w:firstLine="720"/>
        <w:jc w:val="both"/>
        <w:rPr>
          <w:rFonts w:ascii="Arial" w:hAnsi="Arial" w:cs="Arial"/>
        </w:rPr>
      </w:pPr>
      <w:proofErr w:type="gramStart"/>
      <w:r>
        <w:rPr>
          <w:rFonts w:ascii="Arial" w:hAnsi="Arial" w:cs="Arial"/>
        </w:rPr>
        <w:t>Penelitian terda</w:t>
      </w:r>
      <w:r w:rsidR="00DD2306">
        <w:rPr>
          <w:rFonts w:ascii="Arial" w:hAnsi="Arial" w:cs="Arial"/>
        </w:rPr>
        <w:t>hulu dengan judul “Pengembangan P</w:t>
      </w:r>
      <w:r>
        <w:rPr>
          <w:rFonts w:ascii="Arial" w:hAnsi="Arial" w:cs="Arial"/>
        </w:rPr>
        <w:t xml:space="preserve">eralatan Dapur Tradisional sebagai Hasil </w:t>
      </w:r>
      <w:r w:rsidRPr="00CF0A29">
        <w:rPr>
          <w:rFonts w:ascii="Arial" w:hAnsi="Arial" w:cs="Arial"/>
        </w:rPr>
        <w:t>Kearifan Lokal Budaya Jawa dengan Style Etno-Modern</w:t>
      </w:r>
      <w:r w:rsidR="00DD2306">
        <w:rPr>
          <w:rFonts w:ascii="Arial" w:hAnsi="Arial" w:cs="Arial"/>
        </w:rPr>
        <w:t>”</w:t>
      </w:r>
      <w:r>
        <w:rPr>
          <w:rFonts w:ascii="Arial" w:hAnsi="Arial" w:cs="Arial"/>
        </w:rPr>
        <w:t xml:space="preserve"> menunjukkan bahwa peralatan dapur tradisional jika dilihat dari dari bahan, bentuk, dan fungsinya bervariasi.</w:t>
      </w:r>
      <w:proofErr w:type="gramEnd"/>
    </w:p>
    <w:p w:rsidR="00710DDE" w:rsidRDefault="00710DDE" w:rsidP="00710DDE">
      <w:pPr>
        <w:pStyle w:val="ListParagraph"/>
        <w:spacing w:after="0" w:line="360" w:lineRule="auto"/>
        <w:ind w:left="0" w:firstLine="720"/>
        <w:jc w:val="both"/>
        <w:rPr>
          <w:rFonts w:ascii="Arial" w:hAnsi="Arial" w:cs="Arial"/>
        </w:rPr>
      </w:pPr>
      <w:r>
        <w:rPr>
          <w:rFonts w:ascii="Arial" w:hAnsi="Arial" w:cs="Arial"/>
        </w:rPr>
        <w:t>Ba</w:t>
      </w:r>
      <w:r w:rsidR="00DD2306">
        <w:rPr>
          <w:rFonts w:ascii="Arial" w:hAnsi="Arial" w:cs="Arial"/>
        </w:rPr>
        <w:t>han yang dipergunakan untuk mem</w:t>
      </w:r>
      <w:r>
        <w:rPr>
          <w:rFonts w:ascii="Arial" w:hAnsi="Arial" w:cs="Arial"/>
        </w:rPr>
        <w:t xml:space="preserve">buat peralatan dapur tradisional tersebut antara </w:t>
      </w:r>
      <w:proofErr w:type="gramStart"/>
      <w:r>
        <w:rPr>
          <w:rFonts w:ascii="Arial" w:hAnsi="Arial" w:cs="Arial"/>
        </w:rPr>
        <w:t>lain</w:t>
      </w:r>
      <w:proofErr w:type="gramEnd"/>
      <w:r>
        <w:rPr>
          <w:rFonts w:ascii="Arial" w:hAnsi="Arial" w:cs="Arial"/>
        </w:rPr>
        <w:t xml:space="preserve"> bam</w:t>
      </w:r>
      <w:r w:rsidR="008D7095">
        <w:rPr>
          <w:rFonts w:ascii="Arial" w:hAnsi="Arial" w:cs="Arial"/>
        </w:rPr>
        <w:t>bu, kayu, gerabah, batu dan logam.</w:t>
      </w:r>
      <w:r>
        <w:rPr>
          <w:rFonts w:ascii="Arial" w:hAnsi="Arial" w:cs="Arial"/>
        </w:rPr>
        <w:t xml:space="preserve"> Sementara bentuk peralatan dapaur tradisional ada yang </w:t>
      </w:r>
      <w:proofErr w:type="gramStart"/>
      <w:r>
        <w:rPr>
          <w:rFonts w:ascii="Arial" w:hAnsi="Arial" w:cs="Arial"/>
        </w:rPr>
        <w:t>bulat ,</w:t>
      </w:r>
      <w:proofErr w:type="gramEnd"/>
      <w:r>
        <w:rPr>
          <w:rFonts w:ascii="Arial" w:hAnsi="Arial" w:cs="Arial"/>
        </w:rPr>
        <w:t xml:space="preserve"> a</w:t>
      </w:r>
      <w:r w:rsidR="008D7095">
        <w:rPr>
          <w:rFonts w:ascii="Arial" w:hAnsi="Arial" w:cs="Arial"/>
        </w:rPr>
        <w:t>da yang bundar ada yang kerucut.</w:t>
      </w:r>
      <w:r>
        <w:rPr>
          <w:rFonts w:ascii="Arial" w:hAnsi="Arial" w:cs="Arial"/>
        </w:rPr>
        <w:t xml:space="preserve"> </w:t>
      </w:r>
      <w:proofErr w:type="gramStart"/>
      <w:r w:rsidR="008D7095">
        <w:rPr>
          <w:rFonts w:ascii="Arial" w:hAnsi="Arial" w:cs="Arial"/>
        </w:rPr>
        <w:t>U</w:t>
      </w:r>
      <w:r>
        <w:rPr>
          <w:rFonts w:ascii="Arial" w:hAnsi="Arial" w:cs="Arial"/>
        </w:rPr>
        <w:t xml:space="preserve">kuran </w:t>
      </w:r>
      <w:r w:rsidR="008D7095">
        <w:rPr>
          <w:rFonts w:ascii="Arial" w:hAnsi="Arial" w:cs="Arial"/>
        </w:rPr>
        <w:t xml:space="preserve">peralatan dapur tradisional ada yang </w:t>
      </w:r>
      <w:r>
        <w:rPr>
          <w:rFonts w:ascii="Arial" w:hAnsi="Arial" w:cs="Arial"/>
        </w:rPr>
        <w:t>kecil, sedang</w:t>
      </w:r>
      <w:r w:rsidR="008D7095">
        <w:rPr>
          <w:rFonts w:ascii="Arial" w:hAnsi="Arial" w:cs="Arial"/>
        </w:rPr>
        <w:t>, ada pula yang besar.</w:t>
      </w:r>
      <w:proofErr w:type="gramEnd"/>
      <w:r w:rsidR="008D7095">
        <w:rPr>
          <w:rFonts w:ascii="Arial" w:hAnsi="Arial" w:cs="Arial"/>
        </w:rPr>
        <w:t xml:space="preserve"> </w:t>
      </w:r>
      <w:r>
        <w:rPr>
          <w:rFonts w:ascii="Arial" w:hAnsi="Arial" w:cs="Arial"/>
        </w:rPr>
        <w:t>Dilihat dari fungsinya</w:t>
      </w:r>
      <w:r w:rsidR="008D7095">
        <w:rPr>
          <w:rFonts w:ascii="Arial" w:hAnsi="Arial" w:cs="Arial"/>
        </w:rPr>
        <w:t>,</w:t>
      </w:r>
      <w:r>
        <w:rPr>
          <w:rFonts w:ascii="Arial" w:hAnsi="Arial" w:cs="Arial"/>
        </w:rPr>
        <w:t xml:space="preserve"> peralatan dapur tradisional ada yang berfungsi unt</w:t>
      </w:r>
      <w:r w:rsidR="008D7095">
        <w:rPr>
          <w:rFonts w:ascii="Arial" w:hAnsi="Arial" w:cs="Arial"/>
        </w:rPr>
        <w:t>uk menyimpan/ tempat untuk menar</w:t>
      </w:r>
      <w:r>
        <w:rPr>
          <w:rFonts w:ascii="Arial" w:hAnsi="Arial" w:cs="Arial"/>
        </w:rPr>
        <w:t>uh barang, ada yang berfungsi untuk mempersiapkan bahan masakan, ada yang dipergunakan se</w:t>
      </w:r>
      <w:r w:rsidR="008D7095">
        <w:rPr>
          <w:rFonts w:ascii="Arial" w:hAnsi="Arial" w:cs="Arial"/>
        </w:rPr>
        <w:t xml:space="preserve">bagai alat untuk memasak masakan, </w:t>
      </w:r>
      <w:r>
        <w:rPr>
          <w:rFonts w:ascii="Arial" w:hAnsi="Arial" w:cs="Arial"/>
        </w:rPr>
        <w:t xml:space="preserve"> dan ada pula yang dipergunakan</w:t>
      </w:r>
      <w:r w:rsidR="008D7095">
        <w:rPr>
          <w:rFonts w:ascii="Arial" w:hAnsi="Arial" w:cs="Arial"/>
        </w:rPr>
        <w:t xml:space="preserve"> </w:t>
      </w:r>
      <w:r>
        <w:rPr>
          <w:rFonts w:ascii="Arial" w:hAnsi="Arial" w:cs="Arial"/>
        </w:rPr>
        <w:t>sebagai tempat untuk menaruh hasil masakan.</w:t>
      </w:r>
    </w:p>
    <w:p w:rsidR="008D7095" w:rsidRDefault="00710DDE" w:rsidP="008D7095">
      <w:pPr>
        <w:pStyle w:val="ListParagraph"/>
        <w:spacing w:after="120" w:line="360" w:lineRule="auto"/>
        <w:ind w:left="0" w:firstLine="720"/>
        <w:jc w:val="both"/>
        <w:rPr>
          <w:rFonts w:ascii="Arial" w:hAnsi="Arial" w:cs="Arial"/>
          <w:i/>
        </w:rPr>
      </w:pPr>
      <w:proofErr w:type="gramStart"/>
      <w:r>
        <w:rPr>
          <w:rFonts w:ascii="Arial" w:hAnsi="Arial" w:cs="Arial"/>
        </w:rPr>
        <w:t xml:space="preserve">Peralatan dapur tradisional yang terbuat dari bambu, diantaranya </w:t>
      </w:r>
      <w:r w:rsidRPr="000A6FB9">
        <w:rPr>
          <w:rFonts w:ascii="Arial" w:hAnsi="Arial" w:cs="Arial"/>
          <w:i/>
        </w:rPr>
        <w:t>tambir</w:t>
      </w:r>
      <w:r>
        <w:rPr>
          <w:rFonts w:ascii="Arial" w:hAnsi="Arial" w:cs="Arial"/>
        </w:rPr>
        <w:t xml:space="preserve">, </w:t>
      </w:r>
      <w:r w:rsidRPr="000A6FB9">
        <w:rPr>
          <w:rFonts w:ascii="Arial" w:hAnsi="Arial" w:cs="Arial"/>
          <w:i/>
        </w:rPr>
        <w:t xml:space="preserve">tampah, kalo, irig, tumbu, senik, kukusan, </w:t>
      </w:r>
      <w:r w:rsidRPr="000A6FB9">
        <w:rPr>
          <w:rFonts w:ascii="Arial" w:hAnsi="Arial" w:cs="Arial"/>
        </w:rPr>
        <w:t>dan</w:t>
      </w:r>
      <w:r w:rsidRPr="000A6FB9">
        <w:rPr>
          <w:rFonts w:ascii="Arial" w:hAnsi="Arial" w:cs="Arial"/>
          <w:i/>
        </w:rPr>
        <w:t xml:space="preserve"> cething</w:t>
      </w:r>
      <w:r>
        <w:rPr>
          <w:rFonts w:ascii="Arial" w:hAnsi="Arial" w:cs="Arial"/>
        </w:rPr>
        <w:t>.</w:t>
      </w:r>
      <w:proofErr w:type="gramEnd"/>
      <w:r>
        <w:rPr>
          <w:rFonts w:ascii="Arial" w:hAnsi="Arial" w:cs="Arial"/>
        </w:rPr>
        <w:t xml:space="preserve"> Peralatan </w:t>
      </w:r>
      <w:r w:rsidR="008D7095">
        <w:rPr>
          <w:rFonts w:ascii="Arial" w:hAnsi="Arial" w:cs="Arial"/>
        </w:rPr>
        <w:t xml:space="preserve">dapur </w:t>
      </w:r>
      <w:r>
        <w:rPr>
          <w:rFonts w:ascii="Arial" w:hAnsi="Arial" w:cs="Arial"/>
        </w:rPr>
        <w:t>tradsional yang terbuat dari kayu</w:t>
      </w:r>
      <w:r w:rsidR="008D7095">
        <w:rPr>
          <w:rFonts w:ascii="Arial" w:hAnsi="Arial" w:cs="Arial"/>
        </w:rPr>
        <w:t xml:space="preserve"> dan tempurung kelapa</w:t>
      </w:r>
      <w:r>
        <w:rPr>
          <w:rFonts w:ascii="Arial" w:hAnsi="Arial" w:cs="Arial"/>
        </w:rPr>
        <w:t xml:space="preserve"> antara lain; </w:t>
      </w:r>
      <w:r w:rsidRPr="00F67132">
        <w:rPr>
          <w:rFonts w:ascii="Arial" w:hAnsi="Arial" w:cs="Arial"/>
          <w:i/>
        </w:rPr>
        <w:t>siwur</w:t>
      </w:r>
      <w:r w:rsidR="008D7095">
        <w:rPr>
          <w:rFonts w:ascii="Arial" w:hAnsi="Arial" w:cs="Arial"/>
          <w:i/>
        </w:rPr>
        <w:t xml:space="preserve"> </w:t>
      </w:r>
      <w:r>
        <w:rPr>
          <w:rFonts w:ascii="Arial" w:hAnsi="Arial" w:cs="Arial"/>
        </w:rPr>
        <w:t xml:space="preserve">dan </w:t>
      </w:r>
      <w:r w:rsidRPr="00F67132">
        <w:rPr>
          <w:rFonts w:ascii="Arial" w:hAnsi="Arial" w:cs="Arial"/>
          <w:i/>
        </w:rPr>
        <w:t>irus</w:t>
      </w:r>
      <w:r>
        <w:rPr>
          <w:rFonts w:ascii="Arial" w:hAnsi="Arial" w:cs="Arial"/>
        </w:rPr>
        <w:t xml:space="preserve">, peralatan dapur yang terbuat dari </w:t>
      </w:r>
      <w:proofErr w:type="gramStart"/>
      <w:r>
        <w:rPr>
          <w:rFonts w:ascii="Arial" w:hAnsi="Arial" w:cs="Arial"/>
        </w:rPr>
        <w:t>kayu ,</w:t>
      </w:r>
      <w:proofErr w:type="gramEnd"/>
      <w:r>
        <w:rPr>
          <w:rFonts w:ascii="Arial" w:hAnsi="Arial" w:cs="Arial"/>
        </w:rPr>
        <w:t xml:space="preserve"> seperti </w:t>
      </w:r>
      <w:r w:rsidRPr="00F67132">
        <w:rPr>
          <w:rFonts w:ascii="Arial" w:hAnsi="Arial" w:cs="Arial"/>
          <w:i/>
        </w:rPr>
        <w:t>enthong, solet, telenan</w:t>
      </w:r>
      <w:r>
        <w:rPr>
          <w:rFonts w:ascii="Arial" w:hAnsi="Arial" w:cs="Arial"/>
        </w:rPr>
        <w:t xml:space="preserve">, dan </w:t>
      </w:r>
      <w:r w:rsidRPr="00F67132">
        <w:rPr>
          <w:rFonts w:ascii="Arial" w:hAnsi="Arial" w:cs="Arial"/>
          <w:i/>
        </w:rPr>
        <w:t>cowek</w:t>
      </w:r>
      <w:r>
        <w:rPr>
          <w:rFonts w:ascii="Arial" w:hAnsi="Arial" w:cs="Arial"/>
        </w:rPr>
        <w:t xml:space="preserve">. Peralatan dapur yang terbuat dari gerabah antara </w:t>
      </w:r>
      <w:proofErr w:type="gramStart"/>
      <w:r>
        <w:rPr>
          <w:rFonts w:ascii="Arial" w:hAnsi="Arial" w:cs="Arial"/>
        </w:rPr>
        <w:t>lain</w:t>
      </w:r>
      <w:proofErr w:type="gramEnd"/>
      <w:r>
        <w:rPr>
          <w:rFonts w:ascii="Arial" w:hAnsi="Arial" w:cs="Arial"/>
        </w:rPr>
        <w:t xml:space="preserve"> </w:t>
      </w:r>
      <w:r w:rsidRPr="00F67132">
        <w:rPr>
          <w:rFonts w:ascii="Arial" w:hAnsi="Arial" w:cs="Arial"/>
          <w:i/>
        </w:rPr>
        <w:t>kendhil, kwali, genthong, klenthing,</w:t>
      </w:r>
      <w:r>
        <w:rPr>
          <w:rFonts w:ascii="Arial" w:hAnsi="Arial" w:cs="Arial"/>
          <w:i/>
        </w:rPr>
        <w:t xml:space="preserve"> k</w:t>
      </w:r>
      <w:r w:rsidRPr="00F67132">
        <w:rPr>
          <w:rFonts w:ascii="Arial" w:hAnsi="Arial" w:cs="Arial"/>
          <w:i/>
        </w:rPr>
        <w:t>ere</w:t>
      </w:r>
      <w:r>
        <w:rPr>
          <w:rFonts w:ascii="Arial" w:hAnsi="Arial" w:cs="Arial"/>
          <w:i/>
        </w:rPr>
        <w:t>n</w:t>
      </w:r>
      <w:r w:rsidRPr="00F67132">
        <w:rPr>
          <w:rFonts w:ascii="Arial" w:hAnsi="Arial" w:cs="Arial"/>
          <w:i/>
        </w:rPr>
        <w:t>, anglo</w:t>
      </w:r>
      <w:r>
        <w:rPr>
          <w:rFonts w:ascii="Arial" w:hAnsi="Arial" w:cs="Arial"/>
        </w:rPr>
        <w:t xml:space="preserve">, dan </w:t>
      </w:r>
      <w:r w:rsidRPr="00F67132">
        <w:rPr>
          <w:rFonts w:ascii="Arial" w:hAnsi="Arial" w:cs="Arial"/>
          <w:i/>
        </w:rPr>
        <w:t>layah</w:t>
      </w:r>
      <w:r>
        <w:rPr>
          <w:rFonts w:ascii="Arial" w:hAnsi="Arial" w:cs="Arial"/>
        </w:rPr>
        <w:t xml:space="preserve">. Peralatan dapur tradisional yang terbuat dari logam antara </w:t>
      </w:r>
      <w:proofErr w:type="gramStart"/>
      <w:r>
        <w:rPr>
          <w:rFonts w:ascii="Arial" w:hAnsi="Arial" w:cs="Arial"/>
        </w:rPr>
        <w:t>lain</w:t>
      </w:r>
      <w:proofErr w:type="gramEnd"/>
      <w:r>
        <w:rPr>
          <w:rFonts w:ascii="Arial" w:hAnsi="Arial" w:cs="Arial"/>
        </w:rPr>
        <w:t xml:space="preserve">, </w:t>
      </w:r>
      <w:r w:rsidRPr="001613B7">
        <w:rPr>
          <w:rFonts w:ascii="Arial" w:hAnsi="Arial" w:cs="Arial"/>
          <w:i/>
        </w:rPr>
        <w:t>lading, soblok</w:t>
      </w:r>
      <w:r>
        <w:rPr>
          <w:rFonts w:ascii="Arial" w:hAnsi="Arial" w:cs="Arial"/>
        </w:rPr>
        <w:t>, dan</w:t>
      </w:r>
      <w:r w:rsidRPr="001613B7">
        <w:rPr>
          <w:rFonts w:ascii="Arial" w:hAnsi="Arial" w:cs="Arial"/>
          <w:i/>
        </w:rPr>
        <w:t xml:space="preserve"> wajan</w:t>
      </w:r>
      <w:r>
        <w:rPr>
          <w:rFonts w:ascii="Arial" w:hAnsi="Arial" w:cs="Arial"/>
        </w:rPr>
        <w:t xml:space="preserve">. </w:t>
      </w:r>
      <w:r w:rsidRPr="000A6FB9">
        <w:rPr>
          <w:rFonts w:ascii="Arial" w:hAnsi="Arial" w:cs="Arial"/>
          <w:i/>
        </w:rPr>
        <w:t xml:space="preserve">  </w:t>
      </w:r>
    </w:p>
    <w:p w:rsidR="008D7095" w:rsidRDefault="008D7095" w:rsidP="008D7095">
      <w:pPr>
        <w:spacing w:after="120" w:line="360" w:lineRule="auto"/>
        <w:jc w:val="both"/>
        <w:rPr>
          <w:rFonts w:ascii="Arial" w:hAnsi="Arial" w:cs="Arial"/>
          <w:b/>
        </w:rPr>
      </w:pPr>
    </w:p>
    <w:p w:rsidR="008D7095" w:rsidRDefault="008D7095" w:rsidP="008D7095">
      <w:pPr>
        <w:spacing w:after="120" w:line="360" w:lineRule="auto"/>
        <w:jc w:val="both"/>
        <w:rPr>
          <w:rFonts w:ascii="Arial" w:hAnsi="Arial" w:cs="Arial"/>
          <w:b/>
        </w:rPr>
      </w:pPr>
    </w:p>
    <w:p w:rsidR="00710DDE" w:rsidRPr="008D7095" w:rsidRDefault="00710DDE" w:rsidP="008D7095">
      <w:pPr>
        <w:spacing w:after="120" w:line="360" w:lineRule="auto"/>
        <w:jc w:val="both"/>
        <w:rPr>
          <w:rFonts w:ascii="Arial" w:hAnsi="Arial" w:cs="Arial"/>
          <w:i/>
        </w:rPr>
      </w:pPr>
      <w:r w:rsidRPr="008D7095">
        <w:rPr>
          <w:rFonts w:ascii="Arial" w:hAnsi="Arial" w:cs="Arial"/>
          <w:b/>
        </w:rPr>
        <w:t xml:space="preserve">Desain Bahan </w:t>
      </w:r>
      <w:proofErr w:type="gramStart"/>
      <w:r w:rsidRPr="008D7095">
        <w:rPr>
          <w:rFonts w:ascii="Arial" w:hAnsi="Arial" w:cs="Arial"/>
          <w:b/>
        </w:rPr>
        <w:t>Ajar</w:t>
      </w:r>
      <w:proofErr w:type="gramEnd"/>
      <w:r w:rsidRPr="008D7095">
        <w:rPr>
          <w:rFonts w:ascii="Arial" w:hAnsi="Arial" w:cs="Arial"/>
          <w:b/>
        </w:rPr>
        <w:t xml:space="preserve"> Penunjang</w:t>
      </w:r>
    </w:p>
    <w:p w:rsidR="00710DDE" w:rsidRDefault="00710DDE" w:rsidP="00710DDE">
      <w:pPr>
        <w:pStyle w:val="ListParagraph"/>
        <w:spacing w:after="0" w:line="360" w:lineRule="auto"/>
        <w:ind w:left="0" w:firstLine="720"/>
        <w:jc w:val="both"/>
        <w:rPr>
          <w:rFonts w:ascii="Arial" w:hAnsi="Arial" w:cs="Arial"/>
        </w:rPr>
      </w:pPr>
      <w:proofErr w:type="gramStart"/>
      <w:r>
        <w:rPr>
          <w:rFonts w:ascii="Arial" w:hAnsi="Arial" w:cs="Arial"/>
        </w:rPr>
        <w:t>Berdasarkan hasil kajian lapang</w:t>
      </w:r>
      <w:r w:rsidR="005E2FE5">
        <w:rPr>
          <w:rFonts w:ascii="Arial" w:hAnsi="Arial" w:cs="Arial"/>
        </w:rPr>
        <w:t>an</w:t>
      </w:r>
      <w:r>
        <w:rPr>
          <w:rFonts w:ascii="Arial" w:hAnsi="Arial" w:cs="Arial"/>
        </w:rPr>
        <w:t xml:space="preserve"> dan kajian terhadap penelitian terdahulu peneliti dapat membuat simpulan sebagai berikut.</w:t>
      </w:r>
      <w:proofErr w:type="gramEnd"/>
      <w:r>
        <w:rPr>
          <w:rFonts w:ascii="Arial" w:hAnsi="Arial" w:cs="Arial"/>
        </w:rPr>
        <w:t xml:space="preserve"> Pemakaian bahasa pengantar dalam bahan ajar penunjang yang disusun mempergunakan bahasa Jawa ragam </w:t>
      </w:r>
      <w:r w:rsidRPr="005E2FE5">
        <w:rPr>
          <w:rFonts w:ascii="Arial" w:hAnsi="Arial" w:cs="Arial"/>
          <w:i/>
        </w:rPr>
        <w:t>ngoko</w:t>
      </w:r>
      <w:r>
        <w:rPr>
          <w:rFonts w:ascii="Arial" w:hAnsi="Arial" w:cs="Arial"/>
        </w:rPr>
        <w:t>, peralatan dapur tradisional yang akan disam</w:t>
      </w:r>
      <w:r w:rsidR="005E2FE5">
        <w:rPr>
          <w:rFonts w:ascii="Arial" w:hAnsi="Arial" w:cs="Arial"/>
        </w:rPr>
        <w:t>pa</w:t>
      </w:r>
      <w:r>
        <w:rPr>
          <w:rFonts w:ascii="Arial" w:hAnsi="Arial" w:cs="Arial"/>
        </w:rPr>
        <w:t xml:space="preserve">ikan </w:t>
      </w:r>
      <w:r w:rsidR="005E2FE5">
        <w:rPr>
          <w:rFonts w:ascii="Arial" w:hAnsi="Arial" w:cs="Arial"/>
        </w:rPr>
        <w:t>d</w:t>
      </w:r>
      <w:r>
        <w:rPr>
          <w:rFonts w:ascii="Arial" w:hAnsi="Arial" w:cs="Arial"/>
        </w:rPr>
        <w:t>alam bahan ajar penunjang tersebut terdiri atas peralatan dapur tradisiona</w:t>
      </w:r>
      <w:r w:rsidR="005E2FE5">
        <w:rPr>
          <w:rFonts w:ascii="Arial" w:hAnsi="Arial" w:cs="Arial"/>
        </w:rPr>
        <w:t>l yang terbuat dari bambu, kayu,</w:t>
      </w:r>
      <w:r>
        <w:rPr>
          <w:rFonts w:ascii="Arial" w:hAnsi="Arial" w:cs="Arial"/>
        </w:rPr>
        <w:t xml:space="preserve"> dari kayu dan tempurung kelapa,  dari gerabah dan peralatan dapur tradisional yang terbuat dari logam. </w:t>
      </w:r>
      <w:proofErr w:type="gramStart"/>
      <w:r>
        <w:rPr>
          <w:rFonts w:ascii="Arial" w:hAnsi="Arial" w:cs="Arial"/>
        </w:rPr>
        <w:t xml:space="preserve">Peralatan dapur tradisional yang terbuat dari bambu, terdiri atas; </w:t>
      </w:r>
      <w:r w:rsidRPr="00B02091">
        <w:rPr>
          <w:rFonts w:ascii="Arial" w:hAnsi="Arial" w:cs="Arial"/>
          <w:i/>
        </w:rPr>
        <w:t>tampah, tambir, kalo, irig, cething,</w:t>
      </w:r>
      <w:r w:rsidR="005E2FE5">
        <w:rPr>
          <w:rFonts w:ascii="Arial" w:hAnsi="Arial" w:cs="Arial"/>
          <w:i/>
        </w:rPr>
        <w:t xml:space="preserve"> </w:t>
      </w:r>
      <w:r w:rsidRPr="00B02091">
        <w:rPr>
          <w:rFonts w:ascii="Arial" w:hAnsi="Arial" w:cs="Arial"/>
          <w:i/>
        </w:rPr>
        <w:t>tumbu, kreneng, senik</w:t>
      </w:r>
      <w:r>
        <w:rPr>
          <w:rFonts w:ascii="Arial" w:hAnsi="Arial" w:cs="Arial"/>
        </w:rPr>
        <w:t xml:space="preserve">, dan </w:t>
      </w:r>
      <w:r w:rsidRPr="00B02091">
        <w:rPr>
          <w:rFonts w:ascii="Arial" w:hAnsi="Arial" w:cs="Arial"/>
          <w:i/>
        </w:rPr>
        <w:t>kukusan</w:t>
      </w:r>
      <w:r>
        <w:rPr>
          <w:rFonts w:ascii="Arial" w:hAnsi="Arial" w:cs="Arial"/>
        </w:rPr>
        <w:t>.</w:t>
      </w:r>
      <w:proofErr w:type="gramEnd"/>
      <w:r>
        <w:rPr>
          <w:rFonts w:ascii="Arial" w:hAnsi="Arial" w:cs="Arial"/>
        </w:rPr>
        <w:t xml:space="preserve"> </w:t>
      </w:r>
      <w:proofErr w:type="gramStart"/>
      <w:r>
        <w:rPr>
          <w:rFonts w:ascii="Arial" w:hAnsi="Arial" w:cs="Arial"/>
        </w:rPr>
        <w:t xml:space="preserve">Peralatan dapur tradsional yang terbuat dari kayu dan logam adalah </w:t>
      </w:r>
      <w:r w:rsidRPr="00B02091">
        <w:rPr>
          <w:rFonts w:ascii="Arial" w:hAnsi="Arial" w:cs="Arial"/>
          <w:i/>
        </w:rPr>
        <w:t>parut</w:t>
      </w:r>
      <w:r>
        <w:rPr>
          <w:rFonts w:ascii="Arial" w:hAnsi="Arial" w:cs="Arial"/>
        </w:rPr>
        <w:t>.</w:t>
      </w:r>
      <w:proofErr w:type="gramEnd"/>
      <w:r>
        <w:rPr>
          <w:rFonts w:ascii="Arial" w:hAnsi="Arial" w:cs="Arial"/>
        </w:rPr>
        <w:t xml:space="preserve"> </w:t>
      </w:r>
      <w:proofErr w:type="gramStart"/>
      <w:r>
        <w:rPr>
          <w:rFonts w:ascii="Arial" w:hAnsi="Arial" w:cs="Arial"/>
        </w:rPr>
        <w:t xml:space="preserve">Peralatan dapur tradisional yang terbuat dari kayu dan tempurung kelapa terdiri atas; </w:t>
      </w:r>
      <w:r w:rsidRPr="00B02091">
        <w:rPr>
          <w:rFonts w:ascii="Arial" w:hAnsi="Arial" w:cs="Arial"/>
          <w:i/>
        </w:rPr>
        <w:t>irus</w:t>
      </w:r>
      <w:r>
        <w:rPr>
          <w:rFonts w:ascii="Arial" w:hAnsi="Arial" w:cs="Arial"/>
        </w:rPr>
        <w:t xml:space="preserve"> dan </w:t>
      </w:r>
      <w:r w:rsidRPr="00B02091">
        <w:rPr>
          <w:rFonts w:ascii="Arial" w:hAnsi="Arial" w:cs="Arial"/>
          <w:i/>
        </w:rPr>
        <w:t>siwur</w:t>
      </w:r>
      <w:r>
        <w:rPr>
          <w:rFonts w:ascii="Arial" w:hAnsi="Arial" w:cs="Arial"/>
        </w:rPr>
        <w:t>.</w:t>
      </w:r>
      <w:proofErr w:type="gramEnd"/>
      <w:r>
        <w:rPr>
          <w:rFonts w:ascii="Arial" w:hAnsi="Arial" w:cs="Arial"/>
        </w:rPr>
        <w:t xml:space="preserve"> </w:t>
      </w:r>
      <w:proofErr w:type="gramStart"/>
      <w:r>
        <w:rPr>
          <w:rFonts w:ascii="Arial" w:hAnsi="Arial" w:cs="Arial"/>
        </w:rPr>
        <w:t xml:space="preserve">Peralatan dapur tradisional yang terbuat dari kayu terdiri atas; </w:t>
      </w:r>
      <w:r w:rsidRPr="00B02091">
        <w:rPr>
          <w:rFonts w:ascii="Arial" w:hAnsi="Arial" w:cs="Arial"/>
          <w:i/>
        </w:rPr>
        <w:t>enthong, solet, telenan, lumpang, alu.</w:t>
      </w:r>
      <w:proofErr w:type="gramEnd"/>
      <w:r>
        <w:rPr>
          <w:rFonts w:ascii="Arial" w:hAnsi="Arial" w:cs="Arial"/>
        </w:rPr>
        <w:t xml:space="preserve"> </w:t>
      </w:r>
      <w:proofErr w:type="gramStart"/>
      <w:r>
        <w:rPr>
          <w:rFonts w:ascii="Arial" w:hAnsi="Arial" w:cs="Arial"/>
        </w:rPr>
        <w:t xml:space="preserve">Layah dan </w:t>
      </w:r>
      <w:r w:rsidRPr="00B02091">
        <w:rPr>
          <w:rFonts w:ascii="Arial" w:hAnsi="Arial" w:cs="Arial"/>
          <w:i/>
        </w:rPr>
        <w:t>munthu</w:t>
      </w:r>
      <w:r>
        <w:rPr>
          <w:rFonts w:ascii="Arial" w:hAnsi="Arial" w:cs="Arial"/>
        </w:rPr>
        <w:t>.</w:t>
      </w:r>
      <w:proofErr w:type="gramEnd"/>
      <w:r>
        <w:rPr>
          <w:rFonts w:ascii="Arial" w:hAnsi="Arial" w:cs="Arial"/>
        </w:rPr>
        <w:t xml:space="preserve"> </w:t>
      </w:r>
      <w:proofErr w:type="gramStart"/>
      <w:r>
        <w:rPr>
          <w:rFonts w:ascii="Arial" w:hAnsi="Arial" w:cs="Arial"/>
        </w:rPr>
        <w:t xml:space="preserve">Peralatan dapur tradisional yang terbuat dari gerabah terdiri atas; </w:t>
      </w:r>
      <w:r w:rsidRPr="00B02091">
        <w:rPr>
          <w:rFonts w:ascii="Arial" w:hAnsi="Arial" w:cs="Arial"/>
          <w:i/>
        </w:rPr>
        <w:t>kendhi, genthong, klenthing, kendhil, kwali, keren</w:t>
      </w:r>
      <w:r>
        <w:rPr>
          <w:rFonts w:ascii="Arial" w:hAnsi="Arial" w:cs="Arial"/>
        </w:rPr>
        <w:t xml:space="preserve">, dan </w:t>
      </w:r>
      <w:r w:rsidRPr="00B02091">
        <w:rPr>
          <w:rFonts w:ascii="Arial" w:hAnsi="Arial" w:cs="Arial"/>
          <w:i/>
        </w:rPr>
        <w:t>anglo</w:t>
      </w:r>
      <w:r>
        <w:rPr>
          <w:rFonts w:ascii="Arial" w:hAnsi="Arial" w:cs="Arial"/>
        </w:rPr>
        <w:t>.</w:t>
      </w:r>
      <w:proofErr w:type="gramEnd"/>
      <w:r>
        <w:rPr>
          <w:rFonts w:ascii="Arial" w:hAnsi="Arial" w:cs="Arial"/>
        </w:rPr>
        <w:t xml:space="preserve"> </w:t>
      </w:r>
      <w:proofErr w:type="gramStart"/>
      <w:r>
        <w:rPr>
          <w:rFonts w:ascii="Arial" w:hAnsi="Arial" w:cs="Arial"/>
        </w:rPr>
        <w:t xml:space="preserve">Peralatan dapur tradisional yang terbuat dari logam terdiri atas; </w:t>
      </w:r>
      <w:r w:rsidRPr="00B02091">
        <w:rPr>
          <w:rFonts w:ascii="Arial" w:hAnsi="Arial" w:cs="Arial"/>
          <w:i/>
        </w:rPr>
        <w:t>wajan, soblok, lading, ceret, serok</w:t>
      </w:r>
      <w:r>
        <w:rPr>
          <w:rFonts w:ascii="Arial" w:hAnsi="Arial" w:cs="Arial"/>
        </w:rPr>
        <w:t xml:space="preserve">, dan </w:t>
      </w:r>
      <w:r w:rsidRPr="00B02091">
        <w:rPr>
          <w:rFonts w:ascii="Arial" w:hAnsi="Arial" w:cs="Arial"/>
          <w:i/>
        </w:rPr>
        <w:t>sothil</w:t>
      </w:r>
      <w:r>
        <w:rPr>
          <w:rFonts w:ascii="Arial" w:hAnsi="Arial" w:cs="Arial"/>
        </w:rPr>
        <w:t>.</w:t>
      </w:r>
      <w:proofErr w:type="gramEnd"/>
      <w:r>
        <w:rPr>
          <w:rFonts w:ascii="Arial" w:hAnsi="Arial" w:cs="Arial"/>
        </w:rPr>
        <w:t xml:space="preserve"> </w:t>
      </w:r>
    </w:p>
    <w:p w:rsidR="00710DDE" w:rsidRDefault="00710DDE" w:rsidP="00710DDE">
      <w:pPr>
        <w:pStyle w:val="ListParagraph"/>
        <w:spacing w:after="0" w:line="360" w:lineRule="auto"/>
        <w:ind w:left="0" w:firstLine="720"/>
        <w:jc w:val="both"/>
        <w:rPr>
          <w:rFonts w:ascii="Arial" w:hAnsi="Arial" w:cs="Arial"/>
        </w:rPr>
      </w:pPr>
      <w:r>
        <w:rPr>
          <w:rFonts w:ascii="Arial" w:hAnsi="Arial" w:cs="Arial"/>
        </w:rPr>
        <w:t xml:space="preserve">Karena kesibukan dari masing-masing </w:t>
      </w:r>
      <w:proofErr w:type="gramStart"/>
      <w:r>
        <w:rPr>
          <w:rFonts w:ascii="Arial" w:hAnsi="Arial" w:cs="Arial"/>
        </w:rPr>
        <w:t>tim</w:t>
      </w:r>
      <w:proofErr w:type="gramEnd"/>
      <w:r>
        <w:rPr>
          <w:rFonts w:ascii="Arial" w:hAnsi="Arial" w:cs="Arial"/>
        </w:rPr>
        <w:t xml:space="preserve"> peneliti yang padat, maka untuk mendesain bahan ajar penunjang ini peneliti meminta bantuan kepada ahlinya. Hal itu </w:t>
      </w:r>
      <w:proofErr w:type="gramStart"/>
      <w:r>
        <w:rPr>
          <w:rFonts w:ascii="Arial" w:hAnsi="Arial" w:cs="Arial"/>
        </w:rPr>
        <w:t>dilakukan  agar</w:t>
      </w:r>
      <w:proofErr w:type="gramEnd"/>
      <w:r>
        <w:rPr>
          <w:rFonts w:ascii="Arial" w:hAnsi="Arial" w:cs="Arial"/>
        </w:rPr>
        <w:t xml:space="preserve"> dapat selesai tepat waktu serta hasilnya memiliki kualitas yang baik. </w:t>
      </w:r>
      <w:proofErr w:type="gramStart"/>
      <w:r>
        <w:rPr>
          <w:rFonts w:ascii="Arial" w:hAnsi="Arial" w:cs="Arial"/>
        </w:rPr>
        <w:t>Meskipun demikian peneliti tetap memberikkan masukan terhadap desain yang dibuat oleh ahli tersebut.</w:t>
      </w:r>
      <w:proofErr w:type="gramEnd"/>
      <w:r w:rsidR="002038D7">
        <w:rPr>
          <w:rFonts w:ascii="Arial" w:hAnsi="Arial" w:cs="Arial"/>
        </w:rPr>
        <w:t xml:space="preserve"> Hal</w:t>
      </w:r>
      <w:r>
        <w:rPr>
          <w:rFonts w:ascii="Arial" w:hAnsi="Arial" w:cs="Arial"/>
        </w:rPr>
        <w:t xml:space="preserve"> </w:t>
      </w:r>
      <w:proofErr w:type="gramStart"/>
      <w:r>
        <w:rPr>
          <w:rFonts w:ascii="Arial" w:hAnsi="Arial" w:cs="Arial"/>
        </w:rPr>
        <w:t>Ini  dilakukan</w:t>
      </w:r>
      <w:proofErr w:type="gramEnd"/>
      <w:r>
        <w:rPr>
          <w:rFonts w:ascii="Arial" w:hAnsi="Arial" w:cs="Arial"/>
        </w:rPr>
        <w:t xml:space="preserve"> agar desain yang dihasilkan sesuai dan mendukung isi bahan ajar penunjang yang dikembangkan. </w:t>
      </w:r>
      <w:proofErr w:type="gramStart"/>
      <w:r>
        <w:rPr>
          <w:rFonts w:ascii="Arial" w:hAnsi="Arial" w:cs="Arial"/>
        </w:rPr>
        <w:t>Karena sasaran bahan</w:t>
      </w:r>
      <w:r w:rsidR="002038D7">
        <w:rPr>
          <w:rFonts w:ascii="Arial" w:hAnsi="Arial" w:cs="Arial"/>
        </w:rPr>
        <w:t xml:space="preserve"> </w:t>
      </w:r>
      <w:r>
        <w:rPr>
          <w:rFonts w:ascii="Arial" w:hAnsi="Arial" w:cs="Arial"/>
        </w:rPr>
        <w:t xml:space="preserve">ajar penunjang ini anak-anak, maka pendesain menyarankan cover diberi gambar animasi tentang peralatan dapur tradisional yang berupa </w:t>
      </w:r>
      <w:r w:rsidRPr="002038D7">
        <w:rPr>
          <w:rFonts w:ascii="Arial" w:hAnsi="Arial" w:cs="Arial"/>
          <w:i/>
        </w:rPr>
        <w:t>ketel</w:t>
      </w:r>
      <w:r>
        <w:rPr>
          <w:rFonts w:ascii="Arial" w:hAnsi="Arial" w:cs="Arial"/>
        </w:rPr>
        <w:t xml:space="preserve"> yang sedang dimasak di atas </w:t>
      </w:r>
      <w:r w:rsidRPr="004E615E">
        <w:rPr>
          <w:rFonts w:ascii="Arial" w:hAnsi="Arial" w:cs="Arial"/>
          <w:i/>
        </w:rPr>
        <w:t>keren</w:t>
      </w:r>
      <w:r>
        <w:rPr>
          <w:rFonts w:ascii="Arial" w:hAnsi="Arial" w:cs="Arial"/>
        </w:rPr>
        <w:t>.</w:t>
      </w:r>
      <w:proofErr w:type="gramEnd"/>
      <w:r>
        <w:rPr>
          <w:rFonts w:ascii="Arial" w:hAnsi="Arial" w:cs="Arial"/>
        </w:rPr>
        <w:t xml:space="preserve"> Bahan </w:t>
      </w:r>
      <w:proofErr w:type="gramStart"/>
      <w:r>
        <w:rPr>
          <w:rFonts w:ascii="Arial" w:hAnsi="Arial" w:cs="Arial"/>
        </w:rPr>
        <w:t>ajar</w:t>
      </w:r>
      <w:proofErr w:type="gramEnd"/>
      <w:r>
        <w:rPr>
          <w:rFonts w:ascii="Arial" w:hAnsi="Arial" w:cs="Arial"/>
        </w:rPr>
        <w:t xml:space="preserve"> penunjang tersebut diberi judul: “</w:t>
      </w:r>
      <w:r w:rsidRPr="004E615E">
        <w:rPr>
          <w:rFonts w:ascii="Arial" w:hAnsi="Arial" w:cs="Arial"/>
          <w:i/>
        </w:rPr>
        <w:t>Piranti Pawon Tradhisional Kawruh Sapala Ngleluri Kabudayan Jawa</w:t>
      </w:r>
      <w:r>
        <w:rPr>
          <w:rFonts w:ascii="Arial" w:hAnsi="Arial" w:cs="Arial"/>
        </w:rPr>
        <w:t xml:space="preserve">”. Berikut </w:t>
      </w:r>
      <w:r w:rsidRPr="004E615E">
        <w:rPr>
          <w:rFonts w:ascii="Arial" w:hAnsi="Arial" w:cs="Arial"/>
          <w:i/>
        </w:rPr>
        <w:t xml:space="preserve">layout </w:t>
      </w:r>
      <w:r>
        <w:rPr>
          <w:rFonts w:ascii="Arial" w:hAnsi="Arial" w:cs="Arial"/>
        </w:rPr>
        <w:t xml:space="preserve">halaman sampul bahan ajar </w:t>
      </w:r>
      <w:proofErr w:type="gramStart"/>
      <w:r>
        <w:rPr>
          <w:rFonts w:ascii="Arial" w:hAnsi="Arial" w:cs="Arial"/>
        </w:rPr>
        <w:t>penunjang  yang</w:t>
      </w:r>
      <w:proofErr w:type="gramEnd"/>
      <w:r>
        <w:rPr>
          <w:rFonts w:ascii="Arial" w:hAnsi="Arial" w:cs="Arial"/>
        </w:rPr>
        <w:t xml:space="preserve"> telah dihasilkan.</w:t>
      </w:r>
    </w:p>
    <w:p w:rsidR="00710DDE" w:rsidRDefault="00710DDE" w:rsidP="00710DDE">
      <w:pPr>
        <w:pStyle w:val="ListParagraph"/>
        <w:spacing w:after="0" w:line="360" w:lineRule="auto"/>
        <w:ind w:left="0" w:firstLine="720"/>
        <w:jc w:val="both"/>
        <w:rPr>
          <w:rFonts w:ascii="Arial" w:hAnsi="Arial" w:cs="Arial"/>
        </w:rPr>
      </w:pPr>
    </w:p>
    <w:p w:rsidR="009C3358" w:rsidRDefault="009C3358" w:rsidP="00710DDE">
      <w:pPr>
        <w:widowControl w:val="0"/>
        <w:autoSpaceDE w:val="0"/>
        <w:autoSpaceDN w:val="0"/>
        <w:adjustRightInd w:val="0"/>
        <w:spacing w:after="0" w:line="360" w:lineRule="auto"/>
        <w:rPr>
          <w:rFonts w:ascii="Times New Roman" w:hAnsi="Times New Roman" w:cs="Times New Roman"/>
          <w:sz w:val="24"/>
          <w:szCs w:val="24"/>
        </w:rPr>
      </w:pPr>
    </w:p>
    <w:p w:rsidR="009C3358" w:rsidRDefault="009C3358" w:rsidP="00710DDE">
      <w:pPr>
        <w:widowControl w:val="0"/>
        <w:autoSpaceDE w:val="0"/>
        <w:autoSpaceDN w:val="0"/>
        <w:adjustRightInd w:val="0"/>
        <w:spacing w:after="0" w:line="360" w:lineRule="auto"/>
        <w:rPr>
          <w:rFonts w:ascii="Times New Roman" w:hAnsi="Times New Roman" w:cs="Times New Roman"/>
          <w:sz w:val="24"/>
          <w:szCs w:val="24"/>
        </w:rPr>
      </w:pPr>
    </w:p>
    <w:p w:rsidR="009C3358" w:rsidRDefault="009C3358" w:rsidP="009C3358">
      <w:pPr>
        <w:widowControl w:val="0"/>
        <w:autoSpaceDE w:val="0"/>
        <w:autoSpaceDN w:val="0"/>
        <w:adjustRightInd w:val="0"/>
        <w:spacing w:after="0" w:line="200" w:lineRule="exact"/>
        <w:rPr>
          <w:rFonts w:ascii="Times New Roman" w:hAnsi="Times New Roman" w:cs="Times New Roman"/>
          <w:sz w:val="24"/>
          <w:szCs w:val="24"/>
        </w:rPr>
      </w:pPr>
    </w:p>
    <w:p w:rsidR="009C3358" w:rsidRDefault="002038D7" w:rsidP="009C3358">
      <w:pPr>
        <w:widowControl w:val="0"/>
        <w:autoSpaceDE w:val="0"/>
        <w:autoSpaceDN w:val="0"/>
        <w:adjustRightInd w:val="0"/>
        <w:spacing w:after="0" w:line="200" w:lineRule="exact"/>
        <w:rPr>
          <w:rFonts w:ascii="Times New Roman" w:hAnsi="Times New Roman" w:cs="Times New Roman"/>
          <w:sz w:val="24"/>
          <w:szCs w:val="24"/>
        </w:rPr>
      </w:pPr>
      <w:r>
        <w:rPr>
          <w:rFonts w:ascii="Times New Roman" w:hAnsi="Times New Roman" w:cs="Times New Roman"/>
          <w:noProof/>
          <w:sz w:val="24"/>
          <w:szCs w:val="24"/>
          <w:lang w:val="id-ID" w:eastAsia="id-ID"/>
        </w:rPr>
        <w:drawing>
          <wp:anchor distT="0" distB="0" distL="114300" distR="114300" simplePos="0" relativeHeight="251654144" behindDoc="1" locked="0" layoutInCell="0" allowOverlap="1">
            <wp:simplePos x="0" y="0"/>
            <wp:positionH relativeFrom="page">
              <wp:posOffset>1526875</wp:posOffset>
            </wp:positionH>
            <wp:positionV relativeFrom="page">
              <wp:posOffset>1492370</wp:posOffset>
            </wp:positionV>
            <wp:extent cx="3519578" cy="4200868"/>
            <wp:effectExtent l="0" t="0" r="4672"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3519291" cy="4200525"/>
                    </a:xfrm>
                    <a:prstGeom prst="rect">
                      <a:avLst/>
                    </a:prstGeom>
                    <a:noFill/>
                  </pic:spPr>
                </pic:pic>
              </a:graphicData>
            </a:graphic>
          </wp:anchor>
        </w:drawing>
      </w:r>
    </w:p>
    <w:p w:rsidR="009C3358" w:rsidRDefault="009C3358" w:rsidP="009C3358">
      <w:pPr>
        <w:widowControl w:val="0"/>
        <w:autoSpaceDE w:val="0"/>
        <w:autoSpaceDN w:val="0"/>
        <w:adjustRightInd w:val="0"/>
        <w:spacing w:after="0" w:line="200" w:lineRule="exact"/>
        <w:rPr>
          <w:rFonts w:ascii="Times New Roman" w:hAnsi="Times New Roman" w:cs="Times New Roman"/>
          <w:sz w:val="24"/>
          <w:szCs w:val="24"/>
        </w:rPr>
      </w:pPr>
    </w:p>
    <w:p w:rsidR="009C3358" w:rsidRDefault="009C3358" w:rsidP="009C3358">
      <w:pPr>
        <w:widowControl w:val="0"/>
        <w:autoSpaceDE w:val="0"/>
        <w:autoSpaceDN w:val="0"/>
        <w:adjustRightInd w:val="0"/>
        <w:spacing w:after="0" w:line="200" w:lineRule="exact"/>
        <w:rPr>
          <w:rFonts w:ascii="Times New Roman" w:hAnsi="Times New Roman" w:cs="Times New Roman"/>
          <w:sz w:val="24"/>
          <w:szCs w:val="24"/>
        </w:rPr>
      </w:pPr>
    </w:p>
    <w:p w:rsidR="009C3358" w:rsidRDefault="009C3358" w:rsidP="009C3358">
      <w:pPr>
        <w:widowControl w:val="0"/>
        <w:autoSpaceDE w:val="0"/>
        <w:autoSpaceDN w:val="0"/>
        <w:adjustRightInd w:val="0"/>
        <w:spacing w:after="0" w:line="200" w:lineRule="exact"/>
        <w:rPr>
          <w:rFonts w:ascii="Times New Roman" w:hAnsi="Times New Roman" w:cs="Times New Roman"/>
          <w:sz w:val="24"/>
          <w:szCs w:val="24"/>
        </w:rPr>
      </w:pPr>
    </w:p>
    <w:p w:rsidR="009C3358" w:rsidRDefault="009C3358" w:rsidP="009C3358">
      <w:pPr>
        <w:widowControl w:val="0"/>
        <w:autoSpaceDE w:val="0"/>
        <w:autoSpaceDN w:val="0"/>
        <w:adjustRightInd w:val="0"/>
        <w:spacing w:after="0" w:line="200" w:lineRule="exact"/>
        <w:rPr>
          <w:rFonts w:ascii="Times New Roman" w:hAnsi="Times New Roman" w:cs="Times New Roman"/>
          <w:sz w:val="24"/>
          <w:szCs w:val="24"/>
        </w:rPr>
      </w:pPr>
    </w:p>
    <w:p w:rsidR="009C3358" w:rsidRDefault="009C3358" w:rsidP="009C3358">
      <w:pPr>
        <w:widowControl w:val="0"/>
        <w:autoSpaceDE w:val="0"/>
        <w:autoSpaceDN w:val="0"/>
        <w:adjustRightInd w:val="0"/>
        <w:spacing w:after="0" w:line="200" w:lineRule="exact"/>
        <w:rPr>
          <w:rFonts w:ascii="Times New Roman" w:hAnsi="Times New Roman" w:cs="Times New Roman"/>
          <w:sz w:val="24"/>
          <w:szCs w:val="24"/>
        </w:rPr>
      </w:pPr>
    </w:p>
    <w:p w:rsidR="009C3358" w:rsidRDefault="009C3358" w:rsidP="009C3358">
      <w:pPr>
        <w:widowControl w:val="0"/>
        <w:autoSpaceDE w:val="0"/>
        <w:autoSpaceDN w:val="0"/>
        <w:adjustRightInd w:val="0"/>
        <w:spacing w:after="0" w:line="200" w:lineRule="exact"/>
        <w:rPr>
          <w:rFonts w:ascii="Times New Roman" w:hAnsi="Times New Roman" w:cs="Times New Roman"/>
          <w:sz w:val="24"/>
          <w:szCs w:val="24"/>
        </w:rPr>
      </w:pPr>
    </w:p>
    <w:p w:rsidR="009C3358" w:rsidRDefault="009C3358" w:rsidP="009C3358">
      <w:pPr>
        <w:widowControl w:val="0"/>
        <w:autoSpaceDE w:val="0"/>
        <w:autoSpaceDN w:val="0"/>
        <w:adjustRightInd w:val="0"/>
        <w:spacing w:after="0" w:line="200" w:lineRule="exact"/>
        <w:rPr>
          <w:rFonts w:ascii="Times New Roman" w:hAnsi="Times New Roman" w:cs="Times New Roman"/>
          <w:sz w:val="24"/>
          <w:szCs w:val="24"/>
        </w:rPr>
      </w:pPr>
    </w:p>
    <w:p w:rsidR="009C3358" w:rsidRDefault="009C3358" w:rsidP="009C3358">
      <w:pPr>
        <w:widowControl w:val="0"/>
        <w:autoSpaceDE w:val="0"/>
        <w:autoSpaceDN w:val="0"/>
        <w:adjustRightInd w:val="0"/>
        <w:spacing w:after="0" w:line="200" w:lineRule="exact"/>
        <w:rPr>
          <w:rFonts w:ascii="Times New Roman" w:hAnsi="Times New Roman" w:cs="Times New Roman"/>
          <w:sz w:val="24"/>
          <w:szCs w:val="24"/>
        </w:rPr>
      </w:pPr>
    </w:p>
    <w:p w:rsidR="009C3358" w:rsidRDefault="009C3358" w:rsidP="009C3358">
      <w:pPr>
        <w:widowControl w:val="0"/>
        <w:autoSpaceDE w:val="0"/>
        <w:autoSpaceDN w:val="0"/>
        <w:adjustRightInd w:val="0"/>
        <w:spacing w:after="0" w:line="200" w:lineRule="exact"/>
        <w:rPr>
          <w:rFonts w:ascii="Times New Roman" w:hAnsi="Times New Roman" w:cs="Times New Roman"/>
          <w:sz w:val="24"/>
          <w:szCs w:val="24"/>
        </w:rPr>
      </w:pPr>
    </w:p>
    <w:p w:rsidR="009C3358" w:rsidRDefault="009C3358" w:rsidP="009C3358">
      <w:pPr>
        <w:widowControl w:val="0"/>
        <w:autoSpaceDE w:val="0"/>
        <w:autoSpaceDN w:val="0"/>
        <w:adjustRightInd w:val="0"/>
        <w:spacing w:after="0" w:line="200" w:lineRule="exact"/>
        <w:rPr>
          <w:rFonts w:ascii="Times New Roman" w:hAnsi="Times New Roman" w:cs="Times New Roman"/>
          <w:sz w:val="24"/>
          <w:szCs w:val="24"/>
        </w:rPr>
      </w:pPr>
    </w:p>
    <w:p w:rsidR="009C3358" w:rsidRDefault="009C3358" w:rsidP="009C3358">
      <w:pPr>
        <w:widowControl w:val="0"/>
        <w:autoSpaceDE w:val="0"/>
        <w:autoSpaceDN w:val="0"/>
        <w:adjustRightInd w:val="0"/>
        <w:spacing w:after="0" w:line="200" w:lineRule="exact"/>
        <w:rPr>
          <w:rFonts w:ascii="Times New Roman" w:hAnsi="Times New Roman" w:cs="Times New Roman"/>
          <w:sz w:val="24"/>
          <w:szCs w:val="24"/>
        </w:rPr>
      </w:pPr>
    </w:p>
    <w:p w:rsidR="009C3358" w:rsidRDefault="009C3358" w:rsidP="009C3358">
      <w:pPr>
        <w:widowControl w:val="0"/>
        <w:autoSpaceDE w:val="0"/>
        <w:autoSpaceDN w:val="0"/>
        <w:adjustRightInd w:val="0"/>
        <w:spacing w:after="0" w:line="200" w:lineRule="exact"/>
        <w:rPr>
          <w:rFonts w:ascii="Times New Roman" w:hAnsi="Times New Roman" w:cs="Times New Roman"/>
          <w:sz w:val="24"/>
          <w:szCs w:val="24"/>
        </w:rPr>
      </w:pPr>
    </w:p>
    <w:p w:rsidR="009C3358" w:rsidRDefault="009C3358" w:rsidP="009C3358">
      <w:pPr>
        <w:widowControl w:val="0"/>
        <w:autoSpaceDE w:val="0"/>
        <w:autoSpaceDN w:val="0"/>
        <w:adjustRightInd w:val="0"/>
        <w:spacing w:after="0" w:line="200" w:lineRule="exact"/>
        <w:rPr>
          <w:rFonts w:ascii="Times New Roman" w:hAnsi="Times New Roman" w:cs="Times New Roman"/>
          <w:sz w:val="24"/>
          <w:szCs w:val="24"/>
        </w:rPr>
      </w:pPr>
    </w:p>
    <w:p w:rsidR="009C3358" w:rsidRDefault="009C3358" w:rsidP="009C3358">
      <w:pPr>
        <w:widowControl w:val="0"/>
        <w:autoSpaceDE w:val="0"/>
        <w:autoSpaceDN w:val="0"/>
        <w:adjustRightInd w:val="0"/>
        <w:spacing w:after="0" w:line="200" w:lineRule="exact"/>
        <w:rPr>
          <w:rFonts w:ascii="Times New Roman" w:hAnsi="Times New Roman" w:cs="Times New Roman"/>
          <w:sz w:val="24"/>
          <w:szCs w:val="24"/>
        </w:rPr>
      </w:pPr>
    </w:p>
    <w:p w:rsidR="009C3358" w:rsidRDefault="009C3358" w:rsidP="009C3358">
      <w:pPr>
        <w:widowControl w:val="0"/>
        <w:autoSpaceDE w:val="0"/>
        <w:autoSpaceDN w:val="0"/>
        <w:adjustRightInd w:val="0"/>
        <w:spacing w:after="0" w:line="200" w:lineRule="exact"/>
        <w:rPr>
          <w:rFonts w:ascii="Times New Roman" w:hAnsi="Times New Roman" w:cs="Times New Roman"/>
          <w:sz w:val="24"/>
          <w:szCs w:val="24"/>
        </w:rPr>
      </w:pPr>
    </w:p>
    <w:p w:rsidR="009C3358" w:rsidRDefault="009C3358" w:rsidP="009C3358">
      <w:pPr>
        <w:widowControl w:val="0"/>
        <w:autoSpaceDE w:val="0"/>
        <w:autoSpaceDN w:val="0"/>
        <w:adjustRightInd w:val="0"/>
        <w:spacing w:after="0" w:line="200" w:lineRule="exact"/>
        <w:rPr>
          <w:rFonts w:ascii="Times New Roman" w:hAnsi="Times New Roman" w:cs="Times New Roman"/>
          <w:sz w:val="24"/>
          <w:szCs w:val="24"/>
        </w:rPr>
      </w:pPr>
    </w:p>
    <w:p w:rsidR="009C3358" w:rsidRDefault="009C3358" w:rsidP="009C3358">
      <w:pPr>
        <w:widowControl w:val="0"/>
        <w:autoSpaceDE w:val="0"/>
        <w:autoSpaceDN w:val="0"/>
        <w:adjustRightInd w:val="0"/>
        <w:spacing w:after="0" w:line="384" w:lineRule="exact"/>
        <w:rPr>
          <w:rFonts w:ascii="Times New Roman" w:hAnsi="Times New Roman" w:cs="Times New Roman"/>
          <w:sz w:val="24"/>
          <w:szCs w:val="24"/>
        </w:rPr>
      </w:pPr>
    </w:p>
    <w:p w:rsidR="00907936" w:rsidRDefault="00907936"/>
    <w:p w:rsidR="002038D7" w:rsidRDefault="002038D7" w:rsidP="00FA1C88">
      <w:pPr>
        <w:spacing w:after="0" w:line="360" w:lineRule="auto"/>
        <w:ind w:firstLine="720"/>
        <w:jc w:val="both"/>
        <w:rPr>
          <w:rFonts w:ascii="Arial" w:hAnsi="Arial" w:cs="Arial"/>
        </w:rPr>
      </w:pPr>
    </w:p>
    <w:p w:rsidR="002038D7" w:rsidRDefault="002038D7" w:rsidP="00FA1C88">
      <w:pPr>
        <w:spacing w:after="0" w:line="360" w:lineRule="auto"/>
        <w:ind w:firstLine="720"/>
        <w:jc w:val="both"/>
        <w:rPr>
          <w:rFonts w:ascii="Arial" w:hAnsi="Arial" w:cs="Arial"/>
        </w:rPr>
      </w:pPr>
    </w:p>
    <w:p w:rsidR="002038D7" w:rsidRDefault="002038D7" w:rsidP="00FA1C88">
      <w:pPr>
        <w:spacing w:after="0" w:line="360" w:lineRule="auto"/>
        <w:ind w:firstLine="720"/>
        <w:jc w:val="both"/>
        <w:rPr>
          <w:rFonts w:ascii="Arial" w:hAnsi="Arial" w:cs="Arial"/>
        </w:rPr>
      </w:pPr>
    </w:p>
    <w:p w:rsidR="002038D7" w:rsidRDefault="002038D7" w:rsidP="00FA1C88">
      <w:pPr>
        <w:spacing w:after="0" w:line="360" w:lineRule="auto"/>
        <w:ind w:firstLine="720"/>
        <w:jc w:val="both"/>
        <w:rPr>
          <w:rFonts w:ascii="Arial" w:hAnsi="Arial" w:cs="Arial"/>
        </w:rPr>
      </w:pPr>
    </w:p>
    <w:p w:rsidR="002038D7" w:rsidRDefault="002038D7" w:rsidP="00FA1C88">
      <w:pPr>
        <w:spacing w:after="0" w:line="360" w:lineRule="auto"/>
        <w:ind w:firstLine="720"/>
        <w:jc w:val="both"/>
        <w:rPr>
          <w:rFonts w:ascii="Arial" w:hAnsi="Arial" w:cs="Arial"/>
        </w:rPr>
      </w:pPr>
    </w:p>
    <w:p w:rsidR="002038D7" w:rsidRDefault="002038D7" w:rsidP="00FA1C88">
      <w:pPr>
        <w:spacing w:after="0" w:line="360" w:lineRule="auto"/>
        <w:ind w:firstLine="720"/>
        <w:jc w:val="both"/>
        <w:rPr>
          <w:rFonts w:ascii="Arial" w:hAnsi="Arial" w:cs="Arial"/>
        </w:rPr>
      </w:pPr>
    </w:p>
    <w:p w:rsidR="002038D7" w:rsidRDefault="002038D7" w:rsidP="00FA1C88">
      <w:pPr>
        <w:spacing w:after="0" w:line="360" w:lineRule="auto"/>
        <w:ind w:firstLine="720"/>
        <w:jc w:val="both"/>
        <w:rPr>
          <w:rFonts w:ascii="Arial" w:hAnsi="Arial" w:cs="Arial"/>
        </w:rPr>
      </w:pPr>
    </w:p>
    <w:p w:rsidR="002038D7" w:rsidRDefault="002038D7" w:rsidP="00FA1C88">
      <w:pPr>
        <w:spacing w:after="0" w:line="360" w:lineRule="auto"/>
        <w:ind w:firstLine="720"/>
        <w:jc w:val="both"/>
        <w:rPr>
          <w:rFonts w:ascii="Arial" w:hAnsi="Arial" w:cs="Arial"/>
        </w:rPr>
      </w:pPr>
      <w:r>
        <w:rPr>
          <w:rFonts w:ascii="Arial" w:hAnsi="Arial" w:cs="Arial"/>
        </w:rPr>
        <w:t xml:space="preserve">Gambar 1: </w:t>
      </w:r>
      <w:r w:rsidRPr="002038D7">
        <w:rPr>
          <w:rFonts w:ascii="Arial" w:hAnsi="Arial" w:cs="Arial"/>
          <w:i/>
        </w:rPr>
        <w:t>layou</w:t>
      </w:r>
      <w:r>
        <w:rPr>
          <w:rFonts w:ascii="Arial" w:hAnsi="Arial" w:cs="Arial"/>
        </w:rPr>
        <w:t>t halaman sampul</w:t>
      </w:r>
    </w:p>
    <w:p w:rsidR="002038D7" w:rsidRDefault="002038D7" w:rsidP="00FA1C88">
      <w:pPr>
        <w:spacing w:after="0" w:line="360" w:lineRule="auto"/>
        <w:ind w:firstLine="720"/>
        <w:jc w:val="both"/>
        <w:rPr>
          <w:rFonts w:ascii="Arial" w:hAnsi="Arial" w:cs="Arial"/>
        </w:rPr>
      </w:pPr>
    </w:p>
    <w:p w:rsidR="001F4801" w:rsidRDefault="001F4801" w:rsidP="00FA1C88">
      <w:pPr>
        <w:spacing w:after="0" w:line="360" w:lineRule="auto"/>
        <w:ind w:firstLine="720"/>
        <w:jc w:val="both"/>
        <w:rPr>
          <w:rFonts w:ascii="Arial" w:hAnsi="Arial" w:cs="Arial"/>
        </w:rPr>
      </w:pPr>
      <w:proofErr w:type="gramStart"/>
      <w:r>
        <w:rPr>
          <w:rFonts w:ascii="Arial" w:hAnsi="Arial" w:cs="Arial"/>
        </w:rPr>
        <w:t xml:space="preserve">Di atas adalah </w:t>
      </w:r>
      <w:r w:rsidRPr="00C56965">
        <w:rPr>
          <w:rFonts w:ascii="Arial" w:hAnsi="Arial" w:cs="Arial"/>
          <w:i/>
        </w:rPr>
        <w:t>layout</w:t>
      </w:r>
      <w:r>
        <w:rPr>
          <w:rFonts w:ascii="Arial" w:hAnsi="Arial" w:cs="Arial"/>
        </w:rPr>
        <w:t xml:space="preserve"> halaman sampul.</w:t>
      </w:r>
      <w:r w:rsidR="002038D7">
        <w:rPr>
          <w:rFonts w:ascii="Arial" w:hAnsi="Arial" w:cs="Arial"/>
        </w:rPr>
        <w:t>awal penyusunan</w:t>
      </w:r>
      <w:r>
        <w:rPr>
          <w:rFonts w:ascii="Arial" w:hAnsi="Arial" w:cs="Arial"/>
        </w:rPr>
        <w:t>.</w:t>
      </w:r>
      <w:proofErr w:type="gramEnd"/>
      <w:r>
        <w:rPr>
          <w:rFonts w:ascii="Arial" w:hAnsi="Arial" w:cs="Arial"/>
        </w:rPr>
        <w:t xml:space="preserve"> </w:t>
      </w:r>
      <w:proofErr w:type="gramStart"/>
      <w:r>
        <w:rPr>
          <w:rFonts w:ascii="Arial" w:hAnsi="Arial" w:cs="Arial"/>
        </w:rPr>
        <w:t>Bahan ajar penunjang mata pelajaran bahasa Jawa di SD dan SMP tersebut terdiri atas 30 peralatan dapur tradisional</w:t>
      </w:r>
      <w:r w:rsidR="00B53720">
        <w:rPr>
          <w:rFonts w:ascii="Arial" w:hAnsi="Arial" w:cs="Arial"/>
        </w:rPr>
        <w:t xml:space="preserve"> </w:t>
      </w:r>
      <w:r>
        <w:rPr>
          <w:rFonts w:ascii="Arial" w:hAnsi="Arial" w:cs="Arial"/>
        </w:rPr>
        <w:t>yan</w:t>
      </w:r>
      <w:r w:rsidR="00AD0E78">
        <w:rPr>
          <w:rFonts w:ascii="Arial" w:hAnsi="Arial" w:cs="Arial"/>
        </w:rPr>
        <w:t>g bervariasi dari aspek bahan, u</w:t>
      </w:r>
      <w:r>
        <w:rPr>
          <w:rFonts w:ascii="Arial" w:hAnsi="Arial" w:cs="Arial"/>
        </w:rPr>
        <w:t>kuran maupun fungsinya.</w:t>
      </w:r>
      <w:proofErr w:type="gramEnd"/>
      <w:r>
        <w:rPr>
          <w:rFonts w:ascii="Arial" w:hAnsi="Arial" w:cs="Arial"/>
        </w:rPr>
        <w:t xml:space="preserve"> </w:t>
      </w:r>
      <w:proofErr w:type="gramStart"/>
      <w:r>
        <w:rPr>
          <w:rFonts w:ascii="Arial" w:hAnsi="Arial" w:cs="Arial"/>
        </w:rPr>
        <w:t xml:space="preserve">Berikut adalah salah satu contoh </w:t>
      </w:r>
      <w:r w:rsidRPr="00B53720">
        <w:rPr>
          <w:rFonts w:ascii="Arial" w:hAnsi="Arial" w:cs="Arial"/>
          <w:i/>
        </w:rPr>
        <w:t>layout</w:t>
      </w:r>
      <w:r>
        <w:rPr>
          <w:rFonts w:ascii="Arial" w:hAnsi="Arial" w:cs="Arial"/>
        </w:rPr>
        <w:t xml:space="preserve"> isi bahan ajar penunjang yang telah disusun</w:t>
      </w:r>
      <w:r w:rsidR="00B53720">
        <w:rPr>
          <w:rFonts w:ascii="Arial" w:hAnsi="Arial" w:cs="Arial"/>
        </w:rPr>
        <w:t>.</w:t>
      </w:r>
      <w:proofErr w:type="gramEnd"/>
    </w:p>
    <w:p w:rsidR="001F4801" w:rsidRDefault="001F4801" w:rsidP="00FA1C88">
      <w:pPr>
        <w:spacing w:after="0" w:line="360" w:lineRule="auto"/>
        <w:ind w:firstLine="720"/>
        <w:jc w:val="both"/>
        <w:rPr>
          <w:rFonts w:ascii="Arial" w:hAnsi="Arial" w:cs="Arial"/>
        </w:rPr>
      </w:pPr>
    </w:p>
    <w:p w:rsidR="00B53720" w:rsidRDefault="00B53720" w:rsidP="00FA1C88">
      <w:pPr>
        <w:spacing w:after="0" w:line="360" w:lineRule="auto"/>
        <w:ind w:firstLine="720"/>
        <w:jc w:val="both"/>
        <w:rPr>
          <w:rFonts w:ascii="Arial" w:hAnsi="Arial" w:cs="Arial"/>
        </w:rPr>
      </w:pPr>
    </w:p>
    <w:p w:rsidR="00B53720" w:rsidRDefault="00B53720" w:rsidP="00FA1C88">
      <w:pPr>
        <w:spacing w:after="0" w:line="360" w:lineRule="auto"/>
        <w:ind w:firstLine="720"/>
        <w:jc w:val="both"/>
        <w:rPr>
          <w:rFonts w:ascii="Arial" w:hAnsi="Arial" w:cs="Arial"/>
        </w:rPr>
      </w:pPr>
    </w:p>
    <w:p w:rsidR="00B53720" w:rsidRDefault="00B53720" w:rsidP="00FA1C88">
      <w:pPr>
        <w:spacing w:after="0" w:line="360" w:lineRule="auto"/>
        <w:ind w:firstLine="720"/>
        <w:jc w:val="both"/>
        <w:rPr>
          <w:rFonts w:ascii="Arial" w:hAnsi="Arial" w:cs="Arial"/>
        </w:rPr>
      </w:pPr>
    </w:p>
    <w:p w:rsidR="0033679C" w:rsidRDefault="0033679C" w:rsidP="00FA1C88">
      <w:pPr>
        <w:spacing w:after="0" w:line="360" w:lineRule="auto"/>
        <w:ind w:firstLine="720"/>
        <w:jc w:val="both"/>
        <w:rPr>
          <w:rFonts w:ascii="Arial" w:hAnsi="Arial" w:cs="Arial"/>
        </w:rPr>
      </w:pPr>
    </w:p>
    <w:p w:rsidR="001F4801" w:rsidRDefault="001F4801" w:rsidP="001F4801">
      <w:pPr>
        <w:widowControl w:val="0"/>
        <w:autoSpaceDE w:val="0"/>
        <w:autoSpaceDN w:val="0"/>
        <w:adjustRightInd w:val="0"/>
        <w:spacing w:after="0" w:line="240" w:lineRule="auto"/>
        <w:ind w:left="4440"/>
        <w:rPr>
          <w:rFonts w:ascii="Times New Roman" w:hAnsi="Times New Roman" w:cs="Times New Roman"/>
          <w:sz w:val="24"/>
          <w:szCs w:val="24"/>
        </w:rPr>
      </w:pPr>
      <w:r>
        <w:rPr>
          <w:rFonts w:ascii="Arial" w:hAnsi="Arial" w:cs="Arial"/>
          <w:b/>
          <w:bCs/>
          <w:sz w:val="60"/>
          <w:szCs w:val="60"/>
        </w:rPr>
        <w:t>Soblog</w:t>
      </w:r>
    </w:p>
    <w:p w:rsidR="001F4801" w:rsidRDefault="001F4801" w:rsidP="001F4801">
      <w:pPr>
        <w:widowControl w:val="0"/>
        <w:autoSpaceDE w:val="0"/>
        <w:autoSpaceDN w:val="0"/>
        <w:adjustRightInd w:val="0"/>
        <w:spacing w:after="0" w:line="64" w:lineRule="exact"/>
        <w:rPr>
          <w:rFonts w:ascii="Times New Roman" w:hAnsi="Times New Roman" w:cs="Times New Roman"/>
          <w:sz w:val="24"/>
          <w:szCs w:val="24"/>
        </w:rPr>
      </w:pPr>
    </w:p>
    <w:p w:rsidR="001F4801" w:rsidRDefault="001F4801" w:rsidP="001F4801">
      <w:pPr>
        <w:widowControl w:val="0"/>
        <w:autoSpaceDE w:val="0"/>
        <w:autoSpaceDN w:val="0"/>
        <w:adjustRightInd w:val="0"/>
        <w:spacing w:after="0" w:line="240" w:lineRule="auto"/>
        <w:ind w:left="2560"/>
        <w:rPr>
          <w:rFonts w:ascii="Times New Roman" w:hAnsi="Times New Roman" w:cs="Times New Roman"/>
          <w:sz w:val="24"/>
          <w:szCs w:val="24"/>
        </w:rPr>
      </w:pPr>
      <w:r>
        <w:rPr>
          <w:rFonts w:ascii="Arial" w:hAnsi="Arial" w:cs="Arial"/>
          <w:i/>
          <w:iCs/>
          <w:sz w:val="16"/>
          <w:szCs w:val="16"/>
        </w:rPr>
        <w:t>Angsang Soblog</w:t>
      </w:r>
    </w:p>
    <w:p w:rsidR="001F4801" w:rsidRDefault="001F4801" w:rsidP="001F4801">
      <w:pPr>
        <w:widowControl w:val="0"/>
        <w:autoSpaceDE w:val="0"/>
        <w:autoSpaceDN w:val="0"/>
        <w:adjustRightInd w:val="0"/>
        <w:spacing w:after="0" w:line="200" w:lineRule="exact"/>
        <w:rPr>
          <w:rFonts w:ascii="Times New Roman" w:hAnsi="Times New Roman" w:cs="Times New Roman"/>
          <w:sz w:val="24"/>
          <w:szCs w:val="24"/>
        </w:rPr>
      </w:pPr>
    </w:p>
    <w:p w:rsidR="001F4801" w:rsidRDefault="00B53720" w:rsidP="001F4801">
      <w:pPr>
        <w:widowControl w:val="0"/>
        <w:autoSpaceDE w:val="0"/>
        <w:autoSpaceDN w:val="0"/>
        <w:adjustRightInd w:val="0"/>
        <w:spacing w:after="0" w:line="323" w:lineRule="exact"/>
        <w:rPr>
          <w:rFonts w:ascii="Times New Roman" w:hAnsi="Times New Roman" w:cs="Times New Roman"/>
          <w:sz w:val="24"/>
          <w:szCs w:val="24"/>
        </w:rPr>
      </w:pPr>
      <w:r>
        <w:rPr>
          <w:rFonts w:ascii="Times New Roman" w:hAnsi="Times New Roman" w:cs="Times New Roman"/>
          <w:noProof/>
          <w:sz w:val="24"/>
          <w:szCs w:val="24"/>
          <w:lang w:val="id-ID" w:eastAsia="id-ID"/>
        </w:rPr>
        <w:drawing>
          <wp:anchor distT="0" distB="0" distL="114300" distR="114300" simplePos="0" relativeHeight="251655168" behindDoc="1" locked="0" layoutInCell="0" allowOverlap="1">
            <wp:simplePos x="0" y="0"/>
            <wp:positionH relativeFrom="column">
              <wp:posOffset>596900</wp:posOffset>
            </wp:positionH>
            <wp:positionV relativeFrom="paragraph">
              <wp:posOffset>131445</wp:posOffset>
            </wp:positionV>
            <wp:extent cx="3839210" cy="3035935"/>
            <wp:effectExtent l="19050" t="0" r="8890" b="0"/>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9" cstate="print"/>
                    <a:srcRect/>
                    <a:stretch>
                      <a:fillRect/>
                    </a:stretch>
                  </pic:blipFill>
                  <pic:spPr bwMode="auto">
                    <a:xfrm>
                      <a:off x="0" y="0"/>
                      <a:ext cx="3839210" cy="3035935"/>
                    </a:xfrm>
                    <a:prstGeom prst="rect">
                      <a:avLst/>
                    </a:prstGeom>
                    <a:noFill/>
                  </pic:spPr>
                </pic:pic>
              </a:graphicData>
            </a:graphic>
          </wp:anchor>
        </w:drawing>
      </w:r>
    </w:p>
    <w:p w:rsidR="001F4801" w:rsidRDefault="001F4801" w:rsidP="001F4801">
      <w:pPr>
        <w:widowControl w:val="0"/>
        <w:autoSpaceDE w:val="0"/>
        <w:autoSpaceDN w:val="0"/>
        <w:adjustRightInd w:val="0"/>
        <w:spacing w:after="0" w:line="240" w:lineRule="auto"/>
        <w:ind w:left="320"/>
        <w:rPr>
          <w:rFonts w:ascii="Times New Roman" w:hAnsi="Times New Roman" w:cs="Times New Roman"/>
          <w:sz w:val="24"/>
          <w:szCs w:val="24"/>
        </w:rPr>
      </w:pPr>
      <w:r>
        <w:rPr>
          <w:rFonts w:ascii="Arial" w:hAnsi="Arial" w:cs="Arial"/>
          <w:i/>
          <w:iCs/>
          <w:sz w:val="16"/>
          <w:szCs w:val="16"/>
        </w:rPr>
        <w:t>Kuping Soblog</w:t>
      </w:r>
    </w:p>
    <w:p w:rsidR="001F4801" w:rsidRDefault="001F4801" w:rsidP="001F4801">
      <w:pPr>
        <w:widowControl w:val="0"/>
        <w:autoSpaceDE w:val="0"/>
        <w:autoSpaceDN w:val="0"/>
        <w:adjustRightInd w:val="0"/>
        <w:spacing w:after="0" w:line="200" w:lineRule="exact"/>
        <w:rPr>
          <w:rFonts w:ascii="Times New Roman" w:hAnsi="Times New Roman" w:cs="Times New Roman"/>
          <w:sz w:val="24"/>
          <w:szCs w:val="24"/>
        </w:rPr>
      </w:pPr>
    </w:p>
    <w:p w:rsidR="001F4801" w:rsidRDefault="001F4801" w:rsidP="001F4801">
      <w:pPr>
        <w:widowControl w:val="0"/>
        <w:autoSpaceDE w:val="0"/>
        <w:autoSpaceDN w:val="0"/>
        <w:adjustRightInd w:val="0"/>
        <w:spacing w:after="0" w:line="200" w:lineRule="exact"/>
        <w:rPr>
          <w:rFonts w:ascii="Times New Roman" w:hAnsi="Times New Roman" w:cs="Times New Roman"/>
          <w:sz w:val="24"/>
          <w:szCs w:val="24"/>
        </w:rPr>
      </w:pPr>
    </w:p>
    <w:p w:rsidR="001F4801" w:rsidRDefault="001F4801" w:rsidP="001F4801">
      <w:pPr>
        <w:widowControl w:val="0"/>
        <w:autoSpaceDE w:val="0"/>
        <w:autoSpaceDN w:val="0"/>
        <w:adjustRightInd w:val="0"/>
        <w:spacing w:after="0" w:line="200" w:lineRule="exact"/>
        <w:rPr>
          <w:rFonts w:ascii="Times New Roman" w:hAnsi="Times New Roman" w:cs="Times New Roman"/>
          <w:sz w:val="24"/>
          <w:szCs w:val="24"/>
        </w:rPr>
      </w:pPr>
    </w:p>
    <w:p w:rsidR="001F4801" w:rsidRDefault="001F4801" w:rsidP="001F4801">
      <w:pPr>
        <w:widowControl w:val="0"/>
        <w:autoSpaceDE w:val="0"/>
        <w:autoSpaceDN w:val="0"/>
        <w:adjustRightInd w:val="0"/>
        <w:spacing w:after="0" w:line="200" w:lineRule="exact"/>
        <w:rPr>
          <w:rFonts w:ascii="Times New Roman" w:hAnsi="Times New Roman" w:cs="Times New Roman"/>
          <w:sz w:val="24"/>
          <w:szCs w:val="24"/>
        </w:rPr>
      </w:pPr>
    </w:p>
    <w:p w:rsidR="001F4801" w:rsidRDefault="001F4801" w:rsidP="001F4801">
      <w:pPr>
        <w:widowControl w:val="0"/>
        <w:autoSpaceDE w:val="0"/>
        <w:autoSpaceDN w:val="0"/>
        <w:adjustRightInd w:val="0"/>
        <w:spacing w:after="0" w:line="200" w:lineRule="exact"/>
        <w:rPr>
          <w:rFonts w:ascii="Times New Roman" w:hAnsi="Times New Roman" w:cs="Times New Roman"/>
          <w:sz w:val="24"/>
          <w:szCs w:val="24"/>
        </w:rPr>
      </w:pPr>
    </w:p>
    <w:p w:rsidR="001F4801" w:rsidRDefault="001F4801" w:rsidP="001F4801">
      <w:pPr>
        <w:widowControl w:val="0"/>
        <w:autoSpaceDE w:val="0"/>
        <w:autoSpaceDN w:val="0"/>
        <w:adjustRightInd w:val="0"/>
        <w:spacing w:after="0" w:line="200" w:lineRule="exact"/>
        <w:rPr>
          <w:rFonts w:ascii="Times New Roman" w:hAnsi="Times New Roman" w:cs="Times New Roman"/>
          <w:sz w:val="24"/>
          <w:szCs w:val="24"/>
        </w:rPr>
      </w:pPr>
    </w:p>
    <w:p w:rsidR="001F4801" w:rsidRDefault="001F4801" w:rsidP="001F4801">
      <w:pPr>
        <w:widowControl w:val="0"/>
        <w:autoSpaceDE w:val="0"/>
        <w:autoSpaceDN w:val="0"/>
        <w:adjustRightInd w:val="0"/>
        <w:spacing w:after="0" w:line="200" w:lineRule="exact"/>
        <w:rPr>
          <w:rFonts w:ascii="Times New Roman" w:hAnsi="Times New Roman" w:cs="Times New Roman"/>
          <w:sz w:val="24"/>
          <w:szCs w:val="24"/>
        </w:rPr>
      </w:pPr>
    </w:p>
    <w:p w:rsidR="001F4801" w:rsidRDefault="001F4801" w:rsidP="001F4801">
      <w:pPr>
        <w:widowControl w:val="0"/>
        <w:autoSpaceDE w:val="0"/>
        <w:autoSpaceDN w:val="0"/>
        <w:adjustRightInd w:val="0"/>
        <w:spacing w:after="0" w:line="200" w:lineRule="exact"/>
        <w:rPr>
          <w:rFonts w:ascii="Times New Roman" w:hAnsi="Times New Roman" w:cs="Times New Roman"/>
          <w:sz w:val="24"/>
          <w:szCs w:val="24"/>
        </w:rPr>
      </w:pPr>
    </w:p>
    <w:p w:rsidR="001F4801" w:rsidRDefault="001F4801" w:rsidP="001F4801">
      <w:pPr>
        <w:widowControl w:val="0"/>
        <w:autoSpaceDE w:val="0"/>
        <w:autoSpaceDN w:val="0"/>
        <w:adjustRightInd w:val="0"/>
        <w:spacing w:after="0" w:line="200" w:lineRule="exact"/>
        <w:rPr>
          <w:rFonts w:ascii="Times New Roman" w:hAnsi="Times New Roman" w:cs="Times New Roman"/>
          <w:sz w:val="24"/>
          <w:szCs w:val="24"/>
        </w:rPr>
      </w:pPr>
    </w:p>
    <w:p w:rsidR="001F4801" w:rsidRDefault="001F4801" w:rsidP="001F4801">
      <w:pPr>
        <w:widowControl w:val="0"/>
        <w:autoSpaceDE w:val="0"/>
        <w:autoSpaceDN w:val="0"/>
        <w:adjustRightInd w:val="0"/>
        <w:spacing w:after="0" w:line="200" w:lineRule="exact"/>
        <w:jc w:val="center"/>
        <w:rPr>
          <w:rFonts w:ascii="Times New Roman" w:hAnsi="Times New Roman" w:cs="Times New Roman"/>
          <w:sz w:val="24"/>
          <w:szCs w:val="24"/>
        </w:rPr>
      </w:pPr>
    </w:p>
    <w:p w:rsidR="001F4801" w:rsidRDefault="001F4801" w:rsidP="001F4801">
      <w:pPr>
        <w:widowControl w:val="0"/>
        <w:autoSpaceDE w:val="0"/>
        <w:autoSpaceDN w:val="0"/>
        <w:adjustRightInd w:val="0"/>
        <w:spacing w:after="0" w:line="200" w:lineRule="exact"/>
        <w:rPr>
          <w:rFonts w:ascii="Times New Roman" w:hAnsi="Times New Roman" w:cs="Times New Roman"/>
          <w:sz w:val="24"/>
          <w:szCs w:val="24"/>
        </w:rPr>
      </w:pPr>
    </w:p>
    <w:p w:rsidR="001F4801" w:rsidRDefault="001F4801" w:rsidP="001F4801">
      <w:pPr>
        <w:widowControl w:val="0"/>
        <w:autoSpaceDE w:val="0"/>
        <w:autoSpaceDN w:val="0"/>
        <w:adjustRightInd w:val="0"/>
        <w:spacing w:after="0" w:line="200" w:lineRule="exact"/>
        <w:rPr>
          <w:rFonts w:ascii="Times New Roman" w:hAnsi="Times New Roman" w:cs="Times New Roman"/>
          <w:sz w:val="24"/>
          <w:szCs w:val="24"/>
        </w:rPr>
      </w:pPr>
    </w:p>
    <w:p w:rsidR="001F4801" w:rsidRDefault="001F4801" w:rsidP="001F4801">
      <w:pPr>
        <w:widowControl w:val="0"/>
        <w:autoSpaceDE w:val="0"/>
        <w:autoSpaceDN w:val="0"/>
        <w:adjustRightInd w:val="0"/>
        <w:spacing w:after="0" w:line="200" w:lineRule="exact"/>
        <w:rPr>
          <w:rFonts w:ascii="Times New Roman" w:hAnsi="Times New Roman" w:cs="Times New Roman"/>
          <w:sz w:val="24"/>
          <w:szCs w:val="24"/>
        </w:rPr>
      </w:pPr>
    </w:p>
    <w:p w:rsidR="001F4801" w:rsidRDefault="001F4801" w:rsidP="001F4801">
      <w:pPr>
        <w:widowControl w:val="0"/>
        <w:autoSpaceDE w:val="0"/>
        <w:autoSpaceDN w:val="0"/>
        <w:adjustRightInd w:val="0"/>
        <w:spacing w:after="0" w:line="256" w:lineRule="exact"/>
        <w:rPr>
          <w:rFonts w:ascii="Times New Roman" w:hAnsi="Times New Roman" w:cs="Times New Roman"/>
          <w:sz w:val="24"/>
          <w:szCs w:val="24"/>
        </w:rPr>
      </w:pPr>
    </w:p>
    <w:tbl>
      <w:tblPr>
        <w:tblW w:w="0" w:type="auto"/>
        <w:tblLayout w:type="fixed"/>
        <w:tblCellMar>
          <w:left w:w="0" w:type="dxa"/>
          <w:right w:w="0" w:type="dxa"/>
        </w:tblCellMar>
        <w:tblLook w:val="0000"/>
      </w:tblPr>
      <w:tblGrid>
        <w:gridCol w:w="620"/>
        <w:gridCol w:w="640"/>
        <w:gridCol w:w="3500"/>
        <w:gridCol w:w="1140"/>
        <w:gridCol w:w="480"/>
        <w:gridCol w:w="20"/>
      </w:tblGrid>
      <w:tr w:rsidR="001F4801" w:rsidTr="00AA23B3">
        <w:trPr>
          <w:trHeight w:val="70"/>
        </w:trPr>
        <w:tc>
          <w:tcPr>
            <w:tcW w:w="620" w:type="dxa"/>
            <w:vMerge w:val="restart"/>
            <w:tcBorders>
              <w:top w:val="nil"/>
              <w:left w:val="nil"/>
              <w:bottom w:val="nil"/>
              <w:right w:val="nil"/>
            </w:tcBorders>
            <w:vAlign w:val="bottom"/>
          </w:tcPr>
          <w:p w:rsidR="001F4801" w:rsidRDefault="001F4801" w:rsidP="00AA23B3">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24"/>
                <w:szCs w:val="24"/>
              </w:rPr>
              <w:t>S</w:t>
            </w:r>
            <w:r>
              <w:rPr>
                <w:rFonts w:ascii="Arial" w:hAnsi="Arial" w:cs="Arial"/>
                <w:sz w:val="18"/>
                <w:szCs w:val="18"/>
              </w:rPr>
              <w:t>oblok</w:t>
            </w:r>
          </w:p>
        </w:tc>
        <w:tc>
          <w:tcPr>
            <w:tcW w:w="4140" w:type="dxa"/>
            <w:gridSpan w:val="2"/>
            <w:vMerge w:val="restart"/>
            <w:tcBorders>
              <w:top w:val="nil"/>
              <w:left w:val="nil"/>
              <w:bottom w:val="nil"/>
              <w:right w:val="nil"/>
            </w:tcBorders>
            <w:vAlign w:val="bottom"/>
          </w:tcPr>
          <w:p w:rsidR="001F4801" w:rsidRDefault="001F4801" w:rsidP="00AA23B3">
            <w:pPr>
              <w:widowControl w:val="0"/>
              <w:autoSpaceDE w:val="0"/>
              <w:autoSpaceDN w:val="0"/>
              <w:adjustRightInd w:val="0"/>
              <w:spacing w:after="0" w:line="240" w:lineRule="auto"/>
              <w:ind w:left="220"/>
              <w:rPr>
                <w:rFonts w:ascii="Times New Roman" w:hAnsi="Times New Roman" w:cs="Times New Roman"/>
                <w:sz w:val="24"/>
                <w:szCs w:val="24"/>
              </w:rPr>
            </w:pPr>
            <w:r>
              <w:rPr>
                <w:rFonts w:ascii="Arial" w:hAnsi="Arial" w:cs="Arial"/>
                <w:sz w:val="18"/>
                <w:szCs w:val="18"/>
              </w:rPr>
              <w:t>minangka</w:t>
            </w:r>
          </w:p>
        </w:tc>
        <w:tc>
          <w:tcPr>
            <w:tcW w:w="1620" w:type="dxa"/>
            <w:gridSpan w:val="2"/>
            <w:tcBorders>
              <w:top w:val="nil"/>
              <w:left w:val="nil"/>
              <w:bottom w:val="nil"/>
              <w:right w:val="nil"/>
            </w:tcBorders>
            <w:vAlign w:val="bottom"/>
          </w:tcPr>
          <w:p w:rsidR="001F4801" w:rsidRDefault="001F4801" w:rsidP="00AA23B3">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1F4801" w:rsidRDefault="001F4801" w:rsidP="00AA23B3">
            <w:pPr>
              <w:widowControl w:val="0"/>
              <w:autoSpaceDE w:val="0"/>
              <w:autoSpaceDN w:val="0"/>
              <w:adjustRightInd w:val="0"/>
              <w:spacing w:after="0" w:line="240" w:lineRule="auto"/>
              <w:rPr>
                <w:rFonts w:ascii="Times New Roman" w:hAnsi="Times New Roman" w:cs="Times New Roman"/>
                <w:sz w:val="2"/>
                <w:szCs w:val="2"/>
              </w:rPr>
            </w:pPr>
          </w:p>
        </w:tc>
      </w:tr>
      <w:tr w:rsidR="001F4801" w:rsidTr="00AA23B3">
        <w:trPr>
          <w:trHeight w:val="234"/>
        </w:trPr>
        <w:tc>
          <w:tcPr>
            <w:tcW w:w="620" w:type="dxa"/>
            <w:vMerge/>
            <w:tcBorders>
              <w:top w:val="nil"/>
              <w:left w:val="nil"/>
              <w:bottom w:val="nil"/>
              <w:right w:val="nil"/>
            </w:tcBorders>
            <w:vAlign w:val="bottom"/>
          </w:tcPr>
          <w:p w:rsidR="001F4801" w:rsidRDefault="001F4801" w:rsidP="00AA23B3">
            <w:pPr>
              <w:widowControl w:val="0"/>
              <w:autoSpaceDE w:val="0"/>
              <w:autoSpaceDN w:val="0"/>
              <w:adjustRightInd w:val="0"/>
              <w:spacing w:after="0" w:line="240" w:lineRule="auto"/>
              <w:rPr>
                <w:rFonts w:ascii="Times New Roman" w:hAnsi="Times New Roman" w:cs="Times New Roman"/>
                <w:sz w:val="16"/>
                <w:szCs w:val="16"/>
              </w:rPr>
            </w:pPr>
          </w:p>
        </w:tc>
        <w:tc>
          <w:tcPr>
            <w:tcW w:w="4140" w:type="dxa"/>
            <w:gridSpan w:val="2"/>
            <w:vMerge/>
            <w:tcBorders>
              <w:top w:val="nil"/>
              <w:left w:val="nil"/>
              <w:bottom w:val="nil"/>
              <w:right w:val="nil"/>
            </w:tcBorders>
            <w:vAlign w:val="bottom"/>
          </w:tcPr>
          <w:p w:rsidR="001F4801" w:rsidRDefault="001F4801" w:rsidP="00AA23B3">
            <w:pPr>
              <w:widowControl w:val="0"/>
              <w:autoSpaceDE w:val="0"/>
              <w:autoSpaceDN w:val="0"/>
              <w:adjustRightInd w:val="0"/>
              <w:spacing w:after="0" w:line="240" w:lineRule="auto"/>
              <w:rPr>
                <w:rFonts w:ascii="Times New Roman" w:hAnsi="Times New Roman" w:cs="Times New Roman"/>
                <w:sz w:val="16"/>
                <w:szCs w:val="16"/>
              </w:rPr>
            </w:pPr>
          </w:p>
        </w:tc>
        <w:tc>
          <w:tcPr>
            <w:tcW w:w="1140" w:type="dxa"/>
            <w:tcBorders>
              <w:top w:val="nil"/>
              <w:left w:val="nil"/>
              <w:bottom w:val="nil"/>
              <w:right w:val="single" w:sz="8" w:space="0" w:color="auto"/>
            </w:tcBorders>
            <w:vAlign w:val="bottom"/>
          </w:tcPr>
          <w:p w:rsidR="001F4801" w:rsidRDefault="001F4801" w:rsidP="00AA23B3">
            <w:pPr>
              <w:widowControl w:val="0"/>
              <w:autoSpaceDE w:val="0"/>
              <w:autoSpaceDN w:val="0"/>
              <w:adjustRightInd w:val="0"/>
              <w:spacing w:after="0" w:line="240" w:lineRule="auto"/>
              <w:rPr>
                <w:rFonts w:ascii="Times New Roman" w:hAnsi="Times New Roman" w:cs="Times New Roman"/>
                <w:sz w:val="16"/>
                <w:szCs w:val="16"/>
              </w:rPr>
            </w:pPr>
          </w:p>
        </w:tc>
        <w:tc>
          <w:tcPr>
            <w:tcW w:w="480" w:type="dxa"/>
            <w:tcBorders>
              <w:top w:val="nil"/>
              <w:left w:val="nil"/>
              <w:bottom w:val="nil"/>
              <w:right w:val="nil"/>
            </w:tcBorders>
            <w:vAlign w:val="bottom"/>
          </w:tcPr>
          <w:p w:rsidR="001F4801" w:rsidRDefault="001F4801" w:rsidP="00AA23B3">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1F4801" w:rsidRDefault="001F4801" w:rsidP="00AA23B3">
            <w:pPr>
              <w:widowControl w:val="0"/>
              <w:autoSpaceDE w:val="0"/>
              <w:autoSpaceDN w:val="0"/>
              <w:adjustRightInd w:val="0"/>
              <w:spacing w:after="0" w:line="240" w:lineRule="auto"/>
              <w:rPr>
                <w:rFonts w:ascii="Times New Roman" w:hAnsi="Times New Roman" w:cs="Times New Roman"/>
                <w:sz w:val="2"/>
                <w:szCs w:val="2"/>
              </w:rPr>
            </w:pPr>
          </w:p>
        </w:tc>
      </w:tr>
      <w:tr w:rsidR="001F4801" w:rsidTr="00AA23B3">
        <w:trPr>
          <w:trHeight w:val="239"/>
        </w:trPr>
        <w:tc>
          <w:tcPr>
            <w:tcW w:w="620" w:type="dxa"/>
            <w:tcBorders>
              <w:top w:val="nil"/>
              <w:left w:val="nil"/>
              <w:bottom w:val="nil"/>
              <w:right w:val="nil"/>
            </w:tcBorders>
            <w:vAlign w:val="bottom"/>
          </w:tcPr>
          <w:p w:rsidR="001F4801" w:rsidRDefault="001F4801" w:rsidP="00AA23B3">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18"/>
                <w:szCs w:val="18"/>
              </w:rPr>
              <w:t>piranti</w:t>
            </w:r>
          </w:p>
        </w:tc>
        <w:tc>
          <w:tcPr>
            <w:tcW w:w="640" w:type="dxa"/>
            <w:tcBorders>
              <w:top w:val="nil"/>
              <w:left w:val="nil"/>
              <w:bottom w:val="nil"/>
              <w:right w:val="nil"/>
            </w:tcBorders>
            <w:vAlign w:val="bottom"/>
          </w:tcPr>
          <w:p w:rsidR="001F4801" w:rsidRDefault="001F4801" w:rsidP="00AA23B3">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sz w:val="18"/>
                <w:szCs w:val="18"/>
              </w:rPr>
              <w:t>pawon</w:t>
            </w:r>
          </w:p>
        </w:tc>
        <w:tc>
          <w:tcPr>
            <w:tcW w:w="3500" w:type="dxa"/>
            <w:tcBorders>
              <w:top w:val="nil"/>
              <w:left w:val="nil"/>
              <w:bottom w:val="nil"/>
              <w:right w:val="nil"/>
            </w:tcBorders>
            <w:vAlign w:val="bottom"/>
          </w:tcPr>
          <w:p w:rsidR="001F4801" w:rsidRDefault="001F4801" w:rsidP="00AA23B3">
            <w:pPr>
              <w:widowControl w:val="0"/>
              <w:autoSpaceDE w:val="0"/>
              <w:autoSpaceDN w:val="0"/>
              <w:adjustRightInd w:val="0"/>
              <w:spacing w:after="0" w:line="240" w:lineRule="auto"/>
              <w:ind w:left="60"/>
              <w:rPr>
                <w:rFonts w:ascii="Times New Roman" w:hAnsi="Times New Roman" w:cs="Times New Roman"/>
                <w:sz w:val="24"/>
                <w:szCs w:val="24"/>
              </w:rPr>
            </w:pPr>
            <w:r>
              <w:rPr>
                <w:rFonts w:ascii="Arial" w:hAnsi="Arial" w:cs="Arial"/>
                <w:sz w:val="18"/>
                <w:szCs w:val="18"/>
              </w:rPr>
              <w:t>kang</w:t>
            </w:r>
          </w:p>
        </w:tc>
        <w:tc>
          <w:tcPr>
            <w:tcW w:w="1140" w:type="dxa"/>
            <w:tcBorders>
              <w:top w:val="nil"/>
              <w:left w:val="nil"/>
              <w:bottom w:val="nil"/>
              <w:right w:val="single" w:sz="8" w:space="0" w:color="auto"/>
            </w:tcBorders>
            <w:vAlign w:val="bottom"/>
          </w:tcPr>
          <w:p w:rsidR="001F4801" w:rsidRDefault="001F4801" w:rsidP="00AA23B3">
            <w:pPr>
              <w:widowControl w:val="0"/>
              <w:autoSpaceDE w:val="0"/>
              <w:autoSpaceDN w:val="0"/>
              <w:adjustRightInd w:val="0"/>
              <w:spacing w:after="0" w:line="240" w:lineRule="auto"/>
              <w:rPr>
                <w:rFonts w:ascii="Times New Roman" w:hAnsi="Times New Roman" w:cs="Times New Roman"/>
                <w:sz w:val="16"/>
                <w:szCs w:val="16"/>
              </w:rPr>
            </w:pPr>
          </w:p>
        </w:tc>
        <w:tc>
          <w:tcPr>
            <w:tcW w:w="480" w:type="dxa"/>
            <w:tcBorders>
              <w:top w:val="nil"/>
              <w:left w:val="nil"/>
              <w:bottom w:val="nil"/>
              <w:right w:val="nil"/>
            </w:tcBorders>
            <w:vAlign w:val="bottom"/>
          </w:tcPr>
          <w:p w:rsidR="001F4801" w:rsidRDefault="001F4801" w:rsidP="00AA23B3">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1F4801" w:rsidRDefault="001F4801" w:rsidP="00AA23B3">
            <w:pPr>
              <w:widowControl w:val="0"/>
              <w:autoSpaceDE w:val="0"/>
              <w:autoSpaceDN w:val="0"/>
              <w:adjustRightInd w:val="0"/>
              <w:spacing w:after="0" w:line="240" w:lineRule="auto"/>
              <w:rPr>
                <w:rFonts w:ascii="Times New Roman" w:hAnsi="Times New Roman" w:cs="Times New Roman"/>
                <w:sz w:val="2"/>
                <w:szCs w:val="2"/>
              </w:rPr>
            </w:pPr>
          </w:p>
        </w:tc>
      </w:tr>
      <w:tr w:rsidR="001F4801" w:rsidTr="00AA23B3">
        <w:trPr>
          <w:trHeight w:val="240"/>
        </w:trPr>
        <w:tc>
          <w:tcPr>
            <w:tcW w:w="620" w:type="dxa"/>
            <w:tcBorders>
              <w:top w:val="nil"/>
              <w:left w:val="nil"/>
              <w:bottom w:val="nil"/>
              <w:right w:val="nil"/>
            </w:tcBorders>
            <w:vAlign w:val="bottom"/>
          </w:tcPr>
          <w:p w:rsidR="001F4801" w:rsidRDefault="001F4801" w:rsidP="00AA23B3">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18"/>
                <w:szCs w:val="18"/>
              </w:rPr>
              <w:t>digawe</w:t>
            </w:r>
          </w:p>
        </w:tc>
        <w:tc>
          <w:tcPr>
            <w:tcW w:w="640" w:type="dxa"/>
            <w:tcBorders>
              <w:top w:val="nil"/>
              <w:left w:val="nil"/>
              <w:bottom w:val="nil"/>
              <w:right w:val="nil"/>
            </w:tcBorders>
            <w:vAlign w:val="bottom"/>
          </w:tcPr>
          <w:p w:rsidR="001F4801" w:rsidRDefault="001F4801" w:rsidP="00AA23B3">
            <w:pPr>
              <w:widowControl w:val="0"/>
              <w:autoSpaceDE w:val="0"/>
              <w:autoSpaceDN w:val="0"/>
              <w:adjustRightInd w:val="0"/>
              <w:spacing w:after="0" w:line="240" w:lineRule="auto"/>
              <w:jc w:val="center"/>
              <w:rPr>
                <w:rFonts w:ascii="Times New Roman" w:hAnsi="Times New Roman" w:cs="Times New Roman"/>
                <w:sz w:val="24"/>
                <w:szCs w:val="24"/>
              </w:rPr>
            </w:pPr>
            <w:r>
              <w:rPr>
                <w:rFonts w:ascii="Arial" w:hAnsi="Arial" w:cs="Arial"/>
                <w:w w:val="99"/>
                <w:sz w:val="18"/>
                <w:szCs w:val="18"/>
              </w:rPr>
              <w:t>saka</w:t>
            </w:r>
          </w:p>
        </w:tc>
        <w:tc>
          <w:tcPr>
            <w:tcW w:w="3500" w:type="dxa"/>
            <w:tcBorders>
              <w:top w:val="nil"/>
              <w:left w:val="nil"/>
              <w:bottom w:val="nil"/>
              <w:right w:val="nil"/>
            </w:tcBorders>
            <w:vAlign w:val="bottom"/>
          </w:tcPr>
          <w:p w:rsidR="001F4801" w:rsidRDefault="001F4801" w:rsidP="00AA23B3">
            <w:pPr>
              <w:widowControl w:val="0"/>
              <w:autoSpaceDE w:val="0"/>
              <w:autoSpaceDN w:val="0"/>
              <w:adjustRightInd w:val="0"/>
              <w:spacing w:after="0" w:line="240" w:lineRule="auto"/>
              <w:ind w:left="20"/>
              <w:rPr>
                <w:rFonts w:ascii="Times New Roman" w:hAnsi="Times New Roman" w:cs="Times New Roman"/>
                <w:sz w:val="24"/>
                <w:szCs w:val="24"/>
              </w:rPr>
            </w:pPr>
            <w:r>
              <w:rPr>
                <w:rFonts w:ascii="Arial" w:hAnsi="Arial" w:cs="Arial"/>
                <w:sz w:val="18"/>
                <w:szCs w:val="18"/>
              </w:rPr>
              <w:t>alumu-</w:t>
            </w:r>
          </w:p>
        </w:tc>
        <w:tc>
          <w:tcPr>
            <w:tcW w:w="1140" w:type="dxa"/>
            <w:tcBorders>
              <w:top w:val="nil"/>
              <w:left w:val="nil"/>
              <w:bottom w:val="nil"/>
              <w:right w:val="single" w:sz="8" w:space="0" w:color="auto"/>
            </w:tcBorders>
            <w:vAlign w:val="bottom"/>
          </w:tcPr>
          <w:p w:rsidR="001F4801" w:rsidRDefault="001F4801" w:rsidP="00AA23B3">
            <w:pPr>
              <w:widowControl w:val="0"/>
              <w:autoSpaceDE w:val="0"/>
              <w:autoSpaceDN w:val="0"/>
              <w:adjustRightInd w:val="0"/>
              <w:spacing w:after="0" w:line="240" w:lineRule="auto"/>
              <w:rPr>
                <w:rFonts w:ascii="Times New Roman" w:hAnsi="Times New Roman" w:cs="Times New Roman"/>
                <w:sz w:val="16"/>
                <w:szCs w:val="16"/>
              </w:rPr>
            </w:pPr>
          </w:p>
        </w:tc>
        <w:tc>
          <w:tcPr>
            <w:tcW w:w="480" w:type="dxa"/>
            <w:tcBorders>
              <w:top w:val="nil"/>
              <w:left w:val="nil"/>
              <w:bottom w:val="nil"/>
              <w:right w:val="nil"/>
            </w:tcBorders>
            <w:vAlign w:val="bottom"/>
          </w:tcPr>
          <w:p w:rsidR="001F4801" w:rsidRDefault="001F4801" w:rsidP="00AA23B3">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1F4801" w:rsidRDefault="001F4801" w:rsidP="00AA23B3">
            <w:pPr>
              <w:widowControl w:val="0"/>
              <w:autoSpaceDE w:val="0"/>
              <w:autoSpaceDN w:val="0"/>
              <w:adjustRightInd w:val="0"/>
              <w:spacing w:after="0" w:line="240" w:lineRule="auto"/>
              <w:rPr>
                <w:rFonts w:ascii="Times New Roman" w:hAnsi="Times New Roman" w:cs="Times New Roman"/>
                <w:sz w:val="2"/>
                <w:szCs w:val="2"/>
              </w:rPr>
            </w:pPr>
          </w:p>
        </w:tc>
      </w:tr>
      <w:tr w:rsidR="001F4801" w:rsidTr="00AA23B3">
        <w:trPr>
          <w:trHeight w:val="240"/>
        </w:trPr>
        <w:tc>
          <w:tcPr>
            <w:tcW w:w="620" w:type="dxa"/>
            <w:tcBorders>
              <w:top w:val="nil"/>
              <w:left w:val="nil"/>
              <w:bottom w:val="nil"/>
              <w:right w:val="nil"/>
            </w:tcBorders>
            <w:vAlign w:val="bottom"/>
          </w:tcPr>
          <w:p w:rsidR="001F4801" w:rsidRDefault="001F4801" w:rsidP="00AA23B3">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18"/>
                <w:szCs w:val="18"/>
              </w:rPr>
              <w:t>nium,</w:t>
            </w:r>
          </w:p>
        </w:tc>
        <w:tc>
          <w:tcPr>
            <w:tcW w:w="640" w:type="dxa"/>
            <w:tcBorders>
              <w:top w:val="nil"/>
              <w:left w:val="nil"/>
              <w:bottom w:val="nil"/>
              <w:right w:val="nil"/>
            </w:tcBorders>
            <w:vAlign w:val="bottom"/>
          </w:tcPr>
          <w:p w:rsidR="001F4801" w:rsidRDefault="001F4801" w:rsidP="00AA23B3">
            <w:pPr>
              <w:widowControl w:val="0"/>
              <w:autoSpaceDE w:val="0"/>
              <w:autoSpaceDN w:val="0"/>
              <w:adjustRightInd w:val="0"/>
              <w:spacing w:after="0" w:line="240" w:lineRule="auto"/>
              <w:ind w:left="60"/>
              <w:rPr>
                <w:rFonts w:ascii="Times New Roman" w:hAnsi="Times New Roman" w:cs="Times New Roman"/>
                <w:sz w:val="24"/>
                <w:szCs w:val="24"/>
              </w:rPr>
            </w:pPr>
            <w:r>
              <w:rPr>
                <w:rFonts w:ascii="Arial" w:hAnsi="Arial" w:cs="Arial"/>
                <w:w w:val="98"/>
                <w:sz w:val="18"/>
                <w:szCs w:val="18"/>
              </w:rPr>
              <w:t>wujude</w:t>
            </w:r>
          </w:p>
        </w:tc>
        <w:tc>
          <w:tcPr>
            <w:tcW w:w="3500" w:type="dxa"/>
            <w:tcBorders>
              <w:top w:val="nil"/>
              <w:left w:val="nil"/>
              <w:bottom w:val="nil"/>
              <w:right w:val="nil"/>
            </w:tcBorders>
            <w:vAlign w:val="bottom"/>
          </w:tcPr>
          <w:p w:rsidR="001F4801" w:rsidRDefault="001F4801" w:rsidP="00AA23B3">
            <w:pPr>
              <w:widowControl w:val="0"/>
              <w:autoSpaceDE w:val="0"/>
              <w:autoSpaceDN w:val="0"/>
              <w:adjustRightInd w:val="0"/>
              <w:spacing w:after="0" w:line="240" w:lineRule="auto"/>
              <w:ind w:left="220"/>
              <w:rPr>
                <w:rFonts w:ascii="Times New Roman" w:hAnsi="Times New Roman" w:cs="Times New Roman"/>
                <w:sz w:val="24"/>
                <w:szCs w:val="24"/>
              </w:rPr>
            </w:pPr>
            <w:r>
              <w:rPr>
                <w:rFonts w:ascii="Arial" w:hAnsi="Arial" w:cs="Arial"/>
                <w:sz w:val="18"/>
                <w:szCs w:val="18"/>
              </w:rPr>
              <w:t>bunder,</w:t>
            </w:r>
          </w:p>
        </w:tc>
        <w:tc>
          <w:tcPr>
            <w:tcW w:w="1140" w:type="dxa"/>
            <w:tcBorders>
              <w:top w:val="nil"/>
              <w:left w:val="nil"/>
              <w:bottom w:val="nil"/>
              <w:right w:val="single" w:sz="8" w:space="0" w:color="auto"/>
            </w:tcBorders>
            <w:vAlign w:val="bottom"/>
          </w:tcPr>
          <w:p w:rsidR="001F4801" w:rsidRDefault="001F4801" w:rsidP="00AA23B3">
            <w:pPr>
              <w:widowControl w:val="0"/>
              <w:autoSpaceDE w:val="0"/>
              <w:autoSpaceDN w:val="0"/>
              <w:adjustRightInd w:val="0"/>
              <w:spacing w:after="0" w:line="240" w:lineRule="auto"/>
              <w:rPr>
                <w:rFonts w:ascii="Times New Roman" w:hAnsi="Times New Roman" w:cs="Times New Roman"/>
                <w:sz w:val="16"/>
                <w:szCs w:val="16"/>
              </w:rPr>
            </w:pPr>
          </w:p>
        </w:tc>
        <w:tc>
          <w:tcPr>
            <w:tcW w:w="480" w:type="dxa"/>
            <w:tcBorders>
              <w:top w:val="nil"/>
              <w:left w:val="nil"/>
              <w:bottom w:val="nil"/>
              <w:right w:val="nil"/>
            </w:tcBorders>
            <w:vAlign w:val="bottom"/>
          </w:tcPr>
          <w:p w:rsidR="001F4801" w:rsidRDefault="001F4801" w:rsidP="00AA23B3">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1F4801" w:rsidRDefault="001F4801" w:rsidP="00AA23B3">
            <w:pPr>
              <w:widowControl w:val="0"/>
              <w:autoSpaceDE w:val="0"/>
              <w:autoSpaceDN w:val="0"/>
              <w:adjustRightInd w:val="0"/>
              <w:spacing w:after="0" w:line="240" w:lineRule="auto"/>
              <w:rPr>
                <w:rFonts w:ascii="Times New Roman" w:hAnsi="Times New Roman" w:cs="Times New Roman"/>
                <w:sz w:val="2"/>
                <w:szCs w:val="2"/>
              </w:rPr>
            </w:pPr>
          </w:p>
        </w:tc>
      </w:tr>
      <w:tr w:rsidR="001F4801" w:rsidTr="00AA23B3">
        <w:trPr>
          <w:trHeight w:val="240"/>
        </w:trPr>
        <w:tc>
          <w:tcPr>
            <w:tcW w:w="4760" w:type="dxa"/>
            <w:gridSpan w:val="3"/>
            <w:tcBorders>
              <w:top w:val="nil"/>
              <w:left w:val="nil"/>
              <w:bottom w:val="nil"/>
              <w:right w:val="nil"/>
            </w:tcBorders>
            <w:vAlign w:val="bottom"/>
          </w:tcPr>
          <w:p w:rsidR="001F4801" w:rsidRDefault="001F4801" w:rsidP="00AA23B3">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18"/>
                <w:szCs w:val="18"/>
              </w:rPr>
              <w:t>ing  njero  ana  angsange  sing</w:t>
            </w:r>
          </w:p>
        </w:tc>
        <w:tc>
          <w:tcPr>
            <w:tcW w:w="1140" w:type="dxa"/>
            <w:tcBorders>
              <w:top w:val="nil"/>
              <w:left w:val="nil"/>
              <w:bottom w:val="nil"/>
              <w:right w:val="single" w:sz="8" w:space="0" w:color="auto"/>
            </w:tcBorders>
            <w:vAlign w:val="bottom"/>
          </w:tcPr>
          <w:p w:rsidR="001F4801" w:rsidRDefault="001F4801" w:rsidP="00AA23B3">
            <w:pPr>
              <w:widowControl w:val="0"/>
              <w:autoSpaceDE w:val="0"/>
              <w:autoSpaceDN w:val="0"/>
              <w:adjustRightInd w:val="0"/>
              <w:spacing w:after="0" w:line="240" w:lineRule="auto"/>
              <w:rPr>
                <w:rFonts w:ascii="Times New Roman" w:hAnsi="Times New Roman" w:cs="Times New Roman"/>
                <w:sz w:val="16"/>
                <w:szCs w:val="16"/>
              </w:rPr>
            </w:pPr>
          </w:p>
        </w:tc>
        <w:tc>
          <w:tcPr>
            <w:tcW w:w="480" w:type="dxa"/>
            <w:tcBorders>
              <w:top w:val="nil"/>
              <w:left w:val="nil"/>
              <w:bottom w:val="nil"/>
              <w:right w:val="nil"/>
            </w:tcBorders>
            <w:vAlign w:val="bottom"/>
          </w:tcPr>
          <w:p w:rsidR="001F4801" w:rsidRDefault="001F4801" w:rsidP="00AA23B3">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1F4801" w:rsidRDefault="001F4801" w:rsidP="00AA23B3">
            <w:pPr>
              <w:widowControl w:val="0"/>
              <w:autoSpaceDE w:val="0"/>
              <w:autoSpaceDN w:val="0"/>
              <w:adjustRightInd w:val="0"/>
              <w:spacing w:after="0" w:line="240" w:lineRule="auto"/>
              <w:rPr>
                <w:rFonts w:ascii="Times New Roman" w:hAnsi="Times New Roman" w:cs="Times New Roman"/>
                <w:sz w:val="2"/>
                <w:szCs w:val="2"/>
              </w:rPr>
            </w:pPr>
          </w:p>
        </w:tc>
      </w:tr>
      <w:tr w:rsidR="001F4801" w:rsidTr="00AA23B3">
        <w:trPr>
          <w:trHeight w:val="240"/>
        </w:trPr>
        <w:tc>
          <w:tcPr>
            <w:tcW w:w="4760" w:type="dxa"/>
            <w:gridSpan w:val="3"/>
            <w:tcBorders>
              <w:top w:val="nil"/>
              <w:left w:val="nil"/>
              <w:bottom w:val="nil"/>
              <w:right w:val="nil"/>
            </w:tcBorders>
            <w:vAlign w:val="bottom"/>
          </w:tcPr>
          <w:p w:rsidR="001F4801" w:rsidRDefault="001F4801" w:rsidP="00AA23B3">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18"/>
                <w:szCs w:val="18"/>
              </w:rPr>
              <w:t>digawe  saka  alumunium  uga  kanggo  nyelehake</w:t>
            </w:r>
          </w:p>
        </w:tc>
        <w:tc>
          <w:tcPr>
            <w:tcW w:w="1140" w:type="dxa"/>
            <w:tcBorders>
              <w:top w:val="nil"/>
              <w:left w:val="nil"/>
              <w:bottom w:val="nil"/>
              <w:right w:val="single" w:sz="8" w:space="0" w:color="auto"/>
            </w:tcBorders>
            <w:vAlign w:val="bottom"/>
          </w:tcPr>
          <w:p w:rsidR="001F4801" w:rsidRDefault="001F4801" w:rsidP="00AA23B3">
            <w:pPr>
              <w:widowControl w:val="0"/>
              <w:autoSpaceDE w:val="0"/>
              <w:autoSpaceDN w:val="0"/>
              <w:adjustRightInd w:val="0"/>
              <w:spacing w:after="0" w:line="240" w:lineRule="auto"/>
              <w:rPr>
                <w:rFonts w:ascii="Times New Roman" w:hAnsi="Times New Roman" w:cs="Times New Roman"/>
                <w:sz w:val="16"/>
                <w:szCs w:val="16"/>
              </w:rPr>
            </w:pPr>
          </w:p>
        </w:tc>
        <w:tc>
          <w:tcPr>
            <w:tcW w:w="480" w:type="dxa"/>
            <w:tcBorders>
              <w:top w:val="nil"/>
              <w:left w:val="nil"/>
              <w:bottom w:val="nil"/>
              <w:right w:val="nil"/>
            </w:tcBorders>
            <w:vAlign w:val="bottom"/>
          </w:tcPr>
          <w:p w:rsidR="001F4801" w:rsidRDefault="001F4801" w:rsidP="00AA23B3">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1F4801" w:rsidRDefault="001F4801" w:rsidP="00AA23B3">
            <w:pPr>
              <w:widowControl w:val="0"/>
              <w:autoSpaceDE w:val="0"/>
              <w:autoSpaceDN w:val="0"/>
              <w:adjustRightInd w:val="0"/>
              <w:spacing w:after="0" w:line="240" w:lineRule="auto"/>
              <w:rPr>
                <w:rFonts w:ascii="Times New Roman" w:hAnsi="Times New Roman" w:cs="Times New Roman"/>
                <w:sz w:val="2"/>
                <w:szCs w:val="2"/>
              </w:rPr>
            </w:pPr>
          </w:p>
        </w:tc>
      </w:tr>
      <w:tr w:rsidR="001F4801" w:rsidTr="00AA23B3">
        <w:trPr>
          <w:trHeight w:val="240"/>
        </w:trPr>
        <w:tc>
          <w:tcPr>
            <w:tcW w:w="4760" w:type="dxa"/>
            <w:gridSpan w:val="3"/>
            <w:tcBorders>
              <w:top w:val="nil"/>
              <w:left w:val="nil"/>
              <w:bottom w:val="nil"/>
              <w:right w:val="nil"/>
            </w:tcBorders>
            <w:vAlign w:val="bottom"/>
          </w:tcPr>
          <w:p w:rsidR="001F4801" w:rsidRDefault="001F4801" w:rsidP="00AA23B3">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18"/>
                <w:szCs w:val="18"/>
              </w:rPr>
              <w:t>sega  utawa  panganan  sing  didang,  ana  cekelan</w:t>
            </w:r>
          </w:p>
        </w:tc>
        <w:tc>
          <w:tcPr>
            <w:tcW w:w="1140" w:type="dxa"/>
            <w:tcBorders>
              <w:top w:val="nil"/>
              <w:left w:val="nil"/>
              <w:bottom w:val="nil"/>
              <w:right w:val="single" w:sz="8" w:space="0" w:color="auto"/>
            </w:tcBorders>
            <w:vAlign w:val="bottom"/>
          </w:tcPr>
          <w:p w:rsidR="001F4801" w:rsidRDefault="001F4801" w:rsidP="00AA23B3">
            <w:pPr>
              <w:widowControl w:val="0"/>
              <w:autoSpaceDE w:val="0"/>
              <w:autoSpaceDN w:val="0"/>
              <w:adjustRightInd w:val="0"/>
              <w:spacing w:after="0" w:line="240" w:lineRule="auto"/>
              <w:rPr>
                <w:rFonts w:ascii="Times New Roman" w:hAnsi="Times New Roman" w:cs="Times New Roman"/>
                <w:sz w:val="16"/>
                <w:szCs w:val="16"/>
              </w:rPr>
            </w:pPr>
          </w:p>
        </w:tc>
        <w:tc>
          <w:tcPr>
            <w:tcW w:w="480" w:type="dxa"/>
            <w:tcBorders>
              <w:top w:val="nil"/>
              <w:left w:val="nil"/>
              <w:bottom w:val="nil"/>
              <w:right w:val="nil"/>
            </w:tcBorders>
            <w:vAlign w:val="bottom"/>
          </w:tcPr>
          <w:p w:rsidR="001F4801" w:rsidRDefault="001F4801" w:rsidP="00AA23B3">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1F4801" w:rsidRDefault="001F4801" w:rsidP="00AA23B3">
            <w:pPr>
              <w:widowControl w:val="0"/>
              <w:autoSpaceDE w:val="0"/>
              <w:autoSpaceDN w:val="0"/>
              <w:adjustRightInd w:val="0"/>
              <w:spacing w:after="0" w:line="240" w:lineRule="auto"/>
              <w:rPr>
                <w:rFonts w:ascii="Times New Roman" w:hAnsi="Times New Roman" w:cs="Times New Roman"/>
                <w:sz w:val="2"/>
                <w:szCs w:val="2"/>
              </w:rPr>
            </w:pPr>
          </w:p>
        </w:tc>
      </w:tr>
      <w:tr w:rsidR="001F4801" w:rsidTr="00AA23B3">
        <w:trPr>
          <w:trHeight w:val="253"/>
        </w:trPr>
        <w:tc>
          <w:tcPr>
            <w:tcW w:w="4760" w:type="dxa"/>
            <w:gridSpan w:val="3"/>
            <w:tcBorders>
              <w:top w:val="nil"/>
              <w:left w:val="nil"/>
              <w:bottom w:val="nil"/>
              <w:right w:val="nil"/>
            </w:tcBorders>
            <w:vAlign w:val="bottom"/>
          </w:tcPr>
          <w:p w:rsidR="001F4801" w:rsidRDefault="001F4801" w:rsidP="00AA23B3">
            <w:pPr>
              <w:widowControl w:val="0"/>
              <w:autoSpaceDE w:val="0"/>
              <w:autoSpaceDN w:val="0"/>
              <w:adjustRightInd w:val="0"/>
              <w:spacing w:after="0" w:line="240" w:lineRule="auto"/>
              <w:rPr>
                <w:rFonts w:ascii="Times New Roman" w:hAnsi="Times New Roman" w:cs="Times New Roman"/>
                <w:sz w:val="24"/>
                <w:szCs w:val="24"/>
              </w:rPr>
            </w:pPr>
            <w:proofErr w:type="gramStart"/>
            <w:r>
              <w:rPr>
                <w:rFonts w:ascii="Arial" w:hAnsi="Arial" w:cs="Arial"/>
                <w:sz w:val="18"/>
                <w:szCs w:val="18"/>
              </w:rPr>
              <w:t>sing</w:t>
            </w:r>
            <w:proofErr w:type="gramEnd"/>
            <w:r>
              <w:rPr>
                <w:rFonts w:ascii="Arial" w:hAnsi="Arial" w:cs="Arial"/>
                <w:sz w:val="18"/>
                <w:szCs w:val="18"/>
              </w:rPr>
              <w:t xml:space="preserve"> kanggo ngangkat, jenenge kuping soblok. Lang</w:t>
            </w:r>
          </w:p>
        </w:tc>
        <w:tc>
          <w:tcPr>
            <w:tcW w:w="1140" w:type="dxa"/>
            <w:tcBorders>
              <w:top w:val="nil"/>
              <w:left w:val="nil"/>
              <w:bottom w:val="nil"/>
              <w:right w:val="single" w:sz="8" w:space="0" w:color="auto"/>
            </w:tcBorders>
            <w:vAlign w:val="bottom"/>
          </w:tcPr>
          <w:p w:rsidR="001F4801" w:rsidRDefault="001F4801" w:rsidP="00AA23B3">
            <w:pPr>
              <w:widowControl w:val="0"/>
              <w:autoSpaceDE w:val="0"/>
              <w:autoSpaceDN w:val="0"/>
              <w:adjustRightInd w:val="0"/>
              <w:spacing w:after="0" w:line="240" w:lineRule="auto"/>
              <w:rPr>
                <w:rFonts w:ascii="Times New Roman" w:hAnsi="Times New Roman" w:cs="Times New Roman"/>
                <w:sz w:val="17"/>
                <w:szCs w:val="17"/>
              </w:rPr>
            </w:pPr>
          </w:p>
        </w:tc>
        <w:tc>
          <w:tcPr>
            <w:tcW w:w="480" w:type="dxa"/>
            <w:tcBorders>
              <w:top w:val="nil"/>
              <w:left w:val="nil"/>
              <w:bottom w:val="nil"/>
              <w:right w:val="nil"/>
            </w:tcBorders>
            <w:vAlign w:val="bottom"/>
          </w:tcPr>
          <w:p w:rsidR="001F4801" w:rsidRDefault="001F4801" w:rsidP="00AA23B3">
            <w:pPr>
              <w:widowControl w:val="0"/>
              <w:autoSpaceDE w:val="0"/>
              <w:autoSpaceDN w:val="0"/>
              <w:adjustRightInd w:val="0"/>
              <w:spacing w:after="0" w:line="240" w:lineRule="auto"/>
              <w:rPr>
                <w:rFonts w:ascii="Times New Roman" w:hAnsi="Times New Roman" w:cs="Times New Roman"/>
                <w:sz w:val="17"/>
                <w:szCs w:val="17"/>
              </w:rPr>
            </w:pPr>
          </w:p>
        </w:tc>
        <w:tc>
          <w:tcPr>
            <w:tcW w:w="0" w:type="dxa"/>
            <w:tcBorders>
              <w:top w:val="nil"/>
              <w:left w:val="nil"/>
              <w:bottom w:val="nil"/>
              <w:right w:val="nil"/>
            </w:tcBorders>
            <w:vAlign w:val="bottom"/>
          </w:tcPr>
          <w:p w:rsidR="001F4801" w:rsidRDefault="001F4801" w:rsidP="00AA23B3">
            <w:pPr>
              <w:widowControl w:val="0"/>
              <w:autoSpaceDE w:val="0"/>
              <w:autoSpaceDN w:val="0"/>
              <w:adjustRightInd w:val="0"/>
              <w:spacing w:after="0" w:line="240" w:lineRule="auto"/>
              <w:rPr>
                <w:rFonts w:ascii="Times New Roman" w:hAnsi="Times New Roman" w:cs="Times New Roman"/>
                <w:sz w:val="2"/>
                <w:szCs w:val="2"/>
              </w:rPr>
            </w:pPr>
          </w:p>
        </w:tc>
      </w:tr>
      <w:tr w:rsidR="001F4801" w:rsidTr="00AA23B3">
        <w:trPr>
          <w:trHeight w:val="227"/>
        </w:trPr>
        <w:tc>
          <w:tcPr>
            <w:tcW w:w="4760" w:type="dxa"/>
            <w:gridSpan w:val="3"/>
            <w:tcBorders>
              <w:top w:val="nil"/>
              <w:left w:val="nil"/>
              <w:bottom w:val="nil"/>
              <w:right w:val="nil"/>
            </w:tcBorders>
            <w:vAlign w:val="bottom"/>
          </w:tcPr>
          <w:p w:rsidR="001F4801" w:rsidRDefault="001F4801" w:rsidP="00AA23B3">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18"/>
                <w:szCs w:val="18"/>
              </w:rPr>
              <w:t>ngaggo tutup Ukuran soblok werna-werna ana sing</w:t>
            </w:r>
          </w:p>
        </w:tc>
        <w:tc>
          <w:tcPr>
            <w:tcW w:w="1620" w:type="dxa"/>
            <w:gridSpan w:val="2"/>
            <w:vMerge w:val="restart"/>
            <w:tcBorders>
              <w:top w:val="nil"/>
              <w:left w:val="nil"/>
              <w:bottom w:val="nil"/>
              <w:right w:val="nil"/>
            </w:tcBorders>
            <w:vAlign w:val="bottom"/>
          </w:tcPr>
          <w:p w:rsidR="001F4801" w:rsidRDefault="001F4801" w:rsidP="00AA23B3">
            <w:pPr>
              <w:widowControl w:val="0"/>
              <w:autoSpaceDE w:val="0"/>
              <w:autoSpaceDN w:val="0"/>
              <w:adjustRightInd w:val="0"/>
              <w:spacing w:after="0" w:line="240" w:lineRule="auto"/>
              <w:ind w:left="680"/>
              <w:rPr>
                <w:rFonts w:ascii="Times New Roman" w:hAnsi="Times New Roman" w:cs="Times New Roman"/>
                <w:sz w:val="24"/>
                <w:szCs w:val="24"/>
              </w:rPr>
            </w:pPr>
            <w:r>
              <w:rPr>
                <w:rFonts w:ascii="Arial" w:hAnsi="Arial" w:cs="Arial"/>
                <w:i/>
                <w:iCs/>
                <w:w w:val="96"/>
                <w:sz w:val="16"/>
                <w:szCs w:val="16"/>
              </w:rPr>
              <w:t>Tutup Soblog</w:t>
            </w:r>
          </w:p>
        </w:tc>
        <w:tc>
          <w:tcPr>
            <w:tcW w:w="0" w:type="dxa"/>
            <w:tcBorders>
              <w:top w:val="nil"/>
              <w:left w:val="nil"/>
              <w:bottom w:val="nil"/>
              <w:right w:val="nil"/>
            </w:tcBorders>
            <w:vAlign w:val="bottom"/>
          </w:tcPr>
          <w:p w:rsidR="001F4801" w:rsidRDefault="001F4801" w:rsidP="00AA23B3">
            <w:pPr>
              <w:widowControl w:val="0"/>
              <w:autoSpaceDE w:val="0"/>
              <w:autoSpaceDN w:val="0"/>
              <w:adjustRightInd w:val="0"/>
              <w:spacing w:after="0" w:line="240" w:lineRule="auto"/>
              <w:rPr>
                <w:rFonts w:ascii="Times New Roman" w:hAnsi="Times New Roman" w:cs="Times New Roman"/>
                <w:sz w:val="2"/>
                <w:szCs w:val="2"/>
              </w:rPr>
            </w:pPr>
          </w:p>
        </w:tc>
      </w:tr>
      <w:tr w:rsidR="001F4801" w:rsidTr="00AA23B3">
        <w:trPr>
          <w:trHeight w:val="182"/>
        </w:trPr>
        <w:tc>
          <w:tcPr>
            <w:tcW w:w="4760" w:type="dxa"/>
            <w:gridSpan w:val="3"/>
            <w:vMerge w:val="restart"/>
            <w:tcBorders>
              <w:top w:val="nil"/>
              <w:left w:val="nil"/>
              <w:bottom w:val="nil"/>
              <w:right w:val="nil"/>
            </w:tcBorders>
            <w:vAlign w:val="bottom"/>
          </w:tcPr>
          <w:p w:rsidR="001F4801" w:rsidRDefault="001F4801" w:rsidP="00AA23B3">
            <w:pPr>
              <w:widowControl w:val="0"/>
              <w:autoSpaceDE w:val="0"/>
              <w:autoSpaceDN w:val="0"/>
              <w:adjustRightInd w:val="0"/>
              <w:spacing w:after="0" w:line="240" w:lineRule="auto"/>
              <w:rPr>
                <w:rFonts w:ascii="Times New Roman" w:hAnsi="Times New Roman" w:cs="Times New Roman"/>
                <w:sz w:val="24"/>
                <w:szCs w:val="24"/>
              </w:rPr>
            </w:pPr>
            <w:proofErr w:type="gramStart"/>
            <w:r>
              <w:rPr>
                <w:rFonts w:ascii="Arial" w:hAnsi="Arial" w:cs="Arial"/>
                <w:sz w:val="18"/>
                <w:szCs w:val="18"/>
              </w:rPr>
              <w:t>cilik</w:t>
            </w:r>
            <w:proofErr w:type="gramEnd"/>
            <w:r>
              <w:rPr>
                <w:rFonts w:ascii="Arial" w:hAnsi="Arial" w:cs="Arial"/>
                <w:sz w:val="18"/>
                <w:szCs w:val="18"/>
              </w:rPr>
              <w:t>, sedhengan uga ana sing gedhe. Soblok sing</w:t>
            </w:r>
          </w:p>
        </w:tc>
        <w:tc>
          <w:tcPr>
            <w:tcW w:w="1620" w:type="dxa"/>
            <w:gridSpan w:val="2"/>
            <w:vMerge/>
            <w:tcBorders>
              <w:top w:val="nil"/>
              <w:left w:val="nil"/>
              <w:bottom w:val="nil"/>
              <w:right w:val="nil"/>
            </w:tcBorders>
            <w:vAlign w:val="bottom"/>
          </w:tcPr>
          <w:p w:rsidR="001F4801" w:rsidRDefault="001F4801" w:rsidP="00AA23B3">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1F4801" w:rsidRDefault="001F4801" w:rsidP="00AA23B3">
            <w:pPr>
              <w:widowControl w:val="0"/>
              <w:autoSpaceDE w:val="0"/>
              <w:autoSpaceDN w:val="0"/>
              <w:adjustRightInd w:val="0"/>
              <w:spacing w:after="0" w:line="240" w:lineRule="auto"/>
              <w:rPr>
                <w:rFonts w:ascii="Times New Roman" w:hAnsi="Times New Roman" w:cs="Times New Roman"/>
                <w:sz w:val="2"/>
                <w:szCs w:val="2"/>
              </w:rPr>
            </w:pPr>
          </w:p>
        </w:tc>
      </w:tr>
      <w:tr w:rsidR="001F4801" w:rsidTr="00AA23B3">
        <w:trPr>
          <w:trHeight w:val="58"/>
        </w:trPr>
        <w:tc>
          <w:tcPr>
            <w:tcW w:w="4760" w:type="dxa"/>
            <w:gridSpan w:val="3"/>
            <w:vMerge/>
            <w:tcBorders>
              <w:top w:val="nil"/>
              <w:left w:val="nil"/>
              <w:bottom w:val="nil"/>
              <w:right w:val="nil"/>
            </w:tcBorders>
            <w:vAlign w:val="bottom"/>
          </w:tcPr>
          <w:p w:rsidR="001F4801" w:rsidRDefault="001F4801" w:rsidP="00AA23B3">
            <w:pPr>
              <w:widowControl w:val="0"/>
              <w:autoSpaceDE w:val="0"/>
              <w:autoSpaceDN w:val="0"/>
              <w:adjustRightInd w:val="0"/>
              <w:spacing w:after="0" w:line="240" w:lineRule="auto"/>
              <w:rPr>
                <w:rFonts w:ascii="Times New Roman" w:hAnsi="Times New Roman" w:cs="Times New Roman"/>
                <w:sz w:val="3"/>
                <w:szCs w:val="3"/>
              </w:rPr>
            </w:pPr>
          </w:p>
        </w:tc>
        <w:tc>
          <w:tcPr>
            <w:tcW w:w="1620" w:type="dxa"/>
            <w:gridSpan w:val="2"/>
            <w:tcBorders>
              <w:top w:val="nil"/>
              <w:left w:val="nil"/>
              <w:bottom w:val="nil"/>
              <w:right w:val="nil"/>
            </w:tcBorders>
            <w:vAlign w:val="bottom"/>
          </w:tcPr>
          <w:p w:rsidR="001F4801" w:rsidRDefault="001F4801" w:rsidP="00AA23B3">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1F4801" w:rsidRDefault="001F4801" w:rsidP="00AA23B3">
            <w:pPr>
              <w:widowControl w:val="0"/>
              <w:autoSpaceDE w:val="0"/>
              <w:autoSpaceDN w:val="0"/>
              <w:adjustRightInd w:val="0"/>
              <w:spacing w:after="0" w:line="240" w:lineRule="auto"/>
              <w:rPr>
                <w:rFonts w:ascii="Times New Roman" w:hAnsi="Times New Roman" w:cs="Times New Roman"/>
                <w:sz w:val="2"/>
                <w:szCs w:val="2"/>
              </w:rPr>
            </w:pPr>
          </w:p>
        </w:tc>
      </w:tr>
      <w:tr w:rsidR="001F4801" w:rsidTr="00AA23B3">
        <w:trPr>
          <w:trHeight w:val="240"/>
        </w:trPr>
        <w:tc>
          <w:tcPr>
            <w:tcW w:w="4760" w:type="dxa"/>
            <w:gridSpan w:val="3"/>
            <w:tcBorders>
              <w:top w:val="nil"/>
              <w:left w:val="nil"/>
              <w:bottom w:val="nil"/>
              <w:right w:val="nil"/>
            </w:tcBorders>
            <w:vAlign w:val="bottom"/>
          </w:tcPr>
          <w:p w:rsidR="001F4801" w:rsidRDefault="001F4801" w:rsidP="00AA23B3">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18"/>
                <w:szCs w:val="18"/>
              </w:rPr>
              <w:t>sedhengan dhuwure kurang luwiih 15 cm tekan 20</w:t>
            </w:r>
          </w:p>
        </w:tc>
        <w:tc>
          <w:tcPr>
            <w:tcW w:w="1620" w:type="dxa"/>
            <w:gridSpan w:val="2"/>
            <w:tcBorders>
              <w:top w:val="nil"/>
              <w:left w:val="nil"/>
              <w:bottom w:val="nil"/>
              <w:right w:val="nil"/>
            </w:tcBorders>
            <w:vAlign w:val="bottom"/>
          </w:tcPr>
          <w:p w:rsidR="001F4801" w:rsidRDefault="001F4801" w:rsidP="00AA23B3">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1F4801" w:rsidRDefault="001F4801" w:rsidP="00AA23B3">
            <w:pPr>
              <w:widowControl w:val="0"/>
              <w:autoSpaceDE w:val="0"/>
              <w:autoSpaceDN w:val="0"/>
              <w:adjustRightInd w:val="0"/>
              <w:spacing w:after="0" w:line="240" w:lineRule="auto"/>
              <w:rPr>
                <w:rFonts w:ascii="Times New Roman" w:hAnsi="Times New Roman" w:cs="Times New Roman"/>
                <w:sz w:val="2"/>
                <w:szCs w:val="2"/>
              </w:rPr>
            </w:pPr>
          </w:p>
        </w:tc>
      </w:tr>
      <w:tr w:rsidR="001F4801" w:rsidTr="00AA23B3">
        <w:trPr>
          <w:trHeight w:val="240"/>
        </w:trPr>
        <w:tc>
          <w:tcPr>
            <w:tcW w:w="4760" w:type="dxa"/>
            <w:gridSpan w:val="3"/>
            <w:tcBorders>
              <w:top w:val="nil"/>
              <w:left w:val="nil"/>
              <w:bottom w:val="nil"/>
              <w:right w:val="nil"/>
            </w:tcBorders>
            <w:vAlign w:val="bottom"/>
          </w:tcPr>
          <w:p w:rsidR="001F4801" w:rsidRDefault="001F4801" w:rsidP="00AA23B3">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18"/>
                <w:szCs w:val="18"/>
              </w:rPr>
              <w:t>cm, diameter kurang luwih 25 cm tekan 30 cm,</w:t>
            </w:r>
          </w:p>
        </w:tc>
        <w:tc>
          <w:tcPr>
            <w:tcW w:w="1620" w:type="dxa"/>
            <w:gridSpan w:val="2"/>
            <w:tcBorders>
              <w:top w:val="nil"/>
              <w:left w:val="nil"/>
              <w:bottom w:val="nil"/>
              <w:right w:val="nil"/>
            </w:tcBorders>
            <w:vAlign w:val="bottom"/>
          </w:tcPr>
          <w:p w:rsidR="001F4801" w:rsidRDefault="001F4801" w:rsidP="00AA23B3">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1F4801" w:rsidRDefault="001F4801" w:rsidP="00AA23B3">
            <w:pPr>
              <w:widowControl w:val="0"/>
              <w:autoSpaceDE w:val="0"/>
              <w:autoSpaceDN w:val="0"/>
              <w:adjustRightInd w:val="0"/>
              <w:spacing w:after="0" w:line="240" w:lineRule="auto"/>
              <w:rPr>
                <w:rFonts w:ascii="Times New Roman" w:hAnsi="Times New Roman" w:cs="Times New Roman"/>
                <w:sz w:val="2"/>
                <w:szCs w:val="2"/>
              </w:rPr>
            </w:pPr>
          </w:p>
        </w:tc>
      </w:tr>
      <w:tr w:rsidR="001F4801" w:rsidTr="00AA23B3">
        <w:trPr>
          <w:trHeight w:val="240"/>
        </w:trPr>
        <w:tc>
          <w:tcPr>
            <w:tcW w:w="4760" w:type="dxa"/>
            <w:gridSpan w:val="3"/>
            <w:tcBorders>
              <w:top w:val="nil"/>
              <w:left w:val="nil"/>
              <w:bottom w:val="nil"/>
              <w:right w:val="nil"/>
            </w:tcBorders>
            <w:vAlign w:val="bottom"/>
          </w:tcPr>
          <w:p w:rsidR="001F4801" w:rsidRDefault="001F4801" w:rsidP="00AA23B3">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18"/>
                <w:szCs w:val="18"/>
              </w:rPr>
              <w:t>Soblok digunakake minangka piranti kanggo adan-</w:t>
            </w:r>
          </w:p>
        </w:tc>
        <w:tc>
          <w:tcPr>
            <w:tcW w:w="1620" w:type="dxa"/>
            <w:gridSpan w:val="2"/>
            <w:tcBorders>
              <w:top w:val="nil"/>
              <w:left w:val="nil"/>
              <w:bottom w:val="nil"/>
              <w:right w:val="nil"/>
            </w:tcBorders>
            <w:vAlign w:val="bottom"/>
          </w:tcPr>
          <w:p w:rsidR="001F4801" w:rsidRDefault="001F4801" w:rsidP="00AA23B3">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1F4801" w:rsidRDefault="001F4801" w:rsidP="00AA23B3">
            <w:pPr>
              <w:widowControl w:val="0"/>
              <w:autoSpaceDE w:val="0"/>
              <w:autoSpaceDN w:val="0"/>
              <w:adjustRightInd w:val="0"/>
              <w:spacing w:after="0" w:line="240" w:lineRule="auto"/>
              <w:rPr>
                <w:rFonts w:ascii="Times New Roman" w:hAnsi="Times New Roman" w:cs="Times New Roman"/>
                <w:sz w:val="2"/>
                <w:szCs w:val="2"/>
              </w:rPr>
            </w:pPr>
          </w:p>
        </w:tc>
      </w:tr>
      <w:tr w:rsidR="001F4801" w:rsidTr="00AA23B3">
        <w:trPr>
          <w:trHeight w:val="240"/>
        </w:trPr>
        <w:tc>
          <w:tcPr>
            <w:tcW w:w="4760" w:type="dxa"/>
            <w:gridSpan w:val="3"/>
            <w:tcBorders>
              <w:top w:val="nil"/>
              <w:left w:val="nil"/>
              <w:bottom w:val="nil"/>
              <w:right w:val="nil"/>
            </w:tcBorders>
            <w:vAlign w:val="bottom"/>
          </w:tcPr>
          <w:p w:rsidR="001F4801" w:rsidRDefault="001F4801" w:rsidP="00AA23B3">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sz w:val="18"/>
                <w:szCs w:val="18"/>
              </w:rPr>
              <w:t>gan umpamane adang sega, nagasari, utri, meniran</w:t>
            </w:r>
          </w:p>
        </w:tc>
        <w:tc>
          <w:tcPr>
            <w:tcW w:w="1620" w:type="dxa"/>
            <w:gridSpan w:val="2"/>
            <w:tcBorders>
              <w:top w:val="nil"/>
              <w:left w:val="nil"/>
              <w:bottom w:val="nil"/>
              <w:right w:val="nil"/>
            </w:tcBorders>
            <w:vAlign w:val="bottom"/>
          </w:tcPr>
          <w:p w:rsidR="001F4801" w:rsidRDefault="001F4801" w:rsidP="00AA23B3">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1F4801" w:rsidRDefault="001F4801" w:rsidP="00AA23B3">
            <w:pPr>
              <w:widowControl w:val="0"/>
              <w:autoSpaceDE w:val="0"/>
              <w:autoSpaceDN w:val="0"/>
              <w:adjustRightInd w:val="0"/>
              <w:spacing w:after="0" w:line="240" w:lineRule="auto"/>
              <w:rPr>
                <w:rFonts w:ascii="Times New Roman" w:hAnsi="Times New Roman" w:cs="Times New Roman"/>
                <w:sz w:val="2"/>
                <w:szCs w:val="2"/>
              </w:rPr>
            </w:pPr>
          </w:p>
        </w:tc>
      </w:tr>
      <w:tr w:rsidR="001F4801" w:rsidTr="00AA23B3">
        <w:trPr>
          <w:trHeight w:val="240"/>
        </w:trPr>
        <w:tc>
          <w:tcPr>
            <w:tcW w:w="1260" w:type="dxa"/>
            <w:gridSpan w:val="2"/>
            <w:tcBorders>
              <w:top w:val="nil"/>
              <w:left w:val="nil"/>
              <w:bottom w:val="nil"/>
              <w:right w:val="nil"/>
            </w:tcBorders>
            <w:vAlign w:val="bottom"/>
          </w:tcPr>
          <w:p w:rsidR="001F4801" w:rsidRDefault="001F4801" w:rsidP="00AA23B3">
            <w:pPr>
              <w:widowControl w:val="0"/>
              <w:autoSpaceDE w:val="0"/>
              <w:autoSpaceDN w:val="0"/>
              <w:adjustRightInd w:val="0"/>
              <w:spacing w:after="0" w:line="240" w:lineRule="auto"/>
              <w:rPr>
                <w:rFonts w:ascii="Times New Roman" w:hAnsi="Times New Roman" w:cs="Times New Roman"/>
                <w:sz w:val="24"/>
                <w:szCs w:val="24"/>
              </w:rPr>
            </w:pPr>
            <w:proofErr w:type="gramStart"/>
            <w:r>
              <w:rPr>
                <w:rFonts w:ascii="Arial" w:hAnsi="Arial" w:cs="Arial"/>
                <w:sz w:val="18"/>
                <w:szCs w:val="18"/>
              </w:rPr>
              <w:t>lan</w:t>
            </w:r>
            <w:proofErr w:type="gramEnd"/>
            <w:r>
              <w:rPr>
                <w:rFonts w:ascii="Arial" w:hAnsi="Arial" w:cs="Arial"/>
                <w:sz w:val="18"/>
                <w:szCs w:val="18"/>
              </w:rPr>
              <w:t xml:space="preserve"> liya-liyane.</w:t>
            </w:r>
          </w:p>
        </w:tc>
        <w:tc>
          <w:tcPr>
            <w:tcW w:w="3500" w:type="dxa"/>
            <w:tcBorders>
              <w:top w:val="nil"/>
              <w:left w:val="nil"/>
              <w:bottom w:val="nil"/>
              <w:right w:val="nil"/>
            </w:tcBorders>
            <w:vAlign w:val="bottom"/>
          </w:tcPr>
          <w:p w:rsidR="001F4801" w:rsidRDefault="001F4801" w:rsidP="00AA23B3">
            <w:pPr>
              <w:widowControl w:val="0"/>
              <w:autoSpaceDE w:val="0"/>
              <w:autoSpaceDN w:val="0"/>
              <w:adjustRightInd w:val="0"/>
              <w:spacing w:after="0" w:line="240" w:lineRule="auto"/>
              <w:rPr>
                <w:rFonts w:ascii="Times New Roman" w:hAnsi="Times New Roman" w:cs="Times New Roman"/>
                <w:sz w:val="16"/>
                <w:szCs w:val="16"/>
              </w:rPr>
            </w:pPr>
          </w:p>
        </w:tc>
        <w:tc>
          <w:tcPr>
            <w:tcW w:w="1620" w:type="dxa"/>
            <w:gridSpan w:val="2"/>
            <w:tcBorders>
              <w:top w:val="nil"/>
              <w:left w:val="nil"/>
              <w:bottom w:val="nil"/>
              <w:right w:val="nil"/>
            </w:tcBorders>
            <w:vAlign w:val="bottom"/>
          </w:tcPr>
          <w:p w:rsidR="001F4801" w:rsidRDefault="001F4801" w:rsidP="00AA23B3">
            <w:pPr>
              <w:widowControl w:val="0"/>
              <w:autoSpaceDE w:val="0"/>
              <w:autoSpaceDN w:val="0"/>
              <w:adjustRightInd w:val="0"/>
              <w:spacing w:after="0" w:line="240" w:lineRule="auto"/>
              <w:rPr>
                <w:rFonts w:ascii="Times New Roman" w:hAnsi="Times New Roman" w:cs="Times New Roman"/>
                <w:sz w:val="16"/>
                <w:szCs w:val="16"/>
              </w:rPr>
            </w:pPr>
          </w:p>
        </w:tc>
        <w:tc>
          <w:tcPr>
            <w:tcW w:w="0" w:type="dxa"/>
            <w:tcBorders>
              <w:top w:val="nil"/>
              <w:left w:val="nil"/>
              <w:bottom w:val="nil"/>
              <w:right w:val="nil"/>
            </w:tcBorders>
            <w:vAlign w:val="bottom"/>
          </w:tcPr>
          <w:p w:rsidR="001F4801" w:rsidRDefault="001F4801" w:rsidP="00AA23B3">
            <w:pPr>
              <w:widowControl w:val="0"/>
              <w:autoSpaceDE w:val="0"/>
              <w:autoSpaceDN w:val="0"/>
              <w:adjustRightInd w:val="0"/>
              <w:spacing w:after="0" w:line="240" w:lineRule="auto"/>
              <w:rPr>
                <w:rFonts w:ascii="Times New Roman" w:hAnsi="Times New Roman" w:cs="Times New Roman"/>
                <w:sz w:val="2"/>
                <w:szCs w:val="2"/>
              </w:rPr>
            </w:pPr>
          </w:p>
        </w:tc>
      </w:tr>
    </w:tbl>
    <w:p w:rsidR="001F4801" w:rsidRDefault="001F4801" w:rsidP="001F4801">
      <w:pPr>
        <w:jc w:val="both"/>
        <w:rPr>
          <w:rFonts w:ascii="Arial" w:hAnsi="Arial" w:cs="Arial"/>
        </w:rPr>
      </w:pPr>
    </w:p>
    <w:p w:rsidR="00B53720" w:rsidRDefault="001F4801" w:rsidP="00FA1C88">
      <w:pPr>
        <w:spacing w:after="0" w:line="360" w:lineRule="auto"/>
        <w:jc w:val="both"/>
        <w:rPr>
          <w:rFonts w:ascii="Arial" w:hAnsi="Arial" w:cs="Arial"/>
        </w:rPr>
      </w:pPr>
      <w:r>
        <w:rPr>
          <w:rFonts w:ascii="Arial" w:hAnsi="Arial" w:cs="Arial"/>
        </w:rPr>
        <w:tab/>
      </w:r>
    </w:p>
    <w:p w:rsidR="00B53720" w:rsidRDefault="00B53720" w:rsidP="00FA1C88">
      <w:pPr>
        <w:spacing w:after="0" w:line="360" w:lineRule="auto"/>
        <w:jc w:val="both"/>
        <w:rPr>
          <w:rFonts w:ascii="Arial" w:hAnsi="Arial" w:cs="Arial"/>
        </w:rPr>
      </w:pPr>
    </w:p>
    <w:p w:rsidR="001F4801" w:rsidRDefault="001F4801" w:rsidP="00B53720">
      <w:pPr>
        <w:spacing w:after="0" w:line="360" w:lineRule="auto"/>
        <w:ind w:firstLine="720"/>
        <w:jc w:val="both"/>
        <w:rPr>
          <w:rFonts w:ascii="Arial" w:hAnsi="Arial" w:cs="Arial"/>
        </w:rPr>
      </w:pPr>
      <w:r>
        <w:rPr>
          <w:rFonts w:ascii="Arial" w:hAnsi="Arial" w:cs="Arial"/>
        </w:rPr>
        <w:t>Setelah</w:t>
      </w:r>
      <w:r w:rsidR="004016A8">
        <w:rPr>
          <w:rFonts w:ascii="Arial" w:hAnsi="Arial" w:cs="Arial"/>
        </w:rPr>
        <w:t xml:space="preserve"> diwujudkan dalam bentuk cetak</w:t>
      </w:r>
      <w:r>
        <w:rPr>
          <w:rFonts w:ascii="Arial" w:hAnsi="Arial" w:cs="Arial"/>
        </w:rPr>
        <w:t xml:space="preserve"> kemudian dimintakan validasi dari ahli</w:t>
      </w:r>
      <w:r w:rsidR="00570A9F">
        <w:rPr>
          <w:rFonts w:ascii="Arial" w:hAnsi="Arial" w:cs="Arial"/>
        </w:rPr>
        <w:t xml:space="preserve"> materi bahasa sastra, dan budaya Jawa serta ahli pembelajaran bahasa Jawa</w:t>
      </w:r>
      <w:proofErr w:type="gramStart"/>
      <w:r w:rsidR="00570A9F">
        <w:rPr>
          <w:rFonts w:ascii="Arial" w:hAnsi="Arial" w:cs="Arial"/>
        </w:rPr>
        <w:t>.</w:t>
      </w:r>
      <w:r>
        <w:rPr>
          <w:rFonts w:ascii="Arial" w:hAnsi="Arial" w:cs="Arial"/>
        </w:rPr>
        <w:t>.</w:t>
      </w:r>
      <w:proofErr w:type="gramEnd"/>
    </w:p>
    <w:p w:rsidR="001F4801" w:rsidRPr="00C56965" w:rsidRDefault="001F4801" w:rsidP="00C56965">
      <w:pPr>
        <w:spacing w:after="0" w:line="360" w:lineRule="auto"/>
        <w:jc w:val="both"/>
        <w:rPr>
          <w:rFonts w:ascii="Arial" w:hAnsi="Arial" w:cs="Arial"/>
          <w:b/>
        </w:rPr>
      </w:pPr>
      <w:r w:rsidRPr="00C56965">
        <w:rPr>
          <w:rFonts w:ascii="Arial" w:hAnsi="Arial" w:cs="Arial"/>
          <w:b/>
        </w:rPr>
        <w:t>Validasi Ahli</w:t>
      </w:r>
    </w:p>
    <w:p w:rsidR="001F4801" w:rsidRDefault="001F4801" w:rsidP="00FA1C88">
      <w:pPr>
        <w:pStyle w:val="ListParagraph"/>
        <w:spacing w:after="0" w:line="360" w:lineRule="auto"/>
        <w:ind w:left="0" w:firstLine="720"/>
        <w:jc w:val="both"/>
        <w:rPr>
          <w:rFonts w:ascii="Arial" w:hAnsi="Arial" w:cs="Arial"/>
        </w:rPr>
      </w:pPr>
      <w:proofErr w:type="gramStart"/>
      <w:r>
        <w:rPr>
          <w:rFonts w:ascii="Arial" w:hAnsi="Arial" w:cs="Arial"/>
        </w:rPr>
        <w:t>Validasi ahli yang dilakukan dalam penelitian ini terkait dengan ahli materi tentang bahasa, sastra dan budaya Jawa.</w:t>
      </w:r>
      <w:proofErr w:type="gramEnd"/>
      <w:r>
        <w:rPr>
          <w:rFonts w:ascii="Arial" w:hAnsi="Arial" w:cs="Arial"/>
        </w:rPr>
        <w:t xml:space="preserve"> Dalam penelitian ini yang memberikan validasi terkait dengan materi adalah Prof, Dr. Suharti dari Program Studi Pendidikan Bahasa Jawa, sedangkan yang memberikan validasi terkait dengan pembelajaran Bahasa Sastra dan Budaya Jawa Fakultas Bahasa dan Seni Universitas Negeri Yogyakarta adalah Nurhidayati, M.Hum. </w:t>
      </w:r>
      <w:proofErr w:type="gramStart"/>
      <w:r>
        <w:rPr>
          <w:rFonts w:ascii="Arial" w:hAnsi="Arial" w:cs="Arial"/>
        </w:rPr>
        <w:t>yang</w:t>
      </w:r>
      <w:proofErr w:type="gramEnd"/>
      <w:r>
        <w:rPr>
          <w:rFonts w:ascii="Arial" w:hAnsi="Arial" w:cs="Arial"/>
        </w:rPr>
        <w:t xml:space="preserve"> juga dari Program Studi Pendidika</w:t>
      </w:r>
      <w:r w:rsidR="00C56965">
        <w:rPr>
          <w:rFonts w:ascii="Arial" w:hAnsi="Arial" w:cs="Arial"/>
        </w:rPr>
        <w:t>n Bahasa Sastra dan Budaya Jawa,</w:t>
      </w:r>
      <w:r w:rsidRPr="004F5F6F">
        <w:rPr>
          <w:rFonts w:ascii="Arial" w:hAnsi="Arial" w:cs="Arial"/>
        </w:rPr>
        <w:t xml:space="preserve"> </w:t>
      </w:r>
      <w:r>
        <w:rPr>
          <w:rFonts w:ascii="Arial" w:hAnsi="Arial" w:cs="Arial"/>
        </w:rPr>
        <w:t xml:space="preserve">Fakultas Bahasa dan Seni Universitas Negeri Yogyakarta. </w:t>
      </w:r>
    </w:p>
    <w:p w:rsidR="001F4801" w:rsidRDefault="001F4801" w:rsidP="00FA1C88">
      <w:pPr>
        <w:pStyle w:val="ListParagraph"/>
        <w:spacing w:after="0" w:line="360" w:lineRule="auto"/>
        <w:ind w:left="0" w:firstLine="720"/>
        <w:jc w:val="both"/>
        <w:rPr>
          <w:rFonts w:ascii="Arial" w:hAnsi="Arial" w:cs="Arial"/>
        </w:rPr>
      </w:pPr>
      <w:r>
        <w:rPr>
          <w:rFonts w:ascii="Arial" w:hAnsi="Arial" w:cs="Arial"/>
        </w:rPr>
        <w:t>Validasi yang diberikan oleh ahli materi adalah pada dasarnya bahan ajar penunjang pelajaran bahasa, sastra dan budaya Jawa yang telah disusun sudah baik , dan menjadi lebih baik lagi apabila gambar pada  sampul tidak berupa animasi peralatan dapur tradisional akan tetapi berupa sal</w:t>
      </w:r>
      <w:r w:rsidR="0074080B">
        <w:rPr>
          <w:rFonts w:ascii="Arial" w:hAnsi="Arial" w:cs="Arial"/>
        </w:rPr>
        <w:t>a</w:t>
      </w:r>
      <w:r>
        <w:rPr>
          <w:rFonts w:ascii="Arial" w:hAnsi="Arial" w:cs="Arial"/>
        </w:rPr>
        <w:t xml:space="preserve">h satu gambar peralatan dapur tradisional yang diambilkan dari isi bahan ajar penunjang tersebut. </w:t>
      </w:r>
      <w:proofErr w:type="gramStart"/>
      <w:r>
        <w:rPr>
          <w:rFonts w:ascii="Arial" w:hAnsi="Arial" w:cs="Arial"/>
        </w:rPr>
        <w:t>Kemudian ukuran hurufnya perlu diperbesar, peralatan dapur yang merupakan pasangan dijadikan dalam satu halaman.</w:t>
      </w:r>
      <w:proofErr w:type="gramEnd"/>
      <w:r>
        <w:rPr>
          <w:rFonts w:ascii="Arial" w:hAnsi="Arial" w:cs="Arial"/>
        </w:rPr>
        <w:t xml:space="preserve"> </w:t>
      </w:r>
      <w:proofErr w:type="gramStart"/>
      <w:r>
        <w:rPr>
          <w:rFonts w:ascii="Arial" w:hAnsi="Arial" w:cs="Arial"/>
        </w:rPr>
        <w:t>Serta perlu ditambah peralatan dapur tradisional yang</w:t>
      </w:r>
      <w:r w:rsidR="004016A8">
        <w:rPr>
          <w:rFonts w:ascii="Arial" w:hAnsi="Arial" w:cs="Arial"/>
        </w:rPr>
        <w:t xml:space="preserve"> lai</w:t>
      </w:r>
      <w:r>
        <w:rPr>
          <w:rFonts w:ascii="Arial" w:hAnsi="Arial" w:cs="Arial"/>
        </w:rPr>
        <w:t>nnya.</w:t>
      </w:r>
      <w:proofErr w:type="gramEnd"/>
      <w:r>
        <w:rPr>
          <w:rFonts w:ascii="Arial" w:hAnsi="Arial" w:cs="Arial"/>
        </w:rPr>
        <w:t xml:space="preserve"> </w:t>
      </w:r>
    </w:p>
    <w:p w:rsidR="001F4801" w:rsidRPr="00D26A44" w:rsidRDefault="001F4801" w:rsidP="00FA1C88">
      <w:pPr>
        <w:pStyle w:val="ListParagraph"/>
        <w:spacing w:after="0" w:line="360" w:lineRule="auto"/>
        <w:ind w:left="0" w:firstLine="720"/>
        <w:jc w:val="both"/>
        <w:rPr>
          <w:rFonts w:ascii="Arial" w:hAnsi="Arial" w:cs="Arial"/>
        </w:rPr>
      </w:pPr>
      <w:proofErr w:type="gramStart"/>
      <w:r>
        <w:rPr>
          <w:rFonts w:ascii="Arial" w:hAnsi="Arial" w:cs="Arial"/>
        </w:rPr>
        <w:t>Berikut hasil validasi dari ahli pembelajaran Bahasa Jawa.</w:t>
      </w:r>
      <w:proofErr w:type="gramEnd"/>
      <w:r>
        <w:rPr>
          <w:rFonts w:ascii="Arial" w:hAnsi="Arial" w:cs="Arial"/>
        </w:rPr>
        <w:t xml:space="preserve"> </w:t>
      </w:r>
      <w:proofErr w:type="gramStart"/>
      <w:r>
        <w:rPr>
          <w:rFonts w:ascii="Arial" w:hAnsi="Arial" w:cs="Arial"/>
        </w:rPr>
        <w:t>Hasil validasi dari ahli pembelajaran dapat dibedakan menjadi beberapa aspek, yaitu dari fisik buku, dari isi buku serta dari pemakaian bahasa.</w:t>
      </w:r>
      <w:proofErr w:type="gramEnd"/>
      <w:r>
        <w:rPr>
          <w:rFonts w:ascii="Arial" w:hAnsi="Arial" w:cs="Arial"/>
        </w:rPr>
        <w:t xml:space="preserve"> Masing-masing </w:t>
      </w:r>
      <w:proofErr w:type="gramStart"/>
      <w:r>
        <w:rPr>
          <w:rFonts w:ascii="Arial" w:hAnsi="Arial" w:cs="Arial"/>
        </w:rPr>
        <w:t>akan</w:t>
      </w:r>
      <w:proofErr w:type="gramEnd"/>
      <w:r>
        <w:rPr>
          <w:rFonts w:ascii="Arial" w:hAnsi="Arial" w:cs="Arial"/>
        </w:rPr>
        <w:t xml:space="preserve"> dipaparkan berikut ini. </w:t>
      </w:r>
      <w:proofErr w:type="gramStart"/>
      <w:r w:rsidRPr="00D26A44">
        <w:rPr>
          <w:rFonts w:ascii="Arial" w:hAnsi="Arial" w:cs="Arial"/>
        </w:rPr>
        <w:t>Hasil validasi dari aspek fisikl buku dapat dilihat dari tabek berikut ini.</w:t>
      </w:r>
      <w:proofErr w:type="gramEnd"/>
    </w:p>
    <w:p w:rsidR="001F4801" w:rsidRDefault="001F4801" w:rsidP="00FA1C88">
      <w:pPr>
        <w:spacing w:after="0" w:line="360" w:lineRule="auto"/>
        <w:jc w:val="both"/>
        <w:rPr>
          <w:rFonts w:ascii="Arial" w:hAnsi="Arial" w:cs="Arial"/>
        </w:rPr>
      </w:pPr>
      <w:r>
        <w:rPr>
          <w:rFonts w:ascii="Arial" w:hAnsi="Arial" w:cs="Arial"/>
        </w:rPr>
        <w:t>Tabel 1: Hasil validasi ahli pembelajaran aspek fisik buku.</w:t>
      </w:r>
    </w:p>
    <w:tbl>
      <w:tblPr>
        <w:tblStyle w:val="TableGrid"/>
        <w:tblW w:w="0" w:type="auto"/>
        <w:tblLook w:val="04A0"/>
      </w:tblPr>
      <w:tblGrid>
        <w:gridCol w:w="817"/>
        <w:gridCol w:w="5528"/>
        <w:gridCol w:w="1276"/>
      </w:tblGrid>
      <w:tr w:rsidR="001F4801" w:rsidRPr="006936A3" w:rsidTr="00AA23B3">
        <w:tc>
          <w:tcPr>
            <w:tcW w:w="817" w:type="dxa"/>
          </w:tcPr>
          <w:p w:rsidR="001F4801" w:rsidRPr="006936A3" w:rsidRDefault="001F4801" w:rsidP="00FA1C88">
            <w:pPr>
              <w:spacing w:line="360" w:lineRule="auto"/>
              <w:jc w:val="both"/>
              <w:rPr>
                <w:rFonts w:ascii="Arial" w:hAnsi="Arial" w:cs="Arial"/>
                <w:b/>
              </w:rPr>
            </w:pPr>
            <w:r w:rsidRPr="006936A3">
              <w:rPr>
                <w:rFonts w:ascii="Arial" w:hAnsi="Arial" w:cs="Arial"/>
                <w:b/>
              </w:rPr>
              <w:t>No</w:t>
            </w:r>
          </w:p>
        </w:tc>
        <w:tc>
          <w:tcPr>
            <w:tcW w:w="5528" w:type="dxa"/>
          </w:tcPr>
          <w:p w:rsidR="001F4801" w:rsidRPr="006936A3" w:rsidRDefault="001F4801" w:rsidP="00FA1C88">
            <w:pPr>
              <w:spacing w:line="360" w:lineRule="auto"/>
              <w:jc w:val="both"/>
              <w:rPr>
                <w:rFonts w:ascii="Arial" w:hAnsi="Arial" w:cs="Arial"/>
                <w:b/>
              </w:rPr>
            </w:pPr>
            <w:r w:rsidRPr="006936A3">
              <w:rPr>
                <w:rFonts w:ascii="Arial" w:hAnsi="Arial" w:cs="Arial"/>
                <w:b/>
              </w:rPr>
              <w:t>Aspek yang dinilai</w:t>
            </w:r>
          </w:p>
        </w:tc>
        <w:tc>
          <w:tcPr>
            <w:tcW w:w="1276" w:type="dxa"/>
          </w:tcPr>
          <w:p w:rsidR="001F4801" w:rsidRPr="006936A3" w:rsidRDefault="001F4801" w:rsidP="00FA1C88">
            <w:pPr>
              <w:spacing w:line="360" w:lineRule="auto"/>
              <w:jc w:val="both"/>
              <w:rPr>
                <w:rFonts w:ascii="Arial" w:hAnsi="Arial" w:cs="Arial"/>
                <w:b/>
              </w:rPr>
            </w:pPr>
            <w:r w:rsidRPr="006936A3">
              <w:rPr>
                <w:rFonts w:ascii="Arial" w:hAnsi="Arial" w:cs="Arial"/>
                <w:b/>
              </w:rPr>
              <w:t>NIlai</w:t>
            </w:r>
          </w:p>
        </w:tc>
      </w:tr>
      <w:tr w:rsidR="001F4801" w:rsidTr="00AA23B3">
        <w:tc>
          <w:tcPr>
            <w:tcW w:w="817" w:type="dxa"/>
          </w:tcPr>
          <w:p w:rsidR="001F4801" w:rsidRDefault="001F4801" w:rsidP="00FA1C88">
            <w:pPr>
              <w:spacing w:line="360" w:lineRule="auto"/>
              <w:jc w:val="both"/>
              <w:rPr>
                <w:rFonts w:ascii="Arial" w:hAnsi="Arial" w:cs="Arial"/>
              </w:rPr>
            </w:pPr>
            <w:r>
              <w:rPr>
                <w:rFonts w:ascii="Arial" w:hAnsi="Arial" w:cs="Arial"/>
              </w:rPr>
              <w:t>1.</w:t>
            </w:r>
          </w:p>
        </w:tc>
        <w:tc>
          <w:tcPr>
            <w:tcW w:w="5528" w:type="dxa"/>
          </w:tcPr>
          <w:p w:rsidR="001F4801" w:rsidRDefault="001F4801" w:rsidP="00FA1C88">
            <w:pPr>
              <w:spacing w:line="360" w:lineRule="auto"/>
              <w:jc w:val="both"/>
              <w:rPr>
                <w:rFonts w:ascii="Arial" w:hAnsi="Arial" w:cs="Arial"/>
              </w:rPr>
            </w:pPr>
            <w:r>
              <w:rPr>
                <w:rFonts w:ascii="Arial" w:hAnsi="Arial" w:cs="Arial"/>
              </w:rPr>
              <w:t>Ukuran buku</w:t>
            </w:r>
          </w:p>
        </w:tc>
        <w:tc>
          <w:tcPr>
            <w:tcW w:w="1276" w:type="dxa"/>
          </w:tcPr>
          <w:p w:rsidR="001F4801" w:rsidRDefault="001F4801" w:rsidP="00FA1C88">
            <w:pPr>
              <w:spacing w:line="360" w:lineRule="auto"/>
              <w:jc w:val="both"/>
              <w:rPr>
                <w:rFonts w:ascii="Arial" w:hAnsi="Arial" w:cs="Arial"/>
              </w:rPr>
            </w:pPr>
            <w:r>
              <w:rPr>
                <w:rFonts w:ascii="Arial" w:hAnsi="Arial" w:cs="Arial"/>
              </w:rPr>
              <w:t>5</w:t>
            </w:r>
          </w:p>
        </w:tc>
      </w:tr>
      <w:tr w:rsidR="001F4801" w:rsidTr="00AA23B3">
        <w:tc>
          <w:tcPr>
            <w:tcW w:w="817" w:type="dxa"/>
          </w:tcPr>
          <w:p w:rsidR="001F4801" w:rsidRDefault="001F4801" w:rsidP="00FA1C88">
            <w:pPr>
              <w:spacing w:line="360" w:lineRule="auto"/>
              <w:jc w:val="both"/>
              <w:rPr>
                <w:rFonts w:ascii="Arial" w:hAnsi="Arial" w:cs="Arial"/>
              </w:rPr>
            </w:pPr>
            <w:r>
              <w:rPr>
                <w:rFonts w:ascii="Arial" w:hAnsi="Arial" w:cs="Arial"/>
              </w:rPr>
              <w:t>2.</w:t>
            </w:r>
          </w:p>
        </w:tc>
        <w:tc>
          <w:tcPr>
            <w:tcW w:w="5528" w:type="dxa"/>
          </w:tcPr>
          <w:p w:rsidR="001F4801" w:rsidRDefault="001F4801" w:rsidP="00FA1C88">
            <w:pPr>
              <w:spacing w:line="360" w:lineRule="auto"/>
              <w:jc w:val="both"/>
              <w:rPr>
                <w:rFonts w:ascii="Arial" w:hAnsi="Arial" w:cs="Arial"/>
              </w:rPr>
            </w:pPr>
            <w:r>
              <w:rPr>
                <w:rFonts w:ascii="Arial" w:hAnsi="Arial" w:cs="Arial"/>
              </w:rPr>
              <w:t>Tebal buku/ jumlah halaman</w:t>
            </w:r>
          </w:p>
        </w:tc>
        <w:tc>
          <w:tcPr>
            <w:tcW w:w="1276" w:type="dxa"/>
          </w:tcPr>
          <w:p w:rsidR="001F4801" w:rsidRDefault="001F4801" w:rsidP="00FA1C88">
            <w:pPr>
              <w:spacing w:line="360" w:lineRule="auto"/>
              <w:jc w:val="both"/>
              <w:rPr>
                <w:rFonts w:ascii="Arial" w:hAnsi="Arial" w:cs="Arial"/>
              </w:rPr>
            </w:pPr>
            <w:r>
              <w:rPr>
                <w:rFonts w:ascii="Arial" w:hAnsi="Arial" w:cs="Arial"/>
              </w:rPr>
              <w:t>4</w:t>
            </w:r>
          </w:p>
        </w:tc>
      </w:tr>
      <w:tr w:rsidR="001F4801" w:rsidTr="00AA23B3">
        <w:tc>
          <w:tcPr>
            <w:tcW w:w="817" w:type="dxa"/>
          </w:tcPr>
          <w:p w:rsidR="001F4801" w:rsidRDefault="001F4801" w:rsidP="00FA1C88">
            <w:pPr>
              <w:spacing w:line="360" w:lineRule="auto"/>
              <w:jc w:val="both"/>
              <w:rPr>
                <w:rFonts w:ascii="Arial" w:hAnsi="Arial" w:cs="Arial"/>
              </w:rPr>
            </w:pPr>
            <w:r>
              <w:rPr>
                <w:rFonts w:ascii="Arial" w:hAnsi="Arial" w:cs="Arial"/>
              </w:rPr>
              <w:t>3.</w:t>
            </w:r>
          </w:p>
        </w:tc>
        <w:tc>
          <w:tcPr>
            <w:tcW w:w="5528" w:type="dxa"/>
          </w:tcPr>
          <w:p w:rsidR="001F4801" w:rsidRDefault="001F4801" w:rsidP="00FA1C88">
            <w:pPr>
              <w:spacing w:line="360" w:lineRule="auto"/>
              <w:jc w:val="both"/>
              <w:rPr>
                <w:rFonts w:ascii="Arial" w:hAnsi="Arial" w:cs="Arial"/>
              </w:rPr>
            </w:pPr>
            <w:r>
              <w:rPr>
                <w:rFonts w:ascii="Arial" w:hAnsi="Arial" w:cs="Arial"/>
              </w:rPr>
              <w:t>Kejelasan tulisan dari aspek pemilihan huruf</w:t>
            </w:r>
          </w:p>
        </w:tc>
        <w:tc>
          <w:tcPr>
            <w:tcW w:w="1276" w:type="dxa"/>
          </w:tcPr>
          <w:p w:rsidR="001F4801" w:rsidRDefault="001F4801" w:rsidP="00FA1C88">
            <w:pPr>
              <w:spacing w:line="360" w:lineRule="auto"/>
              <w:jc w:val="both"/>
              <w:rPr>
                <w:rFonts w:ascii="Arial" w:hAnsi="Arial" w:cs="Arial"/>
              </w:rPr>
            </w:pPr>
            <w:r>
              <w:rPr>
                <w:rFonts w:ascii="Arial" w:hAnsi="Arial" w:cs="Arial"/>
              </w:rPr>
              <w:t>4</w:t>
            </w:r>
          </w:p>
        </w:tc>
      </w:tr>
      <w:tr w:rsidR="001F4801" w:rsidTr="00AA23B3">
        <w:tc>
          <w:tcPr>
            <w:tcW w:w="817" w:type="dxa"/>
          </w:tcPr>
          <w:p w:rsidR="001F4801" w:rsidRDefault="001F4801" w:rsidP="00FA1C88">
            <w:pPr>
              <w:spacing w:line="360" w:lineRule="auto"/>
              <w:jc w:val="both"/>
              <w:rPr>
                <w:rFonts w:ascii="Arial" w:hAnsi="Arial" w:cs="Arial"/>
              </w:rPr>
            </w:pPr>
            <w:r>
              <w:rPr>
                <w:rFonts w:ascii="Arial" w:hAnsi="Arial" w:cs="Arial"/>
              </w:rPr>
              <w:t>4.</w:t>
            </w:r>
          </w:p>
        </w:tc>
        <w:tc>
          <w:tcPr>
            <w:tcW w:w="5528" w:type="dxa"/>
          </w:tcPr>
          <w:p w:rsidR="001F4801" w:rsidRDefault="001F4801" w:rsidP="00FA1C88">
            <w:pPr>
              <w:spacing w:line="360" w:lineRule="auto"/>
              <w:jc w:val="both"/>
              <w:rPr>
                <w:rFonts w:ascii="Arial" w:hAnsi="Arial" w:cs="Arial"/>
              </w:rPr>
            </w:pPr>
            <w:r>
              <w:rPr>
                <w:rFonts w:ascii="Arial" w:hAnsi="Arial" w:cs="Arial"/>
              </w:rPr>
              <w:t>Kejelasan tulisan dari aspek ukuran huruf</w:t>
            </w:r>
          </w:p>
        </w:tc>
        <w:tc>
          <w:tcPr>
            <w:tcW w:w="1276" w:type="dxa"/>
          </w:tcPr>
          <w:p w:rsidR="001F4801" w:rsidRDefault="001F4801" w:rsidP="00FA1C88">
            <w:pPr>
              <w:spacing w:line="360" w:lineRule="auto"/>
              <w:jc w:val="both"/>
              <w:rPr>
                <w:rFonts w:ascii="Arial" w:hAnsi="Arial" w:cs="Arial"/>
              </w:rPr>
            </w:pPr>
            <w:r>
              <w:rPr>
                <w:rFonts w:ascii="Arial" w:hAnsi="Arial" w:cs="Arial"/>
              </w:rPr>
              <w:t>4</w:t>
            </w:r>
          </w:p>
        </w:tc>
      </w:tr>
      <w:tr w:rsidR="001F4801" w:rsidTr="00AA23B3">
        <w:tc>
          <w:tcPr>
            <w:tcW w:w="817" w:type="dxa"/>
          </w:tcPr>
          <w:p w:rsidR="001F4801" w:rsidRDefault="001F4801" w:rsidP="00FA1C88">
            <w:pPr>
              <w:spacing w:line="360" w:lineRule="auto"/>
              <w:jc w:val="both"/>
              <w:rPr>
                <w:rFonts w:ascii="Arial" w:hAnsi="Arial" w:cs="Arial"/>
              </w:rPr>
            </w:pPr>
            <w:r>
              <w:rPr>
                <w:rFonts w:ascii="Arial" w:hAnsi="Arial" w:cs="Arial"/>
              </w:rPr>
              <w:t>5.</w:t>
            </w:r>
          </w:p>
        </w:tc>
        <w:tc>
          <w:tcPr>
            <w:tcW w:w="5528" w:type="dxa"/>
          </w:tcPr>
          <w:p w:rsidR="001F4801" w:rsidRDefault="001F4801" w:rsidP="00FA1C88">
            <w:pPr>
              <w:spacing w:line="360" w:lineRule="auto"/>
              <w:jc w:val="both"/>
              <w:rPr>
                <w:rFonts w:ascii="Arial" w:hAnsi="Arial" w:cs="Arial"/>
              </w:rPr>
            </w:pPr>
            <w:r>
              <w:rPr>
                <w:rFonts w:ascii="Arial" w:hAnsi="Arial" w:cs="Arial"/>
              </w:rPr>
              <w:t>Kertas yang dipergunakan</w:t>
            </w:r>
          </w:p>
        </w:tc>
        <w:tc>
          <w:tcPr>
            <w:tcW w:w="1276" w:type="dxa"/>
          </w:tcPr>
          <w:p w:rsidR="001F4801" w:rsidRDefault="001F4801" w:rsidP="00FA1C88">
            <w:pPr>
              <w:spacing w:line="360" w:lineRule="auto"/>
              <w:jc w:val="both"/>
              <w:rPr>
                <w:rFonts w:ascii="Arial" w:hAnsi="Arial" w:cs="Arial"/>
              </w:rPr>
            </w:pPr>
            <w:r>
              <w:rPr>
                <w:rFonts w:ascii="Arial" w:hAnsi="Arial" w:cs="Arial"/>
              </w:rPr>
              <w:t>5</w:t>
            </w:r>
          </w:p>
        </w:tc>
      </w:tr>
      <w:tr w:rsidR="001F4801" w:rsidTr="00AA23B3">
        <w:tc>
          <w:tcPr>
            <w:tcW w:w="817" w:type="dxa"/>
          </w:tcPr>
          <w:p w:rsidR="001F4801" w:rsidRDefault="001F4801" w:rsidP="00FA1C88">
            <w:pPr>
              <w:spacing w:line="360" w:lineRule="auto"/>
              <w:jc w:val="both"/>
              <w:rPr>
                <w:rFonts w:ascii="Arial" w:hAnsi="Arial" w:cs="Arial"/>
              </w:rPr>
            </w:pPr>
            <w:r>
              <w:rPr>
                <w:rFonts w:ascii="Arial" w:hAnsi="Arial" w:cs="Arial"/>
              </w:rPr>
              <w:t>6.</w:t>
            </w:r>
          </w:p>
        </w:tc>
        <w:tc>
          <w:tcPr>
            <w:tcW w:w="5528" w:type="dxa"/>
          </w:tcPr>
          <w:p w:rsidR="001F4801" w:rsidRDefault="001F4801" w:rsidP="00FA1C88">
            <w:pPr>
              <w:spacing w:line="360" w:lineRule="auto"/>
              <w:jc w:val="both"/>
              <w:rPr>
                <w:rFonts w:ascii="Arial" w:hAnsi="Arial" w:cs="Arial"/>
              </w:rPr>
            </w:pPr>
            <w:r>
              <w:rPr>
                <w:rFonts w:ascii="Arial" w:hAnsi="Arial" w:cs="Arial"/>
              </w:rPr>
              <w:t>Ukuran ilustrasi gambar</w:t>
            </w:r>
          </w:p>
        </w:tc>
        <w:tc>
          <w:tcPr>
            <w:tcW w:w="1276" w:type="dxa"/>
          </w:tcPr>
          <w:p w:rsidR="001F4801" w:rsidRDefault="001F4801" w:rsidP="00FA1C88">
            <w:pPr>
              <w:spacing w:line="360" w:lineRule="auto"/>
              <w:jc w:val="both"/>
              <w:rPr>
                <w:rFonts w:ascii="Arial" w:hAnsi="Arial" w:cs="Arial"/>
              </w:rPr>
            </w:pPr>
            <w:r>
              <w:rPr>
                <w:rFonts w:ascii="Arial" w:hAnsi="Arial" w:cs="Arial"/>
              </w:rPr>
              <w:t>4</w:t>
            </w:r>
          </w:p>
        </w:tc>
      </w:tr>
      <w:tr w:rsidR="001F4801" w:rsidTr="00AA23B3">
        <w:tc>
          <w:tcPr>
            <w:tcW w:w="817" w:type="dxa"/>
          </w:tcPr>
          <w:p w:rsidR="001F4801" w:rsidRDefault="001F4801" w:rsidP="00FA1C88">
            <w:pPr>
              <w:spacing w:line="360" w:lineRule="auto"/>
              <w:jc w:val="both"/>
              <w:rPr>
                <w:rFonts w:ascii="Arial" w:hAnsi="Arial" w:cs="Arial"/>
              </w:rPr>
            </w:pPr>
            <w:r>
              <w:rPr>
                <w:rFonts w:ascii="Arial" w:hAnsi="Arial" w:cs="Arial"/>
              </w:rPr>
              <w:t>7.</w:t>
            </w:r>
          </w:p>
        </w:tc>
        <w:tc>
          <w:tcPr>
            <w:tcW w:w="5528" w:type="dxa"/>
          </w:tcPr>
          <w:p w:rsidR="001F4801" w:rsidRDefault="001F4801" w:rsidP="00FA1C88">
            <w:pPr>
              <w:spacing w:line="360" w:lineRule="auto"/>
              <w:jc w:val="both"/>
              <w:rPr>
                <w:rFonts w:ascii="Arial" w:hAnsi="Arial" w:cs="Arial"/>
              </w:rPr>
            </w:pPr>
            <w:r>
              <w:rPr>
                <w:rFonts w:ascii="Arial" w:hAnsi="Arial" w:cs="Arial"/>
              </w:rPr>
              <w:t>Desain cover buku</w:t>
            </w:r>
          </w:p>
        </w:tc>
        <w:tc>
          <w:tcPr>
            <w:tcW w:w="1276" w:type="dxa"/>
          </w:tcPr>
          <w:p w:rsidR="001F4801" w:rsidRDefault="001F4801" w:rsidP="00FA1C88">
            <w:pPr>
              <w:spacing w:line="360" w:lineRule="auto"/>
              <w:jc w:val="both"/>
              <w:rPr>
                <w:rFonts w:ascii="Arial" w:hAnsi="Arial" w:cs="Arial"/>
              </w:rPr>
            </w:pPr>
            <w:r>
              <w:rPr>
                <w:rFonts w:ascii="Arial" w:hAnsi="Arial" w:cs="Arial"/>
              </w:rPr>
              <w:t>5</w:t>
            </w:r>
          </w:p>
        </w:tc>
      </w:tr>
      <w:tr w:rsidR="001F4801" w:rsidTr="00AA23B3">
        <w:tc>
          <w:tcPr>
            <w:tcW w:w="817" w:type="dxa"/>
          </w:tcPr>
          <w:p w:rsidR="001F4801" w:rsidRDefault="001F4801" w:rsidP="00FA1C88">
            <w:pPr>
              <w:spacing w:line="360" w:lineRule="auto"/>
              <w:jc w:val="both"/>
              <w:rPr>
                <w:rFonts w:ascii="Arial" w:hAnsi="Arial" w:cs="Arial"/>
              </w:rPr>
            </w:pPr>
          </w:p>
        </w:tc>
        <w:tc>
          <w:tcPr>
            <w:tcW w:w="5528" w:type="dxa"/>
          </w:tcPr>
          <w:p w:rsidR="001F4801" w:rsidRDefault="001F4801" w:rsidP="00FA1C88">
            <w:pPr>
              <w:spacing w:line="360" w:lineRule="auto"/>
              <w:jc w:val="both"/>
              <w:rPr>
                <w:rFonts w:ascii="Arial" w:hAnsi="Arial" w:cs="Arial"/>
              </w:rPr>
            </w:pPr>
            <w:r>
              <w:rPr>
                <w:rFonts w:ascii="Arial" w:hAnsi="Arial" w:cs="Arial"/>
              </w:rPr>
              <w:t>Rata-rata</w:t>
            </w:r>
          </w:p>
        </w:tc>
        <w:tc>
          <w:tcPr>
            <w:tcW w:w="1276" w:type="dxa"/>
          </w:tcPr>
          <w:p w:rsidR="001F4801" w:rsidRDefault="001F4801" w:rsidP="00FA1C88">
            <w:pPr>
              <w:spacing w:line="360" w:lineRule="auto"/>
              <w:jc w:val="both"/>
              <w:rPr>
                <w:rFonts w:ascii="Arial" w:hAnsi="Arial" w:cs="Arial"/>
              </w:rPr>
            </w:pPr>
            <w:r>
              <w:rPr>
                <w:rFonts w:ascii="Arial" w:hAnsi="Arial" w:cs="Arial"/>
              </w:rPr>
              <w:t>4,43</w:t>
            </w:r>
          </w:p>
        </w:tc>
      </w:tr>
    </w:tbl>
    <w:p w:rsidR="001F4801" w:rsidRDefault="001F4801" w:rsidP="00FA1C88">
      <w:pPr>
        <w:spacing w:after="0" w:line="360" w:lineRule="auto"/>
        <w:jc w:val="both"/>
        <w:rPr>
          <w:rFonts w:ascii="Arial" w:hAnsi="Arial" w:cs="Arial"/>
        </w:rPr>
      </w:pPr>
      <w:r w:rsidRPr="00AE7B7B">
        <w:rPr>
          <w:rFonts w:ascii="Arial" w:hAnsi="Arial" w:cs="Arial"/>
        </w:rPr>
        <w:t xml:space="preserve"> </w:t>
      </w:r>
    </w:p>
    <w:p w:rsidR="0033679C" w:rsidRPr="00AE7B7B" w:rsidRDefault="001F4801" w:rsidP="00FA1C88">
      <w:pPr>
        <w:spacing w:after="0" w:line="360" w:lineRule="auto"/>
        <w:jc w:val="both"/>
        <w:rPr>
          <w:rFonts w:ascii="Arial" w:hAnsi="Arial" w:cs="Arial"/>
        </w:rPr>
      </w:pPr>
      <w:r>
        <w:rPr>
          <w:rFonts w:ascii="Arial" w:hAnsi="Arial" w:cs="Arial"/>
        </w:rPr>
        <w:tab/>
      </w:r>
      <w:proofErr w:type="gramStart"/>
      <w:r>
        <w:rPr>
          <w:rFonts w:ascii="Arial" w:hAnsi="Arial" w:cs="Arial"/>
        </w:rPr>
        <w:t>Dari tabel di atas dapat diketahui bahwa bahan ajar penunjang untuk mata pelajaran bahasa Jawa baik di SD maupun di SMP ini oleh ahli pembelajaran bahasa Jawa ditanggapi sangat baik.</w:t>
      </w:r>
      <w:proofErr w:type="gramEnd"/>
      <w:r>
        <w:rPr>
          <w:rFonts w:ascii="Arial" w:hAnsi="Arial" w:cs="Arial"/>
        </w:rPr>
        <w:t xml:space="preserve"> Hal terebut ditunjukkan dari tujuh aspek yang dinilai mendapat rata-rata 4</w:t>
      </w:r>
      <w:proofErr w:type="gramStart"/>
      <w:r>
        <w:rPr>
          <w:rFonts w:ascii="Arial" w:hAnsi="Arial" w:cs="Arial"/>
        </w:rPr>
        <w:t>,43</w:t>
      </w:r>
      <w:proofErr w:type="gramEnd"/>
      <w:r>
        <w:rPr>
          <w:rFonts w:ascii="Arial" w:hAnsi="Arial" w:cs="Arial"/>
        </w:rPr>
        <w:t xml:space="preserve">. </w:t>
      </w:r>
      <w:proofErr w:type="gramStart"/>
      <w:r>
        <w:rPr>
          <w:rFonts w:ascii="Arial" w:hAnsi="Arial" w:cs="Arial"/>
        </w:rPr>
        <w:t>Berikut ini tabel yang menunjukkan hasil validasi dari aspek isi buku.</w:t>
      </w:r>
      <w:proofErr w:type="gramEnd"/>
      <w:r>
        <w:rPr>
          <w:rFonts w:ascii="Arial" w:hAnsi="Arial" w:cs="Arial"/>
        </w:rPr>
        <w:t xml:space="preserve"> </w:t>
      </w:r>
    </w:p>
    <w:p w:rsidR="001F4801" w:rsidRDefault="001F4801" w:rsidP="00FA1C88">
      <w:pPr>
        <w:spacing w:after="0" w:line="360" w:lineRule="auto"/>
        <w:jc w:val="both"/>
        <w:rPr>
          <w:rFonts w:ascii="Arial" w:hAnsi="Arial" w:cs="Arial"/>
        </w:rPr>
      </w:pPr>
      <w:r>
        <w:rPr>
          <w:rFonts w:ascii="Arial" w:hAnsi="Arial" w:cs="Arial"/>
        </w:rPr>
        <w:t>Tabel 2: Hasil validasi ahli pembelajaran aspek isi buku.</w:t>
      </w:r>
    </w:p>
    <w:tbl>
      <w:tblPr>
        <w:tblStyle w:val="TableGrid"/>
        <w:tblW w:w="0" w:type="auto"/>
        <w:tblLook w:val="04A0"/>
      </w:tblPr>
      <w:tblGrid>
        <w:gridCol w:w="675"/>
        <w:gridCol w:w="6521"/>
        <w:gridCol w:w="1276"/>
      </w:tblGrid>
      <w:tr w:rsidR="001F4801" w:rsidRPr="00D26A44" w:rsidTr="00C56965">
        <w:tc>
          <w:tcPr>
            <w:tcW w:w="675" w:type="dxa"/>
          </w:tcPr>
          <w:p w:rsidR="001F4801" w:rsidRPr="00D26A44" w:rsidRDefault="001F4801" w:rsidP="00FA1C88">
            <w:pPr>
              <w:spacing w:line="360" w:lineRule="auto"/>
              <w:jc w:val="both"/>
              <w:rPr>
                <w:rFonts w:ascii="Arial" w:hAnsi="Arial" w:cs="Arial"/>
                <w:b/>
              </w:rPr>
            </w:pPr>
            <w:r w:rsidRPr="00D26A44">
              <w:rPr>
                <w:rFonts w:ascii="Arial" w:hAnsi="Arial" w:cs="Arial"/>
                <w:b/>
              </w:rPr>
              <w:t>No</w:t>
            </w:r>
          </w:p>
        </w:tc>
        <w:tc>
          <w:tcPr>
            <w:tcW w:w="6521" w:type="dxa"/>
          </w:tcPr>
          <w:p w:rsidR="001F4801" w:rsidRPr="00D26A44" w:rsidRDefault="001F4801" w:rsidP="00FA1C88">
            <w:pPr>
              <w:spacing w:line="360" w:lineRule="auto"/>
              <w:jc w:val="both"/>
              <w:rPr>
                <w:rFonts w:ascii="Arial" w:hAnsi="Arial" w:cs="Arial"/>
                <w:b/>
              </w:rPr>
            </w:pPr>
            <w:r w:rsidRPr="00D26A44">
              <w:rPr>
                <w:rFonts w:ascii="Arial" w:hAnsi="Arial" w:cs="Arial"/>
                <w:b/>
              </w:rPr>
              <w:t>Aspek yang dinilai</w:t>
            </w:r>
          </w:p>
        </w:tc>
        <w:tc>
          <w:tcPr>
            <w:tcW w:w="1276" w:type="dxa"/>
          </w:tcPr>
          <w:p w:rsidR="001F4801" w:rsidRPr="00D26A44" w:rsidRDefault="001F4801" w:rsidP="00FA1C88">
            <w:pPr>
              <w:spacing w:line="360" w:lineRule="auto"/>
              <w:jc w:val="both"/>
              <w:rPr>
                <w:rFonts w:ascii="Arial" w:hAnsi="Arial" w:cs="Arial"/>
                <w:b/>
              </w:rPr>
            </w:pPr>
            <w:r w:rsidRPr="00D26A44">
              <w:rPr>
                <w:rFonts w:ascii="Arial" w:hAnsi="Arial" w:cs="Arial"/>
                <w:b/>
              </w:rPr>
              <w:t>Nilai</w:t>
            </w:r>
          </w:p>
        </w:tc>
      </w:tr>
      <w:tr w:rsidR="001F4801" w:rsidTr="00C56965">
        <w:tc>
          <w:tcPr>
            <w:tcW w:w="675" w:type="dxa"/>
          </w:tcPr>
          <w:p w:rsidR="001F4801" w:rsidRDefault="001F4801" w:rsidP="00FA1C88">
            <w:pPr>
              <w:spacing w:line="360" w:lineRule="auto"/>
              <w:jc w:val="both"/>
              <w:rPr>
                <w:rFonts w:ascii="Arial" w:hAnsi="Arial" w:cs="Arial"/>
              </w:rPr>
            </w:pPr>
            <w:r>
              <w:rPr>
                <w:rFonts w:ascii="Arial" w:hAnsi="Arial" w:cs="Arial"/>
              </w:rPr>
              <w:t>1.</w:t>
            </w:r>
          </w:p>
        </w:tc>
        <w:tc>
          <w:tcPr>
            <w:tcW w:w="6521" w:type="dxa"/>
          </w:tcPr>
          <w:p w:rsidR="001F4801" w:rsidRDefault="001F4801" w:rsidP="00FA1C88">
            <w:pPr>
              <w:spacing w:line="360" w:lineRule="auto"/>
              <w:jc w:val="both"/>
              <w:rPr>
                <w:rFonts w:ascii="Arial" w:hAnsi="Arial" w:cs="Arial"/>
              </w:rPr>
            </w:pPr>
            <w:r>
              <w:rPr>
                <w:rFonts w:ascii="Arial" w:hAnsi="Arial" w:cs="Arial"/>
              </w:rPr>
              <w:t>Kelengkapan materi</w:t>
            </w:r>
          </w:p>
        </w:tc>
        <w:tc>
          <w:tcPr>
            <w:tcW w:w="1276" w:type="dxa"/>
          </w:tcPr>
          <w:p w:rsidR="001F4801" w:rsidRDefault="001F4801" w:rsidP="00FA1C88">
            <w:pPr>
              <w:spacing w:line="360" w:lineRule="auto"/>
              <w:jc w:val="both"/>
              <w:rPr>
                <w:rFonts w:ascii="Arial" w:hAnsi="Arial" w:cs="Arial"/>
              </w:rPr>
            </w:pPr>
            <w:r>
              <w:rPr>
                <w:rFonts w:ascii="Arial" w:hAnsi="Arial" w:cs="Arial"/>
              </w:rPr>
              <w:t>4</w:t>
            </w:r>
          </w:p>
        </w:tc>
      </w:tr>
      <w:tr w:rsidR="001F4801" w:rsidTr="00C56965">
        <w:tc>
          <w:tcPr>
            <w:tcW w:w="675" w:type="dxa"/>
          </w:tcPr>
          <w:p w:rsidR="001F4801" w:rsidRDefault="001F4801" w:rsidP="00FA1C88">
            <w:pPr>
              <w:spacing w:line="360" w:lineRule="auto"/>
              <w:jc w:val="both"/>
              <w:rPr>
                <w:rFonts w:ascii="Arial" w:hAnsi="Arial" w:cs="Arial"/>
              </w:rPr>
            </w:pPr>
            <w:r>
              <w:rPr>
                <w:rFonts w:ascii="Arial" w:hAnsi="Arial" w:cs="Arial"/>
              </w:rPr>
              <w:t>2.</w:t>
            </w:r>
          </w:p>
        </w:tc>
        <w:tc>
          <w:tcPr>
            <w:tcW w:w="6521" w:type="dxa"/>
          </w:tcPr>
          <w:p w:rsidR="001F4801" w:rsidRDefault="001F4801" w:rsidP="00FA1C88">
            <w:pPr>
              <w:spacing w:line="360" w:lineRule="auto"/>
              <w:jc w:val="both"/>
              <w:rPr>
                <w:rFonts w:ascii="Arial" w:hAnsi="Arial" w:cs="Arial"/>
              </w:rPr>
            </w:pPr>
            <w:r>
              <w:rPr>
                <w:rFonts w:ascii="Arial" w:hAnsi="Arial" w:cs="Arial"/>
              </w:rPr>
              <w:t>Keakuratan materi</w:t>
            </w:r>
          </w:p>
        </w:tc>
        <w:tc>
          <w:tcPr>
            <w:tcW w:w="1276" w:type="dxa"/>
          </w:tcPr>
          <w:p w:rsidR="001F4801" w:rsidRDefault="001F4801" w:rsidP="00FA1C88">
            <w:pPr>
              <w:spacing w:line="360" w:lineRule="auto"/>
              <w:jc w:val="both"/>
              <w:rPr>
                <w:rFonts w:ascii="Arial" w:hAnsi="Arial" w:cs="Arial"/>
              </w:rPr>
            </w:pPr>
            <w:r>
              <w:rPr>
                <w:rFonts w:ascii="Arial" w:hAnsi="Arial" w:cs="Arial"/>
              </w:rPr>
              <w:t>4</w:t>
            </w:r>
          </w:p>
        </w:tc>
      </w:tr>
      <w:tr w:rsidR="001F4801" w:rsidTr="00C56965">
        <w:tc>
          <w:tcPr>
            <w:tcW w:w="675" w:type="dxa"/>
          </w:tcPr>
          <w:p w:rsidR="001F4801" w:rsidRDefault="001F4801" w:rsidP="00FA1C88">
            <w:pPr>
              <w:spacing w:line="360" w:lineRule="auto"/>
              <w:jc w:val="both"/>
              <w:rPr>
                <w:rFonts w:ascii="Arial" w:hAnsi="Arial" w:cs="Arial"/>
              </w:rPr>
            </w:pPr>
            <w:r>
              <w:rPr>
                <w:rFonts w:ascii="Arial" w:hAnsi="Arial" w:cs="Arial"/>
              </w:rPr>
              <w:t>3.</w:t>
            </w:r>
          </w:p>
        </w:tc>
        <w:tc>
          <w:tcPr>
            <w:tcW w:w="6521" w:type="dxa"/>
          </w:tcPr>
          <w:p w:rsidR="001F4801" w:rsidRDefault="001F4801" w:rsidP="00FA1C88">
            <w:pPr>
              <w:spacing w:line="360" w:lineRule="auto"/>
              <w:jc w:val="both"/>
              <w:rPr>
                <w:rFonts w:ascii="Arial" w:hAnsi="Arial" w:cs="Arial"/>
              </w:rPr>
            </w:pPr>
            <w:r>
              <w:rPr>
                <w:rFonts w:ascii="Arial" w:hAnsi="Arial" w:cs="Arial"/>
              </w:rPr>
              <w:t>Upaya untuk meningkatkan kompetensi siswa</w:t>
            </w:r>
          </w:p>
        </w:tc>
        <w:tc>
          <w:tcPr>
            <w:tcW w:w="1276" w:type="dxa"/>
          </w:tcPr>
          <w:p w:rsidR="001F4801" w:rsidRDefault="001F4801" w:rsidP="00FA1C88">
            <w:pPr>
              <w:spacing w:line="360" w:lineRule="auto"/>
              <w:jc w:val="both"/>
              <w:rPr>
                <w:rFonts w:ascii="Arial" w:hAnsi="Arial" w:cs="Arial"/>
              </w:rPr>
            </w:pPr>
            <w:r>
              <w:rPr>
                <w:rFonts w:ascii="Arial" w:hAnsi="Arial" w:cs="Arial"/>
              </w:rPr>
              <w:t>4</w:t>
            </w:r>
          </w:p>
        </w:tc>
      </w:tr>
      <w:tr w:rsidR="001F4801" w:rsidTr="00C56965">
        <w:tc>
          <w:tcPr>
            <w:tcW w:w="675" w:type="dxa"/>
          </w:tcPr>
          <w:p w:rsidR="001F4801" w:rsidRDefault="001F4801" w:rsidP="00FA1C88">
            <w:pPr>
              <w:spacing w:line="360" w:lineRule="auto"/>
              <w:jc w:val="both"/>
              <w:rPr>
                <w:rFonts w:ascii="Arial" w:hAnsi="Arial" w:cs="Arial"/>
              </w:rPr>
            </w:pPr>
            <w:r>
              <w:rPr>
                <w:rFonts w:ascii="Arial" w:hAnsi="Arial" w:cs="Arial"/>
              </w:rPr>
              <w:t>4.</w:t>
            </w:r>
          </w:p>
        </w:tc>
        <w:tc>
          <w:tcPr>
            <w:tcW w:w="6521" w:type="dxa"/>
          </w:tcPr>
          <w:p w:rsidR="001F4801" w:rsidRDefault="001F4801" w:rsidP="00FA1C88">
            <w:pPr>
              <w:spacing w:line="360" w:lineRule="auto"/>
              <w:jc w:val="both"/>
              <w:rPr>
                <w:rFonts w:ascii="Arial" w:hAnsi="Arial" w:cs="Arial"/>
              </w:rPr>
            </w:pPr>
            <w:r>
              <w:rPr>
                <w:rFonts w:ascii="Arial" w:hAnsi="Arial" w:cs="Arial"/>
              </w:rPr>
              <w:t>Pengorganisasian materi mengikuti sistematika keilmuan</w:t>
            </w:r>
          </w:p>
        </w:tc>
        <w:tc>
          <w:tcPr>
            <w:tcW w:w="1276" w:type="dxa"/>
          </w:tcPr>
          <w:p w:rsidR="001F4801" w:rsidRDefault="001F4801" w:rsidP="00FA1C88">
            <w:pPr>
              <w:spacing w:line="360" w:lineRule="auto"/>
              <w:jc w:val="both"/>
              <w:rPr>
                <w:rFonts w:ascii="Arial" w:hAnsi="Arial" w:cs="Arial"/>
              </w:rPr>
            </w:pPr>
            <w:r>
              <w:rPr>
                <w:rFonts w:ascii="Arial" w:hAnsi="Arial" w:cs="Arial"/>
              </w:rPr>
              <w:t>5</w:t>
            </w:r>
          </w:p>
        </w:tc>
      </w:tr>
      <w:tr w:rsidR="001F4801" w:rsidTr="00C56965">
        <w:tc>
          <w:tcPr>
            <w:tcW w:w="675" w:type="dxa"/>
          </w:tcPr>
          <w:p w:rsidR="001F4801" w:rsidRDefault="001F4801" w:rsidP="00FA1C88">
            <w:pPr>
              <w:spacing w:line="360" w:lineRule="auto"/>
              <w:jc w:val="both"/>
              <w:rPr>
                <w:rFonts w:ascii="Arial" w:hAnsi="Arial" w:cs="Arial"/>
              </w:rPr>
            </w:pPr>
            <w:r>
              <w:rPr>
                <w:rFonts w:ascii="Arial" w:hAnsi="Arial" w:cs="Arial"/>
              </w:rPr>
              <w:t xml:space="preserve">5. </w:t>
            </w:r>
          </w:p>
        </w:tc>
        <w:tc>
          <w:tcPr>
            <w:tcW w:w="6521" w:type="dxa"/>
          </w:tcPr>
          <w:p w:rsidR="001F4801" w:rsidRDefault="001F4801" w:rsidP="00FA1C88">
            <w:pPr>
              <w:spacing w:line="360" w:lineRule="auto"/>
              <w:jc w:val="both"/>
              <w:rPr>
                <w:rFonts w:ascii="Arial" w:hAnsi="Arial" w:cs="Arial"/>
              </w:rPr>
            </w:pPr>
            <w:r>
              <w:rPr>
                <w:rFonts w:ascii="Arial" w:hAnsi="Arial" w:cs="Arial"/>
              </w:rPr>
              <w:t>Materi mengembangkan keterampilan dan kemampuan berfikir</w:t>
            </w:r>
          </w:p>
        </w:tc>
        <w:tc>
          <w:tcPr>
            <w:tcW w:w="1276" w:type="dxa"/>
          </w:tcPr>
          <w:p w:rsidR="001F4801" w:rsidRDefault="001F4801" w:rsidP="00FA1C88">
            <w:pPr>
              <w:spacing w:line="360" w:lineRule="auto"/>
              <w:jc w:val="both"/>
              <w:rPr>
                <w:rFonts w:ascii="Arial" w:hAnsi="Arial" w:cs="Arial"/>
              </w:rPr>
            </w:pPr>
            <w:r>
              <w:rPr>
                <w:rFonts w:ascii="Arial" w:hAnsi="Arial" w:cs="Arial"/>
              </w:rPr>
              <w:t>5</w:t>
            </w:r>
          </w:p>
        </w:tc>
      </w:tr>
      <w:tr w:rsidR="001F4801" w:rsidTr="00C56965">
        <w:tc>
          <w:tcPr>
            <w:tcW w:w="675" w:type="dxa"/>
          </w:tcPr>
          <w:p w:rsidR="001F4801" w:rsidRDefault="001F4801" w:rsidP="00FA1C88">
            <w:pPr>
              <w:spacing w:line="360" w:lineRule="auto"/>
              <w:jc w:val="both"/>
              <w:rPr>
                <w:rFonts w:ascii="Arial" w:hAnsi="Arial" w:cs="Arial"/>
              </w:rPr>
            </w:pPr>
            <w:r>
              <w:rPr>
                <w:rFonts w:ascii="Arial" w:hAnsi="Arial" w:cs="Arial"/>
              </w:rPr>
              <w:t>6.</w:t>
            </w:r>
          </w:p>
        </w:tc>
        <w:tc>
          <w:tcPr>
            <w:tcW w:w="6521" w:type="dxa"/>
          </w:tcPr>
          <w:p w:rsidR="001F4801" w:rsidRDefault="001F4801" w:rsidP="00FA1C88">
            <w:pPr>
              <w:spacing w:line="360" w:lineRule="auto"/>
              <w:jc w:val="both"/>
              <w:rPr>
                <w:rFonts w:ascii="Arial" w:hAnsi="Arial" w:cs="Arial"/>
              </w:rPr>
            </w:pPr>
            <w:r>
              <w:rPr>
                <w:rFonts w:ascii="Arial" w:hAnsi="Arial" w:cs="Arial"/>
              </w:rPr>
              <w:t>Materi merangsang siswa unntuk melakukan inquiry</w:t>
            </w:r>
          </w:p>
        </w:tc>
        <w:tc>
          <w:tcPr>
            <w:tcW w:w="1276" w:type="dxa"/>
          </w:tcPr>
          <w:p w:rsidR="001F4801" w:rsidRDefault="001F4801" w:rsidP="00FA1C88">
            <w:pPr>
              <w:spacing w:line="360" w:lineRule="auto"/>
              <w:jc w:val="both"/>
              <w:rPr>
                <w:rFonts w:ascii="Arial" w:hAnsi="Arial" w:cs="Arial"/>
              </w:rPr>
            </w:pPr>
            <w:r>
              <w:rPr>
                <w:rFonts w:ascii="Arial" w:hAnsi="Arial" w:cs="Arial"/>
              </w:rPr>
              <w:t>4</w:t>
            </w:r>
          </w:p>
        </w:tc>
      </w:tr>
      <w:tr w:rsidR="001F4801" w:rsidTr="00C56965">
        <w:tc>
          <w:tcPr>
            <w:tcW w:w="675" w:type="dxa"/>
          </w:tcPr>
          <w:p w:rsidR="001F4801" w:rsidRDefault="001F4801" w:rsidP="00FA1C88">
            <w:pPr>
              <w:spacing w:line="360" w:lineRule="auto"/>
              <w:jc w:val="both"/>
              <w:rPr>
                <w:rFonts w:ascii="Arial" w:hAnsi="Arial" w:cs="Arial"/>
              </w:rPr>
            </w:pPr>
          </w:p>
        </w:tc>
        <w:tc>
          <w:tcPr>
            <w:tcW w:w="6521" w:type="dxa"/>
          </w:tcPr>
          <w:p w:rsidR="001F4801" w:rsidRDefault="001F4801" w:rsidP="00FA1C88">
            <w:pPr>
              <w:spacing w:line="360" w:lineRule="auto"/>
              <w:jc w:val="both"/>
              <w:rPr>
                <w:rFonts w:ascii="Arial" w:hAnsi="Arial" w:cs="Arial"/>
              </w:rPr>
            </w:pPr>
            <w:r>
              <w:rPr>
                <w:rFonts w:ascii="Arial" w:hAnsi="Arial" w:cs="Arial"/>
              </w:rPr>
              <w:t>Rata-rata</w:t>
            </w:r>
          </w:p>
        </w:tc>
        <w:tc>
          <w:tcPr>
            <w:tcW w:w="1276" w:type="dxa"/>
          </w:tcPr>
          <w:p w:rsidR="001F4801" w:rsidRDefault="001F4801" w:rsidP="00FA1C88">
            <w:pPr>
              <w:spacing w:line="360" w:lineRule="auto"/>
              <w:jc w:val="both"/>
              <w:rPr>
                <w:rFonts w:ascii="Arial" w:hAnsi="Arial" w:cs="Arial"/>
              </w:rPr>
            </w:pPr>
            <w:r>
              <w:rPr>
                <w:rFonts w:ascii="Arial" w:hAnsi="Arial" w:cs="Arial"/>
              </w:rPr>
              <w:t>4,33</w:t>
            </w:r>
          </w:p>
        </w:tc>
      </w:tr>
    </w:tbl>
    <w:p w:rsidR="001F4801" w:rsidRDefault="001F4801" w:rsidP="00FA1C88">
      <w:pPr>
        <w:spacing w:after="0" w:line="360" w:lineRule="auto"/>
        <w:jc w:val="both"/>
        <w:rPr>
          <w:rFonts w:ascii="Arial" w:hAnsi="Arial" w:cs="Arial"/>
        </w:rPr>
      </w:pPr>
    </w:p>
    <w:p w:rsidR="001F4801" w:rsidRDefault="001F4801" w:rsidP="00FA1C88">
      <w:pPr>
        <w:spacing w:after="0" w:line="360" w:lineRule="auto"/>
        <w:jc w:val="both"/>
        <w:rPr>
          <w:rFonts w:ascii="Arial" w:hAnsi="Arial" w:cs="Arial"/>
        </w:rPr>
      </w:pPr>
      <w:r>
        <w:rPr>
          <w:rFonts w:ascii="Arial" w:hAnsi="Arial" w:cs="Arial"/>
        </w:rPr>
        <w:tab/>
      </w:r>
      <w:proofErr w:type="gramStart"/>
      <w:r>
        <w:rPr>
          <w:rFonts w:ascii="Arial" w:hAnsi="Arial" w:cs="Arial"/>
        </w:rPr>
        <w:t>Dari tabel di atas dapat diilhat bahwa dari aspek isi buku oleh ahli pembelajaran bahasa Jawa direspon dengan nilai lebih dari baik.</w:t>
      </w:r>
      <w:proofErr w:type="gramEnd"/>
      <w:r>
        <w:rPr>
          <w:rFonts w:ascii="Arial" w:hAnsi="Arial" w:cs="Arial"/>
        </w:rPr>
        <w:t xml:space="preserve"> Hal tersebut Nampak pada nilai rata-rata yang diberikan mencapai 4</w:t>
      </w:r>
      <w:proofErr w:type="gramStart"/>
      <w:r>
        <w:rPr>
          <w:rFonts w:ascii="Arial" w:hAnsi="Arial" w:cs="Arial"/>
        </w:rPr>
        <w:t>,33</w:t>
      </w:r>
      <w:proofErr w:type="gramEnd"/>
      <w:r>
        <w:rPr>
          <w:rFonts w:ascii="Arial" w:hAnsi="Arial" w:cs="Arial"/>
        </w:rPr>
        <w:t xml:space="preserve">. Berikut </w:t>
      </w:r>
      <w:proofErr w:type="gramStart"/>
      <w:r>
        <w:rPr>
          <w:rFonts w:ascii="Arial" w:hAnsi="Arial" w:cs="Arial"/>
        </w:rPr>
        <w:t>akan</w:t>
      </w:r>
      <w:proofErr w:type="gramEnd"/>
      <w:r>
        <w:rPr>
          <w:rFonts w:ascii="Arial" w:hAnsi="Arial" w:cs="Arial"/>
        </w:rPr>
        <w:t xml:space="preserve"> disampaikan hasil validasi terkait dengan pemakaian bahasa. </w:t>
      </w:r>
      <w:proofErr w:type="gramStart"/>
      <w:r>
        <w:rPr>
          <w:rFonts w:ascii="Arial" w:hAnsi="Arial" w:cs="Arial"/>
        </w:rPr>
        <w:t>Hal itu Nampak pada tabel berikut ini.</w:t>
      </w:r>
      <w:proofErr w:type="gramEnd"/>
    </w:p>
    <w:p w:rsidR="001F4801" w:rsidRDefault="001F4801" w:rsidP="00FA1C88">
      <w:pPr>
        <w:spacing w:after="0" w:line="360" w:lineRule="auto"/>
        <w:jc w:val="both"/>
        <w:rPr>
          <w:rFonts w:ascii="Arial" w:hAnsi="Arial" w:cs="Arial"/>
        </w:rPr>
      </w:pPr>
      <w:r>
        <w:rPr>
          <w:rFonts w:ascii="Arial" w:hAnsi="Arial" w:cs="Arial"/>
        </w:rPr>
        <w:t>Tabel 2: Hasil validasi ahli pembelajaran aspek isi buku.</w:t>
      </w:r>
    </w:p>
    <w:tbl>
      <w:tblPr>
        <w:tblStyle w:val="TableGrid"/>
        <w:tblW w:w="0" w:type="auto"/>
        <w:tblLook w:val="04A0"/>
      </w:tblPr>
      <w:tblGrid>
        <w:gridCol w:w="675"/>
        <w:gridCol w:w="5670"/>
        <w:gridCol w:w="1276"/>
      </w:tblGrid>
      <w:tr w:rsidR="001F4801" w:rsidRPr="00AA23B3" w:rsidTr="00AA23B3">
        <w:tc>
          <w:tcPr>
            <w:tcW w:w="675" w:type="dxa"/>
          </w:tcPr>
          <w:p w:rsidR="001F4801" w:rsidRPr="00AA23B3" w:rsidRDefault="001F4801" w:rsidP="00FA1C88">
            <w:pPr>
              <w:spacing w:line="360" w:lineRule="auto"/>
              <w:jc w:val="both"/>
              <w:rPr>
                <w:rFonts w:ascii="Arial" w:hAnsi="Arial" w:cs="Arial"/>
                <w:b/>
              </w:rPr>
            </w:pPr>
            <w:r w:rsidRPr="00AA23B3">
              <w:rPr>
                <w:rFonts w:ascii="Arial" w:hAnsi="Arial" w:cs="Arial"/>
                <w:b/>
              </w:rPr>
              <w:t>No</w:t>
            </w:r>
          </w:p>
        </w:tc>
        <w:tc>
          <w:tcPr>
            <w:tcW w:w="5670" w:type="dxa"/>
          </w:tcPr>
          <w:p w:rsidR="001F4801" w:rsidRPr="00AA23B3" w:rsidRDefault="001F4801" w:rsidP="00FA1C88">
            <w:pPr>
              <w:spacing w:line="360" w:lineRule="auto"/>
              <w:jc w:val="both"/>
              <w:rPr>
                <w:rFonts w:ascii="Arial" w:hAnsi="Arial" w:cs="Arial"/>
                <w:b/>
              </w:rPr>
            </w:pPr>
            <w:r w:rsidRPr="00AA23B3">
              <w:rPr>
                <w:rFonts w:ascii="Arial" w:hAnsi="Arial" w:cs="Arial"/>
                <w:b/>
              </w:rPr>
              <w:t>Aspek yang dinilai</w:t>
            </w:r>
          </w:p>
        </w:tc>
        <w:tc>
          <w:tcPr>
            <w:tcW w:w="1276" w:type="dxa"/>
          </w:tcPr>
          <w:p w:rsidR="001F4801" w:rsidRPr="00AA23B3" w:rsidRDefault="001F4801" w:rsidP="00FA1C88">
            <w:pPr>
              <w:spacing w:line="360" w:lineRule="auto"/>
              <w:jc w:val="both"/>
              <w:rPr>
                <w:rFonts w:ascii="Arial" w:hAnsi="Arial" w:cs="Arial"/>
                <w:b/>
              </w:rPr>
            </w:pPr>
            <w:r w:rsidRPr="00AA23B3">
              <w:rPr>
                <w:rFonts w:ascii="Arial" w:hAnsi="Arial" w:cs="Arial"/>
                <w:b/>
              </w:rPr>
              <w:t>Nilai</w:t>
            </w:r>
          </w:p>
        </w:tc>
      </w:tr>
      <w:tr w:rsidR="001F4801" w:rsidTr="00AA23B3">
        <w:tc>
          <w:tcPr>
            <w:tcW w:w="675" w:type="dxa"/>
          </w:tcPr>
          <w:p w:rsidR="001F4801" w:rsidRDefault="001F4801" w:rsidP="00FA1C88">
            <w:pPr>
              <w:spacing w:line="360" w:lineRule="auto"/>
              <w:jc w:val="both"/>
              <w:rPr>
                <w:rFonts w:ascii="Arial" w:hAnsi="Arial" w:cs="Arial"/>
              </w:rPr>
            </w:pPr>
            <w:r>
              <w:rPr>
                <w:rFonts w:ascii="Arial" w:hAnsi="Arial" w:cs="Arial"/>
              </w:rPr>
              <w:t>1.</w:t>
            </w:r>
          </w:p>
        </w:tc>
        <w:tc>
          <w:tcPr>
            <w:tcW w:w="5670" w:type="dxa"/>
          </w:tcPr>
          <w:p w:rsidR="001F4801" w:rsidRDefault="001F4801" w:rsidP="00FA1C88">
            <w:pPr>
              <w:spacing w:line="360" w:lineRule="auto"/>
              <w:jc w:val="both"/>
              <w:rPr>
                <w:rFonts w:ascii="Arial" w:hAnsi="Arial" w:cs="Arial"/>
              </w:rPr>
            </w:pPr>
            <w:r>
              <w:rPr>
                <w:rFonts w:ascii="Arial" w:hAnsi="Arial" w:cs="Arial"/>
              </w:rPr>
              <w:t>Penggunaan bahasa Jawa yang baik dan benar</w:t>
            </w:r>
          </w:p>
        </w:tc>
        <w:tc>
          <w:tcPr>
            <w:tcW w:w="1276" w:type="dxa"/>
          </w:tcPr>
          <w:p w:rsidR="001F4801" w:rsidRDefault="001F4801" w:rsidP="00FA1C88">
            <w:pPr>
              <w:spacing w:line="360" w:lineRule="auto"/>
              <w:jc w:val="both"/>
              <w:rPr>
                <w:rFonts w:ascii="Arial" w:hAnsi="Arial" w:cs="Arial"/>
              </w:rPr>
            </w:pPr>
            <w:r>
              <w:rPr>
                <w:rFonts w:ascii="Arial" w:hAnsi="Arial" w:cs="Arial"/>
              </w:rPr>
              <w:t>3</w:t>
            </w:r>
          </w:p>
        </w:tc>
      </w:tr>
      <w:tr w:rsidR="001F4801" w:rsidTr="00AA23B3">
        <w:tc>
          <w:tcPr>
            <w:tcW w:w="675" w:type="dxa"/>
          </w:tcPr>
          <w:p w:rsidR="001F4801" w:rsidRDefault="001F4801" w:rsidP="00FA1C88">
            <w:pPr>
              <w:spacing w:line="360" w:lineRule="auto"/>
              <w:jc w:val="both"/>
              <w:rPr>
                <w:rFonts w:ascii="Arial" w:hAnsi="Arial" w:cs="Arial"/>
              </w:rPr>
            </w:pPr>
            <w:r>
              <w:rPr>
                <w:rFonts w:ascii="Arial" w:hAnsi="Arial" w:cs="Arial"/>
              </w:rPr>
              <w:t>2.</w:t>
            </w:r>
          </w:p>
        </w:tc>
        <w:tc>
          <w:tcPr>
            <w:tcW w:w="5670" w:type="dxa"/>
          </w:tcPr>
          <w:p w:rsidR="001F4801" w:rsidRDefault="001F4801" w:rsidP="00FA1C88">
            <w:pPr>
              <w:spacing w:line="360" w:lineRule="auto"/>
              <w:jc w:val="both"/>
              <w:rPr>
                <w:rFonts w:ascii="Arial" w:hAnsi="Arial" w:cs="Arial"/>
              </w:rPr>
            </w:pPr>
            <w:r>
              <w:rPr>
                <w:rFonts w:ascii="Arial" w:hAnsi="Arial" w:cs="Arial"/>
              </w:rPr>
              <w:t>Penggunaan peristilahan yang umum</w:t>
            </w:r>
          </w:p>
        </w:tc>
        <w:tc>
          <w:tcPr>
            <w:tcW w:w="1276" w:type="dxa"/>
          </w:tcPr>
          <w:p w:rsidR="001F4801" w:rsidRDefault="001F4801" w:rsidP="00FA1C88">
            <w:pPr>
              <w:spacing w:line="360" w:lineRule="auto"/>
              <w:jc w:val="both"/>
              <w:rPr>
                <w:rFonts w:ascii="Arial" w:hAnsi="Arial" w:cs="Arial"/>
              </w:rPr>
            </w:pPr>
            <w:r>
              <w:rPr>
                <w:rFonts w:ascii="Arial" w:hAnsi="Arial" w:cs="Arial"/>
              </w:rPr>
              <w:t>4</w:t>
            </w:r>
          </w:p>
        </w:tc>
      </w:tr>
      <w:tr w:rsidR="001F4801" w:rsidTr="00AA23B3">
        <w:tc>
          <w:tcPr>
            <w:tcW w:w="675" w:type="dxa"/>
          </w:tcPr>
          <w:p w:rsidR="001F4801" w:rsidRDefault="001F4801" w:rsidP="00FA1C88">
            <w:pPr>
              <w:spacing w:line="360" w:lineRule="auto"/>
              <w:jc w:val="both"/>
              <w:rPr>
                <w:rFonts w:ascii="Arial" w:hAnsi="Arial" w:cs="Arial"/>
              </w:rPr>
            </w:pPr>
            <w:r>
              <w:rPr>
                <w:rFonts w:ascii="Arial" w:hAnsi="Arial" w:cs="Arial"/>
              </w:rPr>
              <w:t>3.</w:t>
            </w:r>
          </w:p>
        </w:tc>
        <w:tc>
          <w:tcPr>
            <w:tcW w:w="5670" w:type="dxa"/>
          </w:tcPr>
          <w:p w:rsidR="001F4801" w:rsidRDefault="001F4801" w:rsidP="00FA1C88">
            <w:pPr>
              <w:spacing w:line="360" w:lineRule="auto"/>
              <w:jc w:val="both"/>
              <w:rPr>
                <w:rFonts w:ascii="Arial" w:hAnsi="Arial" w:cs="Arial"/>
              </w:rPr>
            </w:pPr>
            <w:r>
              <w:rPr>
                <w:rFonts w:ascii="Arial" w:hAnsi="Arial" w:cs="Arial"/>
              </w:rPr>
              <w:t>Kesesuaian bahasa dengan sasaran</w:t>
            </w:r>
          </w:p>
        </w:tc>
        <w:tc>
          <w:tcPr>
            <w:tcW w:w="1276" w:type="dxa"/>
          </w:tcPr>
          <w:p w:rsidR="001F4801" w:rsidRDefault="001F4801" w:rsidP="00FA1C88">
            <w:pPr>
              <w:spacing w:line="360" w:lineRule="auto"/>
              <w:jc w:val="both"/>
              <w:rPr>
                <w:rFonts w:ascii="Arial" w:hAnsi="Arial" w:cs="Arial"/>
              </w:rPr>
            </w:pPr>
            <w:r>
              <w:rPr>
                <w:rFonts w:ascii="Arial" w:hAnsi="Arial" w:cs="Arial"/>
              </w:rPr>
              <w:t>4</w:t>
            </w:r>
          </w:p>
        </w:tc>
      </w:tr>
      <w:tr w:rsidR="001F4801" w:rsidTr="00AA23B3">
        <w:tc>
          <w:tcPr>
            <w:tcW w:w="675" w:type="dxa"/>
          </w:tcPr>
          <w:p w:rsidR="001F4801" w:rsidRDefault="001F4801" w:rsidP="00FA1C88">
            <w:pPr>
              <w:spacing w:line="360" w:lineRule="auto"/>
              <w:jc w:val="both"/>
              <w:rPr>
                <w:rFonts w:ascii="Arial" w:hAnsi="Arial" w:cs="Arial"/>
              </w:rPr>
            </w:pPr>
            <w:r>
              <w:rPr>
                <w:rFonts w:ascii="Arial" w:hAnsi="Arial" w:cs="Arial"/>
              </w:rPr>
              <w:t>4.</w:t>
            </w:r>
          </w:p>
        </w:tc>
        <w:tc>
          <w:tcPr>
            <w:tcW w:w="5670" w:type="dxa"/>
          </w:tcPr>
          <w:p w:rsidR="001F4801" w:rsidRDefault="001F4801" w:rsidP="00FA1C88">
            <w:pPr>
              <w:spacing w:line="360" w:lineRule="auto"/>
              <w:jc w:val="both"/>
              <w:rPr>
                <w:rFonts w:ascii="Arial" w:hAnsi="Arial" w:cs="Arial"/>
              </w:rPr>
            </w:pPr>
            <w:r>
              <w:rPr>
                <w:rFonts w:ascii="Arial" w:hAnsi="Arial" w:cs="Arial"/>
              </w:rPr>
              <w:t>Kesesuaian bahasa dengan kaidah</w:t>
            </w:r>
          </w:p>
        </w:tc>
        <w:tc>
          <w:tcPr>
            <w:tcW w:w="1276" w:type="dxa"/>
          </w:tcPr>
          <w:p w:rsidR="001F4801" w:rsidRDefault="001F4801" w:rsidP="00FA1C88">
            <w:pPr>
              <w:spacing w:line="360" w:lineRule="auto"/>
              <w:jc w:val="both"/>
              <w:rPr>
                <w:rFonts w:ascii="Arial" w:hAnsi="Arial" w:cs="Arial"/>
              </w:rPr>
            </w:pPr>
            <w:r>
              <w:rPr>
                <w:rFonts w:ascii="Arial" w:hAnsi="Arial" w:cs="Arial"/>
              </w:rPr>
              <w:t>4</w:t>
            </w:r>
          </w:p>
        </w:tc>
      </w:tr>
      <w:tr w:rsidR="001F4801" w:rsidTr="00AA23B3">
        <w:tc>
          <w:tcPr>
            <w:tcW w:w="675" w:type="dxa"/>
          </w:tcPr>
          <w:p w:rsidR="001F4801" w:rsidRDefault="001F4801" w:rsidP="00FA1C88">
            <w:pPr>
              <w:spacing w:line="360" w:lineRule="auto"/>
              <w:jc w:val="both"/>
              <w:rPr>
                <w:rFonts w:ascii="Arial" w:hAnsi="Arial" w:cs="Arial"/>
              </w:rPr>
            </w:pPr>
            <w:r>
              <w:rPr>
                <w:rFonts w:ascii="Arial" w:hAnsi="Arial" w:cs="Arial"/>
              </w:rPr>
              <w:t>5.</w:t>
            </w:r>
          </w:p>
        </w:tc>
        <w:tc>
          <w:tcPr>
            <w:tcW w:w="5670" w:type="dxa"/>
          </w:tcPr>
          <w:p w:rsidR="001F4801" w:rsidRDefault="001F4801" w:rsidP="00FA1C88">
            <w:pPr>
              <w:spacing w:line="360" w:lineRule="auto"/>
              <w:jc w:val="both"/>
              <w:rPr>
                <w:rFonts w:ascii="Arial" w:hAnsi="Arial" w:cs="Arial"/>
              </w:rPr>
            </w:pPr>
            <w:r>
              <w:rPr>
                <w:rFonts w:ascii="Arial" w:hAnsi="Arial" w:cs="Arial"/>
              </w:rPr>
              <w:t>Kemudahan untuk dibaca</w:t>
            </w:r>
          </w:p>
        </w:tc>
        <w:tc>
          <w:tcPr>
            <w:tcW w:w="1276" w:type="dxa"/>
          </w:tcPr>
          <w:p w:rsidR="001F4801" w:rsidRDefault="001F4801" w:rsidP="00FA1C88">
            <w:pPr>
              <w:spacing w:line="360" w:lineRule="auto"/>
              <w:jc w:val="both"/>
              <w:rPr>
                <w:rFonts w:ascii="Arial" w:hAnsi="Arial" w:cs="Arial"/>
              </w:rPr>
            </w:pPr>
            <w:r>
              <w:rPr>
                <w:rFonts w:ascii="Arial" w:hAnsi="Arial" w:cs="Arial"/>
              </w:rPr>
              <w:t>4</w:t>
            </w:r>
          </w:p>
        </w:tc>
      </w:tr>
      <w:tr w:rsidR="001F4801" w:rsidTr="00AA23B3">
        <w:tc>
          <w:tcPr>
            <w:tcW w:w="675" w:type="dxa"/>
          </w:tcPr>
          <w:p w:rsidR="001F4801" w:rsidRDefault="001F4801" w:rsidP="00FA1C88">
            <w:pPr>
              <w:spacing w:line="360" w:lineRule="auto"/>
              <w:jc w:val="both"/>
              <w:rPr>
                <w:rFonts w:ascii="Arial" w:hAnsi="Arial" w:cs="Arial"/>
              </w:rPr>
            </w:pPr>
          </w:p>
        </w:tc>
        <w:tc>
          <w:tcPr>
            <w:tcW w:w="5670" w:type="dxa"/>
          </w:tcPr>
          <w:p w:rsidR="001F4801" w:rsidRDefault="001F4801" w:rsidP="00FA1C88">
            <w:pPr>
              <w:spacing w:line="360" w:lineRule="auto"/>
              <w:jc w:val="both"/>
              <w:rPr>
                <w:rFonts w:ascii="Arial" w:hAnsi="Arial" w:cs="Arial"/>
              </w:rPr>
            </w:pPr>
            <w:r>
              <w:rPr>
                <w:rFonts w:ascii="Arial" w:hAnsi="Arial" w:cs="Arial"/>
              </w:rPr>
              <w:t>Rata-rata</w:t>
            </w:r>
          </w:p>
        </w:tc>
        <w:tc>
          <w:tcPr>
            <w:tcW w:w="1276" w:type="dxa"/>
          </w:tcPr>
          <w:p w:rsidR="001F4801" w:rsidRDefault="001F4801" w:rsidP="00FA1C88">
            <w:pPr>
              <w:spacing w:line="360" w:lineRule="auto"/>
              <w:jc w:val="both"/>
              <w:rPr>
                <w:rFonts w:ascii="Arial" w:hAnsi="Arial" w:cs="Arial"/>
              </w:rPr>
            </w:pPr>
            <w:r>
              <w:rPr>
                <w:rFonts w:ascii="Arial" w:hAnsi="Arial" w:cs="Arial"/>
              </w:rPr>
              <w:t>3,8</w:t>
            </w:r>
          </w:p>
        </w:tc>
      </w:tr>
    </w:tbl>
    <w:p w:rsidR="001F4801" w:rsidRDefault="001F4801" w:rsidP="00FA1C88">
      <w:pPr>
        <w:spacing w:after="0" w:line="360" w:lineRule="auto"/>
        <w:jc w:val="both"/>
        <w:rPr>
          <w:rFonts w:ascii="Arial" w:hAnsi="Arial" w:cs="Arial"/>
        </w:rPr>
      </w:pPr>
    </w:p>
    <w:p w:rsidR="001F4801" w:rsidRDefault="001F4801" w:rsidP="00FA1C88">
      <w:pPr>
        <w:spacing w:after="0" w:line="360" w:lineRule="auto"/>
        <w:jc w:val="both"/>
        <w:rPr>
          <w:rFonts w:ascii="Arial" w:hAnsi="Arial" w:cs="Arial"/>
        </w:rPr>
      </w:pPr>
      <w:r>
        <w:rPr>
          <w:rFonts w:ascii="Arial" w:hAnsi="Arial" w:cs="Arial"/>
        </w:rPr>
        <w:tab/>
      </w:r>
      <w:proofErr w:type="gramStart"/>
      <w:r>
        <w:rPr>
          <w:rFonts w:ascii="Arial" w:hAnsi="Arial" w:cs="Arial"/>
        </w:rPr>
        <w:t>Dari tabel di atas dapat diketahui bahwa pemakaian bahasa pada bahan ajar penunjang pembelajaran bahasa Jawa untuk SD maupun SMP oleh ahli pembelajaran bahasa Jawa dinilai baik.</w:t>
      </w:r>
      <w:proofErr w:type="gramEnd"/>
      <w:r>
        <w:rPr>
          <w:rFonts w:ascii="Arial" w:hAnsi="Arial" w:cs="Arial"/>
        </w:rPr>
        <w:t xml:space="preserve"> Hal itu nampak pada nilai rata-rata yang diiberikan mencapai 3</w:t>
      </w:r>
      <w:proofErr w:type="gramStart"/>
      <w:r>
        <w:rPr>
          <w:rFonts w:ascii="Arial" w:hAnsi="Arial" w:cs="Arial"/>
        </w:rPr>
        <w:t>,8</w:t>
      </w:r>
      <w:proofErr w:type="gramEnd"/>
      <w:r>
        <w:rPr>
          <w:rFonts w:ascii="Arial" w:hAnsi="Arial" w:cs="Arial"/>
        </w:rPr>
        <w:t xml:space="preserve">. </w:t>
      </w:r>
      <w:proofErr w:type="gramStart"/>
      <w:r>
        <w:rPr>
          <w:rFonts w:ascii="Arial" w:hAnsi="Arial" w:cs="Arial"/>
        </w:rPr>
        <w:t>Secara keseluruhan ahli pembelajaran bahasa Jawa memberikan 3 komentar berikut ini.</w:t>
      </w:r>
      <w:proofErr w:type="gramEnd"/>
    </w:p>
    <w:p w:rsidR="001F4801" w:rsidRDefault="001F4801" w:rsidP="00FA1C88">
      <w:pPr>
        <w:pStyle w:val="ListParagraph"/>
        <w:numPr>
          <w:ilvl w:val="0"/>
          <w:numId w:val="8"/>
        </w:numPr>
        <w:spacing w:after="0" w:line="360" w:lineRule="auto"/>
        <w:ind w:left="284" w:hanging="284"/>
        <w:jc w:val="both"/>
        <w:rPr>
          <w:rFonts w:ascii="Arial" w:hAnsi="Arial" w:cs="Arial"/>
        </w:rPr>
      </w:pPr>
      <w:r>
        <w:rPr>
          <w:rFonts w:ascii="Arial" w:hAnsi="Arial" w:cs="Arial"/>
        </w:rPr>
        <w:t>Buku sudah bagus dan representative dalam membahas “</w:t>
      </w:r>
      <w:r w:rsidRPr="00166966">
        <w:rPr>
          <w:rFonts w:ascii="Arial" w:hAnsi="Arial" w:cs="Arial"/>
          <w:i/>
        </w:rPr>
        <w:t>Piranti Pawon”</w:t>
      </w:r>
      <w:r>
        <w:rPr>
          <w:rFonts w:ascii="Arial" w:hAnsi="Arial" w:cs="Arial"/>
          <w:i/>
        </w:rPr>
        <w:t xml:space="preserve"> </w:t>
      </w:r>
      <w:r>
        <w:rPr>
          <w:rFonts w:ascii="Arial" w:hAnsi="Arial" w:cs="Arial"/>
        </w:rPr>
        <w:t>dalam budaya Jawa.</w:t>
      </w:r>
    </w:p>
    <w:p w:rsidR="001F4801" w:rsidRDefault="00673701" w:rsidP="00FA1C88">
      <w:pPr>
        <w:pStyle w:val="ListParagraph"/>
        <w:numPr>
          <w:ilvl w:val="0"/>
          <w:numId w:val="8"/>
        </w:numPr>
        <w:spacing w:after="0" w:line="360" w:lineRule="auto"/>
        <w:ind w:left="284" w:hanging="284"/>
        <w:jc w:val="both"/>
        <w:rPr>
          <w:rFonts w:ascii="Arial" w:hAnsi="Arial" w:cs="Arial"/>
        </w:rPr>
      </w:pPr>
      <w:r w:rsidRPr="00673701">
        <w:rPr>
          <w:rFonts w:ascii="Arial" w:hAnsi="Arial" w:cs="Arial"/>
          <w:noProof/>
        </w:rPr>
        <w:pict>
          <v:shapetype id="_x0000_t32" coordsize="21600,21600" o:spt="32" o:oned="t" path="m,l21600,21600e" filled="f">
            <v:path arrowok="t" fillok="f" o:connecttype="none"/>
            <o:lock v:ext="edit" shapetype="t"/>
          </v:shapetype>
          <v:shape id="_x0000_s1030" type="#_x0000_t32" style="position:absolute;left:0;text-align:left;margin-left:221.5pt;margin-top:6pt;width:19.05pt;height:.7pt;flip:y;z-index:251661312" o:connectortype="straight">
            <v:stroke endarrow="block"/>
          </v:shape>
        </w:pict>
      </w:r>
      <w:r w:rsidR="001F4801">
        <w:rPr>
          <w:rFonts w:ascii="Arial" w:hAnsi="Arial" w:cs="Arial"/>
        </w:rPr>
        <w:t>Perlu revisi tata tulis penulisan kata bisa         bias, pemenggalan banyak yang belum sesuai EYD</w:t>
      </w:r>
    </w:p>
    <w:p w:rsidR="001F4801" w:rsidRPr="005957C2" w:rsidRDefault="001F4801" w:rsidP="00FA1C88">
      <w:pPr>
        <w:pStyle w:val="ListParagraph"/>
        <w:numPr>
          <w:ilvl w:val="0"/>
          <w:numId w:val="8"/>
        </w:numPr>
        <w:spacing w:after="0" w:line="360" w:lineRule="auto"/>
        <w:ind w:left="284" w:hanging="284"/>
        <w:jc w:val="both"/>
        <w:rPr>
          <w:rFonts w:ascii="Arial" w:hAnsi="Arial" w:cs="Arial"/>
        </w:rPr>
      </w:pPr>
      <w:r w:rsidRPr="005957C2">
        <w:rPr>
          <w:rFonts w:ascii="Arial" w:hAnsi="Arial" w:cs="Arial"/>
        </w:rPr>
        <w:t>Penggunaan bahasa Jawa dalam buku ini komunikatif untuk peserta didik.</w:t>
      </w:r>
    </w:p>
    <w:p w:rsidR="001F4801" w:rsidRDefault="004016A8" w:rsidP="00FA1C88">
      <w:pPr>
        <w:pStyle w:val="ListParagraph"/>
        <w:spacing w:after="0" w:line="360" w:lineRule="auto"/>
        <w:ind w:left="0" w:firstLine="720"/>
        <w:jc w:val="both"/>
        <w:rPr>
          <w:rFonts w:ascii="Arial" w:hAnsi="Arial" w:cs="Arial"/>
        </w:rPr>
      </w:pPr>
      <w:r>
        <w:rPr>
          <w:rFonts w:ascii="Arial" w:hAnsi="Arial" w:cs="Arial"/>
          <w:noProof/>
          <w:lang w:val="id-ID" w:eastAsia="id-ID"/>
        </w:rPr>
        <w:drawing>
          <wp:anchor distT="0" distB="0" distL="114300" distR="114300" simplePos="0" relativeHeight="251656192" behindDoc="1" locked="0" layoutInCell="0" allowOverlap="1">
            <wp:simplePos x="0" y="0"/>
            <wp:positionH relativeFrom="page">
              <wp:posOffset>1442408</wp:posOffset>
            </wp:positionH>
            <wp:positionV relativeFrom="page">
              <wp:posOffset>4917056</wp:posOffset>
            </wp:positionV>
            <wp:extent cx="2844920" cy="3752491"/>
            <wp:effectExtent l="1905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2844920" cy="3752491"/>
                    </a:xfrm>
                    <a:prstGeom prst="rect">
                      <a:avLst/>
                    </a:prstGeom>
                    <a:noFill/>
                  </pic:spPr>
                </pic:pic>
              </a:graphicData>
            </a:graphic>
          </wp:anchor>
        </w:drawing>
      </w:r>
      <w:proofErr w:type="gramStart"/>
      <w:r w:rsidR="001F4801">
        <w:rPr>
          <w:rFonts w:ascii="Arial" w:hAnsi="Arial" w:cs="Arial"/>
        </w:rPr>
        <w:t>Berdasarkan  komentar</w:t>
      </w:r>
      <w:proofErr w:type="gramEnd"/>
      <w:r w:rsidR="001F4801">
        <w:rPr>
          <w:rFonts w:ascii="Arial" w:hAnsi="Arial" w:cs="Arial"/>
        </w:rPr>
        <w:t xml:space="preserve"> dan saran baik ahli materi maupun ahli pembelajaran peneliti melakukan pembenahan dari beberapa aspek. </w:t>
      </w:r>
      <w:proofErr w:type="gramStart"/>
      <w:r w:rsidR="001F4801">
        <w:rPr>
          <w:rFonts w:ascii="Arial" w:hAnsi="Arial" w:cs="Arial"/>
        </w:rPr>
        <w:t>Pembenahan terkait dengan judul bahan ajar penunjang dibuat lebih ringkas.</w:t>
      </w:r>
      <w:proofErr w:type="gramEnd"/>
      <w:r w:rsidR="001F4801">
        <w:rPr>
          <w:rFonts w:ascii="Arial" w:hAnsi="Arial" w:cs="Arial"/>
        </w:rPr>
        <w:t xml:space="preserve"> </w:t>
      </w:r>
      <w:proofErr w:type="gramStart"/>
      <w:r w:rsidR="001F4801">
        <w:rPr>
          <w:rFonts w:ascii="Arial" w:hAnsi="Arial" w:cs="Arial"/>
        </w:rPr>
        <w:t xml:space="preserve">Judul bahan ajar penunjang sebelumnya adalah </w:t>
      </w:r>
      <w:r w:rsidR="001F4801">
        <w:rPr>
          <w:rFonts w:ascii="Arial" w:hAnsi="Arial" w:cs="Arial"/>
          <w:i/>
        </w:rPr>
        <w:t xml:space="preserve">Piranti Pawon Tradhisional Kawruh Sapala Nglelluri Kabudayan Jawa </w:t>
      </w:r>
      <w:r w:rsidR="001F4801">
        <w:rPr>
          <w:rFonts w:ascii="Arial" w:hAnsi="Arial" w:cs="Arial"/>
        </w:rPr>
        <w:t xml:space="preserve">dipersingkat menjadi </w:t>
      </w:r>
      <w:r w:rsidR="001F4801">
        <w:rPr>
          <w:rFonts w:ascii="Arial" w:hAnsi="Arial" w:cs="Arial"/>
          <w:i/>
        </w:rPr>
        <w:t>“Piranti Pawon Tradhiional”.</w:t>
      </w:r>
      <w:proofErr w:type="gramEnd"/>
      <w:r w:rsidR="001F4801">
        <w:rPr>
          <w:rFonts w:ascii="Arial" w:hAnsi="Arial" w:cs="Arial"/>
          <w:i/>
        </w:rPr>
        <w:t xml:space="preserve"> </w:t>
      </w:r>
      <w:proofErr w:type="gramStart"/>
      <w:r w:rsidR="001F4801">
        <w:rPr>
          <w:rFonts w:ascii="Arial" w:hAnsi="Arial" w:cs="Arial"/>
          <w:i/>
        </w:rPr>
        <w:t>G</w:t>
      </w:r>
      <w:r w:rsidR="001F4801">
        <w:rPr>
          <w:rFonts w:ascii="Arial" w:hAnsi="Arial" w:cs="Arial"/>
        </w:rPr>
        <w:t xml:space="preserve">ambar pada halaman sampul yang tadinya gambar animasi </w:t>
      </w:r>
      <w:r w:rsidR="001F4801" w:rsidRPr="00C56965">
        <w:rPr>
          <w:rFonts w:ascii="Arial" w:hAnsi="Arial" w:cs="Arial"/>
          <w:i/>
        </w:rPr>
        <w:t xml:space="preserve">ketel </w:t>
      </w:r>
      <w:r w:rsidR="001F4801">
        <w:rPr>
          <w:rFonts w:ascii="Arial" w:hAnsi="Arial" w:cs="Arial"/>
        </w:rPr>
        <w:t xml:space="preserve">yang sedang dimasak di atas </w:t>
      </w:r>
      <w:r w:rsidR="001F4801" w:rsidRPr="00C56965">
        <w:rPr>
          <w:rFonts w:ascii="Arial" w:hAnsi="Arial" w:cs="Arial"/>
          <w:i/>
        </w:rPr>
        <w:t>keren</w:t>
      </w:r>
      <w:r w:rsidR="001F4801">
        <w:rPr>
          <w:rFonts w:ascii="Arial" w:hAnsi="Arial" w:cs="Arial"/>
        </w:rPr>
        <w:t xml:space="preserve"> diganti dengan gambar </w:t>
      </w:r>
      <w:r w:rsidR="001F4801" w:rsidRPr="00C56965">
        <w:rPr>
          <w:rFonts w:ascii="Arial" w:hAnsi="Arial" w:cs="Arial"/>
          <w:i/>
        </w:rPr>
        <w:t xml:space="preserve">keren </w:t>
      </w:r>
      <w:r w:rsidR="001F4801">
        <w:rPr>
          <w:rFonts w:ascii="Arial" w:hAnsi="Arial" w:cs="Arial"/>
        </w:rPr>
        <w:t>saja.</w:t>
      </w:r>
      <w:proofErr w:type="gramEnd"/>
      <w:r w:rsidR="001F4801">
        <w:rPr>
          <w:rFonts w:ascii="Arial" w:hAnsi="Arial" w:cs="Arial"/>
        </w:rPr>
        <w:t xml:space="preserve"> </w:t>
      </w:r>
      <w:proofErr w:type="gramStart"/>
      <w:r w:rsidR="001F4801">
        <w:rPr>
          <w:rFonts w:ascii="Arial" w:hAnsi="Arial" w:cs="Arial"/>
        </w:rPr>
        <w:t>Ukuran huruf diperbesar dari arial 9 menjad</w:t>
      </w:r>
      <w:r w:rsidR="00570A9F">
        <w:rPr>
          <w:rFonts w:ascii="Arial" w:hAnsi="Arial" w:cs="Arial"/>
        </w:rPr>
        <w:t>i arial 11, pen</w:t>
      </w:r>
      <w:r w:rsidR="001F4801">
        <w:rPr>
          <w:rFonts w:ascii="Arial" w:hAnsi="Arial" w:cs="Arial"/>
        </w:rPr>
        <w:t>g</w:t>
      </w:r>
      <w:r w:rsidR="00570A9F">
        <w:rPr>
          <w:rFonts w:ascii="Arial" w:hAnsi="Arial" w:cs="Arial"/>
        </w:rPr>
        <w:t>g</w:t>
      </w:r>
      <w:r w:rsidR="001F4801">
        <w:rPr>
          <w:rFonts w:ascii="Arial" w:hAnsi="Arial" w:cs="Arial"/>
        </w:rPr>
        <w:t>abungan peralatan dapur tradisional yang berpasangan baru yang memungkinkan, pembenahan penggunaan bahasa, dan pemenggalan kata.</w:t>
      </w:r>
      <w:proofErr w:type="gramEnd"/>
      <w:r w:rsidR="001F4801">
        <w:rPr>
          <w:rFonts w:ascii="Arial" w:hAnsi="Arial" w:cs="Arial"/>
        </w:rPr>
        <w:t xml:space="preserve"> Hasil pembenahan tersebut nampak pada </w:t>
      </w:r>
      <w:r w:rsidR="001F4801" w:rsidRPr="00EC12DB">
        <w:rPr>
          <w:rFonts w:ascii="Arial" w:hAnsi="Arial" w:cs="Arial"/>
          <w:i/>
        </w:rPr>
        <w:t>layout</w:t>
      </w:r>
      <w:r w:rsidR="001F4801">
        <w:rPr>
          <w:rFonts w:ascii="Arial" w:hAnsi="Arial" w:cs="Arial"/>
        </w:rPr>
        <w:t xml:space="preserve"> berikut ini</w:t>
      </w:r>
    </w:p>
    <w:p w:rsidR="001F4801" w:rsidRDefault="001F4801" w:rsidP="00FA1C88">
      <w:pPr>
        <w:pStyle w:val="ListParagraph"/>
        <w:spacing w:after="0" w:line="360" w:lineRule="auto"/>
        <w:ind w:left="0" w:firstLine="720"/>
        <w:jc w:val="both"/>
        <w:rPr>
          <w:rFonts w:ascii="Arial" w:hAnsi="Arial" w:cs="Arial"/>
        </w:rPr>
      </w:pPr>
    </w:p>
    <w:p w:rsidR="001F4801" w:rsidRDefault="001F4801" w:rsidP="00FA1C88">
      <w:pPr>
        <w:pStyle w:val="ListParagraph"/>
        <w:spacing w:after="0" w:line="360" w:lineRule="auto"/>
        <w:ind w:left="0" w:firstLine="720"/>
        <w:jc w:val="both"/>
        <w:rPr>
          <w:rFonts w:ascii="Arial" w:hAnsi="Arial" w:cs="Arial"/>
        </w:rPr>
      </w:pPr>
    </w:p>
    <w:p w:rsidR="001F4801" w:rsidRDefault="001F4801" w:rsidP="00FA1C88">
      <w:pPr>
        <w:pStyle w:val="ListParagraph"/>
        <w:spacing w:after="0" w:line="360" w:lineRule="auto"/>
        <w:ind w:left="0" w:firstLine="720"/>
        <w:jc w:val="both"/>
        <w:rPr>
          <w:rFonts w:ascii="Arial" w:hAnsi="Arial" w:cs="Arial"/>
        </w:rPr>
      </w:pPr>
    </w:p>
    <w:p w:rsidR="004016A8" w:rsidRDefault="004016A8" w:rsidP="00FA1C88">
      <w:pPr>
        <w:pStyle w:val="ListParagraph"/>
        <w:spacing w:after="0" w:line="360" w:lineRule="auto"/>
        <w:ind w:left="0" w:firstLine="720"/>
        <w:jc w:val="both"/>
        <w:rPr>
          <w:rFonts w:ascii="Arial" w:hAnsi="Arial" w:cs="Arial"/>
        </w:rPr>
      </w:pPr>
      <w:r>
        <w:rPr>
          <w:rFonts w:ascii="Arial" w:hAnsi="Arial" w:cs="Arial"/>
        </w:rPr>
        <w:t xml:space="preserve">                                                                      </w:t>
      </w:r>
    </w:p>
    <w:p w:rsidR="004016A8" w:rsidRDefault="004016A8" w:rsidP="00FA1C88">
      <w:pPr>
        <w:pStyle w:val="ListParagraph"/>
        <w:spacing w:after="0" w:line="360" w:lineRule="auto"/>
        <w:ind w:left="0" w:firstLine="720"/>
        <w:jc w:val="both"/>
        <w:rPr>
          <w:rFonts w:ascii="Arial" w:hAnsi="Arial" w:cs="Arial"/>
        </w:rPr>
      </w:pPr>
    </w:p>
    <w:p w:rsidR="004016A8" w:rsidRDefault="004016A8" w:rsidP="00FA1C88">
      <w:pPr>
        <w:pStyle w:val="ListParagraph"/>
        <w:spacing w:after="0" w:line="360" w:lineRule="auto"/>
        <w:ind w:left="0" w:firstLine="720"/>
        <w:jc w:val="both"/>
        <w:rPr>
          <w:rFonts w:ascii="Arial" w:hAnsi="Arial" w:cs="Arial"/>
        </w:rPr>
      </w:pPr>
    </w:p>
    <w:p w:rsidR="004016A8" w:rsidRDefault="004016A8" w:rsidP="00FA1C88">
      <w:pPr>
        <w:pStyle w:val="ListParagraph"/>
        <w:spacing w:after="0" w:line="360" w:lineRule="auto"/>
        <w:ind w:left="0" w:firstLine="720"/>
        <w:jc w:val="both"/>
        <w:rPr>
          <w:rFonts w:ascii="Arial" w:hAnsi="Arial" w:cs="Arial"/>
        </w:rPr>
      </w:pPr>
    </w:p>
    <w:p w:rsidR="004016A8" w:rsidRDefault="004016A8" w:rsidP="00FA1C88">
      <w:pPr>
        <w:pStyle w:val="ListParagraph"/>
        <w:spacing w:after="0" w:line="360" w:lineRule="auto"/>
        <w:ind w:left="0" w:firstLine="720"/>
        <w:jc w:val="both"/>
        <w:rPr>
          <w:rFonts w:ascii="Arial" w:hAnsi="Arial" w:cs="Arial"/>
        </w:rPr>
      </w:pPr>
    </w:p>
    <w:p w:rsidR="004016A8" w:rsidRDefault="004016A8" w:rsidP="00FA1C88">
      <w:pPr>
        <w:pStyle w:val="ListParagraph"/>
        <w:spacing w:after="0" w:line="360" w:lineRule="auto"/>
        <w:ind w:left="0" w:firstLine="720"/>
        <w:jc w:val="both"/>
        <w:rPr>
          <w:rFonts w:ascii="Arial" w:hAnsi="Arial" w:cs="Arial"/>
        </w:rPr>
      </w:pPr>
    </w:p>
    <w:p w:rsidR="00570A9F" w:rsidRDefault="004016A8" w:rsidP="00570A9F">
      <w:pPr>
        <w:pStyle w:val="ListParagraph"/>
        <w:spacing w:after="0" w:line="360" w:lineRule="auto"/>
        <w:ind w:left="0" w:firstLine="720"/>
        <w:jc w:val="both"/>
        <w:rPr>
          <w:rFonts w:ascii="Arial" w:hAnsi="Arial" w:cs="Arial"/>
        </w:rPr>
      </w:pPr>
      <w:r>
        <w:rPr>
          <w:rFonts w:ascii="Arial" w:hAnsi="Arial" w:cs="Arial"/>
        </w:rPr>
        <w:t xml:space="preserve">  </w:t>
      </w:r>
    </w:p>
    <w:p w:rsidR="00C56965" w:rsidRDefault="00570A9F" w:rsidP="00570A9F">
      <w:pPr>
        <w:pStyle w:val="ListParagraph"/>
        <w:spacing w:after="0" w:line="360" w:lineRule="auto"/>
        <w:ind w:left="0" w:firstLine="720"/>
        <w:jc w:val="both"/>
        <w:rPr>
          <w:rFonts w:ascii="Arial" w:hAnsi="Arial" w:cs="Arial"/>
        </w:rPr>
      </w:pPr>
      <w:r>
        <w:rPr>
          <w:rFonts w:ascii="Arial" w:hAnsi="Arial" w:cs="Arial"/>
        </w:rPr>
        <w:t xml:space="preserve">                                            </w:t>
      </w:r>
    </w:p>
    <w:p w:rsidR="00C56965" w:rsidRDefault="00C56965" w:rsidP="00570A9F">
      <w:pPr>
        <w:pStyle w:val="ListParagraph"/>
        <w:spacing w:after="0" w:line="360" w:lineRule="auto"/>
        <w:ind w:left="0" w:firstLine="720"/>
        <w:jc w:val="both"/>
        <w:rPr>
          <w:rFonts w:ascii="Arial" w:hAnsi="Arial" w:cs="Arial"/>
        </w:rPr>
      </w:pPr>
    </w:p>
    <w:p w:rsidR="00C56965" w:rsidRDefault="00C56965" w:rsidP="00570A9F">
      <w:pPr>
        <w:pStyle w:val="ListParagraph"/>
        <w:spacing w:after="0" w:line="360" w:lineRule="auto"/>
        <w:ind w:left="0" w:firstLine="720"/>
        <w:jc w:val="both"/>
        <w:rPr>
          <w:rFonts w:ascii="Arial" w:hAnsi="Arial" w:cs="Arial"/>
        </w:rPr>
      </w:pPr>
    </w:p>
    <w:p w:rsidR="00C56965" w:rsidRDefault="00C56965" w:rsidP="00570A9F">
      <w:pPr>
        <w:pStyle w:val="ListParagraph"/>
        <w:spacing w:after="0" w:line="360" w:lineRule="auto"/>
        <w:ind w:left="0" w:firstLine="720"/>
        <w:jc w:val="both"/>
        <w:rPr>
          <w:rFonts w:ascii="Arial" w:hAnsi="Arial" w:cs="Arial"/>
        </w:rPr>
      </w:pPr>
    </w:p>
    <w:p w:rsidR="00C56965" w:rsidRDefault="00C56965" w:rsidP="00570A9F">
      <w:pPr>
        <w:pStyle w:val="ListParagraph"/>
        <w:spacing w:after="0" w:line="360" w:lineRule="auto"/>
        <w:ind w:left="0" w:firstLine="720"/>
        <w:jc w:val="both"/>
        <w:rPr>
          <w:rFonts w:ascii="Arial" w:hAnsi="Arial" w:cs="Arial"/>
        </w:rPr>
      </w:pPr>
    </w:p>
    <w:p w:rsidR="001F4801" w:rsidRPr="00570A9F" w:rsidRDefault="00570A9F" w:rsidP="00570A9F">
      <w:pPr>
        <w:pStyle w:val="ListParagraph"/>
        <w:spacing w:after="0" w:line="360" w:lineRule="auto"/>
        <w:ind w:left="0" w:firstLine="720"/>
        <w:jc w:val="both"/>
        <w:rPr>
          <w:rFonts w:ascii="Arial" w:hAnsi="Arial" w:cs="Arial"/>
        </w:rPr>
      </w:pPr>
      <w:r>
        <w:rPr>
          <w:rFonts w:ascii="Arial" w:hAnsi="Arial" w:cs="Arial"/>
        </w:rPr>
        <w:t xml:space="preserve"> </w:t>
      </w:r>
      <w:r w:rsidR="001F4801">
        <w:rPr>
          <w:rFonts w:ascii="Arial" w:hAnsi="Arial" w:cs="Arial"/>
        </w:rPr>
        <w:t>Gambar</w:t>
      </w:r>
      <w:r w:rsidR="00E2147A">
        <w:rPr>
          <w:rFonts w:ascii="Arial" w:hAnsi="Arial" w:cs="Arial"/>
        </w:rPr>
        <w:t xml:space="preserve"> 3</w:t>
      </w:r>
      <w:r w:rsidR="001F4801">
        <w:rPr>
          <w:rFonts w:ascii="Arial" w:hAnsi="Arial" w:cs="Arial"/>
        </w:rPr>
        <w:t>: Layout halaman sampul setelah direvisi</w:t>
      </w:r>
    </w:p>
    <w:p w:rsidR="001F4801" w:rsidRPr="004B4ADF" w:rsidRDefault="001F4801" w:rsidP="00E73C30">
      <w:pPr>
        <w:widowControl w:val="0"/>
        <w:autoSpaceDE w:val="0"/>
        <w:autoSpaceDN w:val="0"/>
        <w:adjustRightInd w:val="0"/>
        <w:spacing w:after="0" w:line="360" w:lineRule="auto"/>
        <w:jc w:val="both"/>
        <w:rPr>
          <w:rFonts w:ascii="Arial" w:hAnsi="Arial" w:cs="Arial"/>
          <w:b/>
          <w:bCs/>
        </w:rPr>
      </w:pPr>
      <w:r>
        <w:rPr>
          <w:rFonts w:ascii="Arial" w:hAnsi="Arial" w:cs="Arial"/>
          <w:b/>
          <w:bCs/>
        </w:rPr>
        <w:tab/>
      </w:r>
      <w:r w:rsidRPr="004B4ADF">
        <w:rPr>
          <w:rFonts w:ascii="Arial" w:hAnsi="Arial" w:cs="Arial"/>
          <w:bCs/>
        </w:rPr>
        <w:t xml:space="preserve">Berikut adalah contoh </w:t>
      </w:r>
      <w:r w:rsidRPr="00C56965">
        <w:rPr>
          <w:rFonts w:ascii="Arial" w:hAnsi="Arial" w:cs="Arial"/>
          <w:bCs/>
          <w:i/>
        </w:rPr>
        <w:t>layout</w:t>
      </w:r>
      <w:r w:rsidRPr="004B4ADF">
        <w:rPr>
          <w:rFonts w:ascii="Arial" w:hAnsi="Arial" w:cs="Arial"/>
          <w:bCs/>
        </w:rPr>
        <w:t xml:space="preserve"> isi bahan ajar penunjang yang telah direvisi terkait </w:t>
      </w:r>
      <w:proofErr w:type="gramStart"/>
      <w:r w:rsidRPr="004B4ADF">
        <w:rPr>
          <w:rFonts w:ascii="Arial" w:hAnsi="Arial" w:cs="Arial"/>
          <w:bCs/>
        </w:rPr>
        <w:t>dengan  besaran</w:t>
      </w:r>
      <w:proofErr w:type="gramEnd"/>
      <w:r w:rsidRPr="004B4ADF">
        <w:rPr>
          <w:rFonts w:ascii="Arial" w:hAnsi="Arial" w:cs="Arial"/>
          <w:bCs/>
        </w:rPr>
        <w:t xml:space="preserve"> ukuran uruf serta penulisannya bahasa yang diper</w:t>
      </w:r>
      <w:r>
        <w:rPr>
          <w:rFonts w:ascii="Arial" w:hAnsi="Arial" w:cs="Arial"/>
          <w:bCs/>
        </w:rPr>
        <w:t>g</w:t>
      </w:r>
      <w:r w:rsidRPr="004B4ADF">
        <w:rPr>
          <w:rFonts w:ascii="Arial" w:hAnsi="Arial" w:cs="Arial"/>
          <w:bCs/>
        </w:rPr>
        <w:t>unakan</w:t>
      </w:r>
      <w:r>
        <w:rPr>
          <w:rFonts w:ascii="Arial" w:hAnsi="Arial" w:cs="Arial"/>
          <w:bCs/>
        </w:rPr>
        <w:t>.</w:t>
      </w:r>
      <w:r w:rsidRPr="004B4ADF">
        <w:rPr>
          <w:rFonts w:ascii="Arial" w:hAnsi="Arial" w:cs="Arial"/>
          <w:bCs/>
        </w:rPr>
        <w:t xml:space="preserve"> </w:t>
      </w:r>
    </w:p>
    <w:p w:rsidR="001F4801" w:rsidRDefault="001F4801" w:rsidP="001F480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b/>
          <w:bCs/>
          <w:sz w:val="60"/>
          <w:szCs w:val="60"/>
        </w:rPr>
        <w:t xml:space="preserve">                   Soblog</w:t>
      </w:r>
    </w:p>
    <w:p w:rsidR="001F4801" w:rsidRDefault="001F4801" w:rsidP="001F4801">
      <w:pPr>
        <w:widowControl w:val="0"/>
        <w:autoSpaceDE w:val="0"/>
        <w:autoSpaceDN w:val="0"/>
        <w:adjustRightInd w:val="0"/>
        <w:spacing w:after="0" w:line="58" w:lineRule="exact"/>
        <w:rPr>
          <w:rFonts w:ascii="Times New Roman" w:hAnsi="Times New Roman" w:cs="Times New Roman"/>
          <w:sz w:val="24"/>
          <w:szCs w:val="24"/>
        </w:rPr>
      </w:pPr>
    </w:p>
    <w:p w:rsidR="001F4801" w:rsidRDefault="001F4801" w:rsidP="001F4801">
      <w:pPr>
        <w:widowControl w:val="0"/>
        <w:autoSpaceDE w:val="0"/>
        <w:autoSpaceDN w:val="0"/>
        <w:adjustRightInd w:val="0"/>
        <w:spacing w:after="0" w:line="240" w:lineRule="auto"/>
        <w:ind w:left="2480"/>
        <w:rPr>
          <w:rFonts w:ascii="Times New Roman" w:hAnsi="Times New Roman" w:cs="Times New Roman"/>
          <w:sz w:val="24"/>
          <w:szCs w:val="24"/>
        </w:rPr>
      </w:pPr>
      <w:r>
        <w:rPr>
          <w:rFonts w:ascii="Arial" w:hAnsi="Arial" w:cs="Arial"/>
          <w:i/>
          <w:iCs/>
          <w:sz w:val="18"/>
          <w:szCs w:val="18"/>
        </w:rPr>
        <w:t>Angsang Soblog</w:t>
      </w:r>
    </w:p>
    <w:p w:rsidR="001F4801" w:rsidRDefault="001F4801" w:rsidP="001F4801">
      <w:pPr>
        <w:widowControl w:val="0"/>
        <w:autoSpaceDE w:val="0"/>
        <w:autoSpaceDN w:val="0"/>
        <w:adjustRightInd w:val="0"/>
        <w:spacing w:after="0" w:line="162" w:lineRule="exact"/>
        <w:rPr>
          <w:rFonts w:ascii="Times New Roman" w:hAnsi="Times New Roman" w:cs="Times New Roman"/>
          <w:sz w:val="24"/>
          <w:szCs w:val="24"/>
        </w:rPr>
      </w:pPr>
      <w:r>
        <w:rPr>
          <w:noProof/>
          <w:lang w:val="id-ID" w:eastAsia="id-ID"/>
        </w:rPr>
        <w:drawing>
          <wp:anchor distT="0" distB="0" distL="114300" distR="114300" simplePos="0" relativeHeight="251657216" behindDoc="1" locked="0" layoutInCell="0" allowOverlap="1">
            <wp:simplePos x="0" y="0"/>
            <wp:positionH relativeFrom="column">
              <wp:posOffset>717791</wp:posOffset>
            </wp:positionH>
            <wp:positionV relativeFrom="paragraph">
              <wp:posOffset>23303</wp:posOffset>
            </wp:positionV>
            <wp:extent cx="2318708" cy="2118587"/>
            <wp:effectExtent l="19050" t="0" r="5392" b="0"/>
            <wp:wrapNone/>
            <wp:docPr id="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cstate="print"/>
                    <a:srcRect/>
                    <a:stretch>
                      <a:fillRect/>
                    </a:stretch>
                  </pic:blipFill>
                  <pic:spPr bwMode="auto">
                    <a:xfrm>
                      <a:off x="0" y="0"/>
                      <a:ext cx="2323123" cy="2122621"/>
                    </a:xfrm>
                    <a:prstGeom prst="rect">
                      <a:avLst/>
                    </a:prstGeom>
                    <a:noFill/>
                  </pic:spPr>
                </pic:pic>
              </a:graphicData>
            </a:graphic>
          </wp:anchor>
        </w:drawing>
      </w:r>
    </w:p>
    <w:p w:rsidR="001F4801" w:rsidRDefault="001F4801" w:rsidP="001F4801">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i/>
          <w:iCs/>
          <w:sz w:val="18"/>
          <w:szCs w:val="18"/>
        </w:rPr>
        <w:t>Kuping Soblog</w:t>
      </w:r>
    </w:p>
    <w:p w:rsidR="001F4801" w:rsidRDefault="001F4801" w:rsidP="001F4801">
      <w:pPr>
        <w:widowControl w:val="0"/>
        <w:autoSpaceDE w:val="0"/>
        <w:autoSpaceDN w:val="0"/>
        <w:adjustRightInd w:val="0"/>
        <w:spacing w:after="0" w:line="200" w:lineRule="exact"/>
        <w:rPr>
          <w:rFonts w:ascii="Times New Roman" w:hAnsi="Times New Roman" w:cs="Times New Roman"/>
          <w:sz w:val="24"/>
          <w:szCs w:val="24"/>
        </w:rPr>
      </w:pPr>
    </w:p>
    <w:p w:rsidR="001F4801" w:rsidRDefault="001F4801" w:rsidP="001F4801">
      <w:pPr>
        <w:widowControl w:val="0"/>
        <w:autoSpaceDE w:val="0"/>
        <w:autoSpaceDN w:val="0"/>
        <w:adjustRightInd w:val="0"/>
        <w:spacing w:after="0" w:line="200" w:lineRule="exact"/>
        <w:rPr>
          <w:rFonts w:ascii="Times New Roman" w:hAnsi="Times New Roman" w:cs="Times New Roman"/>
          <w:sz w:val="24"/>
          <w:szCs w:val="24"/>
        </w:rPr>
      </w:pPr>
    </w:p>
    <w:p w:rsidR="001F4801" w:rsidRDefault="001F4801" w:rsidP="001F4801">
      <w:pPr>
        <w:widowControl w:val="0"/>
        <w:autoSpaceDE w:val="0"/>
        <w:autoSpaceDN w:val="0"/>
        <w:adjustRightInd w:val="0"/>
        <w:spacing w:after="0" w:line="200" w:lineRule="exact"/>
        <w:rPr>
          <w:rFonts w:ascii="Times New Roman" w:hAnsi="Times New Roman" w:cs="Times New Roman"/>
          <w:sz w:val="24"/>
          <w:szCs w:val="24"/>
        </w:rPr>
      </w:pPr>
    </w:p>
    <w:p w:rsidR="001F4801" w:rsidRDefault="001F4801" w:rsidP="001F4801">
      <w:pPr>
        <w:widowControl w:val="0"/>
        <w:autoSpaceDE w:val="0"/>
        <w:autoSpaceDN w:val="0"/>
        <w:adjustRightInd w:val="0"/>
        <w:spacing w:after="0" w:line="200" w:lineRule="exact"/>
        <w:rPr>
          <w:rFonts w:ascii="Times New Roman" w:hAnsi="Times New Roman" w:cs="Times New Roman"/>
          <w:sz w:val="24"/>
          <w:szCs w:val="24"/>
        </w:rPr>
      </w:pPr>
    </w:p>
    <w:p w:rsidR="001F4801" w:rsidRDefault="001F4801" w:rsidP="001F4801">
      <w:pPr>
        <w:widowControl w:val="0"/>
        <w:autoSpaceDE w:val="0"/>
        <w:autoSpaceDN w:val="0"/>
        <w:adjustRightInd w:val="0"/>
        <w:spacing w:after="0" w:line="200" w:lineRule="exact"/>
        <w:rPr>
          <w:rFonts w:ascii="Times New Roman" w:hAnsi="Times New Roman" w:cs="Times New Roman"/>
          <w:sz w:val="24"/>
          <w:szCs w:val="24"/>
        </w:rPr>
      </w:pPr>
    </w:p>
    <w:p w:rsidR="001F4801" w:rsidRDefault="001F4801" w:rsidP="001F4801">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1F4801" w:rsidRDefault="001F4801" w:rsidP="001F4801">
      <w:pPr>
        <w:widowControl w:val="0"/>
        <w:autoSpaceDE w:val="0"/>
        <w:autoSpaceDN w:val="0"/>
        <w:adjustRightInd w:val="0"/>
        <w:spacing w:after="0" w:line="200" w:lineRule="exact"/>
        <w:rPr>
          <w:rFonts w:ascii="Times New Roman" w:hAnsi="Times New Roman" w:cs="Times New Roman"/>
          <w:sz w:val="24"/>
          <w:szCs w:val="24"/>
        </w:rPr>
      </w:pPr>
    </w:p>
    <w:p w:rsidR="001F4801" w:rsidRDefault="001F4801" w:rsidP="001F4801">
      <w:pPr>
        <w:widowControl w:val="0"/>
        <w:overflowPunct w:val="0"/>
        <w:autoSpaceDE w:val="0"/>
        <w:autoSpaceDN w:val="0"/>
        <w:adjustRightInd w:val="0"/>
        <w:spacing w:after="0" w:line="247" w:lineRule="auto"/>
        <w:ind w:right="2240"/>
        <w:rPr>
          <w:rFonts w:ascii="Arial" w:hAnsi="Arial" w:cs="Arial"/>
          <w:b/>
          <w:bCs/>
        </w:rPr>
      </w:pPr>
      <w:r>
        <w:rPr>
          <w:rFonts w:ascii="Arial" w:hAnsi="Arial" w:cs="Arial"/>
          <w:b/>
          <w:bCs/>
        </w:rPr>
        <w:t xml:space="preserve">S </w:t>
      </w:r>
      <w:r>
        <w:rPr>
          <w:rFonts w:ascii="Arial" w:hAnsi="Arial" w:cs="Arial"/>
        </w:rPr>
        <w:t>o b l o k</w:t>
      </w:r>
      <w:r>
        <w:rPr>
          <w:rFonts w:ascii="Arial" w:hAnsi="Arial" w:cs="Arial"/>
          <w:b/>
          <w:bCs/>
        </w:rPr>
        <w:t xml:space="preserve"> </w:t>
      </w:r>
    </w:p>
    <w:p w:rsidR="001F4801" w:rsidRDefault="001F4801" w:rsidP="001F4801">
      <w:pPr>
        <w:widowControl w:val="0"/>
        <w:overflowPunct w:val="0"/>
        <w:autoSpaceDE w:val="0"/>
        <w:autoSpaceDN w:val="0"/>
        <w:adjustRightInd w:val="0"/>
        <w:spacing w:after="0" w:line="247" w:lineRule="auto"/>
        <w:ind w:right="2240"/>
        <w:rPr>
          <w:rFonts w:ascii="Arial" w:hAnsi="Arial" w:cs="Arial"/>
        </w:rPr>
      </w:pPr>
      <w:proofErr w:type="gramStart"/>
      <w:r>
        <w:rPr>
          <w:rFonts w:ascii="Arial" w:hAnsi="Arial" w:cs="Arial"/>
        </w:rPr>
        <w:t>minangka</w:t>
      </w:r>
      <w:proofErr w:type="gramEnd"/>
      <w:r>
        <w:rPr>
          <w:rFonts w:ascii="Arial" w:hAnsi="Arial" w:cs="Arial"/>
        </w:rPr>
        <w:t xml:space="preserve"> piranti </w:t>
      </w:r>
    </w:p>
    <w:p w:rsidR="001F4801" w:rsidRDefault="001F4801" w:rsidP="001F4801">
      <w:pPr>
        <w:widowControl w:val="0"/>
        <w:overflowPunct w:val="0"/>
        <w:autoSpaceDE w:val="0"/>
        <w:autoSpaceDN w:val="0"/>
        <w:adjustRightInd w:val="0"/>
        <w:spacing w:after="0" w:line="247" w:lineRule="auto"/>
        <w:ind w:right="2240"/>
        <w:rPr>
          <w:rFonts w:ascii="Arial" w:hAnsi="Arial" w:cs="Arial"/>
        </w:rPr>
      </w:pPr>
      <w:proofErr w:type="gramStart"/>
      <w:r>
        <w:rPr>
          <w:rFonts w:ascii="Arial" w:hAnsi="Arial" w:cs="Arial"/>
        </w:rPr>
        <w:t>pawon</w:t>
      </w:r>
      <w:proofErr w:type="gramEnd"/>
      <w:r>
        <w:rPr>
          <w:rFonts w:ascii="Arial" w:hAnsi="Arial" w:cs="Arial"/>
        </w:rPr>
        <w:t xml:space="preserve"> tradhisional</w:t>
      </w:r>
    </w:p>
    <w:p w:rsidR="001F4801" w:rsidRDefault="001F4801" w:rsidP="001F4801">
      <w:pPr>
        <w:widowControl w:val="0"/>
        <w:overflowPunct w:val="0"/>
        <w:autoSpaceDE w:val="0"/>
        <w:autoSpaceDN w:val="0"/>
        <w:adjustRightInd w:val="0"/>
        <w:spacing w:after="0" w:line="247" w:lineRule="auto"/>
        <w:ind w:right="2240"/>
        <w:rPr>
          <w:rFonts w:ascii="Times New Roman" w:hAnsi="Times New Roman" w:cs="Times New Roman"/>
          <w:sz w:val="24"/>
          <w:szCs w:val="24"/>
        </w:rPr>
      </w:pPr>
      <w:r>
        <w:rPr>
          <w:rFonts w:ascii="Arial" w:hAnsi="Arial" w:cs="Arial"/>
        </w:rPr>
        <w:t xml:space="preserve"> </w:t>
      </w:r>
      <w:proofErr w:type="gramStart"/>
      <w:r>
        <w:rPr>
          <w:rFonts w:ascii="Arial" w:hAnsi="Arial" w:cs="Arial"/>
        </w:rPr>
        <w:t>kang</w:t>
      </w:r>
      <w:proofErr w:type="gramEnd"/>
      <w:r>
        <w:rPr>
          <w:rFonts w:ascii="Arial" w:hAnsi="Arial" w:cs="Arial"/>
        </w:rPr>
        <w:t xml:space="preserve">                       </w:t>
      </w:r>
    </w:p>
    <w:p w:rsidR="001F4801" w:rsidRDefault="001F4801" w:rsidP="001F4801">
      <w:pPr>
        <w:widowControl w:val="0"/>
        <w:autoSpaceDE w:val="0"/>
        <w:autoSpaceDN w:val="0"/>
        <w:adjustRightInd w:val="0"/>
        <w:spacing w:after="0" w:line="1" w:lineRule="exact"/>
        <w:rPr>
          <w:rFonts w:ascii="Times New Roman" w:hAnsi="Times New Roman" w:cs="Times New Roman"/>
          <w:sz w:val="24"/>
          <w:szCs w:val="24"/>
        </w:rPr>
      </w:pPr>
    </w:p>
    <w:p w:rsidR="001F4801" w:rsidRDefault="001F4801" w:rsidP="001F4801">
      <w:pPr>
        <w:widowControl w:val="0"/>
        <w:autoSpaceDE w:val="0"/>
        <w:autoSpaceDN w:val="0"/>
        <w:adjustRightInd w:val="0"/>
        <w:spacing w:after="0" w:line="240" w:lineRule="auto"/>
        <w:rPr>
          <w:rFonts w:ascii="Times New Roman" w:hAnsi="Times New Roman" w:cs="Times New Roman"/>
          <w:sz w:val="24"/>
          <w:szCs w:val="24"/>
        </w:rPr>
      </w:pPr>
      <w:proofErr w:type="gramStart"/>
      <w:r>
        <w:rPr>
          <w:rFonts w:ascii="Arial" w:hAnsi="Arial" w:cs="Arial"/>
        </w:rPr>
        <w:t>digawe</w:t>
      </w:r>
      <w:proofErr w:type="gramEnd"/>
      <w:r>
        <w:rPr>
          <w:rFonts w:ascii="Arial" w:hAnsi="Arial" w:cs="Arial"/>
        </w:rPr>
        <w:t xml:space="preserve">    saka    alumu-                </w:t>
      </w:r>
      <w:r>
        <w:rPr>
          <w:rFonts w:ascii="Arial" w:hAnsi="Arial" w:cs="Arial"/>
          <w:i/>
          <w:iCs/>
          <w:sz w:val="17"/>
          <w:szCs w:val="17"/>
        </w:rPr>
        <w:t>Tutup Soblog</w:t>
      </w:r>
    </w:p>
    <w:p w:rsidR="001F4801" w:rsidRDefault="001F4801" w:rsidP="001F4801">
      <w:pPr>
        <w:widowControl w:val="0"/>
        <w:autoSpaceDE w:val="0"/>
        <w:autoSpaceDN w:val="0"/>
        <w:adjustRightInd w:val="0"/>
        <w:spacing w:after="0" w:line="7" w:lineRule="exact"/>
        <w:rPr>
          <w:rFonts w:ascii="Times New Roman" w:hAnsi="Times New Roman" w:cs="Times New Roman"/>
          <w:sz w:val="24"/>
          <w:szCs w:val="24"/>
        </w:rPr>
      </w:pPr>
    </w:p>
    <w:p w:rsidR="001F4801" w:rsidRDefault="001F4801" w:rsidP="001F4801">
      <w:pPr>
        <w:widowControl w:val="0"/>
        <w:overflowPunct w:val="0"/>
        <w:autoSpaceDE w:val="0"/>
        <w:autoSpaceDN w:val="0"/>
        <w:adjustRightInd w:val="0"/>
        <w:spacing w:after="0" w:line="258" w:lineRule="auto"/>
        <w:jc w:val="both"/>
        <w:rPr>
          <w:rFonts w:ascii="Arial" w:hAnsi="Arial" w:cs="Arial"/>
          <w:sz w:val="21"/>
          <w:szCs w:val="21"/>
        </w:rPr>
      </w:pPr>
      <w:proofErr w:type="gramStart"/>
      <w:r>
        <w:rPr>
          <w:rFonts w:ascii="Arial" w:hAnsi="Arial" w:cs="Arial"/>
          <w:sz w:val="21"/>
          <w:szCs w:val="21"/>
        </w:rPr>
        <w:t>nium</w:t>
      </w:r>
      <w:proofErr w:type="gramEnd"/>
      <w:r>
        <w:rPr>
          <w:rFonts w:ascii="Arial" w:hAnsi="Arial" w:cs="Arial"/>
          <w:sz w:val="21"/>
          <w:szCs w:val="21"/>
        </w:rPr>
        <w:t>, wujude bunder, ing njero ana ang-</w:t>
      </w:r>
    </w:p>
    <w:p w:rsidR="001F4801" w:rsidRDefault="001F4801" w:rsidP="001F4801">
      <w:pPr>
        <w:widowControl w:val="0"/>
        <w:overflowPunct w:val="0"/>
        <w:autoSpaceDE w:val="0"/>
        <w:autoSpaceDN w:val="0"/>
        <w:adjustRightInd w:val="0"/>
        <w:spacing w:after="0" w:line="258" w:lineRule="auto"/>
        <w:jc w:val="both"/>
        <w:rPr>
          <w:rFonts w:ascii="Arial" w:hAnsi="Arial" w:cs="Arial"/>
          <w:sz w:val="21"/>
          <w:szCs w:val="21"/>
        </w:rPr>
      </w:pPr>
      <w:proofErr w:type="gramStart"/>
      <w:r>
        <w:rPr>
          <w:rFonts w:ascii="Arial" w:hAnsi="Arial" w:cs="Arial"/>
          <w:sz w:val="21"/>
          <w:szCs w:val="21"/>
        </w:rPr>
        <w:t>sange</w:t>
      </w:r>
      <w:proofErr w:type="gramEnd"/>
      <w:r>
        <w:rPr>
          <w:rFonts w:ascii="Arial" w:hAnsi="Arial" w:cs="Arial"/>
          <w:sz w:val="21"/>
          <w:szCs w:val="21"/>
        </w:rPr>
        <w:t xml:space="preserve"> sing digawe saka alumunium uga </w:t>
      </w:r>
    </w:p>
    <w:p w:rsidR="001F4801" w:rsidRDefault="001F4801" w:rsidP="001F4801">
      <w:pPr>
        <w:widowControl w:val="0"/>
        <w:overflowPunct w:val="0"/>
        <w:autoSpaceDE w:val="0"/>
        <w:autoSpaceDN w:val="0"/>
        <w:adjustRightInd w:val="0"/>
        <w:spacing w:after="0" w:line="258" w:lineRule="auto"/>
        <w:jc w:val="both"/>
        <w:rPr>
          <w:rFonts w:ascii="Arial" w:hAnsi="Arial" w:cs="Arial"/>
          <w:sz w:val="21"/>
          <w:szCs w:val="21"/>
        </w:rPr>
      </w:pPr>
      <w:proofErr w:type="gramStart"/>
      <w:r>
        <w:rPr>
          <w:rFonts w:ascii="Arial" w:hAnsi="Arial" w:cs="Arial"/>
          <w:sz w:val="21"/>
          <w:szCs w:val="21"/>
        </w:rPr>
        <w:t>kanggo</w:t>
      </w:r>
      <w:proofErr w:type="gramEnd"/>
      <w:r>
        <w:rPr>
          <w:rFonts w:ascii="Arial" w:hAnsi="Arial" w:cs="Arial"/>
          <w:sz w:val="21"/>
          <w:szCs w:val="21"/>
        </w:rPr>
        <w:t xml:space="preserve"> nyelehake sega utawa panganan </w:t>
      </w:r>
    </w:p>
    <w:p w:rsidR="001F4801" w:rsidRDefault="001F4801" w:rsidP="001F4801">
      <w:pPr>
        <w:widowControl w:val="0"/>
        <w:overflowPunct w:val="0"/>
        <w:autoSpaceDE w:val="0"/>
        <w:autoSpaceDN w:val="0"/>
        <w:adjustRightInd w:val="0"/>
        <w:spacing w:after="0" w:line="258" w:lineRule="auto"/>
        <w:jc w:val="both"/>
        <w:rPr>
          <w:rFonts w:ascii="Arial" w:hAnsi="Arial" w:cs="Arial"/>
          <w:sz w:val="21"/>
          <w:szCs w:val="21"/>
        </w:rPr>
      </w:pPr>
      <w:proofErr w:type="gramStart"/>
      <w:r>
        <w:rPr>
          <w:rFonts w:ascii="Arial" w:hAnsi="Arial" w:cs="Arial"/>
          <w:sz w:val="21"/>
          <w:szCs w:val="21"/>
        </w:rPr>
        <w:t>sing</w:t>
      </w:r>
      <w:proofErr w:type="gramEnd"/>
      <w:r>
        <w:rPr>
          <w:rFonts w:ascii="Arial" w:hAnsi="Arial" w:cs="Arial"/>
          <w:sz w:val="21"/>
          <w:szCs w:val="21"/>
        </w:rPr>
        <w:t xml:space="preserve"> didang, ana cekelan sing kanggo </w:t>
      </w:r>
    </w:p>
    <w:p w:rsidR="001F4801" w:rsidRDefault="001F4801" w:rsidP="001F4801">
      <w:pPr>
        <w:widowControl w:val="0"/>
        <w:overflowPunct w:val="0"/>
        <w:autoSpaceDE w:val="0"/>
        <w:autoSpaceDN w:val="0"/>
        <w:adjustRightInd w:val="0"/>
        <w:spacing w:after="0" w:line="258" w:lineRule="auto"/>
        <w:jc w:val="both"/>
        <w:rPr>
          <w:rFonts w:ascii="Arial" w:hAnsi="Arial" w:cs="Arial"/>
          <w:sz w:val="21"/>
          <w:szCs w:val="21"/>
        </w:rPr>
      </w:pPr>
      <w:proofErr w:type="gramStart"/>
      <w:r>
        <w:rPr>
          <w:rFonts w:ascii="Arial" w:hAnsi="Arial" w:cs="Arial"/>
          <w:sz w:val="21"/>
          <w:szCs w:val="21"/>
        </w:rPr>
        <w:t>ngangkat</w:t>
      </w:r>
      <w:proofErr w:type="gramEnd"/>
      <w:r>
        <w:rPr>
          <w:rFonts w:ascii="Arial" w:hAnsi="Arial" w:cs="Arial"/>
          <w:sz w:val="21"/>
          <w:szCs w:val="21"/>
        </w:rPr>
        <w:t xml:space="preserve">, jenenge kuping soblok, lan </w:t>
      </w:r>
    </w:p>
    <w:p w:rsidR="001F4801" w:rsidRDefault="001F4801" w:rsidP="001F4801">
      <w:pPr>
        <w:widowControl w:val="0"/>
        <w:overflowPunct w:val="0"/>
        <w:autoSpaceDE w:val="0"/>
        <w:autoSpaceDN w:val="0"/>
        <w:adjustRightInd w:val="0"/>
        <w:spacing w:after="0" w:line="258" w:lineRule="auto"/>
        <w:jc w:val="both"/>
        <w:rPr>
          <w:rFonts w:ascii="Arial" w:hAnsi="Arial" w:cs="Arial"/>
          <w:sz w:val="21"/>
          <w:szCs w:val="21"/>
        </w:rPr>
      </w:pPr>
      <w:proofErr w:type="gramStart"/>
      <w:r>
        <w:rPr>
          <w:rFonts w:ascii="Arial" w:hAnsi="Arial" w:cs="Arial"/>
          <w:sz w:val="21"/>
          <w:szCs w:val="21"/>
        </w:rPr>
        <w:t>ngaggo</w:t>
      </w:r>
      <w:proofErr w:type="gramEnd"/>
      <w:r>
        <w:rPr>
          <w:rFonts w:ascii="Arial" w:hAnsi="Arial" w:cs="Arial"/>
          <w:sz w:val="21"/>
          <w:szCs w:val="21"/>
        </w:rPr>
        <w:t xml:space="preserve"> tutup ukuran soblok werna-werna </w:t>
      </w:r>
    </w:p>
    <w:p w:rsidR="001F4801" w:rsidRDefault="001F4801" w:rsidP="001F4801">
      <w:pPr>
        <w:widowControl w:val="0"/>
        <w:overflowPunct w:val="0"/>
        <w:autoSpaceDE w:val="0"/>
        <w:autoSpaceDN w:val="0"/>
        <w:adjustRightInd w:val="0"/>
        <w:spacing w:after="0" w:line="258" w:lineRule="auto"/>
        <w:jc w:val="both"/>
        <w:rPr>
          <w:rFonts w:ascii="Arial" w:hAnsi="Arial" w:cs="Arial"/>
          <w:sz w:val="21"/>
          <w:szCs w:val="21"/>
        </w:rPr>
      </w:pPr>
      <w:proofErr w:type="gramStart"/>
      <w:r>
        <w:rPr>
          <w:rFonts w:ascii="Arial" w:hAnsi="Arial" w:cs="Arial"/>
          <w:sz w:val="21"/>
          <w:szCs w:val="21"/>
        </w:rPr>
        <w:t>ana</w:t>
      </w:r>
      <w:proofErr w:type="gramEnd"/>
      <w:r>
        <w:rPr>
          <w:rFonts w:ascii="Arial" w:hAnsi="Arial" w:cs="Arial"/>
          <w:sz w:val="21"/>
          <w:szCs w:val="21"/>
        </w:rPr>
        <w:t xml:space="preserve"> sing cilik, sedhengan uga ana sing </w:t>
      </w:r>
    </w:p>
    <w:p w:rsidR="001F4801" w:rsidRDefault="001F4801" w:rsidP="001F4801">
      <w:pPr>
        <w:widowControl w:val="0"/>
        <w:overflowPunct w:val="0"/>
        <w:autoSpaceDE w:val="0"/>
        <w:autoSpaceDN w:val="0"/>
        <w:adjustRightInd w:val="0"/>
        <w:spacing w:after="0" w:line="258" w:lineRule="auto"/>
        <w:jc w:val="both"/>
        <w:rPr>
          <w:rFonts w:ascii="Arial" w:hAnsi="Arial" w:cs="Arial"/>
          <w:sz w:val="21"/>
          <w:szCs w:val="21"/>
        </w:rPr>
      </w:pPr>
      <w:proofErr w:type="gramStart"/>
      <w:r>
        <w:rPr>
          <w:rFonts w:ascii="Arial" w:hAnsi="Arial" w:cs="Arial"/>
          <w:sz w:val="21"/>
          <w:szCs w:val="21"/>
        </w:rPr>
        <w:t>gedhe</w:t>
      </w:r>
      <w:proofErr w:type="gramEnd"/>
      <w:r>
        <w:rPr>
          <w:rFonts w:ascii="Arial" w:hAnsi="Arial" w:cs="Arial"/>
          <w:sz w:val="21"/>
          <w:szCs w:val="21"/>
        </w:rPr>
        <w:t xml:space="preserve">. Soblok sing sedhengan dhuwure </w:t>
      </w:r>
    </w:p>
    <w:p w:rsidR="001F4801" w:rsidRDefault="001F4801" w:rsidP="001F4801">
      <w:pPr>
        <w:widowControl w:val="0"/>
        <w:overflowPunct w:val="0"/>
        <w:autoSpaceDE w:val="0"/>
        <w:autoSpaceDN w:val="0"/>
        <w:adjustRightInd w:val="0"/>
        <w:spacing w:after="0" w:line="258" w:lineRule="auto"/>
        <w:jc w:val="both"/>
        <w:rPr>
          <w:rFonts w:ascii="Arial" w:hAnsi="Arial" w:cs="Arial"/>
          <w:sz w:val="21"/>
          <w:szCs w:val="21"/>
        </w:rPr>
      </w:pPr>
      <w:proofErr w:type="gramStart"/>
      <w:r>
        <w:rPr>
          <w:rFonts w:ascii="Arial" w:hAnsi="Arial" w:cs="Arial"/>
          <w:sz w:val="21"/>
          <w:szCs w:val="21"/>
        </w:rPr>
        <w:t>kurang</w:t>
      </w:r>
      <w:proofErr w:type="gramEnd"/>
      <w:r>
        <w:rPr>
          <w:rFonts w:ascii="Arial" w:hAnsi="Arial" w:cs="Arial"/>
          <w:sz w:val="21"/>
          <w:szCs w:val="21"/>
        </w:rPr>
        <w:t xml:space="preserve"> luwiih 15 cm tekan 20 cm, diameter </w:t>
      </w:r>
    </w:p>
    <w:p w:rsidR="001F4801" w:rsidRDefault="001F4801" w:rsidP="001F4801">
      <w:pPr>
        <w:widowControl w:val="0"/>
        <w:overflowPunct w:val="0"/>
        <w:autoSpaceDE w:val="0"/>
        <w:autoSpaceDN w:val="0"/>
        <w:adjustRightInd w:val="0"/>
        <w:spacing w:after="0" w:line="258" w:lineRule="auto"/>
        <w:jc w:val="both"/>
        <w:rPr>
          <w:rFonts w:ascii="Times New Roman" w:hAnsi="Times New Roman" w:cs="Times New Roman"/>
          <w:sz w:val="24"/>
          <w:szCs w:val="24"/>
        </w:rPr>
      </w:pPr>
      <w:proofErr w:type="gramStart"/>
      <w:r>
        <w:rPr>
          <w:rFonts w:ascii="Arial" w:hAnsi="Arial" w:cs="Arial"/>
          <w:sz w:val="21"/>
          <w:szCs w:val="21"/>
        </w:rPr>
        <w:t>kurang</w:t>
      </w:r>
      <w:proofErr w:type="gramEnd"/>
      <w:r>
        <w:rPr>
          <w:rFonts w:ascii="Arial" w:hAnsi="Arial" w:cs="Arial"/>
          <w:sz w:val="21"/>
          <w:szCs w:val="21"/>
        </w:rPr>
        <w:t xml:space="preserve"> luwih 25 cm tekan 30 cm.</w:t>
      </w:r>
    </w:p>
    <w:p w:rsidR="001F4801" w:rsidRDefault="001F4801" w:rsidP="001F4801">
      <w:pPr>
        <w:widowControl w:val="0"/>
        <w:autoSpaceDE w:val="0"/>
        <w:autoSpaceDN w:val="0"/>
        <w:adjustRightInd w:val="0"/>
        <w:spacing w:after="0" w:line="4" w:lineRule="exact"/>
        <w:rPr>
          <w:rFonts w:ascii="Times New Roman" w:hAnsi="Times New Roman" w:cs="Times New Roman"/>
          <w:sz w:val="24"/>
          <w:szCs w:val="24"/>
        </w:rPr>
      </w:pPr>
    </w:p>
    <w:p w:rsidR="001F4801" w:rsidRDefault="001F4801" w:rsidP="001F4801">
      <w:pPr>
        <w:widowControl w:val="0"/>
        <w:overflowPunct w:val="0"/>
        <w:autoSpaceDE w:val="0"/>
        <w:autoSpaceDN w:val="0"/>
        <w:adjustRightInd w:val="0"/>
        <w:spacing w:after="0" w:line="283" w:lineRule="auto"/>
        <w:jc w:val="both"/>
        <w:rPr>
          <w:rFonts w:ascii="Arial" w:hAnsi="Arial" w:cs="Arial"/>
          <w:sz w:val="21"/>
          <w:szCs w:val="21"/>
        </w:rPr>
      </w:pPr>
      <w:r>
        <w:rPr>
          <w:rFonts w:ascii="Arial" w:hAnsi="Arial" w:cs="Arial"/>
          <w:sz w:val="21"/>
          <w:szCs w:val="21"/>
        </w:rPr>
        <w:t>Soblok digunakake minangka piranti kang-</w:t>
      </w:r>
    </w:p>
    <w:p w:rsidR="001F4801" w:rsidRDefault="001F4801" w:rsidP="001F4801">
      <w:pPr>
        <w:widowControl w:val="0"/>
        <w:overflowPunct w:val="0"/>
        <w:autoSpaceDE w:val="0"/>
        <w:autoSpaceDN w:val="0"/>
        <w:adjustRightInd w:val="0"/>
        <w:spacing w:after="0" w:line="283" w:lineRule="auto"/>
        <w:jc w:val="both"/>
        <w:rPr>
          <w:rFonts w:ascii="Arial" w:hAnsi="Arial" w:cs="Arial"/>
          <w:sz w:val="21"/>
          <w:szCs w:val="21"/>
        </w:rPr>
      </w:pPr>
      <w:proofErr w:type="gramStart"/>
      <w:r>
        <w:rPr>
          <w:rFonts w:ascii="Arial" w:hAnsi="Arial" w:cs="Arial"/>
          <w:sz w:val="21"/>
          <w:szCs w:val="21"/>
        </w:rPr>
        <w:t>go</w:t>
      </w:r>
      <w:proofErr w:type="gramEnd"/>
      <w:r>
        <w:rPr>
          <w:rFonts w:ascii="Arial" w:hAnsi="Arial" w:cs="Arial"/>
          <w:sz w:val="21"/>
          <w:szCs w:val="21"/>
        </w:rPr>
        <w:t xml:space="preserve"> adangan umpamane adang sega, na-</w:t>
      </w:r>
    </w:p>
    <w:p w:rsidR="001F4801" w:rsidRDefault="001F4801" w:rsidP="001F4801">
      <w:pPr>
        <w:widowControl w:val="0"/>
        <w:overflowPunct w:val="0"/>
        <w:autoSpaceDE w:val="0"/>
        <w:autoSpaceDN w:val="0"/>
        <w:adjustRightInd w:val="0"/>
        <w:spacing w:after="0" w:line="283" w:lineRule="auto"/>
        <w:jc w:val="both"/>
        <w:rPr>
          <w:rFonts w:ascii="Arial" w:hAnsi="Arial" w:cs="Arial"/>
          <w:sz w:val="21"/>
          <w:szCs w:val="21"/>
        </w:rPr>
      </w:pPr>
      <w:proofErr w:type="gramStart"/>
      <w:r>
        <w:rPr>
          <w:rFonts w:ascii="Arial" w:hAnsi="Arial" w:cs="Arial"/>
          <w:sz w:val="21"/>
          <w:szCs w:val="21"/>
        </w:rPr>
        <w:t>gasari</w:t>
      </w:r>
      <w:proofErr w:type="gramEnd"/>
      <w:r>
        <w:rPr>
          <w:rFonts w:ascii="Arial" w:hAnsi="Arial" w:cs="Arial"/>
          <w:sz w:val="21"/>
          <w:szCs w:val="21"/>
        </w:rPr>
        <w:t>, utri, meniran lan liya-liyane.</w:t>
      </w:r>
    </w:p>
    <w:p w:rsidR="00E2147A" w:rsidRDefault="00E2147A" w:rsidP="001F4801">
      <w:pPr>
        <w:widowControl w:val="0"/>
        <w:overflowPunct w:val="0"/>
        <w:autoSpaceDE w:val="0"/>
        <w:autoSpaceDN w:val="0"/>
        <w:adjustRightInd w:val="0"/>
        <w:spacing w:after="0" w:line="283" w:lineRule="auto"/>
        <w:jc w:val="both"/>
        <w:rPr>
          <w:rFonts w:ascii="Arial" w:hAnsi="Arial" w:cs="Arial"/>
          <w:sz w:val="21"/>
          <w:szCs w:val="21"/>
        </w:rPr>
      </w:pPr>
    </w:p>
    <w:p w:rsidR="00E2147A" w:rsidRPr="00E2147A" w:rsidRDefault="00E2147A" w:rsidP="001F4801">
      <w:pPr>
        <w:widowControl w:val="0"/>
        <w:overflowPunct w:val="0"/>
        <w:autoSpaceDE w:val="0"/>
        <w:autoSpaceDN w:val="0"/>
        <w:adjustRightInd w:val="0"/>
        <w:spacing w:after="0" w:line="283" w:lineRule="auto"/>
        <w:jc w:val="both"/>
        <w:rPr>
          <w:rFonts w:ascii="Arial" w:hAnsi="Arial" w:cs="Arial"/>
          <w:sz w:val="21"/>
          <w:szCs w:val="21"/>
        </w:rPr>
      </w:pPr>
      <w:r>
        <w:rPr>
          <w:rFonts w:ascii="Arial" w:hAnsi="Arial" w:cs="Arial"/>
          <w:sz w:val="21"/>
          <w:szCs w:val="21"/>
        </w:rPr>
        <w:t xml:space="preserve">Gambar 4: </w:t>
      </w:r>
      <w:r>
        <w:rPr>
          <w:rFonts w:ascii="Arial" w:hAnsi="Arial" w:cs="Arial"/>
          <w:i/>
          <w:sz w:val="21"/>
          <w:szCs w:val="21"/>
        </w:rPr>
        <w:t>Layout</w:t>
      </w:r>
      <w:r>
        <w:rPr>
          <w:rFonts w:ascii="Arial" w:hAnsi="Arial" w:cs="Arial"/>
          <w:sz w:val="21"/>
          <w:szCs w:val="21"/>
        </w:rPr>
        <w:t xml:space="preserve"> salah satu isi bahan </w:t>
      </w:r>
      <w:proofErr w:type="gramStart"/>
      <w:r>
        <w:rPr>
          <w:rFonts w:ascii="Arial" w:hAnsi="Arial" w:cs="Arial"/>
          <w:sz w:val="21"/>
          <w:szCs w:val="21"/>
        </w:rPr>
        <w:t>ajar</w:t>
      </w:r>
      <w:proofErr w:type="gramEnd"/>
      <w:r>
        <w:rPr>
          <w:rFonts w:ascii="Arial" w:hAnsi="Arial" w:cs="Arial"/>
          <w:sz w:val="21"/>
          <w:szCs w:val="21"/>
        </w:rPr>
        <w:t xml:space="preserve"> penunjang </w:t>
      </w:r>
    </w:p>
    <w:p w:rsidR="00570A9F" w:rsidRDefault="00570A9F" w:rsidP="001F4801">
      <w:pPr>
        <w:widowControl w:val="0"/>
        <w:overflowPunct w:val="0"/>
        <w:autoSpaceDE w:val="0"/>
        <w:autoSpaceDN w:val="0"/>
        <w:adjustRightInd w:val="0"/>
        <w:spacing w:after="0" w:line="283" w:lineRule="auto"/>
        <w:jc w:val="both"/>
        <w:rPr>
          <w:rFonts w:ascii="Arial" w:hAnsi="Arial" w:cs="Arial"/>
          <w:sz w:val="21"/>
          <w:szCs w:val="21"/>
        </w:rPr>
      </w:pPr>
    </w:p>
    <w:p w:rsidR="00E73C30" w:rsidRPr="00E73C30" w:rsidRDefault="00E73C30" w:rsidP="00E73C30">
      <w:pPr>
        <w:spacing w:after="0" w:line="360" w:lineRule="auto"/>
        <w:rPr>
          <w:rFonts w:ascii="Arial" w:hAnsi="Arial" w:cs="Arial"/>
          <w:b/>
        </w:rPr>
      </w:pPr>
      <w:r w:rsidRPr="00E73C30">
        <w:rPr>
          <w:rFonts w:ascii="Arial" w:hAnsi="Arial" w:cs="Arial"/>
          <w:b/>
        </w:rPr>
        <w:t>PENUTUP</w:t>
      </w:r>
    </w:p>
    <w:p w:rsidR="00E73C30" w:rsidRPr="00E73C30" w:rsidRDefault="00E73C30" w:rsidP="00E73C30">
      <w:pPr>
        <w:spacing w:after="0" w:line="480" w:lineRule="auto"/>
        <w:jc w:val="both"/>
        <w:rPr>
          <w:rFonts w:ascii="Arial" w:hAnsi="Arial" w:cs="Arial"/>
          <w:b/>
        </w:rPr>
      </w:pPr>
      <w:r w:rsidRPr="00E73C30">
        <w:rPr>
          <w:rFonts w:ascii="Arial" w:hAnsi="Arial" w:cs="Arial"/>
          <w:b/>
        </w:rPr>
        <w:t>Simpulan</w:t>
      </w:r>
    </w:p>
    <w:p w:rsidR="00E73C30" w:rsidRDefault="00E73C30" w:rsidP="00E73C30">
      <w:pPr>
        <w:pStyle w:val="ListParagraph"/>
        <w:spacing w:after="0" w:line="360" w:lineRule="auto"/>
        <w:ind w:left="0" w:firstLine="720"/>
        <w:jc w:val="both"/>
        <w:rPr>
          <w:rFonts w:ascii="Arial" w:hAnsi="Arial" w:cs="Arial"/>
        </w:rPr>
      </w:pPr>
      <w:r>
        <w:rPr>
          <w:rFonts w:ascii="Arial" w:hAnsi="Arial" w:cs="Arial"/>
        </w:rPr>
        <w:t xml:space="preserve">Berdasarkan hasil penelitian dan pembahasan yang telah diuraikan pada </w:t>
      </w:r>
      <w:proofErr w:type="gramStart"/>
      <w:r>
        <w:rPr>
          <w:rFonts w:ascii="Arial" w:hAnsi="Arial" w:cs="Arial"/>
        </w:rPr>
        <w:t>bab</w:t>
      </w:r>
      <w:proofErr w:type="gramEnd"/>
      <w:r>
        <w:rPr>
          <w:rFonts w:ascii="Arial" w:hAnsi="Arial" w:cs="Arial"/>
        </w:rPr>
        <w:t xml:space="preserve"> iv, dapat diambil simpulan berikuit ini.</w:t>
      </w:r>
    </w:p>
    <w:p w:rsidR="00E73C30" w:rsidRDefault="00E73C30" w:rsidP="00E73C30">
      <w:pPr>
        <w:pStyle w:val="ListParagraph"/>
        <w:numPr>
          <w:ilvl w:val="0"/>
          <w:numId w:val="12"/>
        </w:numPr>
        <w:spacing w:after="0" w:line="360" w:lineRule="auto"/>
        <w:ind w:left="284" w:hanging="284"/>
        <w:jc w:val="both"/>
        <w:rPr>
          <w:rFonts w:ascii="Arial" w:hAnsi="Arial" w:cs="Arial"/>
        </w:rPr>
      </w:pPr>
      <w:r>
        <w:rPr>
          <w:rFonts w:ascii="Arial" w:hAnsi="Arial" w:cs="Arial"/>
        </w:rPr>
        <w:t>Bahan ajar penunjang untuk pembelajaran bahasa, sastra, dan budaya Jawa terkait dengan peralatan dapur tradisional yang telah disusun sebagai hasil penelitian ini dibutuhkan untuk mencapai Standar Kompetensi dan Kompetensi Dasar pembelajaran bahasa, sastra, dan budaya Jawa di SD dan SMP.</w:t>
      </w:r>
    </w:p>
    <w:p w:rsidR="00E73C30" w:rsidRDefault="00E73C30" w:rsidP="00E73C30">
      <w:pPr>
        <w:pStyle w:val="ListParagraph"/>
        <w:numPr>
          <w:ilvl w:val="0"/>
          <w:numId w:val="12"/>
        </w:numPr>
        <w:spacing w:after="0" w:line="360" w:lineRule="auto"/>
        <w:ind w:left="284" w:hanging="284"/>
        <w:jc w:val="both"/>
        <w:rPr>
          <w:rFonts w:ascii="Arial" w:hAnsi="Arial" w:cs="Arial"/>
        </w:rPr>
      </w:pPr>
      <w:r>
        <w:rPr>
          <w:rFonts w:ascii="Arial" w:hAnsi="Arial" w:cs="Arial"/>
        </w:rPr>
        <w:t>Berdasarkan bahan dasar pembuatannya,  peralatan dapur tradisional yang terdapat dalam bahan ajar penunjang yang dihasilkan ini dapat dibedakan menjadi peralatan dapur yang terbuat dari bambu, bambu, dari kayu dan logam, dari kayu dan tempurung kelapa, dari kayu, dari gerabah dan peralatan dapur tradisional yang terbuat dari logam.</w:t>
      </w:r>
    </w:p>
    <w:p w:rsidR="00E73C30" w:rsidRDefault="00E73C30" w:rsidP="00E73C30">
      <w:pPr>
        <w:pStyle w:val="ListParagraph"/>
        <w:numPr>
          <w:ilvl w:val="0"/>
          <w:numId w:val="12"/>
        </w:numPr>
        <w:spacing w:after="0" w:line="360" w:lineRule="auto"/>
        <w:ind w:left="284" w:hanging="284"/>
        <w:jc w:val="both"/>
        <w:rPr>
          <w:rFonts w:ascii="Arial" w:hAnsi="Arial" w:cs="Arial"/>
        </w:rPr>
      </w:pPr>
      <w:r>
        <w:rPr>
          <w:rFonts w:ascii="Arial" w:hAnsi="Arial" w:cs="Arial"/>
        </w:rPr>
        <w:t xml:space="preserve">Dari bahan ajar penunjang yang telah dihasilkan ini pembaca, khususnya siswa </w:t>
      </w:r>
      <w:proofErr w:type="gramStart"/>
      <w:r>
        <w:rPr>
          <w:rFonts w:ascii="Arial" w:hAnsi="Arial" w:cs="Arial"/>
        </w:rPr>
        <w:t>akan</w:t>
      </w:r>
      <w:proofErr w:type="gramEnd"/>
      <w:r>
        <w:rPr>
          <w:rFonts w:ascii="Arial" w:hAnsi="Arial" w:cs="Arial"/>
        </w:rPr>
        <w:t xml:space="preserve"> memperoleh pemahaman yang komprehensif tentang peralatan dapur tradisional Jawa, karena dalam bahan ajar tersusun terdapat nama peralatan dapur tradisional beserta ciri-ciri fisiknya, bahan pembuatannya, ukuran, serta fungsinya.</w:t>
      </w:r>
    </w:p>
    <w:p w:rsidR="00E73C30" w:rsidRPr="00E73C30" w:rsidRDefault="00E73C30" w:rsidP="00E73C30">
      <w:pPr>
        <w:spacing w:after="0" w:line="360" w:lineRule="auto"/>
        <w:jc w:val="both"/>
        <w:rPr>
          <w:rFonts w:ascii="Arial" w:hAnsi="Arial" w:cs="Arial"/>
          <w:b/>
        </w:rPr>
      </w:pPr>
      <w:r w:rsidRPr="00E73C30">
        <w:rPr>
          <w:rFonts w:ascii="Arial" w:hAnsi="Arial" w:cs="Arial"/>
          <w:b/>
        </w:rPr>
        <w:t>Implikasi</w:t>
      </w:r>
    </w:p>
    <w:p w:rsidR="00E73C30" w:rsidRDefault="00E73C30" w:rsidP="00E73C30">
      <w:pPr>
        <w:spacing w:after="0" w:line="360" w:lineRule="auto"/>
        <w:ind w:firstLine="720"/>
        <w:jc w:val="both"/>
        <w:rPr>
          <w:rFonts w:ascii="Arial" w:hAnsi="Arial" w:cs="Arial"/>
        </w:rPr>
      </w:pPr>
      <w:r>
        <w:rPr>
          <w:rFonts w:ascii="Arial" w:hAnsi="Arial" w:cs="Arial"/>
        </w:rPr>
        <w:t xml:space="preserve">Bahan ajar penunjang untuk pembelajaran bahasa, sastra, dan budaya Jawa yang telah dihasilkan terkait dengan peralatan dapur tradisional Jawa dapat </w:t>
      </w:r>
      <w:r w:rsidRPr="004817E1">
        <w:rPr>
          <w:rFonts w:ascii="Arial" w:hAnsi="Arial" w:cs="Arial"/>
        </w:rPr>
        <w:t xml:space="preserve">dipergunakan sebagai sarana pengenalan salah satu produk budaya Jawa </w:t>
      </w:r>
      <w:r>
        <w:rPr>
          <w:rFonts w:ascii="Arial" w:hAnsi="Arial" w:cs="Arial"/>
        </w:rPr>
        <w:t xml:space="preserve">yang sudah mulai tidak dikenal lagi oleh generasi muda, khususnya siswa SD dan SMP. </w:t>
      </w:r>
      <w:proofErr w:type="gramStart"/>
      <w:r>
        <w:rPr>
          <w:rFonts w:ascii="Arial" w:hAnsi="Arial" w:cs="Arial"/>
        </w:rPr>
        <w:t>Hal tersebut disebabkan peranan dan fungsi peralatan dapur tradisional tersebut mulai ada yang tergantikan oleh peralatan dapur yang lebih modern yang memanfaatkan teknologi tinggi.</w:t>
      </w:r>
      <w:proofErr w:type="gramEnd"/>
    </w:p>
    <w:p w:rsidR="00E73C30" w:rsidRDefault="00E73C30" w:rsidP="00E73C30">
      <w:pPr>
        <w:spacing w:after="0" w:line="360" w:lineRule="auto"/>
        <w:ind w:firstLine="720"/>
        <w:jc w:val="both"/>
        <w:rPr>
          <w:rFonts w:ascii="Arial" w:hAnsi="Arial" w:cs="Arial"/>
        </w:rPr>
      </w:pPr>
      <w:proofErr w:type="gramStart"/>
      <w:r>
        <w:rPr>
          <w:rFonts w:ascii="Arial" w:hAnsi="Arial" w:cs="Arial"/>
        </w:rPr>
        <w:t>Selain itu, bahan ajar penunjang tersusun ini merupakan salah satu wujud upaya pendokumentasian serta pelestarian produk budaya Jawa yang mulai tergantikan oleh produk budaya lainnya.</w:t>
      </w:r>
      <w:proofErr w:type="gramEnd"/>
    </w:p>
    <w:p w:rsidR="00E73C30" w:rsidRPr="00E73C30" w:rsidRDefault="00E73C30" w:rsidP="00E73C30">
      <w:pPr>
        <w:spacing w:after="0" w:line="360" w:lineRule="auto"/>
        <w:jc w:val="both"/>
        <w:rPr>
          <w:rFonts w:ascii="Arial" w:hAnsi="Arial" w:cs="Arial"/>
          <w:b/>
        </w:rPr>
      </w:pPr>
      <w:r w:rsidRPr="00E73C30">
        <w:rPr>
          <w:rFonts w:ascii="Arial" w:hAnsi="Arial" w:cs="Arial"/>
          <w:b/>
        </w:rPr>
        <w:t xml:space="preserve">Saran    </w:t>
      </w:r>
    </w:p>
    <w:p w:rsidR="00E73C30" w:rsidRDefault="00E73C30" w:rsidP="00E73C30">
      <w:pPr>
        <w:pStyle w:val="ListParagraph"/>
        <w:spacing w:after="0" w:line="360" w:lineRule="auto"/>
        <w:ind w:left="0" w:firstLine="720"/>
        <w:jc w:val="both"/>
        <w:rPr>
          <w:rFonts w:ascii="Arial" w:hAnsi="Arial" w:cs="Arial"/>
        </w:rPr>
      </w:pPr>
      <w:proofErr w:type="gramStart"/>
      <w:r>
        <w:rPr>
          <w:rFonts w:ascii="Arial" w:hAnsi="Arial" w:cs="Arial"/>
        </w:rPr>
        <w:t>Bahan ajar penunjang untuk pembelajaran bahasa, sastra, dan budaya Jawa di sekolah dan di masyarakat kurang.</w:t>
      </w:r>
      <w:proofErr w:type="gramEnd"/>
      <w:r>
        <w:rPr>
          <w:rFonts w:ascii="Arial" w:hAnsi="Arial" w:cs="Arial"/>
        </w:rPr>
        <w:t xml:space="preserve"> </w:t>
      </w:r>
      <w:proofErr w:type="gramStart"/>
      <w:r>
        <w:rPr>
          <w:rFonts w:ascii="Arial" w:hAnsi="Arial" w:cs="Arial"/>
        </w:rPr>
        <w:t>Bahan ajar penunjang yang telah dihasilkan dari penelitian ini dapat dipergunakan untuk melengkappi kebutuhan bahan ajar tersebut.</w:t>
      </w:r>
      <w:proofErr w:type="gramEnd"/>
      <w:r>
        <w:rPr>
          <w:rFonts w:ascii="Arial" w:hAnsi="Arial" w:cs="Arial"/>
        </w:rPr>
        <w:t xml:space="preserve"> </w:t>
      </w:r>
      <w:proofErr w:type="gramStart"/>
      <w:r>
        <w:rPr>
          <w:rFonts w:ascii="Arial" w:hAnsi="Arial" w:cs="Arial"/>
        </w:rPr>
        <w:t>Namun untuk itu masih diperlukan tahapan-tahapan yang harus dilalui agar bahan ajar tersusun ini dapat dipergunakan sebagai bahan ajar penunjang pembelajaran bahasa, sastra, dan budaya Jawa.</w:t>
      </w:r>
      <w:proofErr w:type="gramEnd"/>
      <w:r>
        <w:rPr>
          <w:rFonts w:ascii="Arial" w:hAnsi="Arial" w:cs="Arial"/>
        </w:rPr>
        <w:t xml:space="preserve"> </w:t>
      </w:r>
      <w:proofErr w:type="gramStart"/>
      <w:r w:rsidRPr="00D53AAA">
        <w:rPr>
          <w:rFonts w:ascii="Arial" w:hAnsi="Arial" w:cs="Arial"/>
        </w:rPr>
        <w:t xml:space="preserve">Karena </w:t>
      </w:r>
      <w:r>
        <w:rPr>
          <w:rFonts w:ascii="Arial" w:hAnsi="Arial" w:cs="Arial"/>
        </w:rPr>
        <w:t>validasi bahan ajar penunjang tersusun baru dilakukan oleh ahli materi bahasa, sastra, dan budaya Jawa serta ahli dalam pembelajaran bahasa, sastra dan budaya Jawa maka perlu adanya penelitian pengembangan lanjutan.</w:t>
      </w:r>
      <w:proofErr w:type="gramEnd"/>
    </w:p>
    <w:p w:rsidR="00E73C30" w:rsidRDefault="00E73C30" w:rsidP="00E73C30">
      <w:pPr>
        <w:pStyle w:val="ListParagraph"/>
        <w:spacing w:after="0" w:line="360" w:lineRule="auto"/>
        <w:ind w:left="0" w:firstLine="720"/>
        <w:jc w:val="both"/>
        <w:rPr>
          <w:rFonts w:ascii="Arial" w:hAnsi="Arial" w:cs="Arial"/>
        </w:rPr>
      </w:pPr>
      <w:proofErr w:type="gramStart"/>
      <w:r>
        <w:rPr>
          <w:rFonts w:ascii="Arial" w:hAnsi="Arial" w:cs="Arial"/>
        </w:rPr>
        <w:t>Untuk itu, disarankan adanya peluang untuk melaksanakan penelitian lanjutan yang hasilnya nanti bahan ajar penunjang tersusun ini dapat dipergunakan sebagai bahan ajar penunjang untuk pembelajaran bahasa, sastra, dan budaya Jawa.</w:t>
      </w:r>
      <w:proofErr w:type="gramEnd"/>
    </w:p>
    <w:p w:rsidR="00E73C30" w:rsidRDefault="00E73C30" w:rsidP="00E73C30">
      <w:pPr>
        <w:pStyle w:val="ListParagraph"/>
        <w:spacing w:after="0" w:line="360" w:lineRule="auto"/>
        <w:ind w:left="0" w:firstLine="720"/>
        <w:jc w:val="both"/>
        <w:rPr>
          <w:rFonts w:ascii="Arial" w:hAnsi="Arial" w:cs="Arial"/>
        </w:rPr>
      </w:pPr>
    </w:p>
    <w:p w:rsidR="00E73C30" w:rsidRDefault="00E73C30" w:rsidP="00E73C30">
      <w:pPr>
        <w:spacing w:after="0" w:line="480" w:lineRule="auto"/>
        <w:rPr>
          <w:rFonts w:ascii="Times New Roman" w:hAnsi="Times New Roman" w:cs="Times New Roman"/>
          <w:sz w:val="24"/>
          <w:szCs w:val="24"/>
        </w:rPr>
      </w:pPr>
      <w:r w:rsidRPr="00E73C30">
        <w:rPr>
          <w:rFonts w:ascii="Arial" w:hAnsi="Arial" w:cs="Arial"/>
          <w:b/>
        </w:rPr>
        <w:t>DAFTAR PUSTAKA</w:t>
      </w:r>
    </w:p>
    <w:p w:rsidR="00E73C30" w:rsidRDefault="00E73C30" w:rsidP="00E73C30">
      <w:pPr>
        <w:spacing w:after="0" w:line="240" w:lineRule="auto"/>
        <w:ind w:left="540" w:hanging="540"/>
        <w:jc w:val="both"/>
        <w:rPr>
          <w:rFonts w:ascii="Times New Roman" w:hAnsi="Times New Roman" w:cs="Times New Roman"/>
          <w:sz w:val="24"/>
          <w:szCs w:val="24"/>
        </w:rPr>
      </w:pPr>
      <w:proofErr w:type="gramStart"/>
      <w:r>
        <w:rPr>
          <w:rFonts w:ascii="Times New Roman" w:hAnsi="Times New Roman" w:cs="Times New Roman"/>
          <w:sz w:val="24"/>
          <w:szCs w:val="24"/>
        </w:rPr>
        <w:t>Sugiyono, 2011.</w:t>
      </w:r>
      <w:proofErr w:type="gramEnd"/>
      <w:r>
        <w:rPr>
          <w:rFonts w:ascii="Times New Roman" w:hAnsi="Times New Roman" w:cs="Times New Roman"/>
          <w:sz w:val="24"/>
          <w:szCs w:val="24"/>
        </w:rPr>
        <w:t xml:space="preserve"> Metode Penelitian Kuantitatif Kualitatif dan R&amp;D. Bandung: Alfabeta</w:t>
      </w:r>
    </w:p>
    <w:p w:rsidR="00E73C30" w:rsidRDefault="00E73C30" w:rsidP="00E73C30">
      <w:pPr>
        <w:spacing w:after="0" w:line="240" w:lineRule="auto"/>
        <w:ind w:left="540" w:hanging="540"/>
        <w:jc w:val="both"/>
        <w:rPr>
          <w:rFonts w:ascii="Times New Roman" w:hAnsi="Times New Roman" w:cs="Times New Roman"/>
          <w:sz w:val="24"/>
          <w:szCs w:val="24"/>
        </w:rPr>
      </w:pPr>
    </w:p>
    <w:p w:rsidR="00E73C30" w:rsidRDefault="00E73C30" w:rsidP="00E73C30">
      <w:pPr>
        <w:spacing w:after="0" w:line="240" w:lineRule="auto"/>
        <w:ind w:left="540" w:hanging="540"/>
        <w:jc w:val="both"/>
        <w:rPr>
          <w:rFonts w:ascii="Times New Roman" w:hAnsi="Times New Roman" w:cs="Times New Roman"/>
          <w:sz w:val="24"/>
          <w:szCs w:val="24"/>
        </w:rPr>
      </w:pPr>
      <w:proofErr w:type="gramStart"/>
      <w:r>
        <w:rPr>
          <w:rFonts w:ascii="Times New Roman" w:hAnsi="Times New Roman" w:cs="Times New Roman"/>
          <w:sz w:val="24"/>
          <w:szCs w:val="24"/>
        </w:rPr>
        <w:t>Sumintarsih, dkk.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1990-1991. Dapur dan Alat Memasak Tradisional DIY.</w:t>
      </w:r>
      <w:proofErr w:type="gramEnd"/>
      <w:r>
        <w:rPr>
          <w:rFonts w:ascii="Times New Roman" w:hAnsi="Times New Roman" w:cs="Times New Roman"/>
          <w:sz w:val="24"/>
          <w:szCs w:val="24"/>
        </w:rPr>
        <w:t xml:space="preserve"> Yogyakarta: Jarahnitra</w:t>
      </w:r>
    </w:p>
    <w:p w:rsidR="00E73C30" w:rsidRDefault="00E73C30" w:rsidP="00E73C30">
      <w:pPr>
        <w:spacing w:after="0" w:line="240" w:lineRule="auto"/>
        <w:ind w:left="540" w:hanging="540"/>
        <w:jc w:val="both"/>
        <w:rPr>
          <w:rFonts w:ascii="Times New Roman" w:hAnsi="Times New Roman" w:cs="Times New Roman"/>
          <w:sz w:val="24"/>
          <w:szCs w:val="24"/>
        </w:rPr>
      </w:pPr>
    </w:p>
    <w:p w:rsidR="00E73C30" w:rsidRDefault="00E73C30" w:rsidP="00E73C30">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Suwarno.</w:t>
      </w:r>
      <w:proofErr w:type="gramEnd"/>
      <w:r>
        <w:rPr>
          <w:rFonts w:ascii="Times New Roman" w:hAnsi="Times New Roman" w:cs="Times New Roman"/>
          <w:sz w:val="24"/>
          <w:szCs w:val="24"/>
        </w:rPr>
        <w:t xml:space="preserve"> 2002. Strategi Penguasaan Berbahasa. Yogyakarta: Adicita</w:t>
      </w:r>
    </w:p>
    <w:p w:rsidR="00E73C30" w:rsidRDefault="00E73C30" w:rsidP="00E73C30">
      <w:pPr>
        <w:spacing w:after="0" w:line="240" w:lineRule="auto"/>
        <w:jc w:val="both"/>
        <w:rPr>
          <w:rFonts w:ascii="Times New Roman" w:hAnsi="Times New Roman" w:cs="Times New Roman"/>
          <w:sz w:val="24"/>
          <w:szCs w:val="24"/>
        </w:rPr>
      </w:pPr>
    </w:p>
    <w:p w:rsidR="00E73C30" w:rsidRDefault="00E73C30" w:rsidP="00E73C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Rahardi Ramelan. </w:t>
      </w:r>
      <w:proofErr w:type="gramStart"/>
      <w:r>
        <w:rPr>
          <w:rFonts w:ascii="Times New Roman" w:hAnsi="Times New Roman" w:cs="Times New Roman"/>
          <w:sz w:val="24"/>
          <w:szCs w:val="24"/>
        </w:rPr>
        <w:t>2009. Kearifan Lokal dan Model Masyarakat.</w:t>
      </w:r>
      <w:proofErr w:type="gramEnd"/>
      <w:r>
        <w:rPr>
          <w:rFonts w:ascii="Times New Roman" w:hAnsi="Times New Roman" w:cs="Times New Roman"/>
          <w:sz w:val="24"/>
          <w:szCs w:val="24"/>
        </w:rPr>
        <w:t xml:space="preserve"> Surabaya: ITS</w:t>
      </w:r>
    </w:p>
    <w:p w:rsidR="00E73C30" w:rsidRDefault="00E73C30" w:rsidP="00E73C30">
      <w:pPr>
        <w:spacing w:after="0" w:line="240" w:lineRule="auto"/>
        <w:jc w:val="both"/>
        <w:rPr>
          <w:rFonts w:ascii="Times New Roman" w:hAnsi="Times New Roman" w:cs="Times New Roman"/>
          <w:sz w:val="24"/>
          <w:szCs w:val="24"/>
        </w:rPr>
      </w:pPr>
    </w:p>
    <w:p w:rsidR="00E73C30" w:rsidRPr="00523EB8" w:rsidRDefault="00E73C30" w:rsidP="00E73C30">
      <w:p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Tarigan, Henry Guntur, dan Tarigan Djago. 1986: Telaah Buku Teks Bahasa Indonesia. Bandung: Angkasa</w:t>
      </w:r>
    </w:p>
    <w:p w:rsidR="00E73C30" w:rsidRPr="0086689A" w:rsidRDefault="00E73C30" w:rsidP="00E73C30">
      <w:pPr>
        <w:pStyle w:val="ListParagraph"/>
        <w:spacing w:after="0" w:line="360" w:lineRule="auto"/>
        <w:ind w:left="0" w:firstLine="720"/>
        <w:jc w:val="both"/>
        <w:rPr>
          <w:rFonts w:ascii="Times New Roman" w:hAnsi="Times New Roman" w:cs="Times New Roman"/>
          <w:sz w:val="24"/>
          <w:szCs w:val="24"/>
        </w:rPr>
      </w:pPr>
    </w:p>
    <w:p w:rsidR="00E73C30" w:rsidRDefault="00E73C30" w:rsidP="001F4801">
      <w:pPr>
        <w:widowControl w:val="0"/>
        <w:overflowPunct w:val="0"/>
        <w:autoSpaceDE w:val="0"/>
        <w:autoSpaceDN w:val="0"/>
        <w:adjustRightInd w:val="0"/>
        <w:spacing w:after="0" w:line="283" w:lineRule="auto"/>
        <w:jc w:val="both"/>
        <w:rPr>
          <w:rFonts w:ascii="Arial" w:hAnsi="Arial" w:cs="Arial"/>
          <w:b/>
        </w:rPr>
      </w:pPr>
    </w:p>
    <w:p w:rsidR="00E73C30" w:rsidRDefault="00E73C30" w:rsidP="001F4801">
      <w:pPr>
        <w:widowControl w:val="0"/>
        <w:overflowPunct w:val="0"/>
        <w:autoSpaceDE w:val="0"/>
        <w:autoSpaceDN w:val="0"/>
        <w:adjustRightInd w:val="0"/>
        <w:spacing w:after="0" w:line="283" w:lineRule="auto"/>
        <w:jc w:val="both"/>
        <w:rPr>
          <w:rFonts w:ascii="Arial" w:hAnsi="Arial" w:cs="Arial"/>
          <w:b/>
        </w:rPr>
      </w:pPr>
    </w:p>
    <w:p w:rsidR="001F4801" w:rsidRDefault="001F4801"/>
    <w:sectPr w:rsidR="001F4801" w:rsidSect="001F4801">
      <w:headerReference w:type="even" r:id="rId12"/>
      <w:headerReference w:type="default" r:id="rId13"/>
      <w:footerReference w:type="even" r:id="rId14"/>
      <w:footerReference w:type="default" r:id="rId15"/>
      <w:headerReference w:type="first" r:id="rId16"/>
      <w:footerReference w:type="first" r:id="rId17"/>
      <w:pgSz w:w="12240" w:h="15840"/>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3703" w:rsidRDefault="00D13703" w:rsidP="0033679C">
      <w:pPr>
        <w:spacing w:after="0" w:line="240" w:lineRule="auto"/>
      </w:pPr>
      <w:r>
        <w:separator/>
      </w:r>
    </w:p>
  </w:endnote>
  <w:endnote w:type="continuationSeparator" w:id="1">
    <w:p w:rsidR="00D13703" w:rsidRDefault="00D13703" w:rsidP="003367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3B3" w:rsidRDefault="00AA23B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04194"/>
      <w:docPartObj>
        <w:docPartGallery w:val="Page Numbers (Bottom of Page)"/>
        <w:docPartUnique/>
      </w:docPartObj>
    </w:sdtPr>
    <w:sdtContent>
      <w:p w:rsidR="00AA23B3" w:rsidRDefault="00673701">
        <w:pPr>
          <w:pStyle w:val="Footer"/>
          <w:jc w:val="center"/>
        </w:pPr>
        <w:fldSimple w:instr=" PAGE   \* MERGEFORMAT ">
          <w:r w:rsidR="00303BDD">
            <w:rPr>
              <w:noProof/>
            </w:rPr>
            <w:t>3</w:t>
          </w:r>
        </w:fldSimple>
      </w:p>
    </w:sdtContent>
  </w:sdt>
  <w:p w:rsidR="00AA23B3" w:rsidRDefault="00AA23B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3B3" w:rsidRDefault="00AA23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3703" w:rsidRDefault="00D13703" w:rsidP="0033679C">
      <w:pPr>
        <w:spacing w:after="0" w:line="240" w:lineRule="auto"/>
      </w:pPr>
      <w:r>
        <w:separator/>
      </w:r>
    </w:p>
  </w:footnote>
  <w:footnote w:type="continuationSeparator" w:id="1">
    <w:p w:rsidR="00D13703" w:rsidRDefault="00D13703" w:rsidP="003367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3B3" w:rsidRDefault="00AA23B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3B3" w:rsidRDefault="00AA23B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3B3" w:rsidRDefault="00AA23B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C18C2"/>
    <w:multiLevelType w:val="hybridMultilevel"/>
    <w:tmpl w:val="9072C98E"/>
    <w:lvl w:ilvl="0" w:tplc="8186554A">
      <w:start w:val="1"/>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916529"/>
    <w:multiLevelType w:val="hybridMultilevel"/>
    <w:tmpl w:val="1DEC6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3016E3"/>
    <w:multiLevelType w:val="hybridMultilevel"/>
    <w:tmpl w:val="70281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5A1536"/>
    <w:multiLevelType w:val="hybridMultilevel"/>
    <w:tmpl w:val="252ED2C6"/>
    <w:lvl w:ilvl="0" w:tplc="287ED4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3DB1AD1"/>
    <w:multiLevelType w:val="hybridMultilevel"/>
    <w:tmpl w:val="9C701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675E37"/>
    <w:multiLevelType w:val="hybridMultilevel"/>
    <w:tmpl w:val="B8A8B3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A32BED"/>
    <w:multiLevelType w:val="hybridMultilevel"/>
    <w:tmpl w:val="D48C7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E3031A"/>
    <w:multiLevelType w:val="hybridMultilevel"/>
    <w:tmpl w:val="0358B214"/>
    <w:lvl w:ilvl="0" w:tplc="2E48F6CE">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8">
    <w:nsid w:val="57D664CA"/>
    <w:multiLevelType w:val="hybridMultilevel"/>
    <w:tmpl w:val="E11ECA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BD35AC"/>
    <w:multiLevelType w:val="hybridMultilevel"/>
    <w:tmpl w:val="8F2E6D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93007E"/>
    <w:multiLevelType w:val="hybridMultilevel"/>
    <w:tmpl w:val="C8227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A837E8"/>
    <w:multiLevelType w:val="hybridMultilevel"/>
    <w:tmpl w:val="4C54A5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7"/>
  </w:num>
  <w:num w:numId="4">
    <w:abstractNumId w:val="9"/>
  </w:num>
  <w:num w:numId="5">
    <w:abstractNumId w:val="2"/>
  </w:num>
  <w:num w:numId="6">
    <w:abstractNumId w:val="5"/>
  </w:num>
  <w:num w:numId="7">
    <w:abstractNumId w:val="6"/>
  </w:num>
  <w:num w:numId="8">
    <w:abstractNumId w:val="10"/>
  </w:num>
  <w:num w:numId="9">
    <w:abstractNumId w:val="0"/>
  </w:num>
  <w:num w:numId="10">
    <w:abstractNumId w:val="4"/>
  </w:num>
  <w:num w:numId="11">
    <w:abstractNumId w:val="3"/>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characterSpacingControl w:val="doNotCompress"/>
  <w:footnotePr>
    <w:footnote w:id="0"/>
    <w:footnote w:id="1"/>
  </w:footnotePr>
  <w:endnotePr>
    <w:endnote w:id="0"/>
    <w:endnote w:id="1"/>
  </w:endnotePr>
  <w:compat/>
  <w:rsids>
    <w:rsidRoot w:val="009C3358"/>
    <w:rsid w:val="000650C6"/>
    <w:rsid w:val="00097B7C"/>
    <w:rsid w:val="001D228B"/>
    <w:rsid w:val="001F4801"/>
    <w:rsid w:val="0020129D"/>
    <w:rsid w:val="002038D7"/>
    <w:rsid w:val="0024565D"/>
    <w:rsid w:val="00286995"/>
    <w:rsid w:val="002F7D9A"/>
    <w:rsid w:val="00303BDD"/>
    <w:rsid w:val="00304800"/>
    <w:rsid w:val="0033679C"/>
    <w:rsid w:val="004016A8"/>
    <w:rsid w:val="00440514"/>
    <w:rsid w:val="00546D78"/>
    <w:rsid w:val="00570A9F"/>
    <w:rsid w:val="005A29F0"/>
    <w:rsid w:val="005E2FE5"/>
    <w:rsid w:val="00600393"/>
    <w:rsid w:val="00634C90"/>
    <w:rsid w:val="00660E5C"/>
    <w:rsid w:val="00673701"/>
    <w:rsid w:val="00710DDE"/>
    <w:rsid w:val="0074080B"/>
    <w:rsid w:val="007A1648"/>
    <w:rsid w:val="007B0128"/>
    <w:rsid w:val="007E4131"/>
    <w:rsid w:val="008553DA"/>
    <w:rsid w:val="008651D5"/>
    <w:rsid w:val="00871E3E"/>
    <w:rsid w:val="0088280D"/>
    <w:rsid w:val="008D7095"/>
    <w:rsid w:val="00907936"/>
    <w:rsid w:val="009422D9"/>
    <w:rsid w:val="009A29CE"/>
    <w:rsid w:val="009C3358"/>
    <w:rsid w:val="009D4ED5"/>
    <w:rsid w:val="009F593D"/>
    <w:rsid w:val="00A6402F"/>
    <w:rsid w:val="00A71CDA"/>
    <w:rsid w:val="00AA23B3"/>
    <w:rsid w:val="00AD0E78"/>
    <w:rsid w:val="00AE0889"/>
    <w:rsid w:val="00B41D3A"/>
    <w:rsid w:val="00B53720"/>
    <w:rsid w:val="00BF3605"/>
    <w:rsid w:val="00C201EA"/>
    <w:rsid w:val="00C529B4"/>
    <w:rsid w:val="00C56965"/>
    <w:rsid w:val="00D13703"/>
    <w:rsid w:val="00D43540"/>
    <w:rsid w:val="00DD2306"/>
    <w:rsid w:val="00E011AF"/>
    <w:rsid w:val="00E0752F"/>
    <w:rsid w:val="00E2147A"/>
    <w:rsid w:val="00E70EAB"/>
    <w:rsid w:val="00E73C30"/>
    <w:rsid w:val="00EB2DBF"/>
    <w:rsid w:val="00EB4CAB"/>
    <w:rsid w:val="00F64985"/>
    <w:rsid w:val="00F9291F"/>
    <w:rsid w:val="00FA1C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35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565D"/>
    <w:pPr>
      <w:ind w:left="720"/>
      <w:contextualSpacing/>
    </w:pPr>
    <w:rPr>
      <w:rFonts w:eastAsiaTheme="minorHAnsi"/>
    </w:rPr>
  </w:style>
  <w:style w:type="paragraph" w:styleId="BalloonText">
    <w:name w:val="Balloon Text"/>
    <w:basedOn w:val="Normal"/>
    <w:link w:val="BalloonTextChar"/>
    <w:uiPriority w:val="99"/>
    <w:semiHidden/>
    <w:unhideWhenUsed/>
    <w:rsid w:val="002456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65D"/>
    <w:rPr>
      <w:rFonts w:ascii="Tahoma" w:eastAsiaTheme="minorEastAsia" w:hAnsi="Tahoma" w:cs="Tahoma"/>
      <w:sz w:val="16"/>
      <w:szCs w:val="16"/>
    </w:rPr>
  </w:style>
  <w:style w:type="table" w:styleId="TableGrid">
    <w:name w:val="Table Grid"/>
    <w:basedOn w:val="TableNormal"/>
    <w:uiPriority w:val="59"/>
    <w:rsid w:val="001F480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33679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3679C"/>
    <w:rPr>
      <w:rFonts w:eastAsiaTheme="minorEastAsia"/>
    </w:rPr>
  </w:style>
  <w:style w:type="paragraph" w:styleId="Footer">
    <w:name w:val="footer"/>
    <w:basedOn w:val="Normal"/>
    <w:link w:val="FooterChar"/>
    <w:uiPriority w:val="99"/>
    <w:unhideWhenUsed/>
    <w:rsid w:val="003367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79C"/>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18</Pages>
  <Words>4312</Words>
  <Characters>24583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Siti Mulyani</dc:creator>
  <cp:lastModifiedBy>ACERwarna hitam</cp:lastModifiedBy>
  <cp:revision>31</cp:revision>
  <cp:lastPrinted>2012-11-28T07:24:00Z</cp:lastPrinted>
  <dcterms:created xsi:type="dcterms:W3CDTF">2012-11-12T22:11:00Z</dcterms:created>
  <dcterms:modified xsi:type="dcterms:W3CDTF">2012-11-28T07:26:00Z</dcterms:modified>
</cp:coreProperties>
</file>