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C5E" w:rsidRPr="00F12458" w:rsidRDefault="0037277E" w:rsidP="00C85AE0">
      <w:pPr>
        <w:pStyle w:val="ListParagraph"/>
        <w:tabs>
          <w:tab w:val="left" w:pos="2580"/>
        </w:tabs>
        <w:autoSpaceDE w:val="0"/>
        <w:autoSpaceDN w:val="0"/>
        <w:adjustRightInd w:val="0"/>
        <w:spacing w:line="312" w:lineRule="auto"/>
        <w:ind w:left="0"/>
        <w:jc w:val="center"/>
        <w:rPr>
          <w:rFonts w:ascii="Tahoma" w:hAnsi="Tahoma" w:cs="Tahoma"/>
          <w:b/>
        </w:rPr>
      </w:pPr>
      <w:r w:rsidRPr="00F12458">
        <w:rPr>
          <w:rFonts w:ascii="Tahoma" w:hAnsi="Tahoma" w:cs="Tahoma"/>
          <w:b/>
        </w:rPr>
        <w:t>BAB  I</w:t>
      </w:r>
    </w:p>
    <w:p w:rsidR="0037277E" w:rsidRPr="00F12458" w:rsidRDefault="0037277E" w:rsidP="00C85AE0">
      <w:pPr>
        <w:pStyle w:val="ListParagraph"/>
        <w:tabs>
          <w:tab w:val="left" w:pos="2580"/>
        </w:tabs>
        <w:autoSpaceDE w:val="0"/>
        <w:autoSpaceDN w:val="0"/>
        <w:adjustRightInd w:val="0"/>
        <w:spacing w:line="312" w:lineRule="auto"/>
        <w:ind w:left="0"/>
        <w:jc w:val="center"/>
        <w:rPr>
          <w:rFonts w:ascii="Tahoma" w:hAnsi="Tahoma" w:cs="Tahoma"/>
          <w:b/>
        </w:rPr>
      </w:pPr>
      <w:r w:rsidRPr="00F12458">
        <w:rPr>
          <w:rFonts w:ascii="Tahoma" w:hAnsi="Tahoma" w:cs="Tahoma"/>
          <w:b/>
        </w:rPr>
        <w:t>PENDAHULUAN</w:t>
      </w:r>
    </w:p>
    <w:p w:rsidR="0037277E" w:rsidRPr="00F12458" w:rsidRDefault="0037277E" w:rsidP="0088301F">
      <w:pPr>
        <w:pStyle w:val="ListParagraph"/>
        <w:tabs>
          <w:tab w:val="left" w:pos="2580"/>
        </w:tabs>
        <w:autoSpaceDE w:val="0"/>
        <w:autoSpaceDN w:val="0"/>
        <w:adjustRightInd w:val="0"/>
        <w:spacing w:line="360" w:lineRule="auto"/>
        <w:ind w:left="0"/>
        <w:rPr>
          <w:rFonts w:ascii="Tahoma" w:hAnsi="Tahoma" w:cs="Tahoma"/>
          <w:b/>
        </w:rPr>
      </w:pPr>
    </w:p>
    <w:p w:rsidR="00196BD5" w:rsidRPr="00F12458" w:rsidRDefault="008C1F88" w:rsidP="000D4283">
      <w:pPr>
        <w:pStyle w:val="ListParagraph"/>
        <w:numPr>
          <w:ilvl w:val="0"/>
          <w:numId w:val="1"/>
        </w:numPr>
        <w:autoSpaceDE w:val="0"/>
        <w:autoSpaceDN w:val="0"/>
        <w:adjustRightInd w:val="0"/>
        <w:spacing w:line="360" w:lineRule="auto"/>
        <w:rPr>
          <w:rFonts w:ascii="Tahoma" w:hAnsi="Tahoma" w:cs="Tahoma"/>
          <w:b/>
        </w:rPr>
      </w:pPr>
      <w:r w:rsidRPr="00F12458">
        <w:rPr>
          <w:rFonts w:ascii="Tahoma" w:hAnsi="Tahoma" w:cs="Tahoma"/>
          <w:b/>
        </w:rPr>
        <w:t>Latar Belakang Masalah</w:t>
      </w:r>
    </w:p>
    <w:p w:rsidR="00196BD5" w:rsidRPr="001F116A" w:rsidRDefault="00196BD5" w:rsidP="0088301F">
      <w:pPr>
        <w:autoSpaceDE w:val="0"/>
        <w:autoSpaceDN w:val="0"/>
        <w:adjustRightInd w:val="0"/>
        <w:spacing w:after="0" w:line="360" w:lineRule="auto"/>
        <w:ind w:firstLine="720"/>
        <w:jc w:val="both"/>
        <w:rPr>
          <w:rFonts w:ascii="Tahoma" w:hAnsi="Tahoma" w:cs="Tahoma"/>
          <w:sz w:val="23"/>
          <w:szCs w:val="23"/>
        </w:rPr>
      </w:pPr>
      <w:r w:rsidRPr="001F116A">
        <w:rPr>
          <w:rFonts w:ascii="Tahoma" w:hAnsi="Tahoma" w:cs="Tahoma"/>
          <w:sz w:val="23"/>
          <w:szCs w:val="23"/>
        </w:rPr>
        <w:t>Sudah dua tahun lebih, pemerintah Indonesia mencanangkan pembangunan budaya dan karakter bangsa yang diawali dengan di</w:t>
      </w:r>
      <w:r w:rsidR="00445DC7">
        <w:rPr>
          <w:rFonts w:ascii="Tahoma" w:hAnsi="Tahoma" w:cs="Tahoma"/>
          <w:sz w:val="23"/>
          <w:szCs w:val="23"/>
        </w:rPr>
        <w:t>-</w:t>
      </w:r>
      <w:r w:rsidRPr="001F116A">
        <w:rPr>
          <w:rFonts w:ascii="Tahoma" w:hAnsi="Tahoma" w:cs="Tahoma"/>
          <w:sz w:val="23"/>
          <w:szCs w:val="23"/>
        </w:rPr>
        <w:t xml:space="preserve">deklarasikannya “Pendidikan Budaya dan Karakter Bangsa” sebagai gerakan nasional </w:t>
      </w:r>
      <w:r w:rsidR="00304B30" w:rsidRPr="001F116A">
        <w:rPr>
          <w:rFonts w:ascii="Tahoma" w:hAnsi="Tahoma" w:cs="Tahoma"/>
          <w:sz w:val="23"/>
          <w:szCs w:val="23"/>
        </w:rPr>
        <w:t xml:space="preserve">pada </w:t>
      </w:r>
      <w:r w:rsidRPr="001F116A">
        <w:rPr>
          <w:rFonts w:ascii="Tahoma" w:hAnsi="Tahoma" w:cs="Tahoma"/>
          <w:sz w:val="23"/>
          <w:szCs w:val="23"/>
        </w:rPr>
        <w:t xml:space="preserve">awal </w:t>
      </w:r>
      <w:r w:rsidR="00466686" w:rsidRPr="001F116A">
        <w:rPr>
          <w:rFonts w:ascii="Tahoma" w:hAnsi="Tahoma" w:cs="Tahoma"/>
          <w:sz w:val="23"/>
          <w:szCs w:val="23"/>
        </w:rPr>
        <w:t xml:space="preserve">tahun </w:t>
      </w:r>
      <w:r w:rsidRPr="001F116A">
        <w:rPr>
          <w:rFonts w:ascii="Tahoma" w:hAnsi="Tahoma" w:cs="Tahoma"/>
          <w:sz w:val="23"/>
          <w:szCs w:val="23"/>
        </w:rPr>
        <w:t>2010. Pencanangan gerakan nasional ini ditegaskan kembali dalam pidato Presiden R.I. pada peringatan hari pendidikan nasional tanggal 2 Mei 2010. Sejak saat itulah pendidikan karakter menjadi wacana yang diperbincangkan secara nasional hingga saat ini, terutama bagi mereka yang peduli dengan masalah pendidikan.</w:t>
      </w:r>
    </w:p>
    <w:p w:rsidR="00196BD5" w:rsidRPr="001F116A" w:rsidRDefault="00196BD5" w:rsidP="0088301F">
      <w:pPr>
        <w:autoSpaceDE w:val="0"/>
        <w:autoSpaceDN w:val="0"/>
        <w:adjustRightInd w:val="0"/>
        <w:spacing w:after="0" w:line="360" w:lineRule="auto"/>
        <w:ind w:firstLine="720"/>
        <w:jc w:val="both"/>
        <w:rPr>
          <w:rFonts w:ascii="Tahoma" w:hAnsi="Tahoma" w:cs="Tahoma"/>
          <w:sz w:val="23"/>
          <w:szCs w:val="23"/>
        </w:rPr>
      </w:pPr>
      <w:r w:rsidRPr="001F116A">
        <w:rPr>
          <w:rFonts w:ascii="Tahoma" w:hAnsi="Tahoma" w:cs="Tahoma"/>
          <w:sz w:val="23"/>
          <w:szCs w:val="23"/>
        </w:rPr>
        <w:t xml:space="preserve">Deklarasi gerakan nasional tersebut jujur </w:t>
      </w:r>
      <w:r w:rsidR="00304B30" w:rsidRPr="001F116A">
        <w:rPr>
          <w:rFonts w:ascii="Tahoma" w:hAnsi="Tahoma" w:cs="Tahoma"/>
          <w:sz w:val="23"/>
          <w:szCs w:val="23"/>
        </w:rPr>
        <w:t xml:space="preserve">kita </w:t>
      </w:r>
      <w:r w:rsidRPr="001F116A">
        <w:rPr>
          <w:rFonts w:ascii="Tahoma" w:hAnsi="Tahoma" w:cs="Tahoma"/>
          <w:sz w:val="23"/>
          <w:szCs w:val="23"/>
        </w:rPr>
        <w:t xml:space="preserve">akui oleh sebab kondisi bangsa ini yang semakin menunjukkan perilaku antibudaya dan antikarakter. Perilaku antibudaya bangsa ini di antaranya ditunjukkan oleh semakin memudarnya sikap kebhinnekaan dan kegotong-royongan kita, di samping begitu kuatnya pengaruh budaya asing di tengah-tengah masyarakat kita. Adapun perilaku antikarakter bangsa ini di antaranya ditunjukkan oleh hilangnya nilai-nilai luhur yang melekat pada bangsa Indonesia, seperti kejujuran, kesantunan, dan kebersamaan. Kita harus berjuang untuk menjadikan nilai-nilai luhur itu kembali menjadi karakter yang kita banggakan di hadapan bangsa lain. </w:t>
      </w:r>
    </w:p>
    <w:p w:rsidR="00196BD5" w:rsidRPr="001F116A" w:rsidRDefault="00196BD5" w:rsidP="0088301F">
      <w:pPr>
        <w:spacing w:after="0" w:line="360" w:lineRule="auto"/>
        <w:ind w:firstLine="720"/>
        <w:jc w:val="both"/>
        <w:rPr>
          <w:rFonts w:ascii="Tahoma" w:hAnsi="Tahoma" w:cs="Tahoma"/>
          <w:sz w:val="23"/>
          <w:szCs w:val="23"/>
        </w:rPr>
      </w:pPr>
      <w:r w:rsidRPr="001F116A">
        <w:rPr>
          <w:rFonts w:ascii="Tahoma" w:hAnsi="Tahoma" w:cs="Tahoma"/>
          <w:sz w:val="23"/>
          <w:szCs w:val="23"/>
        </w:rPr>
        <w:t xml:space="preserve">Dahulu, bangsa kita yang dikenal oleh bangsa lain sebagai bangsa yang ramah, santun, arif, dan menghargai orang/suku/agama lain, sekarang malahan sebaliknya. Banyak kita saksikan konflik horisontal dan kekerasan di mana-mana, baik yang mengatas-namakan agama, suku, maupun perbedaan kepentingan. Belum lagi masalah korupsi, mafia pajak, mafia hukum telah mewarnai berita-berita di media massa kita. </w:t>
      </w:r>
    </w:p>
    <w:p w:rsidR="00196BD5" w:rsidRPr="001F116A" w:rsidRDefault="00196BD5" w:rsidP="0088301F">
      <w:pPr>
        <w:spacing w:after="0" w:line="360" w:lineRule="auto"/>
        <w:ind w:firstLine="720"/>
        <w:jc w:val="both"/>
        <w:rPr>
          <w:rFonts w:ascii="Tahoma" w:hAnsi="Tahoma" w:cs="Tahoma"/>
          <w:sz w:val="23"/>
          <w:szCs w:val="23"/>
        </w:rPr>
      </w:pPr>
      <w:r w:rsidRPr="001F116A">
        <w:rPr>
          <w:rFonts w:ascii="Tahoma" w:hAnsi="Tahoma" w:cs="Tahoma"/>
          <w:sz w:val="23"/>
          <w:szCs w:val="23"/>
        </w:rPr>
        <w:t xml:space="preserve">Pada acara peringatan hari Pendidikan Nasional (Hardiknas) tanggal 2 Mei 2010 yang lalu, Menteri Pendidikan Nasional menentukan tema Hardiknas yaitu “Pendidikan Karakter Untuk Keberadaban Bangsa”. Sungguh peristiwa tersebut telah menyentakkan kebanyakan orang yang sudah lama lupa dengan Pendidikan Moral Pancasila (PMP) yang kini telah tiada dan hanya tinggal menjadi sebuah </w:t>
      </w:r>
      <w:r w:rsidRPr="001F116A">
        <w:rPr>
          <w:rFonts w:ascii="Tahoma" w:hAnsi="Tahoma" w:cs="Tahoma"/>
          <w:sz w:val="23"/>
          <w:szCs w:val="23"/>
        </w:rPr>
        <w:lastRenderedPageBreak/>
        <w:t>nama dalam perjalanan sejarah masa lalu kita. Di sisi lain, banyak pula orang ya</w:t>
      </w:r>
      <w:r w:rsidR="00304B30" w:rsidRPr="001F116A">
        <w:rPr>
          <w:rFonts w:ascii="Tahoma" w:hAnsi="Tahoma" w:cs="Tahoma"/>
          <w:sz w:val="23"/>
          <w:szCs w:val="23"/>
        </w:rPr>
        <w:t>ng menumpu</w:t>
      </w:r>
      <w:r w:rsidRPr="001F116A">
        <w:rPr>
          <w:rFonts w:ascii="Tahoma" w:hAnsi="Tahoma" w:cs="Tahoma"/>
          <w:sz w:val="23"/>
          <w:szCs w:val="23"/>
        </w:rPr>
        <w:t xml:space="preserve">kan </w:t>
      </w:r>
      <w:r w:rsidR="00304B30" w:rsidRPr="001F116A">
        <w:rPr>
          <w:rFonts w:ascii="Tahoma" w:hAnsi="Tahoma" w:cs="Tahoma"/>
          <w:sz w:val="23"/>
          <w:szCs w:val="23"/>
        </w:rPr>
        <w:t xml:space="preserve">harapan yang </w:t>
      </w:r>
      <w:r w:rsidRPr="001F116A">
        <w:rPr>
          <w:rFonts w:ascii="Tahoma" w:hAnsi="Tahoma" w:cs="Tahoma"/>
          <w:sz w:val="23"/>
          <w:szCs w:val="23"/>
        </w:rPr>
        <w:t xml:space="preserve">luar biasa, </w:t>
      </w:r>
      <w:r w:rsidR="00304B30" w:rsidRPr="001F116A">
        <w:rPr>
          <w:rFonts w:ascii="Tahoma" w:hAnsi="Tahoma" w:cs="Tahoma"/>
          <w:sz w:val="23"/>
          <w:szCs w:val="23"/>
        </w:rPr>
        <w:t xml:space="preserve">bahwa </w:t>
      </w:r>
      <w:r w:rsidRPr="001F116A">
        <w:rPr>
          <w:rFonts w:ascii="Tahoma" w:hAnsi="Tahoma" w:cs="Tahoma"/>
          <w:sz w:val="23"/>
          <w:szCs w:val="23"/>
        </w:rPr>
        <w:t xml:space="preserve">peristiwa tersebut dapat menjadi momentum kebangkitan pendidikan karakter di negeri ini, ketika negeri ini telah dihuni oleh banyak para pelaku korupsi, makelar kasus, dan pelaku video mesum. Korupsi, makelar kasus dan video mesum telah menjadi terminologi yang dibahas setiap hari dalam acara televisi. Sungguh tema Hardiknas kala itu mengingatkan kita bahwa bangsa ini sudah menjadi bangsa yang tidak </w:t>
      </w:r>
      <w:r w:rsidRPr="001F116A">
        <w:rPr>
          <w:rFonts w:ascii="Tahoma" w:hAnsi="Tahoma" w:cs="Tahoma"/>
          <w:i/>
          <w:iCs/>
          <w:sz w:val="23"/>
          <w:szCs w:val="23"/>
        </w:rPr>
        <w:t xml:space="preserve">civilized </w:t>
      </w:r>
      <w:r w:rsidRPr="001F116A">
        <w:rPr>
          <w:rFonts w:ascii="Tahoma" w:hAnsi="Tahoma" w:cs="Tahoma"/>
          <w:sz w:val="23"/>
          <w:szCs w:val="23"/>
        </w:rPr>
        <w:t xml:space="preserve">lagi. </w:t>
      </w:r>
    </w:p>
    <w:p w:rsidR="00304B30" w:rsidRPr="001F116A" w:rsidRDefault="00196BD5" w:rsidP="0088301F">
      <w:pPr>
        <w:spacing w:after="0" w:line="360" w:lineRule="auto"/>
        <w:ind w:firstLine="720"/>
        <w:jc w:val="both"/>
        <w:rPr>
          <w:rFonts w:ascii="Tahoma" w:hAnsi="Tahoma" w:cs="Tahoma"/>
          <w:sz w:val="23"/>
          <w:szCs w:val="23"/>
        </w:rPr>
      </w:pPr>
      <w:r w:rsidRPr="001F116A">
        <w:rPr>
          <w:rFonts w:ascii="Tahoma" w:hAnsi="Tahoma" w:cs="Tahoma"/>
          <w:sz w:val="23"/>
          <w:szCs w:val="23"/>
        </w:rPr>
        <w:t xml:space="preserve">Untuk mengatasi masalah kemerosotan budaya dan karakter bangsa tersebut, banyak pihak berkeyakinan bahwa pendidikan masih memegang peran yang teramat penting. Pendidikan dianggap sebagai alternatif yang bersifat preventif yang diharapkan dapat mengembangkan budaya dan karakter generasi muda bangsa kita dalam berbagai aspek kehidupan, yang dapat memperkecil atau mengurangi penyebab </w:t>
      </w:r>
      <w:r w:rsidR="00304B30" w:rsidRPr="001F116A">
        <w:rPr>
          <w:rFonts w:ascii="Tahoma" w:hAnsi="Tahoma" w:cs="Tahoma"/>
          <w:sz w:val="23"/>
          <w:szCs w:val="23"/>
        </w:rPr>
        <w:t xml:space="preserve">terjadinya </w:t>
      </w:r>
      <w:r w:rsidRPr="001F116A">
        <w:rPr>
          <w:rFonts w:ascii="Tahoma" w:hAnsi="Tahoma" w:cs="Tahoma"/>
          <w:sz w:val="23"/>
          <w:szCs w:val="23"/>
        </w:rPr>
        <w:t>berbagai masalah kemerosotan budaya dan karakter bangsa.</w:t>
      </w:r>
    </w:p>
    <w:p w:rsidR="00196BD5" w:rsidRPr="001F116A" w:rsidRDefault="003E7387" w:rsidP="0088301F">
      <w:pPr>
        <w:pStyle w:val="ListParagraph"/>
        <w:spacing w:line="360" w:lineRule="auto"/>
        <w:ind w:left="0" w:firstLine="720"/>
        <w:jc w:val="both"/>
        <w:rPr>
          <w:rFonts w:ascii="Tahoma" w:hAnsi="Tahoma" w:cs="Tahoma"/>
          <w:bCs/>
          <w:sz w:val="23"/>
          <w:szCs w:val="23"/>
        </w:rPr>
      </w:pPr>
      <w:r w:rsidRPr="001F116A">
        <w:rPr>
          <w:rFonts w:ascii="Tahoma" w:hAnsi="Tahoma" w:cs="Tahoma"/>
          <w:bCs/>
          <w:sz w:val="23"/>
          <w:szCs w:val="23"/>
        </w:rPr>
        <w:t>D</w:t>
      </w:r>
      <w:r w:rsidR="00196BD5" w:rsidRPr="001F116A">
        <w:rPr>
          <w:rFonts w:ascii="Tahoma" w:hAnsi="Tahoma" w:cs="Tahoma"/>
          <w:bCs/>
          <w:sz w:val="23"/>
          <w:szCs w:val="23"/>
        </w:rPr>
        <w:t>alam Grand Design Pendidikan Karakter Kemendiknas (2010), di</w:t>
      </w:r>
      <w:r w:rsidR="00445DC7">
        <w:rPr>
          <w:rFonts w:ascii="Tahoma" w:hAnsi="Tahoma" w:cs="Tahoma"/>
          <w:bCs/>
          <w:sz w:val="23"/>
          <w:szCs w:val="23"/>
        </w:rPr>
        <w:t>-</w:t>
      </w:r>
      <w:r w:rsidR="00196BD5" w:rsidRPr="001F116A">
        <w:rPr>
          <w:rFonts w:ascii="Tahoma" w:hAnsi="Tahoma" w:cs="Tahoma"/>
          <w:bCs/>
          <w:sz w:val="23"/>
          <w:szCs w:val="23"/>
        </w:rPr>
        <w:t>nyatakan bahwa pendidikan karakter merupakan proses pembudayaan dan pemberdayaan peserta didik agar memiliki nilai-nilai luhur dan perilaku berkarakter yang dilakukan melalui tri pusat pendidikan, yaitu: pendidikan di keluarga, pendidikan di sekolah</w:t>
      </w:r>
      <w:r w:rsidR="00C85AE0">
        <w:rPr>
          <w:rFonts w:ascii="Tahoma" w:hAnsi="Tahoma" w:cs="Tahoma"/>
          <w:bCs/>
          <w:sz w:val="23"/>
          <w:szCs w:val="23"/>
        </w:rPr>
        <w:t>,</w:t>
      </w:r>
      <w:r w:rsidR="00196BD5" w:rsidRPr="001F116A">
        <w:rPr>
          <w:rFonts w:ascii="Tahoma" w:hAnsi="Tahoma" w:cs="Tahoma"/>
          <w:bCs/>
          <w:sz w:val="23"/>
          <w:szCs w:val="23"/>
        </w:rPr>
        <w:t xml:space="preserve"> dan pendidikan di masyarakat. Pada masing-masing pusat pendidikan tersebut harus terjadi sinergi, dan tidak boleh saling kontradiksi yang membuat upaya pendidikan karakter menjadi tidak efektif dan kontra produktif.</w:t>
      </w:r>
    </w:p>
    <w:p w:rsidR="00196BD5" w:rsidRPr="001F116A" w:rsidRDefault="00196BD5" w:rsidP="0088301F">
      <w:pPr>
        <w:spacing w:after="0" w:line="360" w:lineRule="auto"/>
        <w:ind w:firstLine="720"/>
        <w:jc w:val="both"/>
        <w:rPr>
          <w:rFonts w:ascii="Tahoma" w:hAnsi="Tahoma" w:cs="Tahoma"/>
          <w:bCs/>
          <w:sz w:val="23"/>
          <w:szCs w:val="23"/>
        </w:rPr>
      </w:pPr>
      <w:r w:rsidRPr="001F116A">
        <w:rPr>
          <w:rFonts w:ascii="Tahoma" w:hAnsi="Tahoma" w:cs="Tahoma"/>
          <w:bCs/>
          <w:sz w:val="23"/>
          <w:szCs w:val="23"/>
        </w:rPr>
        <w:t xml:space="preserve">Dalam taksonomi Bloom, pendidikan karakter </w:t>
      </w:r>
      <w:r w:rsidR="00E6166F">
        <w:rPr>
          <w:rFonts w:ascii="Tahoma" w:hAnsi="Tahoma" w:cs="Tahoma"/>
          <w:bCs/>
          <w:sz w:val="23"/>
          <w:szCs w:val="23"/>
        </w:rPr>
        <w:t xml:space="preserve">sebagian besar </w:t>
      </w:r>
      <w:r w:rsidRPr="001F116A">
        <w:rPr>
          <w:rFonts w:ascii="Tahoma" w:hAnsi="Tahoma" w:cs="Tahoma"/>
          <w:bCs/>
          <w:sz w:val="23"/>
          <w:szCs w:val="23"/>
        </w:rPr>
        <w:t xml:space="preserve">termasuk pendidikan pada ranah afektif. Sebagaimana nasib pendidikan afektif </w:t>
      </w:r>
      <w:r w:rsidR="00E6166F">
        <w:rPr>
          <w:rFonts w:ascii="Tahoma" w:hAnsi="Tahoma" w:cs="Tahoma"/>
          <w:bCs/>
          <w:sz w:val="23"/>
          <w:szCs w:val="23"/>
        </w:rPr>
        <w:t xml:space="preserve">kita </w:t>
      </w:r>
      <w:r w:rsidRPr="001F116A">
        <w:rPr>
          <w:rFonts w:ascii="Tahoma" w:hAnsi="Tahoma" w:cs="Tahoma"/>
          <w:bCs/>
          <w:sz w:val="23"/>
          <w:szCs w:val="23"/>
        </w:rPr>
        <w:t>selama ini yang hanya berhenti pada retorika saja, maka pendidikan karakter ke depan juga akan menghadapi tantangan yang tidak ringan, baik tantangan yang bersifat internal maupun eksternal. Tantangan yang bersifat internal terutama berkaitan dengan: orientasi pendidikan kita selama ini yang masih mengutamakan keberhasilan yang bersifat kognitif</w:t>
      </w:r>
      <w:r w:rsidR="003E7387" w:rsidRPr="001F116A">
        <w:rPr>
          <w:rFonts w:ascii="Tahoma" w:hAnsi="Tahoma" w:cs="Tahoma"/>
          <w:bCs/>
          <w:sz w:val="23"/>
          <w:szCs w:val="23"/>
        </w:rPr>
        <w:t xml:space="preserve"> dan kurang mengapreasi keberhasilan dalam aspek afektif</w:t>
      </w:r>
      <w:r w:rsidR="00466686" w:rsidRPr="001F116A">
        <w:rPr>
          <w:rFonts w:ascii="Tahoma" w:hAnsi="Tahoma" w:cs="Tahoma"/>
          <w:bCs/>
          <w:sz w:val="23"/>
          <w:szCs w:val="23"/>
        </w:rPr>
        <w:t xml:space="preserve"> dan moral</w:t>
      </w:r>
      <w:r w:rsidRPr="001F116A">
        <w:rPr>
          <w:rFonts w:ascii="Tahoma" w:hAnsi="Tahoma" w:cs="Tahoma"/>
          <w:bCs/>
          <w:sz w:val="23"/>
          <w:szCs w:val="23"/>
        </w:rPr>
        <w:t xml:space="preserve">, </w:t>
      </w:r>
      <w:r w:rsidRPr="001F116A">
        <w:rPr>
          <w:rFonts w:ascii="Tahoma" w:hAnsi="Tahoma" w:cs="Tahoma"/>
          <w:sz w:val="23"/>
          <w:szCs w:val="23"/>
        </w:rPr>
        <w:t>kemampuan guru</w:t>
      </w:r>
      <w:r w:rsidR="00E6166F">
        <w:rPr>
          <w:rFonts w:ascii="Tahoma" w:hAnsi="Tahoma" w:cs="Tahoma"/>
          <w:sz w:val="23"/>
          <w:szCs w:val="23"/>
        </w:rPr>
        <w:t>, baik di dalam merencanakan, melaksanakan, dan melakukan evaluasi,</w:t>
      </w:r>
      <w:r w:rsidRPr="001F116A">
        <w:rPr>
          <w:rFonts w:ascii="Tahoma" w:hAnsi="Tahoma" w:cs="Tahoma"/>
          <w:sz w:val="23"/>
          <w:szCs w:val="23"/>
        </w:rPr>
        <w:t xml:space="preserve"> yang belum sepenuhnya mendukung, </w:t>
      </w:r>
      <w:r w:rsidRPr="001F116A">
        <w:rPr>
          <w:rFonts w:ascii="Tahoma" w:hAnsi="Tahoma" w:cs="Tahoma"/>
          <w:sz w:val="23"/>
          <w:szCs w:val="23"/>
        </w:rPr>
        <w:lastRenderedPageBreak/>
        <w:t xml:space="preserve">serta budaya dan kultur sekolah yang kurang mendukung. Sementara itu, tantangan yang bersifat eksternal antara lain meliputi: pengaruh globalisasi, perkembangan sosial </w:t>
      </w:r>
      <w:r w:rsidR="00466686" w:rsidRPr="001F116A">
        <w:rPr>
          <w:rFonts w:ascii="Tahoma" w:hAnsi="Tahoma" w:cs="Tahoma"/>
          <w:sz w:val="23"/>
          <w:szCs w:val="23"/>
        </w:rPr>
        <w:t xml:space="preserve">budaya </w:t>
      </w:r>
      <w:r w:rsidRPr="001F116A">
        <w:rPr>
          <w:rFonts w:ascii="Tahoma" w:hAnsi="Tahoma" w:cs="Tahoma"/>
          <w:sz w:val="23"/>
          <w:szCs w:val="23"/>
        </w:rPr>
        <w:t>masyarakat, dan pengaruh perkembangan teknologi informasi dan komunikasi.</w:t>
      </w:r>
    </w:p>
    <w:p w:rsidR="00466686" w:rsidRPr="001F116A" w:rsidRDefault="00196BD5" w:rsidP="0088301F">
      <w:pPr>
        <w:spacing w:after="0" w:line="360" w:lineRule="auto"/>
        <w:ind w:firstLine="720"/>
        <w:jc w:val="both"/>
        <w:rPr>
          <w:rFonts w:ascii="Tahoma" w:hAnsi="Tahoma" w:cs="Tahoma"/>
          <w:sz w:val="23"/>
          <w:szCs w:val="23"/>
        </w:rPr>
      </w:pPr>
      <w:r w:rsidRPr="001F116A">
        <w:rPr>
          <w:rFonts w:ascii="Tahoma" w:hAnsi="Tahoma" w:cs="Tahoma"/>
          <w:sz w:val="23"/>
          <w:szCs w:val="23"/>
        </w:rPr>
        <w:t>Proses pendidikan di sekolah kita sampai saat ini ternyata masih lebih mengutamakan aspek kognitif dan psikomotoriknya ketimbang afektifnya. Model evaluasi melalui Ujian Nasional-pun banyak dinilai lebih mementingkan aspek intelektualnya ketimbang aspek kejujurannya. Konon tingkat kejujuran Ujian Nasional sa</w:t>
      </w:r>
      <w:r w:rsidR="00445DC7">
        <w:rPr>
          <w:rFonts w:ascii="Tahoma" w:hAnsi="Tahoma" w:cs="Tahoma"/>
          <w:sz w:val="23"/>
          <w:szCs w:val="23"/>
        </w:rPr>
        <w:t xml:space="preserve">at ini </w:t>
      </w:r>
      <w:r w:rsidRPr="001F116A">
        <w:rPr>
          <w:rFonts w:ascii="Tahoma" w:hAnsi="Tahoma" w:cs="Tahoma"/>
          <w:sz w:val="23"/>
          <w:szCs w:val="23"/>
        </w:rPr>
        <w:t xml:space="preserve">hanyalah 20%, karena masih banyak peserta didik yang menyontek dalam pelbagai cara dalam mengerjakan soal Ujian Nasional tersebut. Bahkan kabar yang lebih mengejutkan lagi adalah bahwa banyak kecurangan oleh peserta Ujian Nasional tersebut telah dikoordinir dan mendapat restu dari </w:t>
      </w:r>
      <w:r w:rsidR="00445DC7">
        <w:rPr>
          <w:rFonts w:ascii="Tahoma" w:hAnsi="Tahoma" w:cs="Tahoma"/>
          <w:sz w:val="23"/>
          <w:szCs w:val="23"/>
        </w:rPr>
        <w:t xml:space="preserve">para </w:t>
      </w:r>
      <w:r w:rsidRPr="001F116A">
        <w:rPr>
          <w:rFonts w:ascii="Tahoma" w:hAnsi="Tahoma" w:cs="Tahoma"/>
          <w:sz w:val="23"/>
          <w:szCs w:val="23"/>
        </w:rPr>
        <w:t xml:space="preserve">guru dan kepala sekolahnya. </w:t>
      </w:r>
    </w:p>
    <w:p w:rsidR="00466686" w:rsidRPr="001F116A" w:rsidRDefault="00526D7F" w:rsidP="0088301F">
      <w:pPr>
        <w:spacing w:after="0" w:line="360" w:lineRule="auto"/>
        <w:ind w:firstLine="720"/>
        <w:jc w:val="both"/>
        <w:rPr>
          <w:rFonts w:ascii="Tahoma" w:hAnsi="Tahoma" w:cs="Tahoma"/>
          <w:sz w:val="23"/>
          <w:szCs w:val="23"/>
          <w:lang w:val="fi-FI"/>
        </w:rPr>
      </w:pPr>
      <w:r w:rsidRPr="001F116A">
        <w:rPr>
          <w:rFonts w:ascii="Tahoma" w:hAnsi="Tahoma" w:cs="Tahoma"/>
          <w:sz w:val="23"/>
          <w:szCs w:val="23"/>
        </w:rPr>
        <w:t>Pengembangan karakter melalui pendidikan di sekolah dipandang sebagai strategi yang lebih efektif dibanding strategi lainnya, karena bersifat terprogram, dilakukan oleh guru yang kompeten, dan hasilnya lebih terukur.</w:t>
      </w:r>
    </w:p>
    <w:p w:rsidR="003675F0" w:rsidRPr="001F116A" w:rsidRDefault="00526D7F" w:rsidP="0088301F">
      <w:pPr>
        <w:spacing w:after="0" w:line="360" w:lineRule="auto"/>
        <w:ind w:firstLine="720"/>
        <w:jc w:val="both"/>
        <w:rPr>
          <w:rFonts w:ascii="Tahoma" w:hAnsi="Tahoma" w:cs="Tahoma"/>
          <w:sz w:val="23"/>
          <w:szCs w:val="23"/>
        </w:rPr>
      </w:pPr>
      <w:r w:rsidRPr="001F116A">
        <w:rPr>
          <w:rFonts w:ascii="Tahoma" w:hAnsi="Tahoma" w:cs="Tahoma"/>
          <w:sz w:val="23"/>
          <w:szCs w:val="23"/>
        </w:rPr>
        <w:t xml:space="preserve">SMK Negeri 1 Bantul, merupakan SMK yang berstatus RSBI yang menjadi </w:t>
      </w:r>
      <w:r w:rsidRPr="00445DC7">
        <w:rPr>
          <w:rFonts w:ascii="Tahoma" w:hAnsi="Tahoma" w:cs="Tahoma"/>
          <w:i/>
          <w:sz w:val="23"/>
          <w:szCs w:val="23"/>
        </w:rPr>
        <w:t>piloting</w:t>
      </w:r>
      <w:r w:rsidRPr="001F116A">
        <w:rPr>
          <w:rFonts w:ascii="Tahoma" w:hAnsi="Tahoma" w:cs="Tahoma"/>
          <w:sz w:val="23"/>
          <w:szCs w:val="23"/>
        </w:rPr>
        <w:t xml:space="preserve"> </w:t>
      </w:r>
      <w:r w:rsidR="00445DC7">
        <w:rPr>
          <w:rFonts w:ascii="Tahoma" w:hAnsi="Tahoma" w:cs="Tahoma"/>
          <w:sz w:val="23"/>
          <w:szCs w:val="23"/>
        </w:rPr>
        <w:t xml:space="preserve">untuk </w:t>
      </w:r>
      <w:r w:rsidRPr="001F116A">
        <w:rPr>
          <w:rFonts w:ascii="Tahoma" w:hAnsi="Tahoma" w:cs="Tahoma"/>
          <w:sz w:val="23"/>
          <w:szCs w:val="23"/>
        </w:rPr>
        <w:t xml:space="preserve">pendidikan karakter. Oleh karena itu, </w:t>
      </w:r>
      <w:r w:rsidRPr="001F116A">
        <w:rPr>
          <w:rFonts w:ascii="Tahoma" w:hAnsi="Tahoma" w:cs="Tahoma"/>
          <w:i/>
          <w:sz w:val="23"/>
          <w:szCs w:val="23"/>
        </w:rPr>
        <w:t>best practices</w:t>
      </w:r>
      <w:r w:rsidRPr="001F116A">
        <w:rPr>
          <w:rFonts w:ascii="Tahoma" w:hAnsi="Tahoma" w:cs="Tahoma"/>
          <w:sz w:val="23"/>
          <w:szCs w:val="23"/>
        </w:rPr>
        <w:t xml:space="preserve"> dari proses pembelajaran dan pengelolaan sekolah di SMKN 1 Bantul dapat dijadikan model pendidikan yang mampu mengorientasikan pencapaian keunggulan di bidang akademik </w:t>
      </w:r>
      <w:r w:rsidR="00445DC7">
        <w:rPr>
          <w:rFonts w:ascii="Tahoma" w:hAnsi="Tahoma" w:cs="Tahoma"/>
          <w:sz w:val="23"/>
          <w:szCs w:val="23"/>
        </w:rPr>
        <w:t>(sebagai karakteristik SMK RSBI)</w:t>
      </w:r>
      <w:r w:rsidR="00445DC7" w:rsidRPr="001F116A">
        <w:rPr>
          <w:rFonts w:ascii="Tahoma" w:hAnsi="Tahoma" w:cs="Tahoma"/>
          <w:sz w:val="23"/>
          <w:szCs w:val="23"/>
        </w:rPr>
        <w:t xml:space="preserve"> </w:t>
      </w:r>
      <w:r w:rsidR="008E0766" w:rsidRPr="001F116A">
        <w:rPr>
          <w:rFonts w:ascii="Tahoma" w:hAnsi="Tahoma" w:cs="Tahoma"/>
          <w:sz w:val="23"/>
          <w:szCs w:val="23"/>
        </w:rPr>
        <w:t xml:space="preserve">dan </w:t>
      </w:r>
      <w:r w:rsidRPr="001F116A">
        <w:rPr>
          <w:rFonts w:ascii="Tahoma" w:hAnsi="Tahoma" w:cs="Tahoma"/>
          <w:sz w:val="23"/>
          <w:szCs w:val="23"/>
        </w:rPr>
        <w:t>karakter</w:t>
      </w:r>
      <w:r w:rsidR="00445DC7">
        <w:rPr>
          <w:rFonts w:ascii="Tahoma" w:hAnsi="Tahoma" w:cs="Tahoma"/>
          <w:sz w:val="23"/>
          <w:szCs w:val="23"/>
        </w:rPr>
        <w:t xml:space="preserve"> </w:t>
      </w:r>
      <w:r w:rsidRPr="001F116A">
        <w:rPr>
          <w:rFonts w:ascii="Tahoma" w:hAnsi="Tahoma" w:cs="Tahoma"/>
          <w:sz w:val="23"/>
          <w:szCs w:val="23"/>
        </w:rPr>
        <w:t>secara sinergis.</w:t>
      </w:r>
      <w:r w:rsidR="003675F0" w:rsidRPr="001F116A">
        <w:rPr>
          <w:rFonts w:ascii="Tahoma" w:hAnsi="Tahoma" w:cs="Tahoma"/>
          <w:sz w:val="23"/>
          <w:szCs w:val="23"/>
        </w:rPr>
        <w:t xml:space="preserve"> </w:t>
      </w:r>
    </w:p>
    <w:p w:rsidR="003675F0" w:rsidRPr="001F116A" w:rsidRDefault="003675F0" w:rsidP="001F116A">
      <w:pPr>
        <w:spacing w:after="0"/>
        <w:jc w:val="both"/>
        <w:rPr>
          <w:rFonts w:ascii="Tahoma" w:hAnsi="Tahoma" w:cs="Tahoma"/>
          <w:sz w:val="23"/>
          <w:szCs w:val="23"/>
        </w:rPr>
      </w:pPr>
    </w:p>
    <w:p w:rsidR="003675F0" w:rsidRPr="00F12458" w:rsidRDefault="003675F0" w:rsidP="000D4283">
      <w:pPr>
        <w:pStyle w:val="ListParagraph"/>
        <w:numPr>
          <w:ilvl w:val="0"/>
          <w:numId w:val="1"/>
        </w:numPr>
        <w:spacing w:line="360" w:lineRule="auto"/>
        <w:jc w:val="both"/>
        <w:rPr>
          <w:rFonts w:ascii="Tahoma" w:hAnsi="Tahoma" w:cs="Tahoma"/>
          <w:b/>
        </w:rPr>
      </w:pPr>
      <w:r w:rsidRPr="00F12458">
        <w:rPr>
          <w:rFonts w:ascii="Tahoma" w:hAnsi="Tahoma" w:cs="Tahoma"/>
          <w:b/>
        </w:rPr>
        <w:t>Rumusan Masalah</w:t>
      </w:r>
    </w:p>
    <w:p w:rsidR="001F116A" w:rsidRPr="001F116A" w:rsidRDefault="001F116A" w:rsidP="001F116A">
      <w:pPr>
        <w:pStyle w:val="ListParagraph"/>
        <w:spacing w:line="360" w:lineRule="auto"/>
        <w:ind w:left="0" w:firstLine="720"/>
        <w:jc w:val="both"/>
        <w:rPr>
          <w:rFonts w:ascii="Tahoma" w:hAnsi="Tahoma" w:cs="Tahoma"/>
          <w:sz w:val="23"/>
          <w:szCs w:val="23"/>
        </w:rPr>
      </w:pPr>
      <w:r w:rsidRPr="001F116A">
        <w:rPr>
          <w:rFonts w:ascii="Tahoma" w:hAnsi="Tahoma" w:cs="Tahoma"/>
          <w:sz w:val="23"/>
          <w:szCs w:val="23"/>
        </w:rPr>
        <w:t xml:space="preserve">Berdasarkan </w:t>
      </w:r>
      <w:r>
        <w:rPr>
          <w:rFonts w:ascii="Tahoma" w:hAnsi="Tahoma" w:cs="Tahoma"/>
          <w:sz w:val="23"/>
          <w:szCs w:val="23"/>
        </w:rPr>
        <w:t>latar belakang masalah dan fokus penelitian ini, maka dapat dirumuskan permasalahan penelitiannya sebagai berikut.</w:t>
      </w:r>
    </w:p>
    <w:p w:rsidR="000915EB" w:rsidRDefault="000915EB" w:rsidP="000D4283">
      <w:pPr>
        <w:pStyle w:val="ListParagraph"/>
        <w:numPr>
          <w:ilvl w:val="0"/>
          <w:numId w:val="3"/>
        </w:numPr>
        <w:spacing w:line="360" w:lineRule="auto"/>
        <w:jc w:val="both"/>
        <w:rPr>
          <w:rFonts w:ascii="Tahoma" w:hAnsi="Tahoma" w:cs="Tahoma"/>
          <w:sz w:val="23"/>
          <w:szCs w:val="23"/>
        </w:rPr>
      </w:pPr>
      <w:r w:rsidRPr="001F116A">
        <w:rPr>
          <w:rFonts w:ascii="Tahoma" w:hAnsi="Tahoma" w:cs="Tahoma"/>
          <w:sz w:val="23"/>
          <w:szCs w:val="23"/>
        </w:rPr>
        <w:t>Bagaimanakah model pengelolaan sekolah efektif</w:t>
      </w:r>
      <w:r w:rsidR="003563B0" w:rsidRPr="001F116A">
        <w:rPr>
          <w:rFonts w:ascii="Tahoma" w:hAnsi="Tahoma" w:cs="Tahoma"/>
          <w:sz w:val="23"/>
          <w:szCs w:val="23"/>
        </w:rPr>
        <w:t xml:space="preserve"> di SMKN 1 Bantul</w:t>
      </w:r>
      <w:r w:rsidRPr="001F116A">
        <w:rPr>
          <w:rFonts w:ascii="Tahoma" w:hAnsi="Tahoma" w:cs="Tahoma"/>
          <w:sz w:val="23"/>
          <w:szCs w:val="23"/>
        </w:rPr>
        <w:t>, yang mengorientasikan pencapaian keunggulan prestasi akademik sebagai SMK RSBI</w:t>
      </w:r>
      <w:r w:rsidR="00E6166F">
        <w:rPr>
          <w:rFonts w:ascii="Tahoma" w:hAnsi="Tahoma" w:cs="Tahoma"/>
          <w:sz w:val="23"/>
          <w:szCs w:val="23"/>
        </w:rPr>
        <w:t xml:space="preserve"> ?</w:t>
      </w:r>
      <w:r w:rsidRPr="001F116A">
        <w:rPr>
          <w:rFonts w:ascii="Tahoma" w:hAnsi="Tahoma" w:cs="Tahoma"/>
          <w:sz w:val="23"/>
          <w:szCs w:val="23"/>
        </w:rPr>
        <w:t xml:space="preserve"> </w:t>
      </w:r>
    </w:p>
    <w:p w:rsidR="001F116A" w:rsidRPr="001F116A" w:rsidRDefault="001F116A" w:rsidP="000D4283">
      <w:pPr>
        <w:pStyle w:val="ListParagraph"/>
        <w:numPr>
          <w:ilvl w:val="0"/>
          <w:numId w:val="3"/>
        </w:numPr>
        <w:spacing w:line="360" w:lineRule="auto"/>
        <w:jc w:val="both"/>
        <w:rPr>
          <w:rFonts w:ascii="Tahoma" w:hAnsi="Tahoma" w:cs="Tahoma"/>
          <w:sz w:val="23"/>
          <w:szCs w:val="23"/>
        </w:rPr>
      </w:pPr>
      <w:r w:rsidRPr="001F116A">
        <w:rPr>
          <w:rFonts w:ascii="Tahoma" w:hAnsi="Tahoma" w:cs="Tahoma"/>
          <w:sz w:val="23"/>
          <w:szCs w:val="23"/>
        </w:rPr>
        <w:t xml:space="preserve">Bagaimanakah gambaran model pendidikan karakter yang dilaksanakan di SMKN 1 Bantul, sebagai sekolah </w:t>
      </w:r>
      <w:r w:rsidRPr="001F116A">
        <w:rPr>
          <w:rFonts w:ascii="Tahoma" w:hAnsi="Tahoma" w:cs="Tahoma"/>
          <w:i/>
          <w:sz w:val="23"/>
          <w:szCs w:val="23"/>
        </w:rPr>
        <w:t>pilot</w:t>
      </w:r>
      <w:r w:rsidR="00BF1B7F">
        <w:rPr>
          <w:rFonts w:ascii="Tahoma" w:hAnsi="Tahoma" w:cs="Tahoma"/>
          <w:i/>
          <w:sz w:val="23"/>
          <w:szCs w:val="23"/>
        </w:rPr>
        <w:t>t</w:t>
      </w:r>
      <w:r w:rsidRPr="001F116A">
        <w:rPr>
          <w:rFonts w:ascii="Tahoma" w:hAnsi="Tahoma" w:cs="Tahoma"/>
          <w:i/>
          <w:sz w:val="23"/>
          <w:szCs w:val="23"/>
        </w:rPr>
        <w:t>ing</w:t>
      </w:r>
      <w:r w:rsidR="00E6166F">
        <w:rPr>
          <w:rFonts w:ascii="Tahoma" w:hAnsi="Tahoma" w:cs="Tahoma"/>
          <w:sz w:val="23"/>
          <w:szCs w:val="23"/>
        </w:rPr>
        <w:t xml:space="preserve"> ?</w:t>
      </w:r>
    </w:p>
    <w:p w:rsidR="000915EB" w:rsidRDefault="000915EB" w:rsidP="001F116A">
      <w:pPr>
        <w:pStyle w:val="ListParagraph"/>
        <w:spacing w:line="276" w:lineRule="auto"/>
        <w:jc w:val="both"/>
        <w:rPr>
          <w:rFonts w:ascii="Tahoma" w:hAnsi="Tahoma" w:cs="Tahoma"/>
          <w:sz w:val="23"/>
          <w:szCs w:val="23"/>
        </w:rPr>
      </w:pPr>
    </w:p>
    <w:p w:rsidR="00C85AE0" w:rsidRPr="001F116A" w:rsidRDefault="00C85AE0" w:rsidP="001F116A">
      <w:pPr>
        <w:pStyle w:val="ListParagraph"/>
        <w:spacing w:line="276" w:lineRule="auto"/>
        <w:jc w:val="both"/>
        <w:rPr>
          <w:rFonts w:ascii="Tahoma" w:hAnsi="Tahoma" w:cs="Tahoma"/>
          <w:sz w:val="23"/>
          <w:szCs w:val="23"/>
        </w:rPr>
      </w:pPr>
    </w:p>
    <w:p w:rsidR="003675F0" w:rsidRPr="00F12458" w:rsidRDefault="000915EB" w:rsidP="000D4283">
      <w:pPr>
        <w:pStyle w:val="ListParagraph"/>
        <w:numPr>
          <w:ilvl w:val="0"/>
          <w:numId w:val="1"/>
        </w:numPr>
        <w:spacing w:line="360" w:lineRule="auto"/>
        <w:jc w:val="both"/>
        <w:rPr>
          <w:rFonts w:ascii="Tahoma" w:hAnsi="Tahoma" w:cs="Tahoma"/>
          <w:b/>
        </w:rPr>
      </w:pPr>
      <w:r w:rsidRPr="00F12458">
        <w:rPr>
          <w:rFonts w:ascii="Tahoma" w:hAnsi="Tahoma" w:cs="Tahoma"/>
          <w:b/>
        </w:rPr>
        <w:lastRenderedPageBreak/>
        <w:t>Tujuan Penelitian</w:t>
      </w:r>
    </w:p>
    <w:p w:rsidR="000915EB" w:rsidRPr="001F116A" w:rsidRDefault="009C5FC7" w:rsidP="001F116A">
      <w:pPr>
        <w:pStyle w:val="ListParagraph"/>
        <w:spacing w:line="360" w:lineRule="auto"/>
        <w:ind w:left="0" w:firstLine="720"/>
        <w:jc w:val="both"/>
        <w:rPr>
          <w:rFonts w:ascii="Tahoma" w:hAnsi="Tahoma" w:cs="Tahoma"/>
          <w:sz w:val="23"/>
          <w:szCs w:val="23"/>
        </w:rPr>
      </w:pPr>
      <w:r w:rsidRPr="001F116A">
        <w:rPr>
          <w:rFonts w:ascii="Tahoma" w:hAnsi="Tahoma" w:cs="Tahoma"/>
          <w:sz w:val="23"/>
          <w:szCs w:val="23"/>
        </w:rPr>
        <w:t xml:space="preserve">Berkaitan dengan rumusan permasalahan di atas, maka tujuan </w:t>
      </w:r>
      <w:r w:rsidR="000915EB" w:rsidRPr="001F116A">
        <w:rPr>
          <w:rFonts w:ascii="Tahoma" w:hAnsi="Tahoma" w:cs="Tahoma"/>
          <w:sz w:val="23"/>
          <w:szCs w:val="23"/>
        </w:rPr>
        <w:t xml:space="preserve">penelitian ini </w:t>
      </w:r>
      <w:r w:rsidR="001F116A">
        <w:rPr>
          <w:rFonts w:ascii="Tahoma" w:hAnsi="Tahoma" w:cs="Tahoma"/>
          <w:sz w:val="23"/>
          <w:szCs w:val="23"/>
        </w:rPr>
        <w:t xml:space="preserve">adalah </w:t>
      </w:r>
      <w:r w:rsidRPr="001F116A">
        <w:rPr>
          <w:rFonts w:ascii="Tahoma" w:hAnsi="Tahoma" w:cs="Tahoma"/>
          <w:sz w:val="23"/>
          <w:szCs w:val="23"/>
        </w:rPr>
        <w:t>sebagai berikut</w:t>
      </w:r>
      <w:r w:rsidR="000915EB" w:rsidRPr="001F116A">
        <w:rPr>
          <w:rFonts w:ascii="Tahoma" w:hAnsi="Tahoma" w:cs="Tahoma"/>
          <w:sz w:val="23"/>
          <w:szCs w:val="23"/>
        </w:rPr>
        <w:t>:</w:t>
      </w:r>
    </w:p>
    <w:p w:rsidR="000915EB" w:rsidRDefault="009C5FC7" w:rsidP="000D4283">
      <w:pPr>
        <w:pStyle w:val="ListParagraph"/>
        <w:numPr>
          <w:ilvl w:val="0"/>
          <w:numId w:val="2"/>
        </w:numPr>
        <w:spacing w:line="360" w:lineRule="auto"/>
        <w:jc w:val="both"/>
        <w:rPr>
          <w:rFonts w:ascii="Tahoma" w:hAnsi="Tahoma" w:cs="Tahoma"/>
          <w:sz w:val="23"/>
          <w:szCs w:val="23"/>
        </w:rPr>
      </w:pPr>
      <w:r w:rsidRPr="001F116A">
        <w:rPr>
          <w:rFonts w:ascii="Tahoma" w:hAnsi="Tahoma" w:cs="Tahoma"/>
          <w:sz w:val="23"/>
          <w:szCs w:val="23"/>
        </w:rPr>
        <w:t>Untuk m</w:t>
      </w:r>
      <w:r w:rsidR="000915EB" w:rsidRPr="001F116A">
        <w:rPr>
          <w:rFonts w:ascii="Tahoma" w:hAnsi="Tahoma" w:cs="Tahoma"/>
          <w:sz w:val="23"/>
          <w:szCs w:val="23"/>
        </w:rPr>
        <w:t xml:space="preserve">endeskripsikan model pengelolaan sekolah efektif, yang mengorientasikan pencapaian keunggulan prestasi akademik sebagai SMK RSBI. </w:t>
      </w:r>
    </w:p>
    <w:p w:rsidR="001F116A" w:rsidRPr="001F116A" w:rsidRDefault="001F116A" w:rsidP="000D4283">
      <w:pPr>
        <w:pStyle w:val="ListParagraph"/>
        <w:numPr>
          <w:ilvl w:val="0"/>
          <w:numId w:val="2"/>
        </w:numPr>
        <w:spacing w:line="360" w:lineRule="auto"/>
        <w:jc w:val="both"/>
        <w:rPr>
          <w:rFonts w:ascii="Tahoma" w:hAnsi="Tahoma" w:cs="Tahoma"/>
          <w:sz w:val="23"/>
          <w:szCs w:val="23"/>
        </w:rPr>
      </w:pPr>
      <w:r w:rsidRPr="001F116A">
        <w:rPr>
          <w:rFonts w:ascii="Tahoma" w:hAnsi="Tahoma" w:cs="Tahoma"/>
          <w:sz w:val="23"/>
          <w:szCs w:val="23"/>
        </w:rPr>
        <w:t xml:space="preserve">Untuk mendeskripsikan model pendidikan karakter yang dilaksanakan di SMKN 1 Bantul, sebagai sekolah </w:t>
      </w:r>
      <w:r w:rsidRPr="001F116A">
        <w:rPr>
          <w:rFonts w:ascii="Tahoma" w:hAnsi="Tahoma" w:cs="Tahoma"/>
          <w:i/>
          <w:sz w:val="23"/>
          <w:szCs w:val="23"/>
        </w:rPr>
        <w:t>piloting</w:t>
      </w:r>
      <w:r w:rsidRPr="001F116A">
        <w:rPr>
          <w:rFonts w:ascii="Tahoma" w:hAnsi="Tahoma" w:cs="Tahoma"/>
          <w:sz w:val="23"/>
          <w:szCs w:val="23"/>
        </w:rPr>
        <w:t>.</w:t>
      </w:r>
    </w:p>
    <w:p w:rsidR="000915EB" w:rsidRPr="001F116A" w:rsidRDefault="000915EB" w:rsidP="0088301F">
      <w:pPr>
        <w:pStyle w:val="ListParagraph"/>
        <w:spacing w:line="276" w:lineRule="auto"/>
        <w:jc w:val="both"/>
        <w:rPr>
          <w:rFonts w:ascii="Tahoma" w:hAnsi="Tahoma" w:cs="Tahoma"/>
          <w:sz w:val="23"/>
          <w:szCs w:val="23"/>
        </w:rPr>
      </w:pPr>
    </w:p>
    <w:p w:rsidR="000915EB" w:rsidRPr="00F12458" w:rsidRDefault="000915EB" w:rsidP="000D4283">
      <w:pPr>
        <w:pStyle w:val="ListParagraph"/>
        <w:numPr>
          <w:ilvl w:val="0"/>
          <w:numId w:val="1"/>
        </w:numPr>
        <w:spacing w:line="360" w:lineRule="auto"/>
        <w:jc w:val="both"/>
        <w:rPr>
          <w:rFonts w:ascii="Tahoma" w:hAnsi="Tahoma" w:cs="Tahoma"/>
          <w:b/>
        </w:rPr>
      </w:pPr>
      <w:r w:rsidRPr="00F12458">
        <w:rPr>
          <w:rFonts w:ascii="Tahoma" w:hAnsi="Tahoma" w:cs="Tahoma"/>
          <w:b/>
        </w:rPr>
        <w:t>Manfaat Hasil Penelitian</w:t>
      </w:r>
    </w:p>
    <w:p w:rsidR="009C5FC7" w:rsidRPr="001F116A" w:rsidRDefault="009C5FC7" w:rsidP="00C85AE0">
      <w:pPr>
        <w:pStyle w:val="ListParagraph"/>
        <w:spacing w:line="360" w:lineRule="auto"/>
        <w:ind w:left="0" w:firstLine="720"/>
        <w:jc w:val="both"/>
        <w:rPr>
          <w:rFonts w:ascii="Tahoma" w:hAnsi="Tahoma" w:cs="Tahoma"/>
          <w:sz w:val="23"/>
          <w:szCs w:val="23"/>
        </w:rPr>
      </w:pPr>
      <w:r w:rsidRPr="001F116A">
        <w:rPr>
          <w:rFonts w:ascii="Tahoma" w:hAnsi="Tahoma" w:cs="Tahoma"/>
          <w:sz w:val="23"/>
          <w:szCs w:val="23"/>
        </w:rPr>
        <w:t>Hasil penelitiian ini diharapkan dapat memberikan manfaat sebagai berikut:</w:t>
      </w:r>
    </w:p>
    <w:p w:rsidR="000915EB" w:rsidRPr="001F116A" w:rsidRDefault="009C5FC7" w:rsidP="000D4283">
      <w:pPr>
        <w:pStyle w:val="ListParagraph"/>
        <w:numPr>
          <w:ilvl w:val="0"/>
          <w:numId w:val="4"/>
        </w:numPr>
        <w:spacing w:line="360" w:lineRule="auto"/>
        <w:jc w:val="both"/>
        <w:rPr>
          <w:rFonts w:ascii="Tahoma" w:hAnsi="Tahoma" w:cs="Tahoma"/>
          <w:sz w:val="23"/>
          <w:szCs w:val="23"/>
        </w:rPr>
      </w:pPr>
      <w:r w:rsidRPr="001F116A">
        <w:rPr>
          <w:rFonts w:ascii="Tahoma" w:hAnsi="Tahoma" w:cs="Tahoma"/>
          <w:sz w:val="23"/>
          <w:szCs w:val="23"/>
        </w:rPr>
        <w:t>Menyediakan referensi bagi p</w:t>
      </w:r>
      <w:r w:rsidR="000915EB" w:rsidRPr="001F116A">
        <w:rPr>
          <w:rFonts w:ascii="Tahoma" w:hAnsi="Tahoma" w:cs="Tahoma"/>
          <w:sz w:val="23"/>
          <w:szCs w:val="23"/>
        </w:rPr>
        <w:t xml:space="preserve">ara peneliti mengenai model pengelolaan sekolah </w:t>
      </w:r>
      <w:r w:rsidRPr="001F116A">
        <w:rPr>
          <w:rFonts w:ascii="Tahoma" w:hAnsi="Tahoma" w:cs="Tahoma"/>
          <w:sz w:val="23"/>
          <w:szCs w:val="23"/>
        </w:rPr>
        <w:t xml:space="preserve">(SMK) yang efektif, </w:t>
      </w:r>
      <w:r w:rsidR="005A05B8" w:rsidRPr="001F116A">
        <w:rPr>
          <w:rFonts w:ascii="Tahoma" w:hAnsi="Tahoma" w:cs="Tahoma"/>
          <w:sz w:val="23"/>
          <w:szCs w:val="23"/>
        </w:rPr>
        <w:t>yang meng</w:t>
      </w:r>
      <w:r w:rsidR="000915EB" w:rsidRPr="001F116A">
        <w:rPr>
          <w:rFonts w:ascii="Tahoma" w:hAnsi="Tahoma" w:cs="Tahoma"/>
          <w:sz w:val="23"/>
          <w:szCs w:val="23"/>
        </w:rPr>
        <w:t>integrasi</w:t>
      </w:r>
      <w:r w:rsidR="005A05B8" w:rsidRPr="001F116A">
        <w:rPr>
          <w:rFonts w:ascii="Tahoma" w:hAnsi="Tahoma" w:cs="Tahoma"/>
          <w:sz w:val="23"/>
          <w:szCs w:val="23"/>
        </w:rPr>
        <w:t>kan pencapaian pada aspek akademik</w:t>
      </w:r>
      <w:r w:rsidR="000915EB" w:rsidRPr="001F116A">
        <w:rPr>
          <w:rFonts w:ascii="Tahoma" w:hAnsi="Tahoma" w:cs="Tahoma"/>
          <w:sz w:val="23"/>
          <w:szCs w:val="23"/>
        </w:rPr>
        <w:t xml:space="preserve"> dan </w:t>
      </w:r>
      <w:r w:rsidR="005A05B8" w:rsidRPr="001F116A">
        <w:rPr>
          <w:rFonts w:ascii="Tahoma" w:hAnsi="Tahoma" w:cs="Tahoma"/>
          <w:sz w:val="23"/>
          <w:szCs w:val="23"/>
        </w:rPr>
        <w:t xml:space="preserve">pengembangan </w:t>
      </w:r>
      <w:r w:rsidR="000915EB" w:rsidRPr="001F116A">
        <w:rPr>
          <w:rFonts w:ascii="Tahoma" w:hAnsi="Tahoma" w:cs="Tahoma"/>
          <w:sz w:val="23"/>
          <w:szCs w:val="23"/>
        </w:rPr>
        <w:t>karakter</w:t>
      </w:r>
      <w:r w:rsidR="005A05B8" w:rsidRPr="001F116A">
        <w:rPr>
          <w:rFonts w:ascii="Tahoma" w:hAnsi="Tahoma" w:cs="Tahoma"/>
          <w:sz w:val="23"/>
          <w:szCs w:val="23"/>
        </w:rPr>
        <w:t xml:space="preserve"> peserta didik secara integratif</w:t>
      </w:r>
      <w:r w:rsidR="000915EB" w:rsidRPr="001F116A">
        <w:rPr>
          <w:rFonts w:ascii="Tahoma" w:hAnsi="Tahoma" w:cs="Tahoma"/>
          <w:sz w:val="23"/>
          <w:szCs w:val="23"/>
        </w:rPr>
        <w:t>.</w:t>
      </w:r>
    </w:p>
    <w:p w:rsidR="000915EB" w:rsidRPr="001F116A" w:rsidRDefault="005A05B8" w:rsidP="000D4283">
      <w:pPr>
        <w:pStyle w:val="ListParagraph"/>
        <w:numPr>
          <w:ilvl w:val="0"/>
          <w:numId w:val="4"/>
        </w:numPr>
        <w:spacing w:line="360" w:lineRule="auto"/>
        <w:jc w:val="both"/>
        <w:rPr>
          <w:rFonts w:ascii="Tahoma" w:hAnsi="Tahoma" w:cs="Tahoma"/>
          <w:sz w:val="23"/>
          <w:szCs w:val="23"/>
        </w:rPr>
      </w:pPr>
      <w:r w:rsidRPr="001F116A">
        <w:rPr>
          <w:rFonts w:ascii="Tahoma" w:hAnsi="Tahoma" w:cs="Tahoma"/>
          <w:sz w:val="23"/>
          <w:szCs w:val="23"/>
        </w:rPr>
        <w:t>Menyediakan referensi bagi p</w:t>
      </w:r>
      <w:r w:rsidR="000915EB" w:rsidRPr="001F116A">
        <w:rPr>
          <w:rFonts w:ascii="Tahoma" w:hAnsi="Tahoma" w:cs="Tahoma"/>
          <w:sz w:val="23"/>
          <w:szCs w:val="23"/>
        </w:rPr>
        <w:t xml:space="preserve">ara praktisi pendidikan </w:t>
      </w:r>
      <w:r w:rsidRPr="001F116A">
        <w:rPr>
          <w:rFonts w:ascii="Tahoma" w:hAnsi="Tahoma" w:cs="Tahoma"/>
          <w:sz w:val="23"/>
          <w:szCs w:val="23"/>
        </w:rPr>
        <w:t xml:space="preserve">mengenai </w:t>
      </w:r>
      <w:r w:rsidR="000915EB" w:rsidRPr="001F116A">
        <w:rPr>
          <w:rFonts w:ascii="Tahoma" w:hAnsi="Tahoma" w:cs="Tahoma"/>
          <w:i/>
          <w:sz w:val="23"/>
          <w:szCs w:val="23"/>
        </w:rPr>
        <w:t>best practice</w:t>
      </w:r>
      <w:r w:rsidR="000915EB" w:rsidRPr="001F116A">
        <w:rPr>
          <w:rFonts w:ascii="Tahoma" w:hAnsi="Tahoma" w:cs="Tahoma"/>
          <w:sz w:val="23"/>
          <w:szCs w:val="23"/>
        </w:rPr>
        <w:t xml:space="preserve"> model pengelolaan sekolah (SMK) yang mengorientasikan keberhasilan pada aspek akademik dan karakter secara sinergis. </w:t>
      </w:r>
    </w:p>
    <w:p w:rsidR="0088301F" w:rsidRPr="001F116A" w:rsidRDefault="0088301F" w:rsidP="0088301F">
      <w:pPr>
        <w:pStyle w:val="ListParagraph"/>
        <w:spacing w:line="360" w:lineRule="auto"/>
        <w:jc w:val="both"/>
        <w:rPr>
          <w:rFonts w:ascii="Tahoma" w:hAnsi="Tahoma" w:cs="Tahoma"/>
          <w:sz w:val="23"/>
          <w:szCs w:val="23"/>
        </w:rPr>
      </w:pPr>
    </w:p>
    <w:p w:rsidR="0088301F" w:rsidRPr="001F116A" w:rsidRDefault="0088301F" w:rsidP="0088301F">
      <w:pPr>
        <w:pStyle w:val="ListParagraph"/>
        <w:spacing w:line="360" w:lineRule="auto"/>
        <w:jc w:val="both"/>
        <w:rPr>
          <w:rFonts w:ascii="Tahoma" w:hAnsi="Tahoma" w:cs="Tahoma"/>
          <w:sz w:val="23"/>
          <w:szCs w:val="23"/>
        </w:rPr>
      </w:pPr>
    </w:p>
    <w:p w:rsidR="0088301F" w:rsidRPr="001F116A" w:rsidRDefault="0088301F" w:rsidP="0088301F">
      <w:pPr>
        <w:pStyle w:val="ListParagraph"/>
        <w:spacing w:line="360" w:lineRule="auto"/>
        <w:jc w:val="both"/>
        <w:rPr>
          <w:rFonts w:ascii="Tahoma" w:hAnsi="Tahoma" w:cs="Tahoma"/>
          <w:sz w:val="23"/>
          <w:szCs w:val="23"/>
        </w:rPr>
      </w:pPr>
    </w:p>
    <w:p w:rsidR="0088301F" w:rsidRPr="001F116A" w:rsidRDefault="0088301F" w:rsidP="0088301F">
      <w:pPr>
        <w:pStyle w:val="ListParagraph"/>
        <w:spacing w:line="360" w:lineRule="auto"/>
        <w:jc w:val="both"/>
        <w:rPr>
          <w:rFonts w:ascii="Tahoma" w:hAnsi="Tahoma" w:cs="Tahoma"/>
          <w:sz w:val="23"/>
          <w:szCs w:val="23"/>
        </w:rPr>
      </w:pPr>
    </w:p>
    <w:p w:rsidR="0088301F" w:rsidRPr="001F116A" w:rsidRDefault="0088301F" w:rsidP="0088301F">
      <w:pPr>
        <w:pStyle w:val="ListParagraph"/>
        <w:spacing w:line="360" w:lineRule="auto"/>
        <w:jc w:val="both"/>
        <w:rPr>
          <w:rFonts w:ascii="Tahoma" w:hAnsi="Tahoma" w:cs="Tahoma"/>
          <w:sz w:val="23"/>
          <w:szCs w:val="23"/>
        </w:rPr>
      </w:pPr>
    </w:p>
    <w:p w:rsidR="0088301F" w:rsidRDefault="0088301F" w:rsidP="0088301F">
      <w:pPr>
        <w:pStyle w:val="ListParagraph"/>
        <w:spacing w:line="360" w:lineRule="auto"/>
        <w:jc w:val="both"/>
        <w:rPr>
          <w:rFonts w:ascii="Tahoma" w:hAnsi="Tahoma" w:cs="Tahoma"/>
          <w:sz w:val="23"/>
          <w:szCs w:val="23"/>
        </w:rPr>
      </w:pPr>
    </w:p>
    <w:p w:rsidR="00C85AE0" w:rsidRDefault="00C85AE0" w:rsidP="0088301F">
      <w:pPr>
        <w:pStyle w:val="ListParagraph"/>
        <w:spacing w:line="360" w:lineRule="auto"/>
        <w:jc w:val="both"/>
        <w:rPr>
          <w:rFonts w:ascii="Tahoma" w:hAnsi="Tahoma" w:cs="Tahoma"/>
          <w:sz w:val="23"/>
          <w:szCs w:val="23"/>
        </w:rPr>
      </w:pPr>
    </w:p>
    <w:p w:rsidR="00C85AE0" w:rsidRDefault="00C85AE0" w:rsidP="0088301F">
      <w:pPr>
        <w:pStyle w:val="ListParagraph"/>
        <w:spacing w:line="360" w:lineRule="auto"/>
        <w:jc w:val="both"/>
        <w:rPr>
          <w:rFonts w:ascii="Tahoma" w:hAnsi="Tahoma" w:cs="Tahoma"/>
          <w:sz w:val="23"/>
          <w:szCs w:val="23"/>
        </w:rPr>
      </w:pPr>
    </w:p>
    <w:p w:rsidR="00C85AE0" w:rsidRDefault="00C85AE0" w:rsidP="0088301F">
      <w:pPr>
        <w:pStyle w:val="ListParagraph"/>
        <w:spacing w:line="360" w:lineRule="auto"/>
        <w:jc w:val="both"/>
        <w:rPr>
          <w:rFonts w:ascii="Tahoma" w:hAnsi="Tahoma" w:cs="Tahoma"/>
          <w:sz w:val="23"/>
          <w:szCs w:val="23"/>
        </w:rPr>
      </w:pPr>
    </w:p>
    <w:p w:rsidR="00C85AE0" w:rsidRDefault="00C85AE0" w:rsidP="0088301F">
      <w:pPr>
        <w:pStyle w:val="ListParagraph"/>
        <w:spacing w:line="360" w:lineRule="auto"/>
        <w:jc w:val="both"/>
        <w:rPr>
          <w:rFonts w:ascii="Tahoma" w:hAnsi="Tahoma" w:cs="Tahoma"/>
          <w:sz w:val="23"/>
          <w:szCs w:val="23"/>
        </w:rPr>
      </w:pPr>
    </w:p>
    <w:p w:rsidR="00C85AE0" w:rsidRPr="001F116A" w:rsidRDefault="00C85AE0" w:rsidP="0088301F">
      <w:pPr>
        <w:pStyle w:val="ListParagraph"/>
        <w:spacing w:line="360" w:lineRule="auto"/>
        <w:jc w:val="both"/>
        <w:rPr>
          <w:rFonts w:ascii="Tahoma" w:hAnsi="Tahoma" w:cs="Tahoma"/>
          <w:sz w:val="23"/>
          <w:szCs w:val="23"/>
        </w:rPr>
      </w:pPr>
    </w:p>
    <w:p w:rsidR="0088301F" w:rsidRPr="001F116A" w:rsidRDefault="0088301F" w:rsidP="0088301F">
      <w:pPr>
        <w:pStyle w:val="ListParagraph"/>
        <w:spacing w:line="360" w:lineRule="auto"/>
        <w:jc w:val="both"/>
        <w:rPr>
          <w:rFonts w:ascii="Tahoma" w:hAnsi="Tahoma" w:cs="Tahoma"/>
          <w:sz w:val="23"/>
          <w:szCs w:val="23"/>
        </w:rPr>
      </w:pPr>
    </w:p>
    <w:p w:rsidR="0088301F" w:rsidRPr="001F116A" w:rsidRDefault="0088301F" w:rsidP="0088301F">
      <w:pPr>
        <w:pStyle w:val="ListParagraph"/>
        <w:spacing w:line="360" w:lineRule="auto"/>
        <w:jc w:val="both"/>
        <w:rPr>
          <w:rFonts w:ascii="Tahoma" w:hAnsi="Tahoma" w:cs="Tahoma"/>
          <w:sz w:val="23"/>
          <w:szCs w:val="23"/>
        </w:rPr>
      </w:pPr>
    </w:p>
    <w:p w:rsidR="000915EB" w:rsidRPr="00F12458" w:rsidRDefault="0037277E" w:rsidP="0088301F">
      <w:pPr>
        <w:pStyle w:val="ListParagraph"/>
        <w:spacing w:line="300" w:lineRule="auto"/>
        <w:ind w:left="0"/>
        <w:jc w:val="center"/>
        <w:rPr>
          <w:rFonts w:ascii="Tahoma" w:hAnsi="Tahoma" w:cs="Tahoma"/>
          <w:b/>
        </w:rPr>
      </w:pPr>
      <w:r w:rsidRPr="00F12458">
        <w:rPr>
          <w:rFonts w:ascii="Tahoma" w:hAnsi="Tahoma" w:cs="Tahoma"/>
          <w:b/>
        </w:rPr>
        <w:lastRenderedPageBreak/>
        <w:t>BAB II</w:t>
      </w:r>
    </w:p>
    <w:p w:rsidR="0037277E" w:rsidRPr="00F12458" w:rsidRDefault="0037277E" w:rsidP="0088301F">
      <w:pPr>
        <w:pStyle w:val="ListParagraph"/>
        <w:spacing w:line="300" w:lineRule="auto"/>
        <w:ind w:left="0"/>
        <w:jc w:val="center"/>
        <w:rPr>
          <w:rFonts w:ascii="Tahoma" w:hAnsi="Tahoma" w:cs="Tahoma"/>
          <w:b/>
        </w:rPr>
      </w:pPr>
      <w:r w:rsidRPr="00F12458">
        <w:rPr>
          <w:rFonts w:ascii="Tahoma" w:hAnsi="Tahoma" w:cs="Tahoma"/>
          <w:b/>
        </w:rPr>
        <w:t>TINJAUAN PUSTAKA</w:t>
      </w:r>
    </w:p>
    <w:p w:rsidR="0037277E" w:rsidRPr="00F12458" w:rsidRDefault="0037277E" w:rsidP="001F58C5">
      <w:pPr>
        <w:pStyle w:val="ListParagraph"/>
        <w:spacing w:line="324" w:lineRule="auto"/>
        <w:ind w:left="0"/>
        <w:jc w:val="both"/>
        <w:rPr>
          <w:rFonts w:ascii="Tahoma" w:hAnsi="Tahoma" w:cs="Tahoma"/>
        </w:rPr>
      </w:pPr>
    </w:p>
    <w:p w:rsidR="000915EB" w:rsidRPr="00F12458" w:rsidRDefault="000915EB" w:rsidP="000D4283">
      <w:pPr>
        <w:pStyle w:val="ListParagraph"/>
        <w:numPr>
          <w:ilvl w:val="0"/>
          <w:numId w:val="13"/>
        </w:numPr>
        <w:spacing w:line="360" w:lineRule="auto"/>
        <w:ind w:left="360"/>
        <w:jc w:val="both"/>
        <w:rPr>
          <w:rFonts w:ascii="Tahoma" w:hAnsi="Tahoma" w:cs="Tahoma"/>
          <w:b/>
        </w:rPr>
      </w:pPr>
      <w:r w:rsidRPr="00F12458">
        <w:rPr>
          <w:rFonts w:ascii="Tahoma" w:hAnsi="Tahoma" w:cs="Tahoma"/>
          <w:b/>
        </w:rPr>
        <w:t>Kajian Pustaka</w:t>
      </w:r>
    </w:p>
    <w:p w:rsidR="004A3BEE" w:rsidRPr="001F116A" w:rsidRDefault="0037277E" w:rsidP="000D4283">
      <w:pPr>
        <w:pStyle w:val="ListParagraph"/>
        <w:numPr>
          <w:ilvl w:val="0"/>
          <w:numId w:val="6"/>
        </w:numPr>
        <w:spacing w:line="360" w:lineRule="auto"/>
        <w:ind w:left="360"/>
        <w:jc w:val="both"/>
        <w:rPr>
          <w:rFonts w:ascii="Tahoma" w:hAnsi="Tahoma" w:cs="Tahoma"/>
          <w:b/>
          <w:sz w:val="23"/>
          <w:szCs w:val="23"/>
        </w:rPr>
      </w:pPr>
      <w:r w:rsidRPr="001F116A">
        <w:rPr>
          <w:rFonts w:ascii="Tahoma" w:hAnsi="Tahoma" w:cs="Tahoma"/>
          <w:b/>
          <w:sz w:val="23"/>
          <w:szCs w:val="23"/>
        </w:rPr>
        <w:t xml:space="preserve">Konsep </w:t>
      </w:r>
      <w:r w:rsidR="004A3BEE" w:rsidRPr="001F116A">
        <w:rPr>
          <w:rFonts w:ascii="Tahoma" w:hAnsi="Tahoma" w:cs="Tahoma"/>
          <w:b/>
          <w:sz w:val="23"/>
          <w:szCs w:val="23"/>
        </w:rPr>
        <w:t>Sekolah Efektif</w:t>
      </w:r>
    </w:p>
    <w:p w:rsidR="001C436C" w:rsidRPr="001F116A" w:rsidRDefault="001C436C" w:rsidP="0088301F">
      <w:pPr>
        <w:spacing w:after="0" w:line="360" w:lineRule="auto"/>
        <w:ind w:firstLine="720"/>
        <w:jc w:val="both"/>
        <w:rPr>
          <w:rFonts w:ascii="Tahoma" w:hAnsi="Tahoma" w:cs="Tahoma"/>
          <w:sz w:val="23"/>
          <w:szCs w:val="23"/>
          <w:lang w:val="sv-SE"/>
        </w:rPr>
      </w:pPr>
      <w:r w:rsidRPr="001F116A">
        <w:rPr>
          <w:rFonts w:ascii="Tahoma" w:hAnsi="Tahoma" w:cs="Tahoma"/>
          <w:sz w:val="23"/>
          <w:szCs w:val="23"/>
          <w:lang w:val="sv-SE"/>
        </w:rPr>
        <w:t>Sekolah efektif menurut pandangan tradisional adalah sekolah yang kaya akan sumber-sumber pendidikan dan memiliki peringkat atas serta populer karena memiliki posisi akademik yang tinggi. Sedangkan pandangan dinamik, melihat sekolah efektif sebagai sekolah yang memiliki kemampuan untuk mengembangkan potensi dasar peserta didik dan para tenaga kependidikan semaksimal mungkin, sebagaimana nampak pada keberhasilan sekolah dalam memberikan nilai tambah, baik yang berupa pengetahuan maupun hal-hal yang bersifat personal</w:t>
      </w:r>
      <w:r w:rsidR="00F37DD4">
        <w:rPr>
          <w:rFonts w:ascii="Tahoma" w:hAnsi="Tahoma" w:cs="Tahoma"/>
          <w:sz w:val="23"/>
          <w:szCs w:val="23"/>
          <w:lang w:val="sv-SE"/>
        </w:rPr>
        <w:t xml:space="preserve"> (Suyata, 1998</w:t>
      </w:r>
      <w:r w:rsidR="00E13AB5" w:rsidRPr="001F116A">
        <w:rPr>
          <w:rFonts w:ascii="Tahoma" w:hAnsi="Tahoma" w:cs="Tahoma"/>
          <w:sz w:val="23"/>
          <w:szCs w:val="23"/>
          <w:lang w:val="sv-SE"/>
        </w:rPr>
        <w:t>)</w:t>
      </w:r>
      <w:r w:rsidRPr="001F116A">
        <w:rPr>
          <w:rFonts w:ascii="Tahoma" w:hAnsi="Tahoma" w:cs="Tahoma"/>
          <w:sz w:val="23"/>
          <w:szCs w:val="23"/>
          <w:lang w:val="sv-SE"/>
        </w:rPr>
        <w:t>.</w:t>
      </w:r>
    </w:p>
    <w:p w:rsidR="001C436C" w:rsidRPr="001F116A" w:rsidRDefault="001C436C" w:rsidP="0088301F">
      <w:pPr>
        <w:spacing w:after="0" w:line="360" w:lineRule="auto"/>
        <w:ind w:firstLine="720"/>
        <w:jc w:val="both"/>
        <w:rPr>
          <w:rFonts w:ascii="Tahoma" w:hAnsi="Tahoma" w:cs="Tahoma"/>
          <w:sz w:val="23"/>
          <w:szCs w:val="23"/>
          <w:lang w:val="sv-SE"/>
        </w:rPr>
      </w:pPr>
      <w:r w:rsidRPr="001F116A">
        <w:rPr>
          <w:rFonts w:ascii="Tahoma" w:hAnsi="Tahoma" w:cs="Tahoma"/>
          <w:sz w:val="23"/>
          <w:szCs w:val="23"/>
          <w:lang w:val="sv-SE"/>
        </w:rPr>
        <w:t xml:space="preserve">Pengertian efektif </w:t>
      </w:r>
      <w:r w:rsidR="00E13AB5" w:rsidRPr="001F116A">
        <w:rPr>
          <w:rFonts w:ascii="Tahoma" w:hAnsi="Tahoma" w:cs="Tahoma"/>
          <w:sz w:val="23"/>
          <w:szCs w:val="23"/>
          <w:lang w:val="sv-SE"/>
        </w:rPr>
        <w:t xml:space="preserve">pada dasarnya </w:t>
      </w:r>
      <w:r w:rsidRPr="001F116A">
        <w:rPr>
          <w:rFonts w:ascii="Tahoma" w:hAnsi="Tahoma" w:cs="Tahoma"/>
          <w:sz w:val="23"/>
          <w:szCs w:val="23"/>
          <w:lang w:val="sv-SE"/>
        </w:rPr>
        <w:t xml:space="preserve">dapat dimaknai bermacam-macam sesuai sudut pandang disiplin ilmu yang digunakan. Dalam teori ekonomi, keefektifan dan efisiensi pada umumnya dikaitkan dengan proses produksi. Dalam hal ini, keefektifan diukur dengan seberapa besar </w:t>
      </w:r>
      <w:r w:rsidRPr="001F116A">
        <w:rPr>
          <w:rFonts w:ascii="Tahoma" w:hAnsi="Tahoma" w:cs="Tahoma"/>
          <w:i/>
          <w:iCs/>
          <w:sz w:val="23"/>
          <w:szCs w:val="23"/>
          <w:lang w:val="sv-SE"/>
        </w:rPr>
        <w:t>output</w:t>
      </w:r>
      <w:r w:rsidRPr="001F116A">
        <w:rPr>
          <w:rFonts w:ascii="Tahoma" w:hAnsi="Tahoma" w:cs="Tahoma"/>
          <w:sz w:val="23"/>
          <w:szCs w:val="23"/>
          <w:lang w:val="sv-SE"/>
        </w:rPr>
        <w:t xml:space="preserve"> yang diharapkan dapat dicapai berdasarkan </w:t>
      </w:r>
      <w:r w:rsidRPr="001F116A">
        <w:rPr>
          <w:rFonts w:ascii="Tahoma" w:hAnsi="Tahoma" w:cs="Tahoma"/>
          <w:i/>
          <w:iCs/>
          <w:sz w:val="23"/>
          <w:szCs w:val="23"/>
          <w:lang w:val="sv-SE"/>
        </w:rPr>
        <w:t>input</w:t>
      </w:r>
      <w:r w:rsidRPr="001F116A">
        <w:rPr>
          <w:rFonts w:ascii="Tahoma" w:hAnsi="Tahoma" w:cs="Tahoma"/>
          <w:sz w:val="23"/>
          <w:szCs w:val="23"/>
          <w:lang w:val="sv-SE"/>
        </w:rPr>
        <w:t xml:space="preserve"> yang ada,  sedangkan efisiensi akan dapat dicapai apabila dapat digunakan </w:t>
      </w:r>
      <w:r w:rsidRPr="001F116A">
        <w:rPr>
          <w:rFonts w:ascii="Tahoma" w:hAnsi="Tahoma" w:cs="Tahoma"/>
          <w:i/>
          <w:iCs/>
          <w:sz w:val="23"/>
          <w:szCs w:val="23"/>
          <w:lang w:val="sv-SE"/>
        </w:rPr>
        <w:t xml:space="preserve">input </w:t>
      </w:r>
      <w:r w:rsidRPr="001F116A">
        <w:rPr>
          <w:rFonts w:ascii="Tahoma" w:hAnsi="Tahoma" w:cs="Tahoma"/>
          <w:sz w:val="23"/>
          <w:szCs w:val="23"/>
          <w:lang w:val="sv-SE"/>
        </w:rPr>
        <w:t xml:space="preserve">yang sekecil-kecilnya untuk mendapatkan </w:t>
      </w:r>
      <w:r w:rsidRPr="001F116A">
        <w:rPr>
          <w:rFonts w:ascii="Tahoma" w:hAnsi="Tahoma" w:cs="Tahoma"/>
          <w:i/>
          <w:iCs/>
          <w:sz w:val="23"/>
          <w:szCs w:val="23"/>
          <w:lang w:val="sv-SE"/>
        </w:rPr>
        <w:t>output</w:t>
      </w:r>
      <w:r w:rsidRPr="001F116A">
        <w:rPr>
          <w:rFonts w:ascii="Tahoma" w:hAnsi="Tahoma" w:cs="Tahoma"/>
          <w:sz w:val="23"/>
          <w:szCs w:val="23"/>
          <w:lang w:val="sv-SE"/>
        </w:rPr>
        <w:t xml:space="preserve"> yang maksimum. </w:t>
      </w:r>
    </w:p>
    <w:p w:rsidR="001C436C" w:rsidRPr="001F116A" w:rsidRDefault="001C436C" w:rsidP="0088301F">
      <w:pPr>
        <w:spacing w:after="0" w:line="360" w:lineRule="auto"/>
        <w:ind w:firstLine="720"/>
        <w:jc w:val="both"/>
        <w:rPr>
          <w:rFonts w:ascii="Tahoma" w:hAnsi="Tahoma" w:cs="Tahoma"/>
          <w:sz w:val="23"/>
          <w:szCs w:val="23"/>
          <w:lang w:val="sv-SE"/>
        </w:rPr>
      </w:pPr>
      <w:r w:rsidRPr="001F116A">
        <w:rPr>
          <w:rFonts w:ascii="Tahoma" w:hAnsi="Tahoma" w:cs="Tahoma"/>
          <w:sz w:val="23"/>
          <w:szCs w:val="23"/>
          <w:lang w:val="sv-SE"/>
        </w:rPr>
        <w:t xml:space="preserve">Menurut perspektif teori organisme, organisasi (sekolah) dianalogikan dengan sistem biologis dalam makhluk hidup, yang harus dapat beradaptasi dengan lingkungannya agar tetap dapat hidup. Untuk itu, dalam perspektif ini, organisasi sekolah dikatakan efektif apabila selalu mampu beradaptasi dan berinteraksi terhadap perubahan-perubahan yang terjadi di lingkungannya sehingga tetap dapat hidup. Menurut Garmston and Wellman </w:t>
      </w:r>
      <w:r w:rsidR="00F37DD4">
        <w:rPr>
          <w:rFonts w:ascii="Tahoma" w:hAnsi="Tahoma" w:cs="Tahoma"/>
          <w:sz w:val="23"/>
          <w:szCs w:val="23"/>
          <w:lang w:val="sv-SE"/>
        </w:rPr>
        <w:t>(Tola dan Furqon, 2007</w:t>
      </w:r>
      <w:r w:rsidRPr="001F116A">
        <w:rPr>
          <w:rFonts w:ascii="Tahoma" w:hAnsi="Tahoma" w:cs="Tahoma"/>
          <w:sz w:val="23"/>
          <w:szCs w:val="23"/>
          <w:lang w:val="sv-SE"/>
        </w:rPr>
        <w:t>), sekolah efektif adalah sekolah yang mampu mewujudkan apa yang disebut sebagai ”</w:t>
      </w:r>
      <w:r w:rsidRPr="001F116A">
        <w:rPr>
          <w:rFonts w:ascii="Tahoma" w:hAnsi="Tahoma" w:cs="Tahoma"/>
          <w:i/>
          <w:iCs/>
          <w:sz w:val="23"/>
          <w:szCs w:val="23"/>
          <w:lang w:val="sv-SE"/>
        </w:rPr>
        <w:t>self-renewing schools</w:t>
      </w:r>
      <w:r w:rsidRPr="001F116A">
        <w:rPr>
          <w:rFonts w:ascii="Tahoma" w:hAnsi="Tahoma" w:cs="Tahoma"/>
          <w:sz w:val="23"/>
          <w:szCs w:val="23"/>
          <w:lang w:val="sv-SE"/>
        </w:rPr>
        <w:t>” atau ”</w:t>
      </w:r>
      <w:r w:rsidRPr="001F116A">
        <w:rPr>
          <w:rFonts w:ascii="Tahoma" w:hAnsi="Tahoma" w:cs="Tahoma"/>
          <w:i/>
          <w:iCs/>
          <w:sz w:val="23"/>
          <w:szCs w:val="23"/>
          <w:lang w:val="sv-SE"/>
        </w:rPr>
        <w:t>adaptive schools</w:t>
      </w:r>
      <w:r w:rsidRPr="001F116A">
        <w:rPr>
          <w:rFonts w:ascii="Tahoma" w:hAnsi="Tahoma" w:cs="Tahoma"/>
          <w:sz w:val="23"/>
          <w:szCs w:val="23"/>
          <w:lang w:val="sv-SE"/>
        </w:rPr>
        <w:t xml:space="preserve">”. Sementara itu, menurut </w:t>
      </w:r>
      <w:r w:rsidR="00F37DD4">
        <w:rPr>
          <w:rFonts w:ascii="Tahoma" w:hAnsi="Tahoma" w:cs="Tahoma"/>
          <w:sz w:val="23"/>
          <w:szCs w:val="23"/>
          <w:lang w:val="sv-SE"/>
        </w:rPr>
        <w:t>O’Nell (Tola dan Furqon, 2007</w:t>
      </w:r>
      <w:r w:rsidRPr="001F116A">
        <w:rPr>
          <w:rFonts w:ascii="Tahoma" w:hAnsi="Tahoma" w:cs="Tahoma"/>
          <w:sz w:val="23"/>
          <w:szCs w:val="23"/>
          <w:lang w:val="sv-SE"/>
        </w:rPr>
        <w:t>) sekolah efektif adalah sekolah yang mampu mewujudkan ”</w:t>
      </w:r>
      <w:r w:rsidRPr="001F116A">
        <w:rPr>
          <w:rFonts w:ascii="Tahoma" w:hAnsi="Tahoma" w:cs="Tahoma"/>
          <w:i/>
          <w:iCs/>
          <w:sz w:val="23"/>
          <w:szCs w:val="23"/>
          <w:lang w:val="sv-SE"/>
        </w:rPr>
        <w:t>learning organization</w:t>
      </w:r>
      <w:r w:rsidRPr="001F116A">
        <w:rPr>
          <w:rFonts w:ascii="Tahoma" w:hAnsi="Tahoma" w:cs="Tahoma"/>
          <w:sz w:val="23"/>
          <w:szCs w:val="23"/>
          <w:lang w:val="sv-SE"/>
        </w:rPr>
        <w:t xml:space="preserve">”, yaitu suatu kondisi di mana kelembagaan sekolah sebagai suatu entitas akan mampu menangani </w:t>
      </w:r>
      <w:r w:rsidRPr="001F116A">
        <w:rPr>
          <w:rFonts w:ascii="Tahoma" w:hAnsi="Tahoma" w:cs="Tahoma"/>
          <w:sz w:val="23"/>
          <w:szCs w:val="23"/>
          <w:lang w:val="sv-SE"/>
        </w:rPr>
        <w:lastRenderedPageBreak/>
        <w:t xml:space="preserve">permasalahan-permasalahan yang dihadapinya </w:t>
      </w:r>
      <w:r w:rsidR="00C85AE0">
        <w:rPr>
          <w:rFonts w:ascii="Tahoma" w:hAnsi="Tahoma" w:cs="Tahoma"/>
          <w:sz w:val="23"/>
          <w:szCs w:val="23"/>
          <w:lang w:val="sv-SE"/>
        </w:rPr>
        <w:t xml:space="preserve">secara mandiri, </w:t>
      </w:r>
      <w:r w:rsidRPr="001F116A">
        <w:rPr>
          <w:rFonts w:ascii="Tahoma" w:hAnsi="Tahoma" w:cs="Tahoma"/>
          <w:sz w:val="23"/>
          <w:szCs w:val="23"/>
          <w:lang w:val="sv-SE"/>
        </w:rPr>
        <w:t xml:space="preserve">dan menunjukkan kapabilitasnya dalam berinovasi.  </w:t>
      </w:r>
    </w:p>
    <w:p w:rsidR="001C436C" w:rsidRPr="001F116A" w:rsidRDefault="001C436C" w:rsidP="0088301F">
      <w:pPr>
        <w:spacing w:after="0" w:line="360" w:lineRule="auto"/>
        <w:ind w:firstLine="720"/>
        <w:jc w:val="both"/>
        <w:rPr>
          <w:rFonts w:ascii="Tahoma" w:hAnsi="Tahoma" w:cs="Tahoma"/>
          <w:sz w:val="23"/>
          <w:szCs w:val="23"/>
          <w:lang w:val="sv-SE"/>
        </w:rPr>
      </w:pPr>
      <w:r w:rsidRPr="001F116A">
        <w:rPr>
          <w:rFonts w:ascii="Tahoma" w:hAnsi="Tahoma" w:cs="Tahoma"/>
          <w:sz w:val="23"/>
          <w:szCs w:val="23"/>
          <w:lang w:val="sv-SE"/>
        </w:rPr>
        <w:t xml:space="preserve">Dalam pendekatan </w:t>
      </w:r>
      <w:r w:rsidRPr="001F116A">
        <w:rPr>
          <w:rFonts w:ascii="Tahoma" w:hAnsi="Tahoma" w:cs="Tahoma"/>
          <w:i/>
          <w:iCs/>
          <w:sz w:val="23"/>
          <w:szCs w:val="23"/>
          <w:lang w:val="sv-SE"/>
        </w:rPr>
        <w:t>human relation</w:t>
      </w:r>
      <w:r w:rsidRPr="001F116A">
        <w:rPr>
          <w:rFonts w:ascii="Tahoma" w:hAnsi="Tahoma" w:cs="Tahoma"/>
          <w:sz w:val="23"/>
          <w:szCs w:val="23"/>
          <w:lang w:val="sv-SE"/>
        </w:rPr>
        <w:t>, keefektifan  diukur berdasarkan tingkat keterlibatan dari individu-individu dalam organisasi tersebut yang disebabkan oleh terpenuhinya kepuasan. Sementara itu, dari sudut pandang teori politik organisasi, suatu organisasi dikatakan efektif manakala organisasi tersebut bersifat responsif terhadap berbagai kelompok kepentingan (</w:t>
      </w:r>
      <w:r w:rsidRPr="001F116A">
        <w:rPr>
          <w:rFonts w:ascii="Tahoma" w:hAnsi="Tahoma" w:cs="Tahoma"/>
          <w:i/>
          <w:iCs/>
          <w:sz w:val="23"/>
          <w:szCs w:val="23"/>
          <w:lang w:val="sv-SE"/>
        </w:rPr>
        <w:t>stake-holders)</w:t>
      </w:r>
      <w:r w:rsidRPr="001F116A">
        <w:rPr>
          <w:rFonts w:ascii="Tahoma" w:hAnsi="Tahoma" w:cs="Tahoma"/>
          <w:sz w:val="23"/>
          <w:szCs w:val="23"/>
          <w:lang w:val="sv-SE"/>
        </w:rPr>
        <w:t xml:space="preserve"> eksternal. Untuk itu, organisasi yang efektif harus mampu membangun inter-dependensi diantara kelompok kepentingan tersebut karena adanya pembagian kewenangan (</w:t>
      </w:r>
      <w:r w:rsidRPr="001F116A">
        <w:rPr>
          <w:rFonts w:ascii="Tahoma" w:hAnsi="Tahoma" w:cs="Tahoma"/>
          <w:i/>
          <w:iCs/>
          <w:sz w:val="23"/>
          <w:szCs w:val="23"/>
          <w:lang w:val="sv-SE"/>
        </w:rPr>
        <w:t>power</w:t>
      </w:r>
      <w:r w:rsidRPr="001F116A">
        <w:rPr>
          <w:rFonts w:ascii="Tahoma" w:hAnsi="Tahoma" w:cs="Tahoma"/>
          <w:sz w:val="23"/>
          <w:szCs w:val="23"/>
          <w:lang w:val="sv-SE"/>
        </w:rPr>
        <w:t xml:space="preserve">) yang jelas. </w:t>
      </w:r>
    </w:p>
    <w:p w:rsidR="001C436C" w:rsidRPr="001F116A" w:rsidRDefault="001C436C" w:rsidP="0088301F">
      <w:pPr>
        <w:spacing w:after="0" w:line="360" w:lineRule="auto"/>
        <w:ind w:firstLine="720"/>
        <w:jc w:val="both"/>
        <w:rPr>
          <w:rFonts w:ascii="Tahoma" w:hAnsi="Tahoma" w:cs="Tahoma"/>
          <w:sz w:val="23"/>
          <w:szCs w:val="23"/>
          <w:lang w:val="sv-SE"/>
        </w:rPr>
      </w:pPr>
      <w:r w:rsidRPr="001F116A">
        <w:rPr>
          <w:rFonts w:ascii="Tahoma" w:hAnsi="Tahoma" w:cs="Tahoma"/>
          <w:sz w:val="23"/>
          <w:szCs w:val="23"/>
          <w:lang w:val="sv-SE"/>
        </w:rPr>
        <w:t xml:space="preserve">Berdasarkan beberapa pengertian tentang sekolah efektif di atas, maka dapat diidentifikasi beberapa kriteria suatu organisasi (sekolah) yang efektif, yaitu: (1) memiliki karakteristik atau kualitas </w:t>
      </w:r>
      <w:r w:rsidRPr="001F116A">
        <w:rPr>
          <w:rFonts w:ascii="Tahoma" w:hAnsi="Tahoma" w:cs="Tahoma"/>
          <w:i/>
          <w:iCs/>
          <w:sz w:val="23"/>
          <w:szCs w:val="23"/>
          <w:lang w:val="sv-SE"/>
        </w:rPr>
        <w:t>output</w:t>
      </w:r>
      <w:r w:rsidRPr="001F116A">
        <w:rPr>
          <w:rFonts w:ascii="Tahoma" w:hAnsi="Tahoma" w:cs="Tahoma"/>
          <w:sz w:val="23"/>
          <w:szCs w:val="23"/>
          <w:lang w:val="sv-SE"/>
        </w:rPr>
        <w:t xml:space="preserve"> yang tinggi; (2) mampu beradaptasi dan memenuhi kebutuhan lingkungannya; (3) menunjukkan adanya keterlibatan yang tinggi dari semua komponen sekolah, sebagai akibat terpenuhinya kepuasan; dan (4) responsif terhadap berbagai kelompok kepentingan (</w:t>
      </w:r>
      <w:r w:rsidRPr="001F116A">
        <w:rPr>
          <w:rFonts w:ascii="Tahoma" w:hAnsi="Tahoma" w:cs="Tahoma"/>
          <w:i/>
          <w:iCs/>
          <w:sz w:val="23"/>
          <w:szCs w:val="23"/>
          <w:lang w:val="sv-SE"/>
        </w:rPr>
        <w:t>stake-holders</w:t>
      </w:r>
      <w:r w:rsidRPr="001F116A">
        <w:rPr>
          <w:rFonts w:ascii="Tahoma" w:hAnsi="Tahoma" w:cs="Tahoma"/>
          <w:sz w:val="23"/>
          <w:szCs w:val="23"/>
          <w:lang w:val="sv-SE"/>
        </w:rPr>
        <w:t xml:space="preserve">) dengan membangun inter-dependensi dan pembagian kewenangan yang jelas diantara  kelompok-kelompok kepentingan tersebut. </w:t>
      </w:r>
    </w:p>
    <w:p w:rsidR="001C436C" w:rsidRPr="001F116A" w:rsidRDefault="001C436C" w:rsidP="0088301F">
      <w:pPr>
        <w:spacing w:after="0" w:line="360" w:lineRule="auto"/>
        <w:ind w:firstLine="720"/>
        <w:jc w:val="both"/>
        <w:rPr>
          <w:rFonts w:ascii="Tahoma" w:hAnsi="Tahoma" w:cs="Tahoma"/>
          <w:sz w:val="23"/>
          <w:szCs w:val="23"/>
        </w:rPr>
      </w:pPr>
      <w:r w:rsidRPr="001F116A">
        <w:rPr>
          <w:rFonts w:ascii="Tahoma" w:hAnsi="Tahoma" w:cs="Tahoma"/>
          <w:sz w:val="23"/>
          <w:szCs w:val="23"/>
        </w:rPr>
        <w:t xml:space="preserve">Sementara itu, Chapman (1991: 7) menyatakan bahwa: </w:t>
      </w:r>
      <w:r w:rsidRPr="001F116A">
        <w:rPr>
          <w:rFonts w:ascii="Tahoma" w:hAnsi="Tahoma" w:cs="Tahoma"/>
          <w:i/>
          <w:iCs/>
          <w:sz w:val="23"/>
          <w:szCs w:val="23"/>
        </w:rPr>
        <w:t>the concept  of 'effectiveness' is a central to the management of school and school systems; nevertheless as yet there exists no uniform definition of an 'effective school'. Definition vary depending on the orientation or theory of those examining the issue.</w:t>
      </w:r>
    </w:p>
    <w:p w:rsidR="001C436C" w:rsidRPr="001F116A" w:rsidRDefault="001C436C" w:rsidP="0088301F">
      <w:pPr>
        <w:spacing w:after="0" w:line="360" w:lineRule="auto"/>
        <w:ind w:firstLine="720"/>
        <w:jc w:val="both"/>
        <w:rPr>
          <w:rFonts w:ascii="Tahoma" w:hAnsi="Tahoma" w:cs="Tahoma"/>
          <w:sz w:val="23"/>
          <w:szCs w:val="23"/>
        </w:rPr>
      </w:pPr>
      <w:r w:rsidRPr="001F116A">
        <w:rPr>
          <w:rFonts w:ascii="Tahoma" w:hAnsi="Tahoma" w:cs="Tahoma"/>
          <w:sz w:val="23"/>
          <w:szCs w:val="23"/>
        </w:rPr>
        <w:t>Dalam h</w:t>
      </w:r>
      <w:r w:rsidR="00F37DD4">
        <w:rPr>
          <w:rFonts w:ascii="Tahoma" w:hAnsi="Tahoma" w:cs="Tahoma"/>
          <w:sz w:val="23"/>
          <w:szCs w:val="23"/>
        </w:rPr>
        <w:t>al yang senada, Preedy (1993</w:t>
      </w:r>
      <w:r w:rsidRPr="001F116A">
        <w:rPr>
          <w:rFonts w:ascii="Tahoma" w:hAnsi="Tahoma" w:cs="Tahoma"/>
          <w:sz w:val="23"/>
          <w:szCs w:val="23"/>
        </w:rPr>
        <w:t xml:space="preserve">) menyatakan bahwa konsep keefektifan sekolah merupakan masalah yang kompleks, sehingga tidak ada definisi tunggal yang bisa diterima secara luas. Dalam penyelenggaraan pendidikan di sekolah, keefektifan sering didefinisikan sebagai tingkat atau kadar ketercapaian tujuan dari organisasi sekolah tersebut. Namun permasalahannya adalah sejauhmana para staf dan komponen-komponen sekolah yang lain dapat sepakat dengan tujuan yang ingin dicapai oleh sekolah tersebut. Hal ini mengingat bahwa suatu sekolah cenderung memiliki banyak tujuan dan sering </w:t>
      </w:r>
      <w:r w:rsidRPr="001F116A">
        <w:rPr>
          <w:rFonts w:ascii="Tahoma" w:hAnsi="Tahoma" w:cs="Tahoma"/>
          <w:sz w:val="23"/>
          <w:szCs w:val="23"/>
        </w:rPr>
        <w:lastRenderedPageBreak/>
        <w:t xml:space="preserve">kali tujuan tersebut dirumuskan dalam istilah yang sangat umum, sehingga sulit </w:t>
      </w:r>
      <w:r w:rsidR="007B78C1">
        <w:rPr>
          <w:rFonts w:ascii="Tahoma" w:hAnsi="Tahoma" w:cs="Tahoma"/>
          <w:sz w:val="23"/>
          <w:szCs w:val="23"/>
        </w:rPr>
        <w:t xml:space="preserve">diukur dan </w:t>
      </w:r>
      <w:r w:rsidRPr="001F116A">
        <w:rPr>
          <w:rFonts w:ascii="Tahoma" w:hAnsi="Tahoma" w:cs="Tahoma"/>
          <w:sz w:val="23"/>
          <w:szCs w:val="23"/>
        </w:rPr>
        <w:t>memperoleh kesepakatan secara luas.</w:t>
      </w:r>
    </w:p>
    <w:p w:rsidR="001C436C" w:rsidRPr="001F116A" w:rsidRDefault="001C436C" w:rsidP="0088301F">
      <w:pPr>
        <w:spacing w:after="0" w:line="360" w:lineRule="auto"/>
        <w:ind w:firstLine="720"/>
        <w:jc w:val="both"/>
        <w:rPr>
          <w:rFonts w:ascii="Tahoma" w:hAnsi="Tahoma" w:cs="Tahoma"/>
          <w:sz w:val="23"/>
          <w:szCs w:val="23"/>
        </w:rPr>
      </w:pPr>
      <w:r w:rsidRPr="001F116A">
        <w:rPr>
          <w:rFonts w:ascii="Tahoma" w:hAnsi="Tahoma" w:cs="Tahoma"/>
          <w:sz w:val="23"/>
          <w:szCs w:val="23"/>
        </w:rPr>
        <w:t>D</w:t>
      </w:r>
      <w:r w:rsidR="00F37DD4">
        <w:rPr>
          <w:rFonts w:ascii="Tahoma" w:hAnsi="Tahoma" w:cs="Tahoma"/>
          <w:sz w:val="23"/>
          <w:szCs w:val="23"/>
        </w:rPr>
        <w:t>emikian pula, Townsend (1994</w:t>
      </w:r>
      <w:r w:rsidRPr="001F116A">
        <w:rPr>
          <w:rFonts w:ascii="Tahoma" w:hAnsi="Tahoma" w:cs="Tahoma"/>
          <w:sz w:val="23"/>
          <w:szCs w:val="23"/>
        </w:rPr>
        <w:t>) menyatakan bahwa keefektifan sekolah merupakan konsep yang belum memperoleh kesepakatan yang luas. Sekolah efektif sering didefinisikan sebagai sekolah yang dapat memenuhi kriteria ideal dari suatu sekolah. Namun, definisi lain menyatakan bahwa sekolah efektif adalah sekolah yang memiliki kepemimpinan yang kuat, mampu mewujudkan hubungan sekolah dengan orangtua siswa yang harmonis, melakukan pengembangan staf secara efektif, dan mampu mewujudkan iklim sekolah yang kondusif untuk pembelajaran.</w:t>
      </w:r>
    </w:p>
    <w:p w:rsidR="001C436C" w:rsidRPr="001F116A" w:rsidRDefault="001C436C" w:rsidP="0088301F">
      <w:pPr>
        <w:spacing w:after="0" w:line="360" w:lineRule="auto"/>
        <w:ind w:firstLine="720"/>
        <w:jc w:val="both"/>
        <w:rPr>
          <w:rFonts w:ascii="Tahoma" w:hAnsi="Tahoma" w:cs="Tahoma"/>
          <w:i/>
          <w:iCs/>
          <w:sz w:val="23"/>
          <w:szCs w:val="23"/>
        </w:rPr>
      </w:pPr>
      <w:r w:rsidRPr="001F116A">
        <w:rPr>
          <w:rFonts w:ascii="Tahoma" w:hAnsi="Tahoma" w:cs="Tahoma"/>
          <w:sz w:val="23"/>
          <w:szCs w:val="23"/>
        </w:rPr>
        <w:t>Sementara itu, definisi yang diacu oleh OECD sebagaimana dikutip oleh Chapman (1991: 1) menyatakan “</w:t>
      </w:r>
      <w:r w:rsidRPr="001F116A">
        <w:rPr>
          <w:rFonts w:ascii="Tahoma" w:hAnsi="Tahoma" w:cs="Tahoma"/>
          <w:i/>
          <w:iCs/>
          <w:sz w:val="23"/>
          <w:szCs w:val="23"/>
        </w:rPr>
        <w:t>An effective school is one that promotes the progress of its students in a broad range of intellectual, social, and emotional outcomes, taking into account socio-economic status, family background and prior learning.”</w:t>
      </w:r>
    </w:p>
    <w:p w:rsidR="001C436C" w:rsidRPr="001F116A" w:rsidRDefault="00F37DD4" w:rsidP="0088301F">
      <w:pPr>
        <w:spacing w:after="0" w:line="360" w:lineRule="auto"/>
        <w:ind w:firstLine="720"/>
        <w:jc w:val="both"/>
        <w:rPr>
          <w:rFonts w:ascii="Tahoma" w:hAnsi="Tahoma" w:cs="Tahoma"/>
          <w:sz w:val="23"/>
          <w:szCs w:val="23"/>
        </w:rPr>
      </w:pPr>
      <w:r>
        <w:rPr>
          <w:rFonts w:ascii="Tahoma" w:hAnsi="Tahoma" w:cs="Tahoma"/>
          <w:sz w:val="23"/>
          <w:szCs w:val="23"/>
        </w:rPr>
        <w:t>Scheerens (1992</w:t>
      </w:r>
      <w:r w:rsidR="001C436C" w:rsidRPr="001F116A">
        <w:rPr>
          <w:rFonts w:ascii="Tahoma" w:hAnsi="Tahoma" w:cs="Tahoma"/>
          <w:sz w:val="23"/>
          <w:szCs w:val="23"/>
        </w:rPr>
        <w:t>), menyatakan bahwa suatu sekolah disebut "efektif" apabila terdapat kesamaan atau kesesuaian antara tujuan dan pencapaiannya. Namun demikian, keefektifan bukan merupakan suatu kondisi yang sifatnya dikhotomis. Dalam arti, suatu sekolah mungkin hanya "efektif sebagian", yang berarti bahwa sekolah tersebut hanya efektif dalam mencapai tujuan pada bidang tertentu saja (aspek tertentu), tetapi kurang efektif dalam mencapai target-target pada bidang yang lain. Sebagai misal, suatu sekolah yang efektif dalam pengembangan prestasi akademik (yang diukur dari hasil belajar siswa), mungkin kurang efektif dalam pencapaian tujuan dalam aspek sosial (yang diukur dari perasaan memiliki dan rasa suka siswa terhadap sekolah). Disamping itu, aspek lain yang perlu dipertimbangkan dalam mendefinisikan sekolah efektif adalah bahwa sekolah tidak sama keefektifannya pada semua kelompok siswa. Banyak hasil penelitian menunjukkan bahwa suatu sekolah seringkali hanya efektif untuk kelompok siswa tertentu, misal: lebih efektif untuk siswa laki-laki dan kurang efektif untuk siswa perempuan, efektif untuk kelompok etnis tertentu atau untuk siswa dengan kemampuan akademik tertentu.</w:t>
      </w:r>
    </w:p>
    <w:p w:rsidR="001C436C" w:rsidRPr="001F116A" w:rsidRDefault="001C436C" w:rsidP="0088301F">
      <w:pPr>
        <w:spacing w:after="0" w:line="360" w:lineRule="auto"/>
        <w:ind w:firstLine="720"/>
        <w:jc w:val="both"/>
        <w:rPr>
          <w:rFonts w:ascii="Tahoma" w:hAnsi="Tahoma" w:cs="Tahoma"/>
          <w:sz w:val="23"/>
          <w:szCs w:val="23"/>
        </w:rPr>
      </w:pPr>
      <w:r w:rsidRPr="001F116A">
        <w:rPr>
          <w:rFonts w:ascii="Tahoma" w:hAnsi="Tahoma" w:cs="Tahoma"/>
          <w:sz w:val="23"/>
          <w:szCs w:val="23"/>
        </w:rPr>
        <w:lastRenderedPageBreak/>
        <w:t>Dalam hal yang sen</w:t>
      </w:r>
      <w:r w:rsidR="00F37DD4">
        <w:rPr>
          <w:rFonts w:ascii="Tahoma" w:hAnsi="Tahoma" w:cs="Tahoma"/>
          <w:sz w:val="23"/>
          <w:szCs w:val="23"/>
        </w:rPr>
        <w:t>ada, Riddell and Brown (1991</w:t>
      </w:r>
      <w:r w:rsidRPr="001F116A">
        <w:rPr>
          <w:rFonts w:ascii="Tahoma" w:hAnsi="Tahoma" w:cs="Tahoma"/>
          <w:sz w:val="23"/>
          <w:szCs w:val="23"/>
        </w:rPr>
        <w:t>) menyatakan bahwa sekolah tidak sama efektifnya bagi siswa yang berbeda latar belakang dan kemampuannya. Hasil penelitian Cut</w:t>
      </w:r>
      <w:r w:rsidR="00F37DD4">
        <w:rPr>
          <w:rFonts w:ascii="Tahoma" w:hAnsi="Tahoma" w:cs="Tahoma"/>
          <w:sz w:val="23"/>
          <w:szCs w:val="23"/>
        </w:rPr>
        <w:t>tance (Riddell &amp; Brown, 1991</w:t>
      </w:r>
      <w:r w:rsidRPr="001F116A">
        <w:rPr>
          <w:rFonts w:ascii="Tahoma" w:hAnsi="Tahoma" w:cs="Tahoma"/>
          <w:sz w:val="23"/>
          <w:szCs w:val="23"/>
        </w:rPr>
        <w:t>) menyatakan bahwa pengaruh sekolah bagi siswa yang berasal dari latar belakang sosial ekonomi rendah dan lingkungan keluarga yang kurang beruntung adalah lebih tinggi dibanding siswa yang berasal dari latar belakang keluarga yang mampu.</w:t>
      </w:r>
    </w:p>
    <w:p w:rsidR="001C436C" w:rsidRPr="001F116A" w:rsidRDefault="00F37DD4" w:rsidP="0088301F">
      <w:pPr>
        <w:spacing w:after="0" w:line="360" w:lineRule="auto"/>
        <w:ind w:firstLine="720"/>
        <w:jc w:val="both"/>
        <w:rPr>
          <w:rFonts w:ascii="Tahoma" w:hAnsi="Tahoma" w:cs="Tahoma"/>
          <w:sz w:val="23"/>
          <w:szCs w:val="23"/>
        </w:rPr>
      </w:pPr>
      <w:r>
        <w:rPr>
          <w:rFonts w:ascii="Tahoma" w:hAnsi="Tahoma" w:cs="Tahoma"/>
          <w:sz w:val="23"/>
          <w:szCs w:val="23"/>
        </w:rPr>
        <w:t>Sementara itu, Preedy (1993</w:t>
      </w:r>
      <w:r w:rsidR="001C436C" w:rsidRPr="001F116A">
        <w:rPr>
          <w:rFonts w:ascii="Tahoma" w:hAnsi="Tahoma" w:cs="Tahoma"/>
          <w:sz w:val="23"/>
          <w:szCs w:val="23"/>
        </w:rPr>
        <w:t>) mengidentifikasi tiga konsep tentang keefektifan sekolah, yakni: (1) keefektifan sekolah, diukur berdasarkan hasil (</w:t>
      </w:r>
      <w:r w:rsidR="001C436C" w:rsidRPr="001F116A">
        <w:rPr>
          <w:rFonts w:ascii="Tahoma" w:hAnsi="Tahoma" w:cs="Tahoma"/>
          <w:i/>
          <w:iCs/>
          <w:sz w:val="23"/>
          <w:szCs w:val="23"/>
        </w:rPr>
        <w:t>outcomes</w:t>
      </w:r>
      <w:r w:rsidR="001C436C" w:rsidRPr="001F116A">
        <w:rPr>
          <w:rFonts w:ascii="Tahoma" w:hAnsi="Tahoma" w:cs="Tahoma"/>
          <w:sz w:val="23"/>
          <w:szCs w:val="23"/>
        </w:rPr>
        <w:t xml:space="preserve">) pendidikan, baik dalam bidang akademik maupun perkembangan dalam aspek personal dan sosial siswa; (2) keefektifan sekolah juga dapat dinilai berdasarkan kualitas proses pendidikan di sekolah yang bersangkutan, seperti: kultur atau etos, dan tingkat kepuasan baik yang dirasakan oleh staf guru maupun siswa terhadap sekolah; (3) keefektifan sekolah juga dapat dimaknai sebagai kapasitas atau kemampuan sekolah untuk menyediakan </w:t>
      </w:r>
      <w:r w:rsidR="001C436C" w:rsidRPr="001F116A">
        <w:rPr>
          <w:rFonts w:ascii="Tahoma" w:hAnsi="Tahoma" w:cs="Tahoma"/>
          <w:i/>
          <w:iCs/>
          <w:sz w:val="23"/>
          <w:szCs w:val="23"/>
        </w:rPr>
        <w:t>input</w:t>
      </w:r>
      <w:r w:rsidR="001C436C" w:rsidRPr="001F116A">
        <w:rPr>
          <w:rFonts w:ascii="Tahoma" w:hAnsi="Tahoma" w:cs="Tahoma"/>
          <w:sz w:val="23"/>
          <w:szCs w:val="23"/>
        </w:rPr>
        <w:t xml:space="preserve"> yang dibutuhkan untuk berlangsungnya suatu proses pendidikan yang berkualitas, seperti: kemampuan merekrut calon siswa yang berkualitas, ketersediaan dana dan sarana serta prasarana pendidikan yang memadai dan kepemilikan staf guru yang profesional. </w:t>
      </w:r>
    </w:p>
    <w:p w:rsidR="001C436C" w:rsidRPr="001F116A" w:rsidRDefault="001C436C" w:rsidP="0088301F">
      <w:pPr>
        <w:spacing w:after="0" w:line="360" w:lineRule="auto"/>
        <w:ind w:firstLine="720"/>
        <w:jc w:val="both"/>
        <w:rPr>
          <w:rFonts w:ascii="Tahoma" w:hAnsi="Tahoma" w:cs="Tahoma"/>
          <w:sz w:val="23"/>
          <w:szCs w:val="23"/>
        </w:rPr>
      </w:pPr>
      <w:r w:rsidRPr="001F116A">
        <w:rPr>
          <w:rFonts w:ascii="Tahoma" w:hAnsi="Tahoma" w:cs="Tahoma"/>
          <w:sz w:val="23"/>
          <w:szCs w:val="23"/>
        </w:rPr>
        <w:t>Berdasarkan uraian tentang pengertian sekolah efektif di atas, dapat disimpulkan bahwa konsep atau pengertian sekolah efektif pada dasarnya memang cukup variatif sesuai sudut pandang dan orie</w:t>
      </w:r>
      <w:r w:rsidR="004A3BEE" w:rsidRPr="001F116A">
        <w:rPr>
          <w:rFonts w:ascii="Tahoma" w:hAnsi="Tahoma" w:cs="Tahoma"/>
          <w:sz w:val="23"/>
          <w:szCs w:val="23"/>
        </w:rPr>
        <w:t>ntasi dari pihak-pihak yang ber</w:t>
      </w:r>
      <w:r w:rsidRPr="001F116A">
        <w:rPr>
          <w:rFonts w:ascii="Tahoma" w:hAnsi="Tahoma" w:cs="Tahoma"/>
          <w:sz w:val="23"/>
          <w:szCs w:val="23"/>
        </w:rPr>
        <w:t xml:space="preserve">kepentingan. Namun demikian, dari beberapa pengertian tersebut dapat dinyatakan bahwa batasan atau konsep yang diajukan oleh Preedy (1993) merupakan konsep yang cukup komprehensif, yang mencakup semua komponen dari sistem pendidikan, yang meliputi: (1) komponen input; (2) komponen proses; dan (3) komponen output atau hasil pendidikan. </w:t>
      </w:r>
    </w:p>
    <w:p w:rsidR="001C436C" w:rsidRPr="001F116A" w:rsidRDefault="00F37DD4" w:rsidP="0088301F">
      <w:pPr>
        <w:spacing w:after="0" w:line="360" w:lineRule="auto"/>
        <w:ind w:firstLine="720"/>
        <w:jc w:val="both"/>
        <w:rPr>
          <w:rFonts w:ascii="Tahoma" w:hAnsi="Tahoma" w:cs="Tahoma"/>
          <w:sz w:val="23"/>
          <w:szCs w:val="23"/>
        </w:rPr>
      </w:pPr>
      <w:r>
        <w:rPr>
          <w:rFonts w:ascii="Tahoma" w:hAnsi="Tahoma" w:cs="Tahoma"/>
          <w:sz w:val="23"/>
          <w:szCs w:val="23"/>
        </w:rPr>
        <w:t>Di sisi lain, Townsend (1994</w:t>
      </w:r>
      <w:r w:rsidR="001C436C" w:rsidRPr="001F116A">
        <w:rPr>
          <w:rFonts w:ascii="Tahoma" w:hAnsi="Tahoma" w:cs="Tahoma"/>
          <w:sz w:val="23"/>
          <w:szCs w:val="23"/>
        </w:rPr>
        <w:t xml:space="preserve">) menyatakan bahwa studi tentang sekolah efektif pada umumnya lebih memfokuskan pada output atau hasil pembelajaran. Oleh karena itu, </w:t>
      </w:r>
      <w:r w:rsidR="00A70BDE">
        <w:rPr>
          <w:rFonts w:ascii="Tahoma" w:hAnsi="Tahoma" w:cs="Tahoma"/>
          <w:sz w:val="23"/>
          <w:szCs w:val="23"/>
        </w:rPr>
        <w:t xml:space="preserve">para </w:t>
      </w:r>
      <w:r w:rsidR="001C436C" w:rsidRPr="001F116A">
        <w:rPr>
          <w:rFonts w:ascii="Tahoma" w:hAnsi="Tahoma" w:cs="Tahoma"/>
          <w:sz w:val="23"/>
          <w:szCs w:val="23"/>
        </w:rPr>
        <w:t xml:space="preserve">peneliti </w:t>
      </w:r>
      <w:r w:rsidR="00A70BDE">
        <w:rPr>
          <w:rFonts w:ascii="Tahoma" w:hAnsi="Tahoma" w:cs="Tahoma"/>
          <w:sz w:val="23"/>
          <w:szCs w:val="23"/>
        </w:rPr>
        <w:t xml:space="preserve">pada umumnya </w:t>
      </w:r>
      <w:r w:rsidR="001C436C" w:rsidRPr="001F116A">
        <w:rPr>
          <w:rFonts w:ascii="Tahoma" w:hAnsi="Tahoma" w:cs="Tahoma"/>
          <w:sz w:val="23"/>
          <w:szCs w:val="23"/>
        </w:rPr>
        <w:t>berusaha menjelaskan sejumlah variabel output sebagai ukuran dari keefektifan sekolah. Namun</w:t>
      </w:r>
      <w:r w:rsidR="004A3BEE" w:rsidRPr="001F116A">
        <w:rPr>
          <w:rFonts w:ascii="Tahoma" w:hAnsi="Tahoma" w:cs="Tahoma"/>
          <w:sz w:val="23"/>
          <w:szCs w:val="23"/>
        </w:rPr>
        <w:t>,</w:t>
      </w:r>
      <w:r w:rsidR="001C436C" w:rsidRPr="001F116A">
        <w:rPr>
          <w:rFonts w:ascii="Tahoma" w:hAnsi="Tahoma" w:cs="Tahoma"/>
          <w:sz w:val="23"/>
          <w:szCs w:val="23"/>
        </w:rPr>
        <w:t xml:space="preserve"> </w:t>
      </w:r>
      <w:r w:rsidR="004A3BEE" w:rsidRPr="001F116A">
        <w:rPr>
          <w:rFonts w:ascii="Tahoma" w:hAnsi="Tahoma" w:cs="Tahoma"/>
          <w:sz w:val="23"/>
          <w:szCs w:val="23"/>
        </w:rPr>
        <w:t xml:space="preserve">dalam penelitian ini </w:t>
      </w:r>
      <w:r w:rsidR="00A70BDE">
        <w:rPr>
          <w:rFonts w:ascii="Tahoma" w:hAnsi="Tahoma" w:cs="Tahoma"/>
          <w:sz w:val="23"/>
          <w:szCs w:val="23"/>
        </w:rPr>
        <w:t xml:space="preserve">indikator </w:t>
      </w:r>
      <w:r w:rsidR="004A3BEE" w:rsidRPr="001F116A">
        <w:rPr>
          <w:rFonts w:ascii="Tahoma" w:hAnsi="Tahoma" w:cs="Tahoma"/>
          <w:sz w:val="23"/>
          <w:szCs w:val="23"/>
        </w:rPr>
        <w:t xml:space="preserve">sekolah efektif difokuskan pada aspek proses, yang didasarkan pada suatu asumsi bahwa pada dasarnya perbaikan aspek proses merupakan esensi </w:t>
      </w:r>
      <w:r w:rsidR="004A3BEE" w:rsidRPr="001F116A">
        <w:rPr>
          <w:rFonts w:ascii="Tahoma" w:hAnsi="Tahoma" w:cs="Tahoma"/>
          <w:sz w:val="23"/>
          <w:szCs w:val="23"/>
        </w:rPr>
        <w:lastRenderedPageBreak/>
        <w:t xml:space="preserve">dari upaya peningkatan mutu sekolah. </w:t>
      </w:r>
      <w:r w:rsidR="001C436C" w:rsidRPr="001F116A">
        <w:rPr>
          <w:rFonts w:ascii="Tahoma" w:hAnsi="Tahoma" w:cs="Tahoma"/>
          <w:sz w:val="23"/>
          <w:szCs w:val="23"/>
        </w:rPr>
        <w:t>Selain itu, indikator kinerja sekolah pada aspek proses ini diharapkan dapat digunakan untuk mengungkap apa yang terjadi di sekolah dan ruang kelas, yang selama ini dianggap sebagai “kotak hitam” yang cenderung diabaikan dalam berbagai upaya peningkatan mutu pendidikan.</w:t>
      </w:r>
    </w:p>
    <w:p w:rsidR="009F15ED" w:rsidRPr="001F116A" w:rsidRDefault="00F37DD4" w:rsidP="0088301F">
      <w:pPr>
        <w:spacing w:after="0" w:line="360" w:lineRule="auto"/>
        <w:ind w:firstLine="720"/>
        <w:jc w:val="both"/>
        <w:rPr>
          <w:rFonts w:ascii="Tahoma" w:hAnsi="Tahoma" w:cs="Tahoma"/>
          <w:sz w:val="23"/>
          <w:szCs w:val="23"/>
        </w:rPr>
      </w:pPr>
      <w:r>
        <w:rPr>
          <w:rFonts w:ascii="Tahoma" w:hAnsi="Tahoma" w:cs="Tahoma"/>
          <w:sz w:val="23"/>
          <w:szCs w:val="23"/>
        </w:rPr>
        <w:t>Wyatt (1996</w:t>
      </w:r>
      <w:r w:rsidR="009F15ED" w:rsidRPr="001F116A">
        <w:rPr>
          <w:rFonts w:ascii="Tahoma" w:hAnsi="Tahoma" w:cs="Tahoma"/>
          <w:sz w:val="23"/>
          <w:szCs w:val="23"/>
        </w:rPr>
        <w:t>) menyatakan bahwa dalam pengukuran tingkat keefektifan sekolah belum ada metode tunggal yang dapat disepakati secara luas. Salah satu metode yang diajukan oleh Reid, Ho</w:t>
      </w:r>
      <w:r>
        <w:rPr>
          <w:rFonts w:ascii="Tahoma" w:hAnsi="Tahoma" w:cs="Tahoma"/>
          <w:sz w:val="23"/>
          <w:szCs w:val="23"/>
        </w:rPr>
        <w:t>pkins dan Holly (Wyatt, 1996</w:t>
      </w:r>
      <w:r w:rsidR="009F15ED" w:rsidRPr="001F116A">
        <w:rPr>
          <w:rFonts w:ascii="Tahoma" w:hAnsi="Tahoma" w:cs="Tahoma"/>
          <w:sz w:val="23"/>
          <w:szCs w:val="23"/>
        </w:rPr>
        <w:t>) adalah dengan mengkomparasikan kinerja dari sekolah-sekolah yang efektif dan sekolah-sekolah yang tidak efektif. Dalam hal yang senada, Scheerens (1</w:t>
      </w:r>
      <w:r>
        <w:rPr>
          <w:rFonts w:ascii="Tahoma" w:hAnsi="Tahoma" w:cs="Tahoma"/>
          <w:sz w:val="23"/>
          <w:szCs w:val="23"/>
        </w:rPr>
        <w:t>992</w:t>
      </w:r>
      <w:r w:rsidR="009F15ED" w:rsidRPr="001F116A">
        <w:rPr>
          <w:rFonts w:ascii="Tahoma" w:hAnsi="Tahoma" w:cs="Tahoma"/>
          <w:sz w:val="23"/>
          <w:szCs w:val="23"/>
        </w:rPr>
        <w:t xml:space="preserve">) menyatakan bahwa pada umumnya pengukuran keefektifan sekolah dilakukan dengan cara membandingkan keefektifan sekolah yang satu dengan sekolah lainnya yaitu melalui metode </w:t>
      </w:r>
      <w:r w:rsidR="009F15ED" w:rsidRPr="001F116A">
        <w:rPr>
          <w:rFonts w:ascii="Tahoma" w:hAnsi="Tahoma" w:cs="Tahoma"/>
          <w:i/>
          <w:iCs/>
          <w:sz w:val="23"/>
          <w:szCs w:val="23"/>
        </w:rPr>
        <w:t>cross-sectional comparative.</w:t>
      </w:r>
      <w:r w:rsidR="009F15ED" w:rsidRPr="001F116A">
        <w:rPr>
          <w:rFonts w:ascii="Tahoma" w:hAnsi="Tahoma" w:cs="Tahoma"/>
          <w:sz w:val="23"/>
          <w:szCs w:val="23"/>
        </w:rPr>
        <w:t xml:space="preserve"> </w:t>
      </w:r>
    </w:p>
    <w:p w:rsidR="009F15ED" w:rsidRPr="001F116A" w:rsidRDefault="009F15ED" w:rsidP="0088301F">
      <w:pPr>
        <w:spacing w:after="0" w:line="360" w:lineRule="auto"/>
        <w:ind w:firstLine="720"/>
        <w:jc w:val="both"/>
        <w:rPr>
          <w:rFonts w:ascii="Tahoma" w:hAnsi="Tahoma" w:cs="Tahoma"/>
          <w:sz w:val="23"/>
          <w:szCs w:val="23"/>
        </w:rPr>
      </w:pPr>
      <w:r w:rsidRPr="001F116A">
        <w:rPr>
          <w:rFonts w:ascii="Tahoma" w:hAnsi="Tahoma" w:cs="Tahoma"/>
          <w:sz w:val="23"/>
          <w:szCs w:val="23"/>
        </w:rPr>
        <w:t>Sementara itu, konsep sekolah efektif pada dasarnya mengalami perkembangan sesuai dengan orientasi pemahaman tentang sekolah efektif tersebut. Demikian pula, orientasi studi dan indikator keberhasilan yang dikembangkan untuk menentukan tingkat keefektifan sekolah dan mengevaluasi program peningkatan mutu sekolah dalam rangka mewujudkan sekolah efektif juga mengalami perkembangan sesuai dengan orientasi studi dan pemahaman tentang konsep sekolah efektif tersebut.</w:t>
      </w:r>
    </w:p>
    <w:p w:rsidR="009F15ED" w:rsidRDefault="009F15ED" w:rsidP="0088301F">
      <w:pPr>
        <w:spacing w:after="0" w:line="360" w:lineRule="auto"/>
        <w:ind w:firstLine="720"/>
        <w:jc w:val="both"/>
        <w:rPr>
          <w:rFonts w:ascii="Tahoma" w:hAnsi="Tahoma" w:cs="Tahoma"/>
          <w:sz w:val="23"/>
          <w:szCs w:val="23"/>
          <w:lang w:val="sv-SE"/>
        </w:rPr>
      </w:pPr>
      <w:r w:rsidRPr="001F116A">
        <w:rPr>
          <w:rFonts w:ascii="Tahoma" w:hAnsi="Tahoma" w:cs="Tahoma"/>
          <w:sz w:val="23"/>
          <w:szCs w:val="23"/>
        </w:rPr>
        <w:t>Dalam h</w:t>
      </w:r>
      <w:r w:rsidR="00F37DD4">
        <w:rPr>
          <w:rFonts w:ascii="Tahoma" w:hAnsi="Tahoma" w:cs="Tahoma"/>
          <w:sz w:val="23"/>
          <w:szCs w:val="23"/>
        </w:rPr>
        <w:t>al ini, Scheerens (1990</w:t>
      </w:r>
      <w:r w:rsidRPr="001F116A">
        <w:rPr>
          <w:rFonts w:ascii="Tahoma" w:hAnsi="Tahoma" w:cs="Tahoma"/>
          <w:sz w:val="23"/>
          <w:szCs w:val="23"/>
        </w:rPr>
        <w:t xml:space="preserve">) mengidentifikasi empat model riset tentang sekolah efektif sesuai dengan perkembangan orientasinya, yaitu: (1) model riset tentang kesamaan hasil-hasil pendidikan; (2) model riset yang mendasarkan pada model fungsi produksi, yang berasumsi bahwa peningkatan </w:t>
      </w:r>
      <w:r w:rsidRPr="001F116A">
        <w:rPr>
          <w:rFonts w:ascii="Tahoma" w:hAnsi="Tahoma" w:cs="Tahoma"/>
          <w:i/>
          <w:iCs/>
          <w:sz w:val="23"/>
          <w:szCs w:val="23"/>
        </w:rPr>
        <w:t>output</w:t>
      </w:r>
      <w:r w:rsidRPr="001F116A">
        <w:rPr>
          <w:rFonts w:ascii="Tahoma" w:hAnsi="Tahoma" w:cs="Tahoma"/>
          <w:sz w:val="23"/>
          <w:szCs w:val="23"/>
        </w:rPr>
        <w:t xml:space="preserve"> pendidikan hanya dapat dilakukan dengan cara meningkatkan nilai </w:t>
      </w:r>
      <w:r w:rsidRPr="001F116A">
        <w:rPr>
          <w:rFonts w:ascii="Tahoma" w:hAnsi="Tahoma" w:cs="Tahoma"/>
          <w:i/>
          <w:iCs/>
          <w:sz w:val="23"/>
          <w:szCs w:val="23"/>
        </w:rPr>
        <w:t>input</w:t>
      </w:r>
      <w:r w:rsidRPr="001F116A">
        <w:rPr>
          <w:rFonts w:ascii="Tahoma" w:hAnsi="Tahoma" w:cs="Tahoma"/>
          <w:sz w:val="23"/>
          <w:szCs w:val="23"/>
        </w:rPr>
        <w:t xml:space="preserve">; (3) model riset tentang sekolah efektif, yang difokuskan pada variabel-variabel sekolah. </w:t>
      </w:r>
      <w:r w:rsidRPr="001F116A">
        <w:rPr>
          <w:rFonts w:ascii="Tahoma" w:hAnsi="Tahoma" w:cs="Tahoma"/>
          <w:sz w:val="23"/>
          <w:szCs w:val="23"/>
          <w:lang w:val="sv-SE"/>
        </w:rPr>
        <w:t>Model riset ini berbeda dengan model sebelumnya, karena apa yang ada dalam kotak hitam (</w:t>
      </w:r>
      <w:r w:rsidRPr="001F116A">
        <w:rPr>
          <w:rFonts w:ascii="Tahoma" w:hAnsi="Tahoma" w:cs="Tahoma"/>
          <w:i/>
          <w:iCs/>
          <w:sz w:val="23"/>
          <w:szCs w:val="23"/>
          <w:lang w:val="sv-SE"/>
        </w:rPr>
        <w:t>black-box</w:t>
      </w:r>
      <w:r w:rsidRPr="001F116A">
        <w:rPr>
          <w:rFonts w:ascii="Tahoma" w:hAnsi="Tahoma" w:cs="Tahoma"/>
          <w:sz w:val="23"/>
          <w:szCs w:val="23"/>
          <w:lang w:val="sv-SE"/>
        </w:rPr>
        <w:t>) mengenai proses yang terjadi di sekolah menj</w:t>
      </w:r>
      <w:r w:rsidR="00F37DD4">
        <w:rPr>
          <w:rFonts w:ascii="Tahoma" w:hAnsi="Tahoma" w:cs="Tahoma"/>
          <w:sz w:val="23"/>
          <w:szCs w:val="23"/>
          <w:lang w:val="sv-SE"/>
        </w:rPr>
        <w:t>adi terbuka (Scheerens, 1990</w:t>
      </w:r>
      <w:r w:rsidRPr="001F116A">
        <w:rPr>
          <w:rFonts w:ascii="Tahoma" w:hAnsi="Tahoma" w:cs="Tahoma"/>
          <w:sz w:val="23"/>
          <w:szCs w:val="23"/>
          <w:lang w:val="sv-SE"/>
        </w:rPr>
        <w:t xml:space="preserve">); dan </w:t>
      </w:r>
      <w:r w:rsidRPr="001F116A">
        <w:rPr>
          <w:rFonts w:ascii="Tahoma" w:hAnsi="Tahoma" w:cs="Tahoma"/>
          <w:sz w:val="23"/>
          <w:szCs w:val="23"/>
        </w:rPr>
        <w:t xml:space="preserve">(4) riset tentang keefektifan pembelajaran, </w:t>
      </w:r>
      <w:r w:rsidRPr="001F116A">
        <w:rPr>
          <w:rFonts w:ascii="Tahoma" w:hAnsi="Tahoma" w:cs="Tahoma"/>
          <w:sz w:val="23"/>
          <w:szCs w:val="23"/>
          <w:lang w:val="sv-SE"/>
        </w:rPr>
        <w:t xml:space="preserve">yang dicirikan dengan adanya perhatian terhadap kinerja guru dan aktivitas pembelajaran di dalam kelas. </w:t>
      </w:r>
    </w:p>
    <w:p w:rsidR="00F37DD4" w:rsidRPr="001F116A" w:rsidRDefault="00F37DD4" w:rsidP="0088301F">
      <w:pPr>
        <w:spacing w:after="0" w:line="360" w:lineRule="auto"/>
        <w:ind w:firstLine="720"/>
        <w:jc w:val="both"/>
        <w:rPr>
          <w:rFonts w:ascii="Tahoma" w:hAnsi="Tahoma" w:cs="Tahoma"/>
          <w:sz w:val="23"/>
          <w:szCs w:val="23"/>
          <w:lang w:val="sv-SE"/>
        </w:rPr>
      </w:pPr>
    </w:p>
    <w:p w:rsidR="0053702E" w:rsidRPr="00F12458" w:rsidRDefault="0053702E" w:rsidP="000D4283">
      <w:pPr>
        <w:pStyle w:val="ListParagraph"/>
        <w:numPr>
          <w:ilvl w:val="0"/>
          <w:numId w:val="6"/>
        </w:numPr>
        <w:spacing w:line="360" w:lineRule="auto"/>
        <w:ind w:left="360"/>
        <w:jc w:val="both"/>
        <w:rPr>
          <w:rFonts w:ascii="Tahoma" w:hAnsi="Tahoma" w:cs="Tahoma"/>
          <w:b/>
          <w:bCs/>
        </w:rPr>
      </w:pPr>
      <w:r w:rsidRPr="00F12458">
        <w:rPr>
          <w:rFonts w:ascii="Tahoma" w:hAnsi="Tahoma" w:cs="Tahoma"/>
          <w:b/>
          <w:bCs/>
        </w:rPr>
        <w:lastRenderedPageBreak/>
        <w:t>Pendidikan Karakter</w:t>
      </w:r>
    </w:p>
    <w:p w:rsidR="00091138" w:rsidRPr="001F116A" w:rsidRDefault="0053702E" w:rsidP="0088301F">
      <w:pPr>
        <w:spacing w:after="0" w:line="360" w:lineRule="auto"/>
        <w:ind w:firstLine="720"/>
        <w:jc w:val="both"/>
        <w:rPr>
          <w:rFonts w:ascii="Tahoma" w:hAnsi="Tahoma" w:cs="Tahoma"/>
          <w:sz w:val="23"/>
          <w:szCs w:val="23"/>
        </w:rPr>
      </w:pPr>
      <w:r w:rsidRPr="001F116A">
        <w:rPr>
          <w:rFonts w:ascii="Tahoma" w:hAnsi="Tahoma" w:cs="Tahoma"/>
          <w:sz w:val="23"/>
          <w:szCs w:val="23"/>
        </w:rPr>
        <w:t>S</w:t>
      </w:r>
      <w:r w:rsidR="00091138" w:rsidRPr="001F116A">
        <w:rPr>
          <w:rFonts w:ascii="Tahoma" w:hAnsi="Tahoma" w:cs="Tahoma"/>
          <w:sz w:val="23"/>
          <w:szCs w:val="23"/>
        </w:rPr>
        <w:t>ecara terminologis, karakter dimaknai sebagai “</w:t>
      </w:r>
      <w:r w:rsidR="00B57B5A">
        <w:rPr>
          <w:rFonts w:ascii="Tahoma" w:hAnsi="Tahoma" w:cs="Tahoma"/>
          <w:i/>
          <w:sz w:val="23"/>
          <w:szCs w:val="23"/>
        </w:rPr>
        <w:t>a</w:t>
      </w:r>
      <w:r w:rsidR="00091138" w:rsidRPr="001F116A">
        <w:rPr>
          <w:rFonts w:ascii="Tahoma" w:hAnsi="Tahoma" w:cs="Tahoma"/>
          <w:i/>
          <w:sz w:val="23"/>
          <w:szCs w:val="23"/>
        </w:rPr>
        <w:t xml:space="preserve"> reliable inner disposition to respond to situations in a morally good away</w:t>
      </w:r>
      <w:r w:rsidR="00091138" w:rsidRPr="001F116A">
        <w:rPr>
          <w:rFonts w:ascii="Tahoma" w:hAnsi="Tahoma" w:cs="Tahoma"/>
          <w:sz w:val="23"/>
          <w:szCs w:val="23"/>
        </w:rPr>
        <w:t>”. Lebih lanjut, dinyatakan pula bahwa “</w:t>
      </w:r>
      <w:r w:rsidR="00091138" w:rsidRPr="001F116A">
        <w:rPr>
          <w:rFonts w:ascii="Tahoma" w:hAnsi="Tahoma" w:cs="Tahoma"/>
          <w:i/>
          <w:sz w:val="23"/>
          <w:szCs w:val="23"/>
        </w:rPr>
        <w:t>character so conceived has three interrelated parts: moral knowing, moral feeling, and moral behavior</w:t>
      </w:r>
      <w:r w:rsidR="00091138" w:rsidRPr="001F116A">
        <w:rPr>
          <w:rFonts w:ascii="Tahoma" w:hAnsi="Tahoma" w:cs="Tahoma"/>
          <w:sz w:val="23"/>
          <w:szCs w:val="23"/>
        </w:rPr>
        <w:t>” (Lickona, 1991). Menurut Lickona tersebut, karakter mulia (</w:t>
      </w:r>
      <w:r w:rsidR="00091138" w:rsidRPr="001F116A">
        <w:rPr>
          <w:rFonts w:ascii="Tahoma" w:hAnsi="Tahoma" w:cs="Tahoma"/>
          <w:i/>
          <w:sz w:val="23"/>
          <w:szCs w:val="23"/>
        </w:rPr>
        <w:t>good character</w:t>
      </w:r>
      <w:r w:rsidR="00091138" w:rsidRPr="001F116A">
        <w:rPr>
          <w:rFonts w:ascii="Tahoma" w:hAnsi="Tahoma" w:cs="Tahoma"/>
          <w:sz w:val="23"/>
          <w:szCs w:val="23"/>
        </w:rPr>
        <w:t xml:space="preserve">) meliputi pengetahuan tentang kebaikan, yang menimbulkan komitmen (niat) terhadap kebaikan tersebut, yang kemudian benar-benar melakukan nilai-nilai kebaikan tersebut secara nyata. </w:t>
      </w:r>
    </w:p>
    <w:p w:rsidR="00091138" w:rsidRPr="001F116A" w:rsidRDefault="00091138" w:rsidP="0088301F">
      <w:pPr>
        <w:spacing w:after="0" w:line="360" w:lineRule="auto"/>
        <w:ind w:firstLine="720"/>
        <w:jc w:val="both"/>
        <w:rPr>
          <w:rFonts w:ascii="Tahoma" w:hAnsi="Tahoma" w:cs="Tahoma"/>
          <w:sz w:val="23"/>
          <w:szCs w:val="23"/>
        </w:rPr>
      </w:pPr>
      <w:r w:rsidRPr="001F116A">
        <w:rPr>
          <w:rFonts w:ascii="Tahoma" w:hAnsi="Tahoma" w:cs="Tahoma"/>
          <w:sz w:val="23"/>
          <w:szCs w:val="23"/>
        </w:rPr>
        <w:t>Pendidikan karakter, menurut Ryan dan Bohlin mengandung tiga unsu</w:t>
      </w:r>
      <w:r w:rsidR="006C1577">
        <w:rPr>
          <w:rFonts w:ascii="Tahoma" w:hAnsi="Tahoma" w:cs="Tahoma"/>
          <w:sz w:val="23"/>
          <w:szCs w:val="23"/>
        </w:rPr>
        <w:t>r</w:t>
      </w:r>
      <w:r w:rsidRPr="001F116A">
        <w:rPr>
          <w:rFonts w:ascii="Tahoma" w:hAnsi="Tahoma" w:cs="Tahoma"/>
          <w:sz w:val="23"/>
          <w:szCs w:val="23"/>
        </w:rPr>
        <w:t xml:space="preserve"> pokok, yaitu mengetahui kebaikan </w:t>
      </w:r>
      <w:r w:rsidR="00C117A6" w:rsidRPr="001F116A">
        <w:rPr>
          <w:rFonts w:ascii="Tahoma" w:hAnsi="Tahoma" w:cs="Tahoma"/>
          <w:sz w:val="23"/>
          <w:szCs w:val="23"/>
        </w:rPr>
        <w:t>(</w:t>
      </w:r>
      <w:r w:rsidR="00C117A6" w:rsidRPr="00F37DD4">
        <w:rPr>
          <w:rFonts w:ascii="Tahoma" w:hAnsi="Tahoma" w:cs="Tahoma"/>
          <w:i/>
          <w:sz w:val="23"/>
          <w:szCs w:val="23"/>
        </w:rPr>
        <w:t>knowing the good</w:t>
      </w:r>
      <w:r w:rsidR="00C117A6" w:rsidRPr="001F116A">
        <w:rPr>
          <w:rFonts w:ascii="Tahoma" w:hAnsi="Tahoma" w:cs="Tahoma"/>
          <w:sz w:val="23"/>
          <w:szCs w:val="23"/>
        </w:rPr>
        <w:t>), mencintai kebaikan (</w:t>
      </w:r>
      <w:r w:rsidR="00C117A6" w:rsidRPr="00F37DD4">
        <w:rPr>
          <w:rFonts w:ascii="Tahoma" w:hAnsi="Tahoma" w:cs="Tahoma"/>
          <w:i/>
          <w:sz w:val="23"/>
          <w:szCs w:val="23"/>
        </w:rPr>
        <w:t>loving the good</w:t>
      </w:r>
      <w:r w:rsidR="00C117A6" w:rsidRPr="001F116A">
        <w:rPr>
          <w:rFonts w:ascii="Tahoma" w:hAnsi="Tahoma" w:cs="Tahoma"/>
          <w:sz w:val="23"/>
          <w:szCs w:val="23"/>
        </w:rPr>
        <w:t>), dan akhirnya melakukan kebaikan tersebut (</w:t>
      </w:r>
      <w:r w:rsidR="00C117A6" w:rsidRPr="00F37DD4">
        <w:rPr>
          <w:rFonts w:ascii="Tahoma" w:hAnsi="Tahoma" w:cs="Tahoma"/>
          <w:i/>
          <w:sz w:val="23"/>
          <w:szCs w:val="23"/>
        </w:rPr>
        <w:t>doing the good</w:t>
      </w:r>
      <w:r w:rsidR="00C117A6" w:rsidRPr="001F116A">
        <w:rPr>
          <w:rFonts w:ascii="Tahoma" w:hAnsi="Tahoma" w:cs="Tahoma"/>
          <w:sz w:val="23"/>
          <w:szCs w:val="23"/>
        </w:rPr>
        <w:t xml:space="preserve">) (Lickona, 1991). Oleh karena itu, pendidikan karakter memiliki makna yang lebih tinggi dari pada pendidikan </w:t>
      </w:r>
      <w:r w:rsidR="00D67E84" w:rsidRPr="001F116A">
        <w:rPr>
          <w:rFonts w:ascii="Tahoma" w:hAnsi="Tahoma" w:cs="Tahoma"/>
          <w:sz w:val="23"/>
          <w:szCs w:val="23"/>
        </w:rPr>
        <w:t>moral, karena bukan sekedar mengajarkan yang benar dan salah kepada anak, tetapi lebih dari itu yaitu menanamkan kebiasaan (</w:t>
      </w:r>
      <w:r w:rsidR="00D67E84" w:rsidRPr="00F37DD4">
        <w:rPr>
          <w:rFonts w:ascii="Tahoma" w:hAnsi="Tahoma" w:cs="Tahoma"/>
          <w:i/>
          <w:sz w:val="23"/>
          <w:szCs w:val="23"/>
        </w:rPr>
        <w:t>habituation</w:t>
      </w:r>
      <w:r w:rsidR="00D67E84" w:rsidRPr="001F116A">
        <w:rPr>
          <w:rFonts w:ascii="Tahoma" w:hAnsi="Tahoma" w:cs="Tahoma"/>
          <w:sz w:val="23"/>
          <w:szCs w:val="23"/>
        </w:rPr>
        <w:t>) yang baik, sehingga siswa dapat memahami, mampu merasakan, dan mau melakukan nilai-nilai kebaikan tersebut (Sri Sultan Hamengkubuwono X, 2012).</w:t>
      </w:r>
    </w:p>
    <w:p w:rsidR="0053702E" w:rsidRPr="001F116A" w:rsidRDefault="0022300A" w:rsidP="0088301F">
      <w:pPr>
        <w:spacing w:after="0" w:line="360" w:lineRule="auto"/>
        <w:ind w:firstLine="720"/>
        <w:jc w:val="both"/>
        <w:rPr>
          <w:rFonts w:ascii="Tahoma" w:hAnsi="Tahoma" w:cs="Tahoma"/>
          <w:sz w:val="23"/>
          <w:szCs w:val="23"/>
        </w:rPr>
      </w:pPr>
      <w:r w:rsidRPr="001F116A">
        <w:rPr>
          <w:rFonts w:ascii="Tahoma" w:hAnsi="Tahoma" w:cs="Tahoma"/>
          <w:sz w:val="23"/>
          <w:szCs w:val="23"/>
        </w:rPr>
        <w:t xml:space="preserve">Penerapan pendidikan karakter </w:t>
      </w:r>
      <w:r w:rsidR="00304797" w:rsidRPr="001F116A">
        <w:rPr>
          <w:rFonts w:ascii="Tahoma" w:hAnsi="Tahoma" w:cs="Tahoma"/>
          <w:sz w:val="23"/>
          <w:szCs w:val="23"/>
        </w:rPr>
        <w:t>bangsa melalui pengembangan karakter individu peserta didik tidak dapat dipisahkan dari lingkungan sosial dan budaya peserta didik. Hal ini adalah sebagaimana  p</w:t>
      </w:r>
      <w:r w:rsidR="0053702E" w:rsidRPr="001F116A">
        <w:rPr>
          <w:rFonts w:ascii="Tahoma" w:hAnsi="Tahoma" w:cs="Tahoma"/>
          <w:sz w:val="23"/>
          <w:szCs w:val="23"/>
        </w:rPr>
        <w:t xml:space="preserve">endapat John Dewey (Suparlan, 2010), menyatakan bahwa </w:t>
      </w:r>
      <w:r w:rsidR="0053702E" w:rsidRPr="001F116A">
        <w:rPr>
          <w:rFonts w:ascii="Tahoma" w:hAnsi="Tahoma" w:cs="Tahoma"/>
          <w:i/>
          <w:iCs/>
          <w:sz w:val="23"/>
          <w:szCs w:val="23"/>
        </w:rPr>
        <w:t>“Education is not a preparation for life, but it’s life itself”</w:t>
      </w:r>
      <w:r w:rsidR="0053702E" w:rsidRPr="001F116A">
        <w:rPr>
          <w:rFonts w:ascii="Tahoma" w:hAnsi="Tahoma" w:cs="Tahoma"/>
          <w:sz w:val="23"/>
          <w:szCs w:val="23"/>
        </w:rPr>
        <w:t>. Pendidikan pada hakikatnya bukanlah sebuah penyiapan untuk hidup, tetapi pendidikan adalah kehidupan itu sendiri. Oleh karena itu, benar kata WS Rendra dalam salah satu puisinya yang telah mempertanyakan tentang adanya “papan tulis-papan tulis para pendidik yang terlepas dari persoalan kehidupan siswanya”.</w:t>
      </w:r>
    </w:p>
    <w:p w:rsidR="0053702E" w:rsidRPr="001F116A" w:rsidRDefault="0053702E" w:rsidP="0088301F">
      <w:pPr>
        <w:spacing w:after="0" w:line="360" w:lineRule="auto"/>
        <w:ind w:firstLine="720"/>
        <w:jc w:val="both"/>
        <w:rPr>
          <w:rFonts w:ascii="Tahoma" w:hAnsi="Tahoma" w:cs="Tahoma"/>
          <w:sz w:val="23"/>
          <w:szCs w:val="23"/>
        </w:rPr>
      </w:pPr>
      <w:r w:rsidRPr="001F116A">
        <w:rPr>
          <w:rFonts w:ascii="Tahoma" w:hAnsi="Tahoma" w:cs="Tahoma"/>
          <w:sz w:val="23"/>
          <w:szCs w:val="23"/>
        </w:rPr>
        <w:t xml:space="preserve">Menetapkan lembaga pendidikan </w:t>
      </w:r>
      <w:r w:rsidR="00304797" w:rsidRPr="001F116A">
        <w:rPr>
          <w:rFonts w:ascii="Tahoma" w:hAnsi="Tahoma" w:cs="Tahoma"/>
          <w:sz w:val="23"/>
          <w:szCs w:val="23"/>
        </w:rPr>
        <w:t>sebaga</w:t>
      </w:r>
      <w:r w:rsidRPr="001F116A">
        <w:rPr>
          <w:rFonts w:ascii="Tahoma" w:hAnsi="Tahoma" w:cs="Tahoma"/>
          <w:sz w:val="23"/>
          <w:szCs w:val="23"/>
        </w:rPr>
        <w:t xml:space="preserve">i "bengkel" bagi perbaikan moralitas bangsa bukanlah suatu hal yang salah. Keyakinan bahwa lembaga pendidikan adalah pilihan yang tepat sebagai garda terdepan dalam pembentukan karakter bangsa tersebut, telah didasarkan pada realitas bahwa lembaga pendidikan kita selama ini telah terbukti berhasil dalam melaksanakan pembinaan sumber daya manusia. Menurut Mochtar Buchori (2007), pendidikan </w:t>
      </w:r>
      <w:r w:rsidRPr="001F116A">
        <w:rPr>
          <w:rFonts w:ascii="Tahoma" w:hAnsi="Tahoma" w:cs="Tahoma"/>
          <w:sz w:val="23"/>
          <w:szCs w:val="23"/>
        </w:rPr>
        <w:lastRenderedPageBreak/>
        <w:t>karakter seharusnya membawa peserta didik ke pengenalan nilai secara kognitif, penghayatan nilai secara afektif, dan akhirnya pengamalan nilai secara nyata. Kalau selama ini pendidikan kurang berhasil membentuk karakter bangsa, mungkin karena konsep yang keliru dan patut dievaluasi demi perbaikan.</w:t>
      </w:r>
    </w:p>
    <w:p w:rsidR="00304797" w:rsidRPr="001F116A" w:rsidRDefault="00304797" w:rsidP="0088301F">
      <w:pPr>
        <w:spacing w:after="0" w:line="360" w:lineRule="auto"/>
        <w:ind w:firstLine="720"/>
        <w:jc w:val="both"/>
        <w:rPr>
          <w:rFonts w:ascii="Tahoma" w:hAnsi="Tahoma" w:cs="Tahoma"/>
          <w:sz w:val="23"/>
          <w:szCs w:val="23"/>
        </w:rPr>
      </w:pPr>
      <w:r w:rsidRPr="001F116A">
        <w:rPr>
          <w:rFonts w:ascii="Tahoma" w:hAnsi="Tahoma" w:cs="Tahoma"/>
          <w:sz w:val="23"/>
          <w:szCs w:val="23"/>
        </w:rPr>
        <w:t xml:space="preserve">Sementara itu, Paul Suparno (2012) menyatakan bahwa pembangunan karakter bangsa memang dapat dilakukan melalui berbagai jalur, namun melalui jalur pendidikan, dan terutama pendidikan formal di sekolah, akan lebih efektif dan dapat menjangkau sasaran yang luas. Beberapa alasan yang menguatkan bahwa pendidikan karakter melalui pendidikan formal di sekolah, adalah: (1) jangkauan yang lebih luas, karena lembaga pendidikan formal di sekolah tersedia di seluruh Indonesia, (2) </w:t>
      </w:r>
      <w:r w:rsidR="00697BE2" w:rsidRPr="001F116A">
        <w:rPr>
          <w:rFonts w:ascii="Tahoma" w:hAnsi="Tahoma" w:cs="Tahoma"/>
          <w:sz w:val="23"/>
          <w:szCs w:val="23"/>
        </w:rPr>
        <w:t>prosesnya lebih cepat dibanding jika diserahkan kepada orangtua siswa, (3) sekolah mempunyai pendidik yang relatif lebih kompeten, (4) diberikan sesuai dengan level perkembangan anak, (5) para pendidik lebih memahami pendekatan pembelajaran yang cocok, (6) di sekolah banyak teman sebaya, yang dapat menjadi wahana belajar karakter, dan (7) sekolah atau pendidik lebih mampu melakukan evaluasi keberhasilan program.</w:t>
      </w:r>
    </w:p>
    <w:p w:rsidR="00B37EAF" w:rsidRPr="001F116A" w:rsidRDefault="00B37EAF" w:rsidP="0088301F">
      <w:pPr>
        <w:spacing w:after="0" w:line="360" w:lineRule="auto"/>
        <w:ind w:firstLine="720"/>
        <w:jc w:val="both"/>
        <w:rPr>
          <w:rFonts w:ascii="Tahoma" w:hAnsi="Tahoma" w:cs="Tahoma"/>
          <w:sz w:val="23"/>
          <w:szCs w:val="23"/>
        </w:rPr>
      </w:pPr>
      <w:r w:rsidRPr="001F116A">
        <w:rPr>
          <w:rFonts w:ascii="Tahoma" w:hAnsi="Tahoma" w:cs="Tahoma"/>
          <w:sz w:val="23"/>
          <w:szCs w:val="23"/>
        </w:rPr>
        <w:t>Namun demikian, pendidikan karakter melalui jalur pendidikan formal di sekolah juga bisa berjalan tidak berjalan dengan baik atau mengalami berbagai kendala, yang diakibatkan oleh: (a) program yang dibuat tidak tepat bagi peserta didik, (b) pendidik/ guru yang kurang kompeten, (c) tidak ada teladan yang baik dari pendidik, (d) tidak ada komunikasi dan kurangnya dukungan dari orangtua siswa, dan (e) sekolah atau pendidik tidak mampu mengevaluasi programnya secara baik.</w:t>
      </w:r>
    </w:p>
    <w:p w:rsidR="00615B41" w:rsidRPr="001F116A" w:rsidRDefault="00615B41" w:rsidP="001F1DFF">
      <w:pPr>
        <w:spacing w:after="0" w:line="240" w:lineRule="auto"/>
        <w:jc w:val="both"/>
        <w:rPr>
          <w:rFonts w:ascii="Tahoma" w:hAnsi="Tahoma" w:cs="Tahoma"/>
          <w:b/>
          <w:bCs/>
          <w:sz w:val="23"/>
          <w:szCs w:val="23"/>
        </w:rPr>
      </w:pPr>
    </w:p>
    <w:p w:rsidR="0053702E" w:rsidRPr="001F116A" w:rsidRDefault="0053702E" w:rsidP="000D4283">
      <w:pPr>
        <w:pStyle w:val="ListParagraph"/>
        <w:numPr>
          <w:ilvl w:val="0"/>
          <w:numId w:val="7"/>
        </w:numPr>
        <w:spacing w:line="360" w:lineRule="auto"/>
        <w:ind w:left="360"/>
        <w:jc w:val="both"/>
        <w:rPr>
          <w:rFonts w:ascii="Tahoma" w:hAnsi="Tahoma" w:cs="Tahoma"/>
          <w:b/>
          <w:bCs/>
          <w:sz w:val="23"/>
          <w:szCs w:val="23"/>
        </w:rPr>
      </w:pPr>
      <w:r w:rsidRPr="001F116A">
        <w:rPr>
          <w:rFonts w:ascii="Tahoma" w:hAnsi="Tahoma" w:cs="Tahoma"/>
          <w:b/>
          <w:bCs/>
          <w:sz w:val="23"/>
          <w:szCs w:val="23"/>
        </w:rPr>
        <w:t>R</w:t>
      </w:r>
      <w:r w:rsidR="00592B0E" w:rsidRPr="001F116A">
        <w:rPr>
          <w:rFonts w:ascii="Tahoma" w:hAnsi="Tahoma" w:cs="Tahoma"/>
          <w:b/>
          <w:bCs/>
          <w:sz w:val="23"/>
          <w:szCs w:val="23"/>
        </w:rPr>
        <w:t>uang Lingkup</w:t>
      </w:r>
      <w:r w:rsidRPr="001F116A">
        <w:rPr>
          <w:rFonts w:ascii="Tahoma" w:hAnsi="Tahoma" w:cs="Tahoma"/>
          <w:b/>
          <w:bCs/>
          <w:sz w:val="23"/>
          <w:szCs w:val="23"/>
        </w:rPr>
        <w:t xml:space="preserve"> Pendidikan Karakter</w:t>
      </w:r>
    </w:p>
    <w:p w:rsidR="0053702E" w:rsidRPr="001F116A" w:rsidRDefault="0053702E" w:rsidP="00B57B5A">
      <w:pPr>
        <w:spacing w:after="0" w:line="360" w:lineRule="auto"/>
        <w:ind w:firstLine="720"/>
        <w:jc w:val="both"/>
        <w:rPr>
          <w:rFonts w:ascii="Tahoma" w:hAnsi="Tahoma" w:cs="Tahoma"/>
          <w:sz w:val="23"/>
          <w:szCs w:val="23"/>
        </w:rPr>
      </w:pPr>
      <w:r w:rsidRPr="001F116A">
        <w:rPr>
          <w:rFonts w:ascii="Tahoma" w:hAnsi="Tahoma" w:cs="Tahoma"/>
          <w:sz w:val="23"/>
          <w:szCs w:val="23"/>
        </w:rPr>
        <w:t>Dalam Grand Design Pendidikan Karakter Kementrian Pendidikan Nasional (2010), pendidikan karakter didefinisikan sebagai suatu proses pembudayaan dan pemberdaya</w:t>
      </w:r>
      <w:r w:rsidR="00F17811" w:rsidRPr="001F116A">
        <w:rPr>
          <w:rFonts w:ascii="Tahoma" w:hAnsi="Tahoma" w:cs="Tahoma"/>
          <w:sz w:val="23"/>
          <w:szCs w:val="23"/>
        </w:rPr>
        <w:t>-</w:t>
      </w:r>
      <w:r w:rsidRPr="001F116A">
        <w:rPr>
          <w:rFonts w:ascii="Tahoma" w:hAnsi="Tahoma" w:cs="Tahoma"/>
          <w:sz w:val="23"/>
          <w:szCs w:val="23"/>
        </w:rPr>
        <w:t xml:space="preserve">an peserta didik agar memiliki nilai-nilai luhur dan perilaku berkarakter, yang meliputi ranah olah pikir, olah hati, olah raga (kinesthetik), dan olah rasa. </w:t>
      </w:r>
    </w:p>
    <w:p w:rsidR="0053702E" w:rsidRPr="001F116A" w:rsidRDefault="0053702E" w:rsidP="00B57B5A">
      <w:pPr>
        <w:spacing w:after="0" w:line="360" w:lineRule="auto"/>
        <w:ind w:firstLine="720"/>
        <w:jc w:val="both"/>
        <w:rPr>
          <w:rFonts w:ascii="Tahoma" w:hAnsi="Tahoma" w:cs="Tahoma"/>
          <w:sz w:val="23"/>
          <w:szCs w:val="23"/>
        </w:rPr>
      </w:pPr>
      <w:r w:rsidRPr="001F116A">
        <w:rPr>
          <w:rFonts w:ascii="Tahoma" w:hAnsi="Tahoma" w:cs="Tahoma"/>
          <w:sz w:val="23"/>
          <w:szCs w:val="23"/>
        </w:rPr>
        <w:t xml:space="preserve">Secara rinci, ruang lingkup model pendidikan karakter tersebut di atas mencakup: (1) olah pikir, untuk mengembangkan kecerdasan intelektual </w:t>
      </w:r>
      <w:r w:rsidRPr="001F116A">
        <w:rPr>
          <w:rFonts w:ascii="Tahoma" w:hAnsi="Tahoma" w:cs="Tahoma"/>
          <w:sz w:val="23"/>
          <w:szCs w:val="23"/>
        </w:rPr>
        <w:lastRenderedPageBreak/>
        <w:t>(</w:t>
      </w:r>
      <w:r w:rsidRPr="00C85AE0">
        <w:rPr>
          <w:rFonts w:ascii="Tahoma" w:hAnsi="Tahoma" w:cs="Tahoma"/>
          <w:i/>
          <w:sz w:val="23"/>
          <w:szCs w:val="23"/>
        </w:rPr>
        <w:t>fathonah</w:t>
      </w:r>
      <w:r w:rsidRPr="001F116A">
        <w:rPr>
          <w:rFonts w:ascii="Tahoma" w:hAnsi="Tahoma" w:cs="Tahoma"/>
          <w:sz w:val="23"/>
          <w:szCs w:val="23"/>
        </w:rPr>
        <w:t xml:space="preserve"> atau </w:t>
      </w:r>
      <w:r w:rsidRPr="001F116A">
        <w:rPr>
          <w:rFonts w:ascii="Tahoma" w:hAnsi="Tahoma" w:cs="Tahoma"/>
          <w:i/>
          <w:sz w:val="23"/>
          <w:szCs w:val="23"/>
        </w:rPr>
        <w:t>smart</w:t>
      </w:r>
      <w:r w:rsidRPr="001F116A">
        <w:rPr>
          <w:rFonts w:ascii="Tahoma" w:hAnsi="Tahoma" w:cs="Tahoma"/>
          <w:sz w:val="23"/>
          <w:szCs w:val="23"/>
        </w:rPr>
        <w:t>), (2) olah hati untuk mengasah kecerdasan spiritual, sehingga membentuk karakter yang jujur (</w:t>
      </w:r>
      <w:r w:rsidRPr="00C85AE0">
        <w:rPr>
          <w:rFonts w:ascii="Tahoma" w:hAnsi="Tahoma" w:cs="Tahoma"/>
          <w:i/>
          <w:sz w:val="23"/>
          <w:szCs w:val="23"/>
        </w:rPr>
        <w:t>siddiq</w:t>
      </w:r>
      <w:r w:rsidRPr="001F116A">
        <w:rPr>
          <w:rFonts w:ascii="Tahoma" w:hAnsi="Tahoma" w:cs="Tahoma"/>
          <w:sz w:val="23"/>
          <w:szCs w:val="23"/>
        </w:rPr>
        <w:t>), (3) olah raga untuk melatih kecerdasan sosial, dan kebiasaan hidup yang sehat serta bersih, dan (4) olah rasa untuk mengembangkan kecerdasan emosional, dan mengasah karakter yang peduli (</w:t>
      </w:r>
      <w:r w:rsidRPr="001F116A">
        <w:rPr>
          <w:rFonts w:ascii="Tahoma" w:hAnsi="Tahoma" w:cs="Tahoma"/>
          <w:i/>
          <w:sz w:val="23"/>
          <w:szCs w:val="23"/>
        </w:rPr>
        <w:t>care</w:t>
      </w:r>
      <w:r w:rsidRPr="001F116A">
        <w:rPr>
          <w:rFonts w:ascii="Tahoma" w:hAnsi="Tahoma" w:cs="Tahoma"/>
          <w:sz w:val="23"/>
          <w:szCs w:val="23"/>
        </w:rPr>
        <w:t>).</w:t>
      </w:r>
    </w:p>
    <w:p w:rsidR="0053702E" w:rsidRPr="001F116A" w:rsidRDefault="0053702E" w:rsidP="00B57B5A">
      <w:pPr>
        <w:spacing w:after="0" w:line="360" w:lineRule="auto"/>
        <w:ind w:firstLine="720"/>
        <w:jc w:val="both"/>
        <w:rPr>
          <w:rFonts w:ascii="Tahoma" w:hAnsi="Tahoma" w:cs="Tahoma"/>
          <w:sz w:val="23"/>
          <w:szCs w:val="23"/>
        </w:rPr>
      </w:pPr>
      <w:r w:rsidRPr="001F116A">
        <w:rPr>
          <w:rFonts w:ascii="Tahoma" w:hAnsi="Tahoma" w:cs="Tahoma"/>
          <w:sz w:val="23"/>
          <w:szCs w:val="23"/>
        </w:rPr>
        <w:t xml:space="preserve">Dalam hal ini, Suyanto (2010) menyatakan bahwa ranah pendidikan karakter  paling tidak harus mencakup sembilan pilar karakter yang berasal dari nilai-nilai luhur universal manusia, yang meliputi: </w:t>
      </w:r>
    </w:p>
    <w:p w:rsidR="0053702E" w:rsidRPr="001F116A" w:rsidRDefault="0053702E" w:rsidP="000D4283">
      <w:pPr>
        <w:numPr>
          <w:ilvl w:val="0"/>
          <w:numId w:val="10"/>
        </w:numPr>
        <w:spacing w:after="0" w:line="360" w:lineRule="auto"/>
        <w:jc w:val="both"/>
        <w:rPr>
          <w:rFonts w:ascii="Tahoma" w:hAnsi="Tahoma" w:cs="Tahoma"/>
          <w:sz w:val="23"/>
          <w:szCs w:val="23"/>
        </w:rPr>
      </w:pPr>
      <w:r w:rsidRPr="001F116A">
        <w:rPr>
          <w:rFonts w:ascii="Tahoma" w:hAnsi="Tahoma" w:cs="Tahoma"/>
          <w:sz w:val="23"/>
          <w:szCs w:val="23"/>
        </w:rPr>
        <w:t>Cinta Tuhan dan segenap ciptaan-Nya;</w:t>
      </w:r>
    </w:p>
    <w:p w:rsidR="0053702E" w:rsidRPr="001F116A" w:rsidRDefault="0053702E" w:rsidP="000D4283">
      <w:pPr>
        <w:numPr>
          <w:ilvl w:val="0"/>
          <w:numId w:val="10"/>
        </w:numPr>
        <w:spacing w:after="0" w:line="360" w:lineRule="auto"/>
        <w:jc w:val="both"/>
        <w:rPr>
          <w:rFonts w:ascii="Tahoma" w:hAnsi="Tahoma" w:cs="Tahoma"/>
          <w:sz w:val="23"/>
          <w:szCs w:val="23"/>
        </w:rPr>
      </w:pPr>
      <w:r w:rsidRPr="001F116A">
        <w:rPr>
          <w:rFonts w:ascii="Tahoma" w:hAnsi="Tahoma" w:cs="Tahoma"/>
          <w:sz w:val="23"/>
          <w:szCs w:val="23"/>
        </w:rPr>
        <w:t>Kemandirian dan tanggungjawab;</w:t>
      </w:r>
    </w:p>
    <w:p w:rsidR="0053702E" w:rsidRPr="001F116A" w:rsidRDefault="0053702E" w:rsidP="000D4283">
      <w:pPr>
        <w:numPr>
          <w:ilvl w:val="0"/>
          <w:numId w:val="10"/>
        </w:numPr>
        <w:spacing w:after="0" w:line="360" w:lineRule="auto"/>
        <w:jc w:val="both"/>
        <w:rPr>
          <w:rFonts w:ascii="Tahoma" w:hAnsi="Tahoma" w:cs="Tahoma"/>
          <w:sz w:val="23"/>
          <w:szCs w:val="23"/>
        </w:rPr>
      </w:pPr>
      <w:r w:rsidRPr="001F116A">
        <w:rPr>
          <w:rFonts w:ascii="Tahoma" w:hAnsi="Tahoma" w:cs="Tahoma"/>
          <w:sz w:val="23"/>
          <w:szCs w:val="23"/>
        </w:rPr>
        <w:t>Kejujuran/amanah,</w:t>
      </w:r>
    </w:p>
    <w:p w:rsidR="0053702E" w:rsidRPr="001F116A" w:rsidRDefault="0053702E" w:rsidP="000D4283">
      <w:pPr>
        <w:numPr>
          <w:ilvl w:val="0"/>
          <w:numId w:val="10"/>
        </w:numPr>
        <w:spacing w:after="0" w:line="360" w:lineRule="auto"/>
        <w:jc w:val="both"/>
        <w:rPr>
          <w:rFonts w:ascii="Tahoma" w:hAnsi="Tahoma" w:cs="Tahoma"/>
          <w:sz w:val="23"/>
          <w:szCs w:val="23"/>
        </w:rPr>
      </w:pPr>
      <w:r w:rsidRPr="001F116A">
        <w:rPr>
          <w:rFonts w:ascii="Tahoma" w:hAnsi="Tahoma" w:cs="Tahoma"/>
          <w:sz w:val="23"/>
          <w:szCs w:val="23"/>
        </w:rPr>
        <w:t>Hormat dan santun;</w:t>
      </w:r>
    </w:p>
    <w:p w:rsidR="0053702E" w:rsidRPr="001F116A" w:rsidRDefault="0053702E" w:rsidP="000D4283">
      <w:pPr>
        <w:numPr>
          <w:ilvl w:val="0"/>
          <w:numId w:val="10"/>
        </w:numPr>
        <w:spacing w:after="0" w:line="360" w:lineRule="auto"/>
        <w:jc w:val="both"/>
        <w:rPr>
          <w:rFonts w:ascii="Tahoma" w:hAnsi="Tahoma" w:cs="Tahoma"/>
          <w:sz w:val="23"/>
          <w:szCs w:val="23"/>
        </w:rPr>
      </w:pPr>
      <w:r w:rsidRPr="001F116A">
        <w:rPr>
          <w:rFonts w:ascii="Tahoma" w:hAnsi="Tahoma" w:cs="Tahoma"/>
          <w:sz w:val="23"/>
          <w:szCs w:val="23"/>
        </w:rPr>
        <w:t>Dermawan, suka tolong-menolong dan gotong royong/bekerjasama;</w:t>
      </w:r>
    </w:p>
    <w:p w:rsidR="0053702E" w:rsidRPr="001F116A" w:rsidRDefault="0053702E" w:rsidP="000D4283">
      <w:pPr>
        <w:numPr>
          <w:ilvl w:val="0"/>
          <w:numId w:val="10"/>
        </w:numPr>
        <w:spacing w:after="0" w:line="360" w:lineRule="auto"/>
        <w:jc w:val="both"/>
        <w:rPr>
          <w:rFonts w:ascii="Tahoma" w:hAnsi="Tahoma" w:cs="Tahoma"/>
          <w:sz w:val="23"/>
          <w:szCs w:val="23"/>
        </w:rPr>
      </w:pPr>
      <w:r w:rsidRPr="001F116A">
        <w:rPr>
          <w:rFonts w:ascii="Tahoma" w:hAnsi="Tahoma" w:cs="Tahoma"/>
          <w:sz w:val="23"/>
          <w:szCs w:val="23"/>
        </w:rPr>
        <w:t>Percaya diri dan pekerja keras;</w:t>
      </w:r>
    </w:p>
    <w:p w:rsidR="0053702E" w:rsidRPr="001F116A" w:rsidRDefault="0053702E" w:rsidP="000D4283">
      <w:pPr>
        <w:numPr>
          <w:ilvl w:val="0"/>
          <w:numId w:val="10"/>
        </w:numPr>
        <w:spacing w:after="0" w:line="360" w:lineRule="auto"/>
        <w:jc w:val="both"/>
        <w:rPr>
          <w:rFonts w:ascii="Tahoma" w:hAnsi="Tahoma" w:cs="Tahoma"/>
          <w:sz w:val="23"/>
          <w:szCs w:val="23"/>
        </w:rPr>
      </w:pPr>
      <w:r w:rsidRPr="001F116A">
        <w:rPr>
          <w:rFonts w:ascii="Tahoma" w:hAnsi="Tahoma" w:cs="Tahoma"/>
          <w:sz w:val="23"/>
          <w:szCs w:val="23"/>
        </w:rPr>
        <w:t>Kepemimpinan dan keadilan;</w:t>
      </w:r>
    </w:p>
    <w:p w:rsidR="0053702E" w:rsidRPr="001F116A" w:rsidRDefault="0053702E" w:rsidP="000D4283">
      <w:pPr>
        <w:numPr>
          <w:ilvl w:val="0"/>
          <w:numId w:val="10"/>
        </w:numPr>
        <w:spacing w:after="0" w:line="360" w:lineRule="auto"/>
        <w:jc w:val="both"/>
        <w:rPr>
          <w:rFonts w:ascii="Tahoma" w:hAnsi="Tahoma" w:cs="Tahoma"/>
          <w:sz w:val="23"/>
          <w:szCs w:val="23"/>
        </w:rPr>
      </w:pPr>
      <w:r w:rsidRPr="001F116A">
        <w:rPr>
          <w:rFonts w:ascii="Tahoma" w:hAnsi="Tahoma" w:cs="Tahoma"/>
          <w:sz w:val="23"/>
          <w:szCs w:val="23"/>
        </w:rPr>
        <w:t>Baik dan rendah hati, dan;</w:t>
      </w:r>
    </w:p>
    <w:p w:rsidR="0053702E" w:rsidRPr="001F116A" w:rsidRDefault="0053702E" w:rsidP="000D4283">
      <w:pPr>
        <w:numPr>
          <w:ilvl w:val="0"/>
          <w:numId w:val="10"/>
        </w:numPr>
        <w:spacing w:after="0" w:line="360" w:lineRule="auto"/>
        <w:jc w:val="both"/>
        <w:rPr>
          <w:rFonts w:ascii="Tahoma" w:hAnsi="Tahoma" w:cs="Tahoma"/>
          <w:sz w:val="23"/>
          <w:szCs w:val="23"/>
        </w:rPr>
      </w:pPr>
      <w:r w:rsidRPr="001F116A">
        <w:rPr>
          <w:rFonts w:ascii="Tahoma" w:hAnsi="Tahoma" w:cs="Tahoma"/>
          <w:sz w:val="23"/>
          <w:szCs w:val="23"/>
        </w:rPr>
        <w:t>Toleransi, kedamaian, dan kesatuan.</w:t>
      </w:r>
    </w:p>
    <w:p w:rsidR="0053702E" w:rsidRPr="001F116A" w:rsidRDefault="0053702E" w:rsidP="0088301F">
      <w:pPr>
        <w:spacing w:before="120" w:after="0" w:line="360" w:lineRule="auto"/>
        <w:ind w:firstLine="720"/>
        <w:jc w:val="both"/>
        <w:rPr>
          <w:rFonts w:ascii="Tahoma" w:hAnsi="Tahoma" w:cs="Tahoma"/>
          <w:sz w:val="23"/>
          <w:szCs w:val="23"/>
        </w:rPr>
      </w:pPr>
      <w:r w:rsidRPr="001F116A">
        <w:rPr>
          <w:rFonts w:ascii="Tahoma" w:hAnsi="Tahoma" w:cs="Tahoma"/>
          <w:sz w:val="23"/>
          <w:szCs w:val="23"/>
        </w:rPr>
        <w:t>Dalam hal yang senada, Suparlan (2010), mengelompokkan ruang lingkup pendidikan karakter ke dalam sembilan pilar yang saling kait-mengait, yaitu:</w:t>
      </w:r>
    </w:p>
    <w:p w:rsidR="0053702E" w:rsidRPr="001F116A" w:rsidRDefault="0053702E" w:rsidP="000D4283">
      <w:pPr>
        <w:numPr>
          <w:ilvl w:val="0"/>
          <w:numId w:val="11"/>
        </w:numPr>
        <w:spacing w:after="0" w:line="360" w:lineRule="auto"/>
        <w:jc w:val="both"/>
        <w:rPr>
          <w:rFonts w:ascii="Tahoma" w:hAnsi="Tahoma" w:cs="Tahoma"/>
          <w:sz w:val="23"/>
          <w:szCs w:val="23"/>
        </w:rPr>
      </w:pPr>
      <w:r w:rsidRPr="001F116A">
        <w:rPr>
          <w:rFonts w:ascii="Tahoma" w:hAnsi="Tahoma" w:cs="Tahoma"/>
          <w:i/>
          <w:iCs/>
          <w:sz w:val="23"/>
          <w:szCs w:val="23"/>
        </w:rPr>
        <w:t xml:space="preserve">responsibility </w:t>
      </w:r>
      <w:r w:rsidRPr="001F116A">
        <w:rPr>
          <w:rFonts w:ascii="Tahoma" w:hAnsi="Tahoma" w:cs="Tahoma"/>
          <w:sz w:val="23"/>
          <w:szCs w:val="23"/>
        </w:rPr>
        <w:t>(tanggung jawab);</w:t>
      </w:r>
    </w:p>
    <w:p w:rsidR="0053702E" w:rsidRPr="001F116A" w:rsidRDefault="0053702E" w:rsidP="000D4283">
      <w:pPr>
        <w:numPr>
          <w:ilvl w:val="0"/>
          <w:numId w:val="11"/>
        </w:numPr>
        <w:spacing w:after="0" w:line="360" w:lineRule="auto"/>
        <w:jc w:val="both"/>
        <w:rPr>
          <w:rFonts w:ascii="Tahoma" w:hAnsi="Tahoma" w:cs="Tahoma"/>
          <w:sz w:val="23"/>
          <w:szCs w:val="23"/>
        </w:rPr>
      </w:pPr>
      <w:r w:rsidRPr="001F116A">
        <w:rPr>
          <w:rFonts w:ascii="Tahoma" w:hAnsi="Tahoma" w:cs="Tahoma"/>
          <w:i/>
          <w:iCs/>
          <w:sz w:val="23"/>
          <w:szCs w:val="23"/>
        </w:rPr>
        <w:t xml:space="preserve">respect </w:t>
      </w:r>
      <w:r w:rsidRPr="001F116A">
        <w:rPr>
          <w:rFonts w:ascii="Tahoma" w:hAnsi="Tahoma" w:cs="Tahoma"/>
          <w:sz w:val="23"/>
          <w:szCs w:val="23"/>
        </w:rPr>
        <w:t>(rasa hormat);</w:t>
      </w:r>
    </w:p>
    <w:p w:rsidR="0053702E" w:rsidRPr="001F116A" w:rsidRDefault="0053702E" w:rsidP="000D4283">
      <w:pPr>
        <w:numPr>
          <w:ilvl w:val="0"/>
          <w:numId w:val="11"/>
        </w:numPr>
        <w:spacing w:after="0" w:line="360" w:lineRule="auto"/>
        <w:jc w:val="both"/>
        <w:rPr>
          <w:rFonts w:ascii="Tahoma" w:hAnsi="Tahoma" w:cs="Tahoma"/>
          <w:sz w:val="23"/>
          <w:szCs w:val="23"/>
        </w:rPr>
      </w:pPr>
      <w:r w:rsidRPr="001F116A">
        <w:rPr>
          <w:rFonts w:ascii="Tahoma" w:hAnsi="Tahoma" w:cs="Tahoma"/>
          <w:i/>
          <w:iCs/>
          <w:sz w:val="23"/>
          <w:szCs w:val="23"/>
        </w:rPr>
        <w:t xml:space="preserve">fairness </w:t>
      </w:r>
      <w:r w:rsidRPr="001F116A">
        <w:rPr>
          <w:rFonts w:ascii="Tahoma" w:hAnsi="Tahoma" w:cs="Tahoma"/>
          <w:sz w:val="23"/>
          <w:szCs w:val="23"/>
        </w:rPr>
        <w:t>(keadilan);</w:t>
      </w:r>
    </w:p>
    <w:p w:rsidR="0053702E" w:rsidRPr="001F116A" w:rsidRDefault="0053702E" w:rsidP="000D4283">
      <w:pPr>
        <w:numPr>
          <w:ilvl w:val="0"/>
          <w:numId w:val="11"/>
        </w:numPr>
        <w:spacing w:after="0" w:line="360" w:lineRule="auto"/>
        <w:jc w:val="both"/>
        <w:rPr>
          <w:rFonts w:ascii="Tahoma" w:hAnsi="Tahoma" w:cs="Tahoma"/>
          <w:sz w:val="23"/>
          <w:szCs w:val="23"/>
        </w:rPr>
      </w:pPr>
      <w:r w:rsidRPr="001F116A">
        <w:rPr>
          <w:rFonts w:ascii="Tahoma" w:hAnsi="Tahoma" w:cs="Tahoma"/>
          <w:i/>
          <w:iCs/>
          <w:sz w:val="23"/>
          <w:szCs w:val="23"/>
        </w:rPr>
        <w:t>courage</w:t>
      </w:r>
      <w:r w:rsidRPr="001F116A">
        <w:rPr>
          <w:rFonts w:ascii="Tahoma" w:hAnsi="Tahoma" w:cs="Tahoma"/>
          <w:sz w:val="23"/>
          <w:szCs w:val="23"/>
        </w:rPr>
        <w:t xml:space="preserve"> (keberanian);</w:t>
      </w:r>
    </w:p>
    <w:p w:rsidR="0053702E" w:rsidRPr="001F116A" w:rsidRDefault="0053702E" w:rsidP="000D4283">
      <w:pPr>
        <w:numPr>
          <w:ilvl w:val="0"/>
          <w:numId w:val="11"/>
        </w:numPr>
        <w:spacing w:after="0" w:line="360" w:lineRule="auto"/>
        <w:jc w:val="both"/>
        <w:rPr>
          <w:rFonts w:ascii="Tahoma" w:hAnsi="Tahoma" w:cs="Tahoma"/>
          <w:sz w:val="23"/>
          <w:szCs w:val="23"/>
        </w:rPr>
      </w:pPr>
      <w:r w:rsidRPr="001F116A">
        <w:rPr>
          <w:rFonts w:ascii="Tahoma" w:hAnsi="Tahoma" w:cs="Tahoma"/>
          <w:i/>
          <w:iCs/>
          <w:sz w:val="23"/>
          <w:szCs w:val="23"/>
        </w:rPr>
        <w:t>honesty</w:t>
      </w:r>
      <w:r w:rsidRPr="001F116A">
        <w:rPr>
          <w:rFonts w:ascii="Tahoma" w:hAnsi="Tahoma" w:cs="Tahoma"/>
          <w:sz w:val="23"/>
          <w:szCs w:val="23"/>
        </w:rPr>
        <w:t xml:space="preserve"> (kejujuran);</w:t>
      </w:r>
    </w:p>
    <w:p w:rsidR="0053702E" w:rsidRPr="001F116A" w:rsidRDefault="0053702E" w:rsidP="000D4283">
      <w:pPr>
        <w:numPr>
          <w:ilvl w:val="0"/>
          <w:numId w:val="11"/>
        </w:numPr>
        <w:spacing w:after="0" w:line="360" w:lineRule="auto"/>
        <w:jc w:val="both"/>
        <w:rPr>
          <w:rFonts w:ascii="Tahoma" w:hAnsi="Tahoma" w:cs="Tahoma"/>
          <w:sz w:val="23"/>
          <w:szCs w:val="23"/>
        </w:rPr>
      </w:pPr>
      <w:r w:rsidRPr="001F116A">
        <w:rPr>
          <w:rFonts w:ascii="Tahoma" w:hAnsi="Tahoma" w:cs="Tahoma"/>
          <w:i/>
          <w:iCs/>
          <w:sz w:val="23"/>
          <w:szCs w:val="23"/>
        </w:rPr>
        <w:t>citizenship</w:t>
      </w:r>
      <w:r w:rsidRPr="001F116A">
        <w:rPr>
          <w:rFonts w:ascii="Tahoma" w:hAnsi="Tahoma" w:cs="Tahoma"/>
          <w:sz w:val="23"/>
          <w:szCs w:val="23"/>
        </w:rPr>
        <w:t xml:space="preserve"> (kewarganegaraan);</w:t>
      </w:r>
    </w:p>
    <w:p w:rsidR="0053702E" w:rsidRPr="001F116A" w:rsidRDefault="0053702E" w:rsidP="000D4283">
      <w:pPr>
        <w:numPr>
          <w:ilvl w:val="0"/>
          <w:numId w:val="11"/>
        </w:numPr>
        <w:spacing w:after="0" w:line="360" w:lineRule="auto"/>
        <w:jc w:val="both"/>
        <w:rPr>
          <w:rFonts w:ascii="Tahoma" w:hAnsi="Tahoma" w:cs="Tahoma"/>
          <w:sz w:val="23"/>
          <w:szCs w:val="23"/>
        </w:rPr>
      </w:pPr>
      <w:r w:rsidRPr="001F116A">
        <w:rPr>
          <w:rFonts w:ascii="Tahoma" w:hAnsi="Tahoma" w:cs="Tahoma"/>
          <w:i/>
          <w:iCs/>
          <w:sz w:val="23"/>
          <w:szCs w:val="23"/>
        </w:rPr>
        <w:t>self-discipline</w:t>
      </w:r>
      <w:r w:rsidRPr="001F116A">
        <w:rPr>
          <w:rFonts w:ascii="Tahoma" w:hAnsi="Tahoma" w:cs="Tahoma"/>
          <w:sz w:val="23"/>
          <w:szCs w:val="23"/>
        </w:rPr>
        <w:t xml:space="preserve"> (disiplin diri);</w:t>
      </w:r>
    </w:p>
    <w:p w:rsidR="0053702E" w:rsidRPr="001F116A" w:rsidRDefault="0053702E" w:rsidP="000D4283">
      <w:pPr>
        <w:numPr>
          <w:ilvl w:val="0"/>
          <w:numId w:val="11"/>
        </w:numPr>
        <w:spacing w:after="0" w:line="360" w:lineRule="auto"/>
        <w:jc w:val="both"/>
        <w:rPr>
          <w:rFonts w:ascii="Tahoma" w:hAnsi="Tahoma" w:cs="Tahoma"/>
          <w:sz w:val="23"/>
          <w:szCs w:val="23"/>
        </w:rPr>
      </w:pPr>
      <w:r w:rsidRPr="001F116A">
        <w:rPr>
          <w:rFonts w:ascii="Tahoma" w:hAnsi="Tahoma" w:cs="Tahoma"/>
          <w:i/>
          <w:iCs/>
          <w:sz w:val="23"/>
          <w:szCs w:val="23"/>
        </w:rPr>
        <w:t>caring</w:t>
      </w:r>
      <w:r w:rsidRPr="001F116A">
        <w:rPr>
          <w:rFonts w:ascii="Tahoma" w:hAnsi="Tahoma" w:cs="Tahoma"/>
          <w:sz w:val="23"/>
          <w:szCs w:val="23"/>
        </w:rPr>
        <w:t xml:space="preserve"> (peduli), dan</w:t>
      </w:r>
    </w:p>
    <w:p w:rsidR="0053702E" w:rsidRPr="001F116A" w:rsidRDefault="0053702E" w:rsidP="000D4283">
      <w:pPr>
        <w:numPr>
          <w:ilvl w:val="0"/>
          <w:numId w:val="11"/>
        </w:numPr>
        <w:spacing w:after="0" w:line="360" w:lineRule="auto"/>
        <w:jc w:val="both"/>
        <w:rPr>
          <w:rFonts w:ascii="Tahoma" w:hAnsi="Tahoma" w:cs="Tahoma"/>
          <w:sz w:val="23"/>
          <w:szCs w:val="23"/>
        </w:rPr>
      </w:pPr>
      <w:r w:rsidRPr="001F116A">
        <w:rPr>
          <w:rFonts w:ascii="Tahoma" w:hAnsi="Tahoma" w:cs="Tahoma"/>
          <w:i/>
          <w:iCs/>
          <w:sz w:val="23"/>
          <w:szCs w:val="23"/>
        </w:rPr>
        <w:t>perseverance</w:t>
      </w:r>
      <w:r w:rsidRPr="001F116A">
        <w:rPr>
          <w:rFonts w:ascii="Tahoma" w:hAnsi="Tahoma" w:cs="Tahoma"/>
          <w:sz w:val="23"/>
          <w:szCs w:val="23"/>
        </w:rPr>
        <w:t xml:space="preserve"> (ketekunan).</w:t>
      </w:r>
    </w:p>
    <w:p w:rsidR="0053702E" w:rsidRPr="001F116A" w:rsidRDefault="0053702E" w:rsidP="0088301F">
      <w:pPr>
        <w:spacing w:before="120" w:after="0" w:line="360" w:lineRule="auto"/>
        <w:ind w:firstLine="720"/>
        <w:jc w:val="both"/>
        <w:rPr>
          <w:rFonts w:ascii="Tahoma" w:hAnsi="Tahoma" w:cs="Tahoma"/>
          <w:sz w:val="23"/>
          <w:szCs w:val="23"/>
        </w:rPr>
      </w:pPr>
      <w:r w:rsidRPr="001F116A">
        <w:rPr>
          <w:rFonts w:ascii="Tahoma" w:hAnsi="Tahoma" w:cs="Tahoma"/>
          <w:sz w:val="23"/>
          <w:szCs w:val="23"/>
        </w:rPr>
        <w:t xml:space="preserve">Di sisi lain, model pendidikan karakter yang lain lebih menekankan pentingnya pengembangan karakter pada tujuh pilar karakter, sebagaimana dinyatakan bahwa </w:t>
      </w:r>
      <w:r w:rsidRPr="001F116A">
        <w:rPr>
          <w:rFonts w:ascii="Tahoma" w:hAnsi="Tahoma" w:cs="Tahoma"/>
          <w:i/>
          <w:iCs/>
          <w:sz w:val="23"/>
          <w:szCs w:val="23"/>
        </w:rPr>
        <w:t xml:space="preserve">“character education involves teaching children about basic </w:t>
      </w:r>
      <w:r w:rsidRPr="001F116A">
        <w:rPr>
          <w:rFonts w:ascii="Tahoma" w:hAnsi="Tahoma" w:cs="Tahoma"/>
          <w:i/>
          <w:iCs/>
          <w:sz w:val="23"/>
          <w:szCs w:val="23"/>
        </w:rPr>
        <w:lastRenderedPageBreak/>
        <w:t>human values including honesty, kindness, generosity, courage, freedom, equality, and respect”</w:t>
      </w:r>
      <w:r w:rsidRPr="001F116A">
        <w:rPr>
          <w:rFonts w:ascii="Tahoma" w:hAnsi="Tahoma" w:cs="Tahoma"/>
          <w:sz w:val="23"/>
          <w:szCs w:val="23"/>
        </w:rPr>
        <w:t xml:space="preserve"> (</w:t>
      </w:r>
      <w:hyperlink r:id="rId8" w:history="1">
        <w:r w:rsidRPr="00C85AE0">
          <w:rPr>
            <w:rStyle w:val="Hyperlink"/>
            <w:rFonts w:ascii="Tahoma" w:hAnsi="Tahoma" w:cs="Tahoma"/>
            <w:i/>
            <w:color w:val="auto"/>
            <w:sz w:val="23"/>
            <w:szCs w:val="23"/>
            <w:u w:val="none"/>
          </w:rPr>
          <w:t>http://www</w:t>
        </w:r>
      </w:hyperlink>
      <w:r w:rsidRPr="00C85AE0">
        <w:rPr>
          <w:rFonts w:ascii="Tahoma" w:hAnsi="Tahoma" w:cs="Tahoma"/>
          <w:i/>
          <w:sz w:val="23"/>
          <w:szCs w:val="23"/>
        </w:rPr>
        <w:t>.ascd.org</w:t>
      </w:r>
      <w:r w:rsidRPr="001F116A">
        <w:rPr>
          <w:rFonts w:ascii="Tahoma" w:hAnsi="Tahoma" w:cs="Tahoma"/>
          <w:sz w:val="23"/>
          <w:szCs w:val="23"/>
        </w:rPr>
        <w:t>). Definisi pendidikan karakter ini lebih menekankan pentingnya tujuh pilar karakter sebagai berikut:</w:t>
      </w:r>
    </w:p>
    <w:p w:rsidR="0053702E" w:rsidRPr="001F116A" w:rsidRDefault="0053702E" w:rsidP="000D4283">
      <w:pPr>
        <w:numPr>
          <w:ilvl w:val="0"/>
          <w:numId w:val="12"/>
        </w:numPr>
        <w:spacing w:after="0" w:line="360" w:lineRule="auto"/>
        <w:jc w:val="both"/>
        <w:rPr>
          <w:rFonts w:ascii="Tahoma" w:hAnsi="Tahoma" w:cs="Tahoma"/>
          <w:sz w:val="23"/>
          <w:szCs w:val="23"/>
        </w:rPr>
      </w:pPr>
      <w:r w:rsidRPr="001F116A">
        <w:rPr>
          <w:rFonts w:ascii="Tahoma" w:hAnsi="Tahoma" w:cs="Tahoma"/>
          <w:i/>
          <w:iCs/>
          <w:sz w:val="23"/>
          <w:szCs w:val="23"/>
        </w:rPr>
        <w:t>honesty</w:t>
      </w:r>
      <w:r w:rsidRPr="001F116A">
        <w:rPr>
          <w:rFonts w:ascii="Tahoma" w:hAnsi="Tahoma" w:cs="Tahoma"/>
          <w:sz w:val="23"/>
          <w:szCs w:val="23"/>
        </w:rPr>
        <w:t xml:space="preserve"> (ketulusan, kejujuran)</w:t>
      </w:r>
    </w:p>
    <w:p w:rsidR="0053702E" w:rsidRPr="001F116A" w:rsidRDefault="0053702E" w:rsidP="000D4283">
      <w:pPr>
        <w:numPr>
          <w:ilvl w:val="0"/>
          <w:numId w:val="12"/>
        </w:numPr>
        <w:spacing w:after="0" w:line="360" w:lineRule="auto"/>
        <w:jc w:val="both"/>
        <w:rPr>
          <w:rFonts w:ascii="Tahoma" w:hAnsi="Tahoma" w:cs="Tahoma"/>
          <w:sz w:val="23"/>
          <w:szCs w:val="23"/>
        </w:rPr>
      </w:pPr>
      <w:r w:rsidRPr="001F116A">
        <w:rPr>
          <w:rFonts w:ascii="Tahoma" w:hAnsi="Tahoma" w:cs="Tahoma"/>
          <w:i/>
          <w:iCs/>
          <w:sz w:val="23"/>
          <w:szCs w:val="23"/>
        </w:rPr>
        <w:t>kindness</w:t>
      </w:r>
      <w:r w:rsidRPr="001F116A">
        <w:rPr>
          <w:rFonts w:ascii="Tahoma" w:hAnsi="Tahoma" w:cs="Tahoma"/>
          <w:sz w:val="23"/>
          <w:szCs w:val="23"/>
        </w:rPr>
        <w:t xml:space="preserve"> (rasa sayang)</w:t>
      </w:r>
    </w:p>
    <w:p w:rsidR="0053702E" w:rsidRPr="001F116A" w:rsidRDefault="0053702E" w:rsidP="000D4283">
      <w:pPr>
        <w:numPr>
          <w:ilvl w:val="0"/>
          <w:numId w:val="12"/>
        </w:numPr>
        <w:spacing w:after="0" w:line="360" w:lineRule="auto"/>
        <w:jc w:val="both"/>
        <w:rPr>
          <w:rFonts w:ascii="Tahoma" w:hAnsi="Tahoma" w:cs="Tahoma"/>
          <w:sz w:val="23"/>
          <w:szCs w:val="23"/>
        </w:rPr>
      </w:pPr>
      <w:r w:rsidRPr="001F116A">
        <w:rPr>
          <w:rFonts w:ascii="Tahoma" w:hAnsi="Tahoma" w:cs="Tahoma"/>
          <w:i/>
          <w:iCs/>
          <w:sz w:val="23"/>
          <w:szCs w:val="23"/>
        </w:rPr>
        <w:t>generosity</w:t>
      </w:r>
      <w:r w:rsidRPr="001F116A">
        <w:rPr>
          <w:rFonts w:ascii="Tahoma" w:hAnsi="Tahoma" w:cs="Tahoma"/>
          <w:sz w:val="23"/>
          <w:szCs w:val="23"/>
        </w:rPr>
        <w:t xml:space="preserve"> (kedermawanan)</w:t>
      </w:r>
    </w:p>
    <w:p w:rsidR="0053702E" w:rsidRPr="001F116A" w:rsidRDefault="0053702E" w:rsidP="000D4283">
      <w:pPr>
        <w:numPr>
          <w:ilvl w:val="0"/>
          <w:numId w:val="12"/>
        </w:numPr>
        <w:spacing w:after="0" w:line="360" w:lineRule="auto"/>
        <w:jc w:val="both"/>
        <w:rPr>
          <w:rFonts w:ascii="Tahoma" w:hAnsi="Tahoma" w:cs="Tahoma"/>
          <w:sz w:val="23"/>
          <w:szCs w:val="23"/>
        </w:rPr>
      </w:pPr>
      <w:r w:rsidRPr="001F116A">
        <w:rPr>
          <w:rFonts w:ascii="Tahoma" w:hAnsi="Tahoma" w:cs="Tahoma"/>
          <w:i/>
          <w:iCs/>
          <w:sz w:val="23"/>
          <w:szCs w:val="23"/>
        </w:rPr>
        <w:t>courage</w:t>
      </w:r>
      <w:r w:rsidRPr="001F116A">
        <w:rPr>
          <w:rFonts w:ascii="Tahoma" w:hAnsi="Tahoma" w:cs="Tahoma"/>
          <w:sz w:val="23"/>
          <w:szCs w:val="23"/>
        </w:rPr>
        <w:t xml:space="preserve"> (keberanian)</w:t>
      </w:r>
    </w:p>
    <w:p w:rsidR="0053702E" w:rsidRPr="001F116A" w:rsidRDefault="0053702E" w:rsidP="000D4283">
      <w:pPr>
        <w:numPr>
          <w:ilvl w:val="0"/>
          <w:numId w:val="12"/>
        </w:numPr>
        <w:spacing w:after="0" w:line="360" w:lineRule="auto"/>
        <w:jc w:val="both"/>
        <w:rPr>
          <w:rFonts w:ascii="Tahoma" w:hAnsi="Tahoma" w:cs="Tahoma"/>
          <w:sz w:val="23"/>
          <w:szCs w:val="23"/>
        </w:rPr>
      </w:pPr>
      <w:r w:rsidRPr="001F116A">
        <w:rPr>
          <w:rFonts w:ascii="Tahoma" w:hAnsi="Tahoma" w:cs="Tahoma"/>
          <w:i/>
          <w:iCs/>
          <w:sz w:val="23"/>
          <w:szCs w:val="23"/>
        </w:rPr>
        <w:t>freedom</w:t>
      </w:r>
      <w:r w:rsidRPr="001F116A">
        <w:rPr>
          <w:rFonts w:ascii="Tahoma" w:hAnsi="Tahoma" w:cs="Tahoma"/>
          <w:sz w:val="23"/>
          <w:szCs w:val="23"/>
        </w:rPr>
        <w:t xml:space="preserve"> (kebebasan)</w:t>
      </w:r>
    </w:p>
    <w:p w:rsidR="0053702E" w:rsidRPr="001F116A" w:rsidRDefault="0053702E" w:rsidP="000D4283">
      <w:pPr>
        <w:numPr>
          <w:ilvl w:val="0"/>
          <w:numId w:val="12"/>
        </w:numPr>
        <w:spacing w:after="0" w:line="360" w:lineRule="auto"/>
        <w:jc w:val="both"/>
        <w:rPr>
          <w:rFonts w:ascii="Tahoma" w:hAnsi="Tahoma" w:cs="Tahoma"/>
          <w:sz w:val="23"/>
          <w:szCs w:val="23"/>
        </w:rPr>
      </w:pPr>
      <w:r w:rsidRPr="001F116A">
        <w:rPr>
          <w:rFonts w:ascii="Tahoma" w:hAnsi="Tahoma" w:cs="Tahoma"/>
          <w:i/>
          <w:iCs/>
          <w:sz w:val="23"/>
          <w:szCs w:val="23"/>
        </w:rPr>
        <w:t>equality</w:t>
      </w:r>
      <w:r w:rsidRPr="001F116A">
        <w:rPr>
          <w:rFonts w:ascii="Tahoma" w:hAnsi="Tahoma" w:cs="Tahoma"/>
          <w:sz w:val="23"/>
          <w:szCs w:val="23"/>
        </w:rPr>
        <w:t xml:space="preserve"> (persamaan), dan</w:t>
      </w:r>
    </w:p>
    <w:p w:rsidR="0053702E" w:rsidRPr="001F116A" w:rsidRDefault="0053702E" w:rsidP="000D4283">
      <w:pPr>
        <w:numPr>
          <w:ilvl w:val="0"/>
          <w:numId w:val="12"/>
        </w:numPr>
        <w:spacing w:after="80" w:line="360" w:lineRule="auto"/>
        <w:jc w:val="both"/>
        <w:rPr>
          <w:rFonts w:ascii="Tahoma" w:hAnsi="Tahoma" w:cs="Tahoma"/>
          <w:sz w:val="23"/>
          <w:szCs w:val="23"/>
        </w:rPr>
      </w:pPr>
      <w:r w:rsidRPr="001F116A">
        <w:rPr>
          <w:rFonts w:ascii="Tahoma" w:hAnsi="Tahoma" w:cs="Tahoma"/>
          <w:i/>
          <w:iCs/>
          <w:sz w:val="23"/>
          <w:szCs w:val="23"/>
        </w:rPr>
        <w:t>respect</w:t>
      </w:r>
      <w:r w:rsidRPr="001F116A">
        <w:rPr>
          <w:rFonts w:ascii="Tahoma" w:hAnsi="Tahoma" w:cs="Tahoma"/>
          <w:sz w:val="23"/>
          <w:szCs w:val="23"/>
        </w:rPr>
        <w:t xml:space="preserve"> (hormat)</w:t>
      </w:r>
    </w:p>
    <w:p w:rsidR="00582103" w:rsidRPr="001F116A" w:rsidRDefault="00582103" w:rsidP="00B57B5A">
      <w:pPr>
        <w:spacing w:after="80" w:line="360" w:lineRule="auto"/>
        <w:ind w:firstLine="720"/>
        <w:jc w:val="both"/>
        <w:rPr>
          <w:rFonts w:ascii="Tahoma" w:hAnsi="Tahoma" w:cs="Tahoma"/>
          <w:sz w:val="23"/>
          <w:szCs w:val="23"/>
        </w:rPr>
      </w:pPr>
      <w:r w:rsidRPr="001F116A">
        <w:rPr>
          <w:rFonts w:ascii="Tahoma" w:hAnsi="Tahoma" w:cs="Tahoma"/>
          <w:sz w:val="23"/>
          <w:szCs w:val="23"/>
        </w:rPr>
        <w:t>Sementara itu, Kemdiknas (</w:t>
      </w:r>
      <w:r w:rsidR="007959FF" w:rsidRPr="001F116A">
        <w:rPr>
          <w:rFonts w:ascii="Tahoma" w:hAnsi="Tahoma" w:cs="Tahoma"/>
          <w:sz w:val="23"/>
          <w:szCs w:val="23"/>
        </w:rPr>
        <w:t>Paul Suparno, 2012</w:t>
      </w:r>
      <w:r w:rsidRPr="001F116A">
        <w:rPr>
          <w:rFonts w:ascii="Tahoma" w:hAnsi="Tahoma" w:cs="Tahoma"/>
          <w:sz w:val="23"/>
          <w:szCs w:val="23"/>
        </w:rPr>
        <w:t>) telah menetapkan 18 nilai karakter bangsa yang diharapkan dapat diajarkan melalui jalur pendidikan formal di sekolah, yaitu:</w:t>
      </w:r>
    </w:p>
    <w:tbl>
      <w:tblPr>
        <w:tblStyle w:val="TableGrid"/>
        <w:tblW w:w="0" w:type="auto"/>
        <w:tblLook w:val="04A0"/>
      </w:tblPr>
      <w:tblGrid>
        <w:gridCol w:w="1815"/>
        <w:gridCol w:w="6708"/>
      </w:tblGrid>
      <w:tr w:rsidR="00582103" w:rsidRPr="001F116A" w:rsidTr="00F56D59">
        <w:tc>
          <w:tcPr>
            <w:tcW w:w="1817" w:type="dxa"/>
          </w:tcPr>
          <w:p w:rsidR="00582103" w:rsidRPr="001F116A" w:rsidRDefault="00582103" w:rsidP="0088301F">
            <w:pPr>
              <w:spacing w:line="360" w:lineRule="auto"/>
              <w:jc w:val="center"/>
              <w:rPr>
                <w:rFonts w:ascii="Tahoma" w:hAnsi="Tahoma" w:cs="Tahoma"/>
                <w:sz w:val="23"/>
                <w:szCs w:val="23"/>
              </w:rPr>
            </w:pPr>
            <w:r w:rsidRPr="001F116A">
              <w:rPr>
                <w:rFonts w:ascii="Tahoma" w:hAnsi="Tahoma" w:cs="Tahoma"/>
                <w:sz w:val="23"/>
                <w:szCs w:val="23"/>
              </w:rPr>
              <w:t>Nilai</w:t>
            </w:r>
          </w:p>
        </w:tc>
        <w:tc>
          <w:tcPr>
            <w:tcW w:w="7426" w:type="dxa"/>
          </w:tcPr>
          <w:p w:rsidR="00582103" w:rsidRPr="001F116A" w:rsidRDefault="00582103" w:rsidP="0088301F">
            <w:pPr>
              <w:spacing w:line="360" w:lineRule="auto"/>
              <w:jc w:val="center"/>
              <w:rPr>
                <w:rFonts w:ascii="Tahoma" w:hAnsi="Tahoma" w:cs="Tahoma"/>
                <w:sz w:val="23"/>
                <w:szCs w:val="23"/>
              </w:rPr>
            </w:pPr>
            <w:r w:rsidRPr="001F116A">
              <w:rPr>
                <w:rFonts w:ascii="Tahoma" w:hAnsi="Tahoma" w:cs="Tahoma"/>
                <w:sz w:val="23"/>
                <w:szCs w:val="23"/>
              </w:rPr>
              <w:t>D</w:t>
            </w:r>
            <w:r w:rsidR="007959FF" w:rsidRPr="001F116A">
              <w:rPr>
                <w:rFonts w:ascii="Tahoma" w:hAnsi="Tahoma" w:cs="Tahoma"/>
                <w:sz w:val="23"/>
                <w:szCs w:val="23"/>
              </w:rPr>
              <w:t xml:space="preserve"> </w:t>
            </w:r>
            <w:r w:rsidRPr="001F116A">
              <w:rPr>
                <w:rFonts w:ascii="Tahoma" w:hAnsi="Tahoma" w:cs="Tahoma"/>
                <w:sz w:val="23"/>
                <w:szCs w:val="23"/>
              </w:rPr>
              <w:t>e</w:t>
            </w:r>
            <w:r w:rsidR="007959FF" w:rsidRPr="001F116A">
              <w:rPr>
                <w:rFonts w:ascii="Tahoma" w:hAnsi="Tahoma" w:cs="Tahoma"/>
                <w:sz w:val="23"/>
                <w:szCs w:val="23"/>
              </w:rPr>
              <w:t xml:space="preserve"> </w:t>
            </w:r>
            <w:r w:rsidRPr="001F116A">
              <w:rPr>
                <w:rFonts w:ascii="Tahoma" w:hAnsi="Tahoma" w:cs="Tahoma"/>
                <w:sz w:val="23"/>
                <w:szCs w:val="23"/>
              </w:rPr>
              <w:t>s</w:t>
            </w:r>
            <w:r w:rsidR="007959FF" w:rsidRPr="001F116A">
              <w:rPr>
                <w:rFonts w:ascii="Tahoma" w:hAnsi="Tahoma" w:cs="Tahoma"/>
                <w:sz w:val="23"/>
                <w:szCs w:val="23"/>
              </w:rPr>
              <w:t xml:space="preserve"> </w:t>
            </w:r>
            <w:r w:rsidRPr="001F116A">
              <w:rPr>
                <w:rFonts w:ascii="Tahoma" w:hAnsi="Tahoma" w:cs="Tahoma"/>
                <w:sz w:val="23"/>
                <w:szCs w:val="23"/>
              </w:rPr>
              <w:t>k</w:t>
            </w:r>
            <w:r w:rsidR="007959FF" w:rsidRPr="001F116A">
              <w:rPr>
                <w:rFonts w:ascii="Tahoma" w:hAnsi="Tahoma" w:cs="Tahoma"/>
                <w:sz w:val="23"/>
                <w:szCs w:val="23"/>
              </w:rPr>
              <w:t xml:space="preserve"> </w:t>
            </w:r>
            <w:r w:rsidRPr="001F116A">
              <w:rPr>
                <w:rFonts w:ascii="Tahoma" w:hAnsi="Tahoma" w:cs="Tahoma"/>
                <w:sz w:val="23"/>
                <w:szCs w:val="23"/>
              </w:rPr>
              <w:t>r</w:t>
            </w:r>
            <w:r w:rsidR="007959FF" w:rsidRPr="001F116A">
              <w:rPr>
                <w:rFonts w:ascii="Tahoma" w:hAnsi="Tahoma" w:cs="Tahoma"/>
                <w:sz w:val="23"/>
                <w:szCs w:val="23"/>
              </w:rPr>
              <w:t xml:space="preserve"> i p </w:t>
            </w:r>
            <w:r w:rsidRPr="001F116A">
              <w:rPr>
                <w:rFonts w:ascii="Tahoma" w:hAnsi="Tahoma" w:cs="Tahoma"/>
                <w:sz w:val="23"/>
                <w:szCs w:val="23"/>
              </w:rPr>
              <w:t>s</w:t>
            </w:r>
            <w:r w:rsidR="007959FF" w:rsidRPr="001F116A">
              <w:rPr>
                <w:rFonts w:ascii="Tahoma" w:hAnsi="Tahoma" w:cs="Tahoma"/>
                <w:sz w:val="23"/>
                <w:szCs w:val="23"/>
              </w:rPr>
              <w:t xml:space="preserve"> </w:t>
            </w:r>
            <w:r w:rsidRPr="001F116A">
              <w:rPr>
                <w:rFonts w:ascii="Tahoma" w:hAnsi="Tahoma" w:cs="Tahoma"/>
                <w:sz w:val="23"/>
                <w:szCs w:val="23"/>
              </w:rPr>
              <w:t>i</w:t>
            </w:r>
          </w:p>
        </w:tc>
      </w:tr>
      <w:tr w:rsidR="00582103" w:rsidRPr="001F116A" w:rsidTr="00F56D59">
        <w:tc>
          <w:tcPr>
            <w:tcW w:w="1817" w:type="dxa"/>
          </w:tcPr>
          <w:p w:rsidR="00582103" w:rsidRPr="001F116A" w:rsidRDefault="00582103" w:rsidP="000D4283">
            <w:pPr>
              <w:pStyle w:val="ListParagraph"/>
              <w:numPr>
                <w:ilvl w:val="0"/>
                <w:numId w:val="8"/>
              </w:numPr>
              <w:spacing w:line="264" w:lineRule="auto"/>
              <w:ind w:left="270" w:hanging="270"/>
              <w:jc w:val="both"/>
              <w:rPr>
                <w:rFonts w:ascii="Tahoma" w:hAnsi="Tahoma" w:cs="Tahoma"/>
                <w:sz w:val="23"/>
                <w:szCs w:val="23"/>
              </w:rPr>
            </w:pPr>
            <w:r w:rsidRPr="001F116A">
              <w:rPr>
                <w:rFonts w:ascii="Tahoma" w:hAnsi="Tahoma" w:cs="Tahoma"/>
                <w:sz w:val="23"/>
                <w:szCs w:val="23"/>
              </w:rPr>
              <w:t>Religius</w:t>
            </w:r>
          </w:p>
        </w:tc>
        <w:tc>
          <w:tcPr>
            <w:tcW w:w="7426" w:type="dxa"/>
          </w:tcPr>
          <w:p w:rsidR="00582103" w:rsidRPr="001F116A" w:rsidRDefault="00582103" w:rsidP="0088301F">
            <w:pPr>
              <w:spacing w:line="264" w:lineRule="auto"/>
              <w:jc w:val="both"/>
              <w:rPr>
                <w:rFonts w:ascii="Tahoma" w:hAnsi="Tahoma" w:cs="Tahoma"/>
                <w:sz w:val="23"/>
                <w:szCs w:val="23"/>
              </w:rPr>
            </w:pPr>
            <w:r w:rsidRPr="001F116A">
              <w:rPr>
                <w:rFonts w:ascii="Tahoma" w:hAnsi="Tahoma" w:cs="Tahoma"/>
                <w:sz w:val="23"/>
                <w:szCs w:val="23"/>
              </w:rPr>
              <w:t>Sikap dan perilaku yang patuh dalam melaksanakan ajaran agama yang dianutnya, toleran terhadap pelaksanaan ibadah agama lain, serta hidup rukun dengan pemeluk agama lain.</w:t>
            </w:r>
          </w:p>
        </w:tc>
      </w:tr>
      <w:tr w:rsidR="00582103" w:rsidRPr="001F116A" w:rsidTr="00F56D59">
        <w:tc>
          <w:tcPr>
            <w:tcW w:w="1817" w:type="dxa"/>
          </w:tcPr>
          <w:p w:rsidR="00582103" w:rsidRPr="001F116A" w:rsidRDefault="00582103" w:rsidP="000D4283">
            <w:pPr>
              <w:pStyle w:val="ListParagraph"/>
              <w:numPr>
                <w:ilvl w:val="0"/>
                <w:numId w:val="8"/>
              </w:numPr>
              <w:spacing w:line="264" w:lineRule="auto"/>
              <w:ind w:left="270" w:hanging="270"/>
              <w:jc w:val="both"/>
              <w:rPr>
                <w:rFonts w:ascii="Tahoma" w:hAnsi="Tahoma" w:cs="Tahoma"/>
                <w:sz w:val="23"/>
                <w:szCs w:val="23"/>
              </w:rPr>
            </w:pPr>
            <w:r w:rsidRPr="001F116A">
              <w:rPr>
                <w:rFonts w:ascii="Tahoma" w:hAnsi="Tahoma" w:cs="Tahoma"/>
                <w:sz w:val="23"/>
                <w:szCs w:val="23"/>
              </w:rPr>
              <w:t>Jujur</w:t>
            </w:r>
          </w:p>
        </w:tc>
        <w:tc>
          <w:tcPr>
            <w:tcW w:w="7426" w:type="dxa"/>
          </w:tcPr>
          <w:p w:rsidR="00582103" w:rsidRPr="001F116A" w:rsidRDefault="007959FF" w:rsidP="0088301F">
            <w:pPr>
              <w:spacing w:line="264" w:lineRule="auto"/>
              <w:jc w:val="both"/>
              <w:rPr>
                <w:rFonts w:ascii="Tahoma" w:hAnsi="Tahoma" w:cs="Tahoma"/>
                <w:sz w:val="23"/>
                <w:szCs w:val="23"/>
              </w:rPr>
            </w:pPr>
            <w:r w:rsidRPr="001F116A">
              <w:rPr>
                <w:rFonts w:ascii="Tahoma" w:hAnsi="Tahoma" w:cs="Tahoma"/>
                <w:sz w:val="23"/>
                <w:szCs w:val="23"/>
              </w:rPr>
              <w:t>P</w:t>
            </w:r>
            <w:r w:rsidR="00582103" w:rsidRPr="001F116A">
              <w:rPr>
                <w:rFonts w:ascii="Tahoma" w:hAnsi="Tahoma" w:cs="Tahoma"/>
                <w:sz w:val="23"/>
                <w:szCs w:val="23"/>
              </w:rPr>
              <w:t xml:space="preserve">erilaku yang </w:t>
            </w:r>
            <w:r w:rsidRPr="001F116A">
              <w:rPr>
                <w:rFonts w:ascii="Tahoma" w:hAnsi="Tahoma" w:cs="Tahoma"/>
                <w:sz w:val="23"/>
                <w:szCs w:val="23"/>
              </w:rPr>
              <w:t>didasarkan pada upaya menjadikan dirinya sebagai orang yang selalu dapat dipercaya dalam perkataan, tindakan, dan pekerjaan</w:t>
            </w:r>
          </w:p>
        </w:tc>
      </w:tr>
      <w:tr w:rsidR="00582103" w:rsidRPr="001F116A" w:rsidTr="00F56D59">
        <w:tc>
          <w:tcPr>
            <w:tcW w:w="1817" w:type="dxa"/>
          </w:tcPr>
          <w:p w:rsidR="00582103" w:rsidRPr="001F116A" w:rsidRDefault="00582103" w:rsidP="000D4283">
            <w:pPr>
              <w:pStyle w:val="ListParagraph"/>
              <w:numPr>
                <w:ilvl w:val="0"/>
                <w:numId w:val="8"/>
              </w:numPr>
              <w:spacing w:line="264" w:lineRule="auto"/>
              <w:ind w:left="270" w:hanging="270"/>
              <w:jc w:val="both"/>
              <w:rPr>
                <w:rFonts w:ascii="Tahoma" w:hAnsi="Tahoma" w:cs="Tahoma"/>
                <w:sz w:val="23"/>
                <w:szCs w:val="23"/>
              </w:rPr>
            </w:pPr>
            <w:r w:rsidRPr="001F116A">
              <w:rPr>
                <w:rFonts w:ascii="Tahoma" w:hAnsi="Tahoma" w:cs="Tahoma"/>
                <w:sz w:val="23"/>
                <w:szCs w:val="23"/>
              </w:rPr>
              <w:t>Toleransi</w:t>
            </w:r>
          </w:p>
        </w:tc>
        <w:tc>
          <w:tcPr>
            <w:tcW w:w="7426" w:type="dxa"/>
          </w:tcPr>
          <w:p w:rsidR="00582103" w:rsidRPr="001F116A" w:rsidRDefault="00582103" w:rsidP="0088301F">
            <w:pPr>
              <w:spacing w:line="264" w:lineRule="auto"/>
              <w:jc w:val="both"/>
              <w:rPr>
                <w:rFonts w:ascii="Tahoma" w:hAnsi="Tahoma" w:cs="Tahoma"/>
                <w:sz w:val="23"/>
                <w:szCs w:val="23"/>
              </w:rPr>
            </w:pPr>
            <w:r w:rsidRPr="001F116A">
              <w:rPr>
                <w:rFonts w:ascii="Tahoma" w:hAnsi="Tahoma" w:cs="Tahoma"/>
                <w:sz w:val="23"/>
                <w:szCs w:val="23"/>
              </w:rPr>
              <w:t xml:space="preserve">Sikap dan </w:t>
            </w:r>
            <w:r w:rsidR="007959FF" w:rsidRPr="001F116A">
              <w:rPr>
                <w:rFonts w:ascii="Tahoma" w:hAnsi="Tahoma" w:cs="Tahoma"/>
                <w:sz w:val="23"/>
                <w:szCs w:val="23"/>
              </w:rPr>
              <w:t>tindakan yang menghargai perbedaan agama, suku, etnis, pendapat, sikap, dan tindakan orang lain yang berbeda dari dirinya.</w:t>
            </w:r>
          </w:p>
        </w:tc>
      </w:tr>
      <w:tr w:rsidR="00582103" w:rsidRPr="001F116A" w:rsidTr="00F56D59">
        <w:tc>
          <w:tcPr>
            <w:tcW w:w="1817" w:type="dxa"/>
          </w:tcPr>
          <w:p w:rsidR="00582103" w:rsidRPr="001F116A" w:rsidRDefault="00582103" w:rsidP="000D4283">
            <w:pPr>
              <w:pStyle w:val="ListParagraph"/>
              <w:numPr>
                <w:ilvl w:val="0"/>
                <w:numId w:val="8"/>
              </w:numPr>
              <w:spacing w:line="264" w:lineRule="auto"/>
              <w:ind w:left="270" w:hanging="270"/>
              <w:jc w:val="both"/>
              <w:rPr>
                <w:rFonts w:ascii="Tahoma" w:hAnsi="Tahoma" w:cs="Tahoma"/>
                <w:sz w:val="23"/>
                <w:szCs w:val="23"/>
              </w:rPr>
            </w:pPr>
            <w:r w:rsidRPr="001F116A">
              <w:rPr>
                <w:rFonts w:ascii="Tahoma" w:hAnsi="Tahoma" w:cs="Tahoma"/>
                <w:sz w:val="23"/>
                <w:szCs w:val="23"/>
              </w:rPr>
              <w:t>Disiplin</w:t>
            </w:r>
          </w:p>
        </w:tc>
        <w:tc>
          <w:tcPr>
            <w:tcW w:w="7426" w:type="dxa"/>
          </w:tcPr>
          <w:p w:rsidR="00582103" w:rsidRPr="001F116A" w:rsidRDefault="007959FF" w:rsidP="0088301F">
            <w:pPr>
              <w:spacing w:line="264" w:lineRule="auto"/>
              <w:jc w:val="both"/>
              <w:rPr>
                <w:rFonts w:ascii="Tahoma" w:hAnsi="Tahoma" w:cs="Tahoma"/>
                <w:sz w:val="23"/>
                <w:szCs w:val="23"/>
              </w:rPr>
            </w:pPr>
            <w:r w:rsidRPr="001F116A">
              <w:rPr>
                <w:rFonts w:ascii="Tahoma" w:hAnsi="Tahoma" w:cs="Tahoma"/>
                <w:sz w:val="23"/>
                <w:szCs w:val="23"/>
              </w:rPr>
              <w:t>Tindakan yang menunjukkan perilaku tertib dan patuh pada berbagai ketentuan dan peraturan.</w:t>
            </w:r>
          </w:p>
        </w:tc>
      </w:tr>
      <w:tr w:rsidR="00582103" w:rsidRPr="001F116A" w:rsidTr="00F56D59">
        <w:tc>
          <w:tcPr>
            <w:tcW w:w="1817" w:type="dxa"/>
          </w:tcPr>
          <w:p w:rsidR="00582103" w:rsidRPr="001F116A" w:rsidRDefault="00582103" w:rsidP="000D4283">
            <w:pPr>
              <w:pStyle w:val="ListParagraph"/>
              <w:numPr>
                <w:ilvl w:val="0"/>
                <w:numId w:val="8"/>
              </w:numPr>
              <w:spacing w:line="264" w:lineRule="auto"/>
              <w:ind w:left="270" w:hanging="270"/>
              <w:jc w:val="both"/>
              <w:rPr>
                <w:rFonts w:ascii="Tahoma" w:hAnsi="Tahoma" w:cs="Tahoma"/>
                <w:sz w:val="23"/>
                <w:szCs w:val="23"/>
              </w:rPr>
            </w:pPr>
            <w:r w:rsidRPr="001F116A">
              <w:rPr>
                <w:rFonts w:ascii="Tahoma" w:hAnsi="Tahoma" w:cs="Tahoma"/>
                <w:sz w:val="23"/>
                <w:szCs w:val="23"/>
              </w:rPr>
              <w:t>Kerja keras</w:t>
            </w:r>
          </w:p>
        </w:tc>
        <w:tc>
          <w:tcPr>
            <w:tcW w:w="7426" w:type="dxa"/>
          </w:tcPr>
          <w:p w:rsidR="00582103" w:rsidRPr="001F116A" w:rsidRDefault="007959FF" w:rsidP="0088301F">
            <w:pPr>
              <w:spacing w:line="264" w:lineRule="auto"/>
              <w:jc w:val="both"/>
              <w:rPr>
                <w:rFonts w:ascii="Tahoma" w:hAnsi="Tahoma" w:cs="Tahoma"/>
                <w:sz w:val="23"/>
                <w:szCs w:val="23"/>
              </w:rPr>
            </w:pPr>
            <w:r w:rsidRPr="001F116A">
              <w:rPr>
                <w:rFonts w:ascii="Tahoma" w:hAnsi="Tahoma" w:cs="Tahoma"/>
                <w:sz w:val="23"/>
                <w:szCs w:val="23"/>
              </w:rPr>
              <w:t>P</w:t>
            </w:r>
            <w:r w:rsidR="00582103" w:rsidRPr="001F116A">
              <w:rPr>
                <w:rFonts w:ascii="Tahoma" w:hAnsi="Tahoma" w:cs="Tahoma"/>
                <w:sz w:val="23"/>
                <w:szCs w:val="23"/>
              </w:rPr>
              <w:t xml:space="preserve">erilaku </w:t>
            </w:r>
            <w:r w:rsidRPr="001F116A">
              <w:rPr>
                <w:rFonts w:ascii="Tahoma" w:hAnsi="Tahoma" w:cs="Tahoma"/>
                <w:sz w:val="23"/>
                <w:szCs w:val="23"/>
              </w:rPr>
              <w:t>yang menunjukkan upaya sungguh-sungguh dalam mengatasi berbagai hambatan belajar, tugas, da</w:t>
            </w:r>
            <w:r w:rsidR="00C85AE0">
              <w:rPr>
                <w:rFonts w:ascii="Tahoma" w:hAnsi="Tahoma" w:cs="Tahoma"/>
                <w:sz w:val="23"/>
                <w:szCs w:val="23"/>
              </w:rPr>
              <w:t>n</w:t>
            </w:r>
            <w:r w:rsidRPr="001F116A">
              <w:rPr>
                <w:rFonts w:ascii="Tahoma" w:hAnsi="Tahoma" w:cs="Tahoma"/>
                <w:sz w:val="23"/>
                <w:szCs w:val="23"/>
              </w:rPr>
              <w:t xml:space="preserve"> me</w:t>
            </w:r>
            <w:r w:rsidR="00C85AE0">
              <w:rPr>
                <w:rFonts w:ascii="Tahoma" w:hAnsi="Tahoma" w:cs="Tahoma"/>
                <w:sz w:val="23"/>
                <w:szCs w:val="23"/>
              </w:rPr>
              <w:t>-</w:t>
            </w:r>
            <w:r w:rsidRPr="001F116A">
              <w:rPr>
                <w:rFonts w:ascii="Tahoma" w:hAnsi="Tahoma" w:cs="Tahoma"/>
                <w:sz w:val="23"/>
                <w:szCs w:val="23"/>
              </w:rPr>
              <w:t>nyelesaikan tugas dengan sebaik-baiknya.</w:t>
            </w:r>
          </w:p>
        </w:tc>
      </w:tr>
      <w:tr w:rsidR="00582103" w:rsidRPr="001F116A" w:rsidTr="00F56D59">
        <w:tc>
          <w:tcPr>
            <w:tcW w:w="1817" w:type="dxa"/>
          </w:tcPr>
          <w:p w:rsidR="00582103" w:rsidRPr="001F116A" w:rsidRDefault="00582103" w:rsidP="000D4283">
            <w:pPr>
              <w:pStyle w:val="ListParagraph"/>
              <w:numPr>
                <w:ilvl w:val="0"/>
                <w:numId w:val="8"/>
              </w:numPr>
              <w:spacing w:line="264" w:lineRule="auto"/>
              <w:ind w:left="270" w:hanging="270"/>
              <w:jc w:val="both"/>
              <w:rPr>
                <w:rFonts w:ascii="Tahoma" w:hAnsi="Tahoma" w:cs="Tahoma"/>
                <w:sz w:val="23"/>
                <w:szCs w:val="23"/>
              </w:rPr>
            </w:pPr>
            <w:r w:rsidRPr="001F116A">
              <w:rPr>
                <w:rFonts w:ascii="Tahoma" w:hAnsi="Tahoma" w:cs="Tahoma"/>
                <w:sz w:val="23"/>
                <w:szCs w:val="23"/>
              </w:rPr>
              <w:t>Kreatif</w:t>
            </w:r>
          </w:p>
        </w:tc>
        <w:tc>
          <w:tcPr>
            <w:tcW w:w="7426" w:type="dxa"/>
          </w:tcPr>
          <w:p w:rsidR="00582103" w:rsidRPr="001F116A" w:rsidRDefault="007959FF" w:rsidP="0088301F">
            <w:pPr>
              <w:spacing w:line="264" w:lineRule="auto"/>
              <w:jc w:val="both"/>
              <w:rPr>
                <w:rFonts w:ascii="Tahoma" w:hAnsi="Tahoma" w:cs="Tahoma"/>
                <w:sz w:val="23"/>
                <w:szCs w:val="23"/>
              </w:rPr>
            </w:pPr>
            <w:r w:rsidRPr="001F116A">
              <w:rPr>
                <w:rFonts w:ascii="Tahoma" w:hAnsi="Tahoma" w:cs="Tahoma"/>
                <w:sz w:val="23"/>
                <w:szCs w:val="23"/>
              </w:rPr>
              <w:t>Berpikir dan melakukan sesuatu yang menghasilkan cara atau hasil baru berdasarkan sesuatu yang telah dimiliki.</w:t>
            </w:r>
          </w:p>
        </w:tc>
      </w:tr>
      <w:tr w:rsidR="00582103" w:rsidRPr="001F116A" w:rsidTr="00F56D59">
        <w:tc>
          <w:tcPr>
            <w:tcW w:w="1817" w:type="dxa"/>
          </w:tcPr>
          <w:p w:rsidR="00582103" w:rsidRPr="001F116A" w:rsidRDefault="00582103" w:rsidP="000D4283">
            <w:pPr>
              <w:pStyle w:val="ListParagraph"/>
              <w:numPr>
                <w:ilvl w:val="0"/>
                <w:numId w:val="8"/>
              </w:numPr>
              <w:spacing w:line="264" w:lineRule="auto"/>
              <w:ind w:left="270" w:hanging="270"/>
              <w:jc w:val="both"/>
              <w:rPr>
                <w:rFonts w:ascii="Tahoma" w:hAnsi="Tahoma" w:cs="Tahoma"/>
                <w:sz w:val="23"/>
                <w:szCs w:val="23"/>
              </w:rPr>
            </w:pPr>
            <w:r w:rsidRPr="001F116A">
              <w:rPr>
                <w:rFonts w:ascii="Tahoma" w:hAnsi="Tahoma" w:cs="Tahoma"/>
                <w:sz w:val="23"/>
                <w:szCs w:val="23"/>
              </w:rPr>
              <w:t>Mandiri</w:t>
            </w:r>
          </w:p>
        </w:tc>
        <w:tc>
          <w:tcPr>
            <w:tcW w:w="7426" w:type="dxa"/>
          </w:tcPr>
          <w:p w:rsidR="00582103" w:rsidRPr="001F116A" w:rsidRDefault="00582103" w:rsidP="0088301F">
            <w:pPr>
              <w:spacing w:line="264" w:lineRule="auto"/>
              <w:jc w:val="both"/>
              <w:rPr>
                <w:rFonts w:ascii="Tahoma" w:hAnsi="Tahoma" w:cs="Tahoma"/>
                <w:sz w:val="23"/>
                <w:szCs w:val="23"/>
              </w:rPr>
            </w:pPr>
            <w:r w:rsidRPr="001F116A">
              <w:rPr>
                <w:rFonts w:ascii="Tahoma" w:hAnsi="Tahoma" w:cs="Tahoma"/>
                <w:sz w:val="23"/>
                <w:szCs w:val="23"/>
              </w:rPr>
              <w:t xml:space="preserve">Sikap dan perilaku yang </w:t>
            </w:r>
            <w:r w:rsidR="007959FF" w:rsidRPr="001F116A">
              <w:rPr>
                <w:rFonts w:ascii="Tahoma" w:hAnsi="Tahoma" w:cs="Tahoma"/>
                <w:sz w:val="23"/>
                <w:szCs w:val="23"/>
              </w:rPr>
              <w:t>tidak mudah tergantung pada orang lain dalam menyelesaikan tugas-tugas.</w:t>
            </w:r>
          </w:p>
        </w:tc>
      </w:tr>
      <w:tr w:rsidR="00582103" w:rsidRPr="001F116A" w:rsidTr="00F56D59">
        <w:tc>
          <w:tcPr>
            <w:tcW w:w="1817" w:type="dxa"/>
          </w:tcPr>
          <w:p w:rsidR="00582103" w:rsidRPr="001F116A" w:rsidRDefault="00582103" w:rsidP="000D4283">
            <w:pPr>
              <w:pStyle w:val="ListParagraph"/>
              <w:numPr>
                <w:ilvl w:val="0"/>
                <w:numId w:val="8"/>
              </w:numPr>
              <w:spacing w:line="264" w:lineRule="auto"/>
              <w:ind w:left="270" w:hanging="270"/>
              <w:jc w:val="both"/>
              <w:rPr>
                <w:rFonts w:ascii="Tahoma" w:hAnsi="Tahoma" w:cs="Tahoma"/>
                <w:sz w:val="23"/>
                <w:szCs w:val="23"/>
              </w:rPr>
            </w:pPr>
            <w:r w:rsidRPr="001F116A">
              <w:rPr>
                <w:rFonts w:ascii="Tahoma" w:hAnsi="Tahoma" w:cs="Tahoma"/>
                <w:sz w:val="23"/>
                <w:szCs w:val="23"/>
              </w:rPr>
              <w:t>Demokratis</w:t>
            </w:r>
          </w:p>
        </w:tc>
        <w:tc>
          <w:tcPr>
            <w:tcW w:w="7426" w:type="dxa"/>
          </w:tcPr>
          <w:p w:rsidR="00582103" w:rsidRPr="001F116A" w:rsidRDefault="007959FF" w:rsidP="0088301F">
            <w:pPr>
              <w:spacing w:line="264" w:lineRule="auto"/>
              <w:jc w:val="both"/>
              <w:rPr>
                <w:rFonts w:ascii="Tahoma" w:hAnsi="Tahoma" w:cs="Tahoma"/>
                <w:sz w:val="23"/>
                <w:szCs w:val="23"/>
              </w:rPr>
            </w:pPr>
            <w:r w:rsidRPr="001F116A">
              <w:rPr>
                <w:rFonts w:ascii="Tahoma" w:hAnsi="Tahoma" w:cs="Tahoma"/>
                <w:sz w:val="23"/>
                <w:szCs w:val="23"/>
              </w:rPr>
              <w:t>Cara berpikir, bersikap, dan bertindak yang menilai sama hak dan kewajiban dirinya dan orang lain.</w:t>
            </w:r>
          </w:p>
        </w:tc>
      </w:tr>
      <w:tr w:rsidR="00582103" w:rsidRPr="001F116A" w:rsidTr="00F56D59">
        <w:tc>
          <w:tcPr>
            <w:tcW w:w="1817" w:type="dxa"/>
          </w:tcPr>
          <w:p w:rsidR="00582103" w:rsidRPr="001F116A" w:rsidRDefault="00582103" w:rsidP="000D4283">
            <w:pPr>
              <w:pStyle w:val="ListParagraph"/>
              <w:numPr>
                <w:ilvl w:val="0"/>
                <w:numId w:val="8"/>
              </w:numPr>
              <w:spacing w:line="264" w:lineRule="auto"/>
              <w:ind w:left="270" w:hanging="270"/>
              <w:rPr>
                <w:rFonts w:ascii="Tahoma" w:hAnsi="Tahoma" w:cs="Tahoma"/>
                <w:sz w:val="23"/>
                <w:szCs w:val="23"/>
              </w:rPr>
            </w:pPr>
            <w:r w:rsidRPr="001F116A">
              <w:rPr>
                <w:rFonts w:ascii="Tahoma" w:hAnsi="Tahoma" w:cs="Tahoma"/>
                <w:sz w:val="23"/>
                <w:szCs w:val="23"/>
              </w:rPr>
              <w:t xml:space="preserve">Rasa ingin </w:t>
            </w:r>
            <w:r w:rsidR="007959FF" w:rsidRPr="001F116A">
              <w:rPr>
                <w:rFonts w:ascii="Tahoma" w:hAnsi="Tahoma" w:cs="Tahoma"/>
                <w:sz w:val="23"/>
                <w:szCs w:val="23"/>
              </w:rPr>
              <w:t>tahu</w:t>
            </w:r>
          </w:p>
        </w:tc>
        <w:tc>
          <w:tcPr>
            <w:tcW w:w="7426" w:type="dxa"/>
          </w:tcPr>
          <w:p w:rsidR="00582103" w:rsidRPr="001F116A" w:rsidRDefault="00582103" w:rsidP="0088301F">
            <w:pPr>
              <w:spacing w:line="264" w:lineRule="auto"/>
              <w:jc w:val="both"/>
              <w:rPr>
                <w:rFonts w:ascii="Tahoma" w:hAnsi="Tahoma" w:cs="Tahoma"/>
                <w:sz w:val="23"/>
                <w:szCs w:val="23"/>
              </w:rPr>
            </w:pPr>
            <w:r w:rsidRPr="001F116A">
              <w:rPr>
                <w:rFonts w:ascii="Tahoma" w:hAnsi="Tahoma" w:cs="Tahoma"/>
                <w:sz w:val="23"/>
                <w:szCs w:val="23"/>
              </w:rPr>
              <w:t xml:space="preserve">Sikap dan </w:t>
            </w:r>
            <w:r w:rsidR="00213538" w:rsidRPr="001F116A">
              <w:rPr>
                <w:rFonts w:ascii="Tahoma" w:hAnsi="Tahoma" w:cs="Tahoma"/>
                <w:sz w:val="23"/>
                <w:szCs w:val="23"/>
              </w:rPr>
              <w:t xml:space="preserve">tindakan yang selalu berupaya untuk mengetahui lebih mendalam dan meluas dari sesuatu yang dipelajari, dilihat, dan didengar. </w:t>
            </w:r>
          </w:p>
        </w:tc>
      </w:tr>
      <w:tr w:rsidR="00582103" w:rsidRPr="001F116A" w:rsidTr="00F56D59">
        <w:tc>
          <w:tcPr>
            <w:tcW w:w="1817" w:type="dxa"/>
          </w:tcPr>
          <w:p w:rsidR="00582103" w:rsidRPr="001F116A" w:rsidRDefault="00582103" w:rsidP="000D4283">
            <w:pPr>
              <w:pStyle w:val="ListParagraph"/>
              <w:numPr>
                <w:ilvl w:val="0"/>
                <w:numId w:val="8"/>
              </w:numPr>
              <w:tabs>
                <w:tab w:val="left" w:pos="360"/>
              </w:tabs>
              <w:spacing w:line="264" w:lineRule="auto"/>
              <w:ind w:left="360"/>
              <w:jc w:val="both"/>
              <w:rPr>
                <w:rFonts w:ascii="Tahoma" w:hAnsi="Tahoma" w:cs="Tahoma"/>
                <w:sz w:val="23"/>
                <w:szCs w:val="23"/>
              </w:rPr>
            </w:pPr>
            <w:r w:rsidRPr="001F116A">
              <w:rPr>
                <w:rFonts w:ascii="Tahoma" w:hAnsi="Tahoma" w:cs="Tahoma"/>
                <w:sz w:val="23"/>
                <w:szCs w:val="23"/>
              </w:rPr>
              <w:lastRenderedPageBreak/>
              <w:t>Semangat kebangsa</w:t>
            </w:r>
            <w:r w:rsidR="00213538" w:rsidRPr="001F116A">
              <w:rPr>
                <w:rFonts w:ascii="Tahoma" w:hAnsi="Tahoma" w:cs="Tahoma"/>
                <w:sz w:val="23"/>
                <w:szCs w:val="23"/>
              </w:rPr>
              <w:t>a</w:t>
            </w:r>
            <w:r w:rsidRPr="001F116A">
              <w:rPr>
                <w:rFonts w:ascii="Tahoma" w:hAnsi="Tahoma" w:cs="Tahoma"/>
                <w:sz w:val="23"/>
                <w:szCs w:val="23"/>
              </w:rPr>
              <w:t>n</w:t>
            </w:r>
          </w:p>
        </w:tc>
        <w:tc>
          <w:tcPr>
            <w:tcW w:w="7426" w:type="dxa"/>
          </w:tcPr>
          <w:p w:rsidR="00582103" w:rsidRPr="001F116A" w:rsidRDefault="00213538" w:rsidP="0088301F">
            <w:pPr>
              <w:spacing w:line="264" w:lineRule="auto"/>
              <w:jc w:val="both"/>
              <w:rPr>
                <w:rFonts w:ascii="Tahoma" w:hAnsi="Tahoma" w:cs="Tahoma"/>
                <w:sz w:val="23"/>
                <w:szCs w:val="23"/>
              </w:rPr>
            </w:pPr>
            <w:r w:rsidRPr="001F116A">
              <w:rPr>
                <w:rFonts w:ascii="Tahoma" w:hAnsi="Tahoma" w:cs="Tahoma"/>
                <w:sz w:val="23"/>
                <w:szCs w:val="23"/>
              </w:rPr>
              <w:t>Cara berpikir, bertindak, dan berwaw</w:t>
            </w:r>
            <w:r w:rsidR="00C85AE0">
              <w:rPr>
                <w:rFonts w:ascii="Tahoma" w:hAnsi="Tahoma" w:cs="Tahoma"/>
                <w:sz w:val="23"/>
                <w:szCs w:val="23"/>
              </w:rPr>
              <w:t>asan yang menempatkan kepenting</w:t>
            </w:r>
            <w:r w:rsidRPr="001F116A">
              <w:rPr>
                <w:rFonts w:ascii="Tahoma" w:hAnsi="Tahoma" w:cs="Tahoma"/>
                <w:sz w:val="23"/>
                <w:szCs w:val="23"/>
              </w:rPr>
              <w:t>an bangsa dan negara di atas kepentingan diri dan kelompoknya.</w:t>
            </w:r>
          </w:p>
        </w:tc>
      </w:tr>
      <w:tr w:rsidR="00582103" w:rsidRPr="001F116A" w:rsidTr="00F56D59">
        <w:tc>
          <w:tcPr>
            <w:tcW w:w="1817" w:type="dxa"/>
          </w:tcPr>
          <w:p w:rsidR="00582103" w:rsidRPr="001F116A" w:rsidRDefault="00582103" w:rsidP="000D4283">
            <w:pPr>
              <w:pStyle w:val="ListParagraph"/>
              <w:numPr>
                <w:ilvl w:val="0"/>
                <w:numId w:val="8"/>
              </w:numPr>
              <w:tabs>
                <w:tab w:val="left" w:pos="360"/>
              </w:tabs>
              <w:spacing w:line="264" w:lineRule="auto"/>
              <w:ind w:left="360"/>
              <w:jc w:val="both"/>
              <w:rPr>
                <w:rFonts w:ascii="Tahoma" w:hAnsi="Tahoma" w:cs="Tahoma"/>
                <w:sz w:val="23"/>
                <w:szCs w:val="23"/>
              </w:rPr>
            </w:pPr>
            <w:r w:rsidRPr="001F116A">
              <w:rPr>
                <w:rFonts w:ascii="Tahoma" w:hAnsi="Tahoma" w:cs="Tahoma"/>
                <w:sz w:val="23"/>
                <w:szCs w:val="23"/>
              </w:rPr>
              <w:t>Cinta tanah air</w:t>
            </w:r>
          </w:p>
        </w:tc>
        <w:tc>
          <w:tcPr>
            <w:tcW w:w="7426" w:type="dxa"/>
          </w:tcPr>
          <w:p w:rsidR="00582103" w:rsidRPr="001F116A" w:rsidRDefault="00213538" w:rsidP="0088301F">
            <w:pPr>
              <w:spacing w:line="264" w:lineRule="auto"/>
              <w:jc w:val="both"/>
              <w:rPr>
                <w:rFonts w:ascii="Tahoma" w:hAnsi="Tahoma" w:cs="Tahoma"/>
                <w:sz w:val="23"/>
                <w:szCs w:val="23"/>
              </w:rPr>
            </w:pPr>
            <w:r w:rsidRPr="001F116A">
              <w:rPr>
                <w:rFonts w:ascii="Tahoma" w:hAnsi="Tahoma" w:cs="Tahoma"/>
                <w:sz w:val="23"/>
                <w:szCs w:val="23"/>
              </w:rPr>
              <w:t>Cara berpikir, bersikap, dan berbuat yang menunjukkan kesetiaan, kepedulian, dan penghargaan yang tinggi</w:t>
            </w:r>
            <w:r w:rsidR="00F74D61" w:rsidRPr="001F116A">
              <w:rPr>
                <w:rFonts w:ascii="Tahoma" w:hAnsi="Tahoma" w:cs="Tahoma"/>
                <w:sz w:val="23"/>
                <w:szCs w:val="23"/>
              </w:rPr>
              <w:t xml:space="preserve"> terhadap bangsa, lingkungan fisik, sosial, budaya, ekonomi, dan politik bangsa.</w:t>
            </w:r>
          </w:p>
        </w:tc>
      </w:tr>
      <w:tr w:rsidR="00582103" w:rsidRPr="001F116A" w:rsidTr="00F56D59">
        <w:tc>
          <w:tcPr>
            <w:tcW w:w="1817" w:type="dxa"/>
          </w:tcPr>
          <w:p w:rsidR="00582103" w:rsidRPr="001F116A" w:rsidRDefault="00582103" w:rsidP="000D4283">
            <w:pPr>
              <w:pStyle w:val="ListParagraph"/>
              <w:numPr>
                <w:ilvl w:val="0"/>
                <w:numId w:val="8"/>
              </w:numPr>
              <w:tabs>
                <w:tab w:val="left" w:pos="360"/>
              </w:tabs>
              <w:spacing w:line="264" w:lineRule="auto"/>
              <w:ind w:left="360"/>
              <w:jc w:val="both"/>
              <w:rPr>
                <w:rFonts w:ascii="Tahoma" w:hAnsi="Tahoma" w:cs="Tahoma"/>
                <w:sz w:val="23"/>
                <w:szCs w:val="23"/>
              </w:rPr>
            </w:pPr>
            <w:r w:rsidRPr="001F116A">
              <w:rPr>
                <w:rFonts w:ascii="Tahoma" w:hAnsi="Tahoma" w:cs="Tahoma"/>
                <w:sz w:val="23"/>
                <w:szCs w:val="23"/>
              </w:rPr>
              <w:t>Menghargai prestasi</w:t>
            </w:r>
          </w:p>
        </w:tc>
        <w:tc>
          <w:tcPr>
            <w:tcW w:w="7426" w:type="dxa"/>
          </w:tcPr>
          <w:p w:rsidR="00582103" w:rsidRPr="001F116A" w:rsidRDefault="00582103" w:rsidP="0088301F">
            <w:pPr>
              <w:spacing w:line="264" w:lineRule="auto"/>
              <w:jc w:val="both"/>
              <w:rPr>
                <w:rFonts w:ascii="Tahoma" w:hAnsi="Tahoma" w:cs="Tahoma"/>
                <w:sz w:val="23"/>
                <w:szCs w:val="23"/>
              </w:rPr>
            </w:pPr>
            <w:r w:rsidRPr="001F116A">
              <w:rPr>
                <w:rFonts w:ascii="Tahoma" w:hAnsi="Tahoma" w:cs="Tahoma"/>
                <w:sz w:val="23"/>
                <w:szCs w:val="23"/>
              </w:rPr>
              <w:t xml:space="preserve">Sikap dan </w:t>
            </w:r>
            <w:r w:rsidR="0067709E" w:rsidRPr="001F116A">
              <w:rPr>
                <w:rFonts w:ascii="Tahoma" w:hAnsi="Tahoma" w:cs="Tahoma"/>
                <w:sz w:val="23"/>
                <w:szCs w:val="23"/>
              </w:rPr>
              <w:t>tindakan yang mendorong dirinya untuk menghasilkan sesuatu yang berguna bagi masyarakat, mengakui, dan menghormati keberhasilan orang lain.</w:t>
            </w:r>
          </w:p>
        </w:tc>
      </w:tr>
      <w:tr w:rsidR="00582103" w:rsidRPr="001F116A" w:rsidTr="00F56D59">
        <w:tc>
          <w:tcPr>
            <w:tcW w:w="1817" w:type="dxa"/>
          </w:tcPr>
          <w:p w:rsidR="00582103" w:rsidRPr="001F116A" w:rsidRDefault="00582103" w:rsidP="000D4283">
            <w:pPr>
              <w:pStyle w:val="ListParagraph"/>
              <w:numPr>
                <w:ilvl w:val="0"/>
                <w:numId w:val="8"/>
              </w:numPr>
              <w:tabs>
                <w:tab w:val="left" w:pos="360"/>
              </w:tabs>
              <w:spacing w:line="264" w:lineRule="auto"/>
              <w:ind w:left="360"/>
              <w:jc w:val="both"/>
              <w:rPr>
                <w:rFonts w:ascii="Tahoma" w:hAnsi="Tahoma" w:cs="Tahoma"/>
                <w:sz w:val="23"/>
                <w:szCs w:val="23"/>
              </w:rPr>
            </w:pPr>
            <w:r w:rsidRPr="001F116A">
              <w:rPr>
                <w:rFonts w:ascii="Tahoma" w:hAnsi="Tahoma" w:cs="Tahoma"/>
                <w:sz w:val="23"/>
                <w:szCs w:val="23"/>
              </w:rPr>
              <w:t>Bersahabat/ komunikasi</w:t>
            </w:r>
          </w:p>
        </w:tc>
        <w:tc>
          <w:tcPr>
            <w:tcW w:w="7426" w:type="dxa"/>
          </w:tcPr>
          <w:p w:rsidR="00582103" w:rsidRPr="001F116A" w:rsidRDefault="0067709E" w:rsidP="0088301F">
            <w:pPr>
              <w:spacing w:line="264" w:lineRule="auto"/>
              <w:jc w:val="both"/>
              <w:rPr>
                <w:rFonts w:ascii="Tahoma" w:hAnsi="Tahoma" w:cs="Tahoma"/>
                <w:sz w:val="23"/>
                <w:szCs w:val="23"/>
              </w:rPr>
            </w:pPr>
            <w:r w:rsidRPr="001F116A">
              <w:rPr>
                <w:rFonts w:ascii="Tahoma" w:hAnsi="Tahoma" w:cs="Tahoma"/>
                <w:sz w:val="23"/>
                <w:szCs w:val="23"/>
              </w:rPr>
              <w:t>Tindakan yang memperlihatkan rasa senang berbicara, bergaul, dan bekerjasama dengan orang lain.</w:t>
            </w:r>
          </w:p>
        </w:tc>
      </w:tr>
      <w:tr w:rsidR="00582103" w:rsidRPr="001F116A" w:rsidTr="00F56D59">
        <w:tc>
          <w:tcPr>
            <w:tcW w:w="1817" w:type="dxa"/>
          </w:tcPr>
          <w:p w:rsidR="00582103" w:rsidRPr="001F116A" w:rsidRDefault="00582103" w:rsidP="000D4283">
            <w:pPr>
              <w:pStyle w:val="ListParagraph"/>
              <w:numPr>
                <w:ilvl w:val="0"/>
                <w:numId w:val="8"/>
              </w:numPr>
              <w:tabs>
                <w:tab w:val="left" w:pos="360"/>
              </w:tabs>
              <w:spacing w:line="264" w:lineRule="auto"/>
              <w:ind w:left="270" w:hanging="270"/>
              <w:jc w:val="both"/>
              <w:rPr>
                <w:rFonts w:ascii="Tahoma" w:hAnsi="Tahoma" w:cs="Tahoma"/>
                <w:sz w:val="23"/>
                <w:szCs w:val="23"/>
              </w:rPr>
            </w:pPr>
            <w:r w:rsidRPr="001F116A">
              <w:rPr>
                <w:rFonts w:ascii="Tahoma" w:hAnsi="Tahoma" w:cs="Tahoma"/>
                <w:sz w:val="23"/>
                <w:szCs w:val="23"/>
              </w:rPr>
              <w:t>Cinta damai</w:t>
            </w:r>
          </w:p>
        </w:tc>
        <w:tc>
          <w:tcPr>
            <w:tcW w:w="7426" w:type="dxa"/>
          </w:tcPr>
          <w:p w:rsidR="00582103" w:rsidRPr="001F116A" w:rsidRDefault="0067709E" w:rsidP="0088301F">
            <w:pPr>
              <w:spacing w:line="264" w:lineRule="auto"/>
              <w:jc w:val="both"/>
              <w:rPr>
                <w:rFonts w:ascii="Tahoma" w:hAnsi="Tahoma" w:cs="Tahoma"/>
                <w:sz w:val="23"/>
                <w:szCs w:val="23"/>
              </w:rPr>
            </w:pPr>
            <w:r w:rsidRPr="001F116A">
              <w:rPr>
                <w:rFonts w:ascii="Tahoma" w:hAnsi="Tahoma" w:cs="Tahoma"/>
                <w:sz w:val="23"/>
                <w:szCs w:val="23"/>
              </w:rPr>
              <w:t>Sikap, perkataan, dan tindakan yang menyebabkan orang lain merasa senang dan aman atas kehadiran dirinya.</w:t>
            </w:r>
          </w:p>
        </w:tc>
      </w:tr>
      <w:tr w:rsidR="00582103" w:rsidRPr="001F116A" w:rsidTr="00F56D59">
        <w:tc>
          <w:tcPr>
            <w:tcW w:w="1817" w:type="dxa"/>
          </w:tcPr>
          <w:p w:rsidR="00582103" w:rsidRPr="001F116A" w:rsidRDefault="00582103" w:rsidP="000D4283">
            <w:pPr>
              <w:pStyle w:val="ListParagraph"/>
              <w:numPr>
                <w:ilvl w:val="0"/>
                <w:numId w:val="8"/>
              </w:numPr>
              <w:tabs>
                <w:tab w:val="left" w:pos="360"/>
              </w:tabs>
              <w:spacing w:line="264" w:lineRule="auto"/>
              <w:ind w:left="360"/>
              <w:jc w:val="both"/>
              <w:rPr>
                <w:rFonts w:ascii="Tahoma" w:hAnsi="Tahoma" w:cs="Tahoma"/>
                <w:sz w:val="23"/>
                <w:szCs w:val="23"/>
              </w:rPr>
            </w:pPr>
            <w:r w:rsidRPr="001F116A">
              <w:rPr>
                <w:rFonts w:ascii="Tahoma" w:hAnsi="Tahoma" w:cs="Tahoma"/>
                <w:sz w:val="23"/>
                <w:szCs w:val="23"/>
              </w:rPr>
              <w:t>Gemar membaca</w:t>
            </w:r>
          </w:p>
        </w:tc>
        <w:tc>
          <w:tcPr>
            <w:tcW w:w="7426" w:type="dxa"/>
          </w:tcPr>
          <w:p w:rsidR="00582103" w:rsidRPr="001F116A" w:rsidRDefault="0067709E" w:rsidP="0088301F">
            <w:pPr>
              <w:spacing w:line="264" w:lineRule="auto"/>
              <w:jc w:val="both"/>
              <w:rPr>
                <w:rFonts w:ascii="Tahoma" w:hAnsi="Tahoma" w:cs="Tahoma"/>
                <w:sz w:val="23"/>
                <w:szCs w:val="23"/>
              </w:rPr>
            </w:pPr>
            <w:r w:rsidRPr="001F116A">
              <w:rPr>
                <w:rFonts w:ascii="Tahoma" w:hAnsi="Tahoma" w:cs="Tahoma"/>
                <w:sz w:val="23"/>
                <w:szCs w:val="23"/>
              </w:rPr>
              <w:t>Kebiasaan menyediakan waktu untuk membaca berbagai bacaan yang memberikan kebajikan bagi dirinya.</w:t>
            </w:r>
          </w:p>
        </w:tc>
      </w:tr>
      <w:tr w:rsidR="00582103" w:rsidRPr="001F116A" w:rsidTr="00F56D59">
        <w:tc>
          <w:tcPr>
            <w:tcW w:w="1817" w:type="dxa"/>
          </w:tcPr>
          <w:p w:rsidR="00582103" w:rsidRPr="001F116A" w:rsidRDefault="007959FF" w:rsidP="000D4283">
            <w:pPr>
              <w:pStyle w:val="ListParagraph"/>
              <w:numPr>
                <w:ilvl w:val="0"/>
                <w:numId w:val="8"/>
              </w:numPr>
              <w:tabs>
                <w:tab w:val="left" w:pos="360"/>
              </w:tabs>
              <w:spacing w:line="264" w:lineRule="auto"/>
              <w:ind w:left="360"/>
              <w:jc w:val="both"/>
              <w:rPr>
                <w:rFonts w:ascii="Tahoma" w:hAnsi="Tahoma" w:cs="Tahoma"/>
                <w:sz w:val="23"/>
                <w:szCs w:val="23"/>
              </w:rPr>
            </w:pPr>
            <w:r w:rsidRPr="001F116A">
              <w:rPr>
                <w:rFonts w:ascii="Tahoma" w:hAnsi="Tahoma" w:cs="Tahoma"/>
                <w:sz w:val="23"/>
                <w:szCs w:val="23"/>
              </w:rPr>
              <w:t>Peduli sosial</w:t>
            </w:r>
          </w:p>
        </w:tc>
        <w:tc>
          <w:tcPr>
            <w:tcW w:w="7426" w:type="dxa"/>
          </w:tcPr>
          <w:p w:rsidR="00582103" w:rsidRPr="001F116A" w:rsidRDefault="00582103" w:rsidP="0088301F">
            <w:pPr>
              <w:spacing w:line="264" w:lineRule="auto"/>
              <w:jc w:val="both"/>
              <w:rPr>
                <w:rFonts w:ascii="Tahoma" w:hAnsi="Tahoma" w:cs="Tahoma"/>
                <w:sz w:val="23"/>
                <w:szCs w:val="23"/>
              </w:rPr>
            </w:pPr>
            <w:r w:rsidRPr="001F116A">
              <w:rPr>
                <w:rFonts w:ascii="Tahoma" w:hAnsi="Tahoma" w:cs="Tahoma"/>
                <w:sz w:val="23"/>
                <w:szCs w:val="23"/>
              </w:rPr>
              <w:t xml:space="preserve">Sikap dan </w:t>
            </w:r>
            <w:r w:rsidR="0067709E" w:rsidRPr="001F116A">
              <w:rPr>
                <w:rFonts w:ascii="Tahoma" w:hAnsi="Tahoma" w:cs="Tahoma"/>
                <w:sz w:val="23"/>
                <w:szCs w:val="23"/>
              </w:rPr>
              <w:t>tindakan yang selalu ingin memberi bantuan kepada orang lain dan masyarakat yang membutuhkan.</w:t>
            </w:r>
          </w:p>
        </w:tc>
      </w:tr>
      <w:tr w:rsidR="00582103" w:rsidRPr="001F116A" w:rsidTr="00F56D59">
        <w:tc>
          <w:tcPr>
            <w:tcW w:w="1817" w:type="dxa"/>
          </w:tcPr>
          <w:p w:rsidR="00582103" w:rsidRPr="001F116A" w:rsidRDefault="007959FF" w:rsidP="000D4283">
            <w:pPr>
              <w:pStyle w:val="ListParagraph"/>
              <w:numPr>
                <w:ilvl w:val="0"/>
                <w:numId w:val="8"/>
              </w:numPr>
              <w:tabs>
                <w:tab w:val="left" w:pos="360"/>
              </w:tabs>
              <w:spacing w:line="264" w:lineRule="auto"/>
              <w:ind w:left="360"/>
              <w:jc w:val="both"/>
              <w:rPr>
                <w:rFonts w:ascii="Tahoma" w:hAnsi="Tahoma" w:cs="Tahoma"/>
                <w:sz w:val="23"/>
                <w:szCs w:val="23"/>
              </w:rPr>
            </w:pPr>
            <w:r w:rsidRPr="001F116A">
              <w:rPr>
                <w:rFonts w:ascii="Tahoma" w:hAnsi="Tahoma" w:cs="Tahoma"/>
                <w:sz w:val="23"/>
                <w:szCs w:val="23"/>
              </w:rPr>
              <w:t xml:space="preserve">Peduli lingkungan </w:t>
            </w:r>
          </w:p>
        </w:tc>
        <w:tc>
          <w:tcPr>
            <w:tcW w:w="7426" w:type="dxa"/>
          </w:tcPr>
          <w:p w:rsidR="00582103" w:rsidRPr="001F116A" w:rsidRDefault="00582103" w:rsidP="0088301F">
            <w:pPr>
              <w:spacing w:line="264" w:lineRule="auto"/>
              <w:jc w:val="both"/>
              <w:rPr>
                <w:rFonts w:ascii="Tahoma" w:hAnsi="Tahoma" w:cs="Tahoma"/>
                <w:sz w:val="23"/>
                <w:szCs w:val="23"/>
              </w:rPr>
            </w:pPr>
            <w:r w:rsidRPr="001F116A">
              <w:rPr>
                <w:rFonts w:ascii="Tahoma" w:hAnsi="Tahoma" w:cs="Tahoma"/>
                <w:sz w:val="23"/>
                <w:szCs w:val="23"/>
              </w:rPr>
              <w:t xml:space="preserve">Sikap dan </w:t>
            </w:r>
            <w:r w:rsidR="0067709E" w:rsidRPr="001F116A">
              <w:rPr>
                <w:rFonts w:ascii="Tahoma" w:hAnsi="Tahoma" w:cs="Tahoma"/>
                <w:sz w:val="23"/>
                <w:szCs w:val="23"/>
              </w:rPr>
              <w:t>tindakan yang selalu berupaya mencegah kerusakan lingkungan alam di sekitarnya dan mengembangkan upaya-upaya untuk memperbaiki kerusakan alam yang sudah terjadi.</w:t>
            </w:r>
          </w:p>
        </w:tc>
      </w:tr>
      <w:tr w:rsidR="00582103" w:rsidRPr="001F116A" w:rsidTr="00F56D59">
        <w:tc>
          <w:tcPr>
            <w:tcW w:w="1817" w:type="dxa"/>
          </w:tcPr>
          <w:p w:rsidR="00582103" w:rsidRPr="001F116A" w:rsidRDefault="007959FF" w:rsidP="000D4283">
            <w:pPr>
              <w:pStyle w:val="ListParagraph"/>
              <w:numPr>
                <w:ilvl w:val="0"/>
                <w:numId w:val="8"/>
              </w:numPr>
              <w:tabs>
                <w:tab w:val="left" w:pos="360"/>
              </w:tabs>
              <w:spacing w:line="264" w:lineRule="auto"/>
              <w:ind w:left="360"/>
              <w:jc w:val="both"/>
              <w:rPr>
                <w:rFonts w:ascii="Tahoma" w:hAnsi="Tahoma" w:cs="Tahoma"/>
                <w:sz w:val="23"/>
                <w:szCs w:val="23"/>
              </w:rPr>
            </w:pPr>
            <w:r w:rsidRPr="001F116A">
              <w:rPr>
                <w:rFonts w:ascii="Tahoma" w:hAnsi="Tahoma" w:cs="Tahoma"/>
                <w:sz w:val="23"/>
                <w:szCs w:val="23"/>
              </w:rPr>
              <w:t>Tanggung jawab</w:t>
            </w:r>
          </w:p>
        </w:tc>
        <w:tc>
          <w:tcPr>
            <w:tcW w:w="7426" w:type="dxa"/>
          </w:tcPr>
          <w:p w:rsidR="00582103" w:rsidRPr="001F116A" w:rsidRDefault="00582103" w:rsidP="0088301F">
            <w:pPr>
              <w:spacing w:line="264" w:lineRule="auto"/>
              <w:jc w:val="both"/>
              <w:rPr>
                <w:rFonts w:ascii="Tahoma" w:hAnsi="Tahoma" w:cs="Tahoma"/>
                <w:sz w:val="23"/>
                <w:szCs w:val="23"/>
              </w:rPr>
            </w:pPr>
            <w:r w:rsidRPr="001F116A">
              <w:rPr>
                <w:rFonts w:ascii="Tahoma" w:hAnsi="Tahoma" w:cs="Tahoma"/>
                <w:sz w:val="23"/>
                <w:szCs w:val="23"/>
              </w:rPr>
              <w:t xml:space="preserve">Sikap dan perilaku </w:t>
            </w:r>
            <w:r w:rsidR="0067709E" w:rsidRPr="001F116A">
              <w:rPr>
                <w:rFonts w:ascii="Tahoma" w:hAnsi="Tahoma" w:cs="Tahoma"/>
                <w:sz w:val="23"/>
                <w:szCs w:val="23"/>
              </w:rPr>
              <w:t>seseorang untuk m</w:t>
            </w:r>
            <w:r w:rsidR="00F56D59" w:rsidRPr="001F116A">
              <w:rPr>
                <w:rFonts w:ascii="Tahoma" w:hAnsi="Tahoma" w:cs="Tahoma"/>
                <w:sz w:val="23"/>
                <w:szCs w:val="23"/>
              </w:rPr>
              <w:t>elaksanakan tugas dan kewajiban</w:t>
            </w:r>
            <w:r w:rsidR="0067709E" w:rsidRPr="001F116A">
              <w:rPr>
                <w:rFonts w:ascii="Tahoma" w:hAnsi="Tahoma" w:cs="Tahoma"/>
                <w:sz w:val="23"/>
                <w:szCs w:val="23"/>
              </w:rPr>
              <w:t>nya, yang seharusnya dia lakukan, terhadap diri sendiri, masyarakat. Lingkungan (alam, sosial, dan budaya), negara dan Tuhan yang Maha Esa.</w:t>
            </w:r>
          </w:p>
        </w:tc>
      </w:tr>
    </w:tbl>
    <w:p w:rsidR="00F56D59" w:rsidRPr="001F116A" w:rsidRDefault="00F56D59" w:rsidP="0088301F">
      <w:pPr>
        <w:spacing w:before="120" w:after="0" w:line="360" w:lineRule="auto"/>
        <w:ind w:firstLine="720"/>
        <w:jc w:val="both"/>
        <w:rPr>
          <w:rFonts w:ascii="Tahoma" w:hAnsi="Tahoma" w:cs="Tahoma"/>
          <w:sz w:val="23"/>
          <w:szCs w:val="23"/>
        </w:rPr>
      </w:pPr>
    </w:p>
    <w:p w:rsidR="0053702E" w:rsidRPr="001F116A" w:rsidRDefault="0053702E" w:rsidP="000D4283">
      <w:pPr>
        <w:pStyle w:val="ListParagraph"/>
        <w:numPr>
          <w:ilvl w:val="0"/>
          <w:numId w:val="7"/>
        </w:numPr>
        <w:spacing w:line="360" w:lineRule="auto"/>
        <w:ind w:left="360"/>
        <w:jc w:val="both"/>
        <w:rPr>
          <w:rFonts w:ascii="Tahoma" w:hAnsi="Tahoma" w:cs="Tahoma"/>
          <w:b/>
          <w:bCs/>
          <w:sz w:val="23"/>
          <w:szCs w:val="23"/>
        </w:rPr>
      </w:pPr>
      <w:r w:rsidRPr="001F116A">
        <w:rPr>
          <w:rFonts w:ascii="Tahoma" w:hAnsi="Tahoma" w:cs="Tahoma"/>
          <w:b/>
          <w:bCs/>
          <w:sz w:val="23"/>
          <w:szCs w:val="23"/>
        </w:rPr>
        <w:t>Strategi Pendidikan Karakter</w:t>
      </w:r>
    </w:p>
    <w:p w:rsidR="0053702E" w:rsidRPr="001F116A" w:rsidRDefault="0053702E" w:rsidP="0088301F">
      <w:pPr>
        <w:pStyle w:val="ListParagraph"/>
        <w:spacing w:line="360" w:lineRule="auto"/>
        <w:ind w:left="0" w:firstLine="720"/>
        <w:jc w:val="both"/>
        <w:rPr>
          <w:rFonts w:ascii="Tahoma" w:hAnsi="Tahoma" w:cs="Tahoma"/>
          <w:sz w:val="23"/>
          <w:szCs w:val="23"/>
        </w:rPr>
      </w:pPr>
      <w:r w:rsidRPr="001F116A">
        <w:rPr>
          <w:rFonts w:ascii="Tahoma" w:hAnsi="Tahoma" w:cs="Tahoma"/>
          <w:bCs/>
          <w:sz w:val="23"/>
          <w:szCs w:val="23"/>
        </w:rPr>
        <w:t xml:space="preserve">Dalam Grand Design Pendidikan Karakter Kemendiknas (2010), dinyatakan bahwa pendidikan karakter merupakan proses pembudayaan dan pemberdayaan peserta didik agar memiliki nilai-nilai luhur dan perilaku berkarakter yang dilakukan melalui tri pusat pendidikan, yaitu: pendidikan di keluarga, pendidikan di sekolah dan pendidikan di masyarakat. </w:t>
      </w:r>
      <w:r w:rsidRPr="001F116A">
        <w:rPr>
          <w:rFonts w:ascii="Tahoma" w:hAnsi="Tahoma" w:cs="Tahoma"/>
          <w:sz w:val="23"/>
          <w:szCs w:val="23"/>
        </w:rPr>
        <w:t xml:space="preserve">Secara visual, strategi pendidikan karakter di sekolah dilukiskan pada </w:t>
      </w:r>
      <w:r w:rsidR="001F1DFF">
        <w:rPr>
          <w:rFonts w:ascii="Tahoma" w:hAnsi="Tahoma" w:cs="Tahoma"/>
          <w:sz w:val="23"/>
          <w:szCs w:val="23"/>
        </w:rPr>
        <w:t>g</w:t>
      </w:r>
      <w:r w:rsidRPr="001F116A">
        <w:rPr>
          <w:rFonts w:ascii="Tahoma" w:hAnsi="Tahoma" w:cs="Tahoma"/>
          <w:sz w:val="23"/>
          <w:szCs w:val="23"/>
        </w:rPr>
        <w:t xml:space="preserve">ambar </w:t>
      </w:r>
      <w:r w:rsidR="00B57B5A">
        <w:rPr>
          <w:rFonts w:ascii="Tahoma" w:hAnsi="Tahoma" w:cs="Tahoma"/>
          <w:sz w:val="23"/>
          <w:szCs w:val="23"/>
        </w:rPr>
        <w:t xml:space="preserve">di halaman </w:t>
      </w:r>
      <w:r w:rsidRPr="001F116A">
        <w:rPr>
          <w:rFonts w:ascii="Tahoma" w:hAnsi="Tahoma" w:cs="Tahoma"/>
          <w:sz w:val="23"/>
          <w:szCs w:val="23"/>
        </w:rPr>
        <w:t>berikut.</w:t>
      </w:r>
    </w:p>
    <w:p w:rsidR="00B57B5A" w:rsidRPr="001F116A" w:rsidRDefault="00B57B5A" w:rsidP="00B57B5A">
      <w:pPr>
        <w:pStyle w:val="ListParagraph"/>
        <w:spacing w:before="240" w:line="360" w:lineRule="auto"/>
        <w:ind w:left="0" w:firstLine="720"/>
        <w:jc w:val="both"/>
        <w:rPr>
          <w:rFonts w:ascii="Tahoma" w:hAnsi="Tahoma" w:cs="Tahoma"/>
          <w:bCs/>
          <w:sz w:val="23"/>
          <w:szCs w:val="23"/>
        </w:rPr>
      </w:pPr>
      <w:r w:rsidRPr="001F116A">
        <w:rPr>
          <w:rFonts w:ascii="Tahoma" w:hAnsi="Tahoma" w:cs="Tahoma"/>
          <w:bCs/>
          <w:sz w:val="23"/>
          <w:szCs w:val="23"/>
        </w:rPr>
        <w:t>Demikian pula, pada model pendidikan karakter yang dikemukakan oleh Westwood (Suparlan, 2010) di atas, juga menetapkan bahwa pendidikan karakter mencakup nilai-nilai luhur yang berlaku secara universal, yang seharusnya mulai dibangun dalam lingkungan keluarga (</w:t>
      </w:r>
      <w:r w:rsidRPr="001F116A">
        <w:rPr>
          <w:rFonts w:ascii="Tahoma" w:hAnsi="Tahoma" w:cs="Tahoma"/>
          <w:bCs/>
          <w:i/>
          <w:sz w:val="23"/>
          <w:szCs w:val="23"/>
        </w:rPr>
        <w:t>home</w:t>
      </w:r>
      <w:r w:rsidRPr="001F116A">
        <w:rPr>
          <w:rFonts w:ascii="Tahoma" w:hAnsi="Tahoma" w:cs="Tahoma"/>
          <w:bCs/>
          <w:sz w:val="23"/>
          <w:szCs w:val="23"/>
        </w:rPr>
        <w:t xml:space="preserve">), yang dikembangkan di lembaga </w:t>
      </w:r>
      <w:r w:rsidRPr="001F116A">
        <w:rPr>
          <w:rFonts w:ascii="Tahoma" w:hAnsi="Tahoma" w:cs="Tahoma"/>
          <w:bCs/>
          <w:sz w:val="23"/>
          <w:szCs w:val="23"/>
        </w:rPr>
        <w:lastRenderedPageBreak/>
        <w:t>pendidikan sekolah (</w:t>
      </w:r>
      <w:r w:rsidRPr="001F116A">
        <w:rPr>
          <w:rFonts w:ascii="Tahoma" w:hAnsi="Tahoma" w:cs="Tahoma"/>
          <w:bCs/>
          <w:i/>
          <w:sz w:val="23"/>
          <w:szCs w:val="23"/>
        </w:rPr>
        <w:t>school</w:t>
      </w:r>
      <w:r w:rsidRPr="001F116A">
        <w:rPr>
          <w:rFonts w:ascii="Tahoma" w:hAnsi="Tahoma" w:cs="Tahoma"/>
          <w:bCs/>
          <w:sz w:val="23"/>
          <w:szCs w:val="23"/>
        </w:rPr>
        <w:t>), untuk diterapkan secara nyata di dalam kehidupan bermasyarakat (</w:t>
      </w:r>
      <w:r w:rsidRPr="001F116A">
        <w:rPr>
          <w:rFonts w:ascii="Tahoma" w:hAnsi="Tahoma" w:cs="Tahoma"/>
          <w:bCs/>
          <w:i/>
          <w:sz w:val="23"/>
          <w:szCs w:val="23"/>
        </w:rPr>
        <w:t>community</w:t>
      </w:r>
      <w:r w:rsidRPr="001F116A">
        <w:rPr>
          <w:rFonts w:ascii="Tahoma" w:hAnsi="Tahoma" w:cs="Tahoma"/>
          <w:bCs/>
          <w:sz w:val="23"/>
          <w:szCs w:val="23"/>
        </w:rPr>
        <w:t>), dan juga harus tercermin dalam kegiatan di dunia usaha atau dunia kerja (</w:t>
      </w:r>
      <w:r w:rsidRPr="001F116A">
        <w:rPr>
          <w:rFonts w:ascii="Tahoma" w:hAnsi="Tahoma" w:cs="Tahoma"/>
          <w:bCs/>
          <w:i/>
          <w:sz w:val="23"/>
          <w:szCs w:val="23"/>
        </w:rPr>
        <w:t>business</w:t>
      </w:r>
      <w:r w:rsidRPr="001F116A">
        <w:rPr>
          <w:rFonts w:ascii="Tahoma" w:hAnsi="Tahoma" w:cs="Tahoma"/>
          <w:bCs/>
          <w:sz w:val="23"/>
          <w:szCs w:val="23"/>
        </w:rPr>
        <w:t>). Pada masing-masing pusat pendidikan tersebut harus terjadi sinergi, dan tidak boleh saling kontradiksi yang membuat upaya pendidikan karakter menjadi tidak efektif dan kontra produktif.</w:t>
      </w:r>
    </w:p>
    <w:p w:rsidR="0053702E" w:rsidRPr="001F116A" w:rsidRDefault="0053702E" w:rsidP="00B57B5A">
      <w:pPr>
        <w:pStyle w:val="ListParagraph"/>
        <w:ind w:left="709"/>
        <w:jc w:val="both"/>
        <w:rPr>
          <w:rFonts w:ascii="Tahoma" w:hAnsi="Tahoma" w:cs="Tahoma"/>
          <w:sz w:val="23"/>
          <w:szCs w:val="23"/>
        </w:rPr>
      </w:pPr>
    </w:p>
    <w:p w:rsidR="0053702E" w:rsidRPr="001F116A" w:rsidRDefault="0053702E" w:rsidP="0088301F">
      <w:pPr>
        <w:pStyle w:val="ListParagraph"/>
        <w:spacing w:line="360" w:lineRule="auto"/>
        <w:ind w:left="709" w:hanging="567"/>
        <w:jc w:val="both"/>
        <w:rPr>
          <w:rFonts w:ascii="Tahoma" w:hAnsi="Tahoma" w:cs="Tahoma"/>
          <w:sz w:val="23"/>
          <w:szCs w:val="23"/>
        </w:rPr>
      </w:pPr>
      <w:r w:rsidRPr="001F116A">
        <w:rPr>
          <w:rFonts w:ascii="Tahoma" w:hAnsi="Tahoma" w:cs="Tahoma"/>
          <w:noProof/>
          <w:sz w:val="23"/>
          <w:szCs w:val="23"/>
        </w:rPr>
        <w:drawing>
          <wp:inline distT="0" distB="0" distL="0" distR="0">
            <wp:extent cx="5225948" cy="2977286"/>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29687" cy="5211763"/>
                      <a:chOff x="214313" y="1428736"/>
                      <a:chExt cx="8929687" cy="5211763"/>
                    </a:xfrm>
                  </a:grpSpPr>
                  <a:sp>
                    <a:nvSpPr>
                      <a:cNvPr id="30" name="Slide Number Placeholder 4"/>
                      <a:cNvSpPr txBox="1">
                        <a:spLocks/>
                      </a:cNvSpPr>
                    </a:nvSpPr>
                    <a:spPr bwMode="auto">
                      <a:xfrm>
                        <a:off x="8501063" y="6286486"/>
                        <a:ext cx="490537" cy="320675"/>
                      </a:xfrm>
                      <a:prstGeom prst="rect">
                        <a:avLst/>
                      </a:prstGeom>
                      <a:noFill/>
                      <a:ln w="9525">
                        <a:noFill/>
                        <a:miter lim="800000"/>
                        <a:headEnd/>
                        <a:tailEnd/>
                      </a:ln>
                      <a:effectLst/>
                    </a:spPr>
                    <a:txSp>
                      <a:txBody>
                        <a:bodyPr vert="horz" wrap="square" lIns="91440" tIns="45720" rIns="91440" bIns="45720" numCol="1" anchor="t" anchorCtr="0" compatLnSpc="1">
                          <a:prstTxWarp prst="textNoShape">
                            <a:avLst/>
                          </a:prstTxWarp>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marL="0" marR="0" lvl="0" indent="0" algn="r" defTabSz="914400" rtl="0" eaLnBrk="1" fontAlgn="base" latinLnBrk="0" hangingPunct="1">
                            <a:lnSpc>
                              <a:spcPct val="100000"/>
                            </a:lnSpc>
                            <a:spcBef>
                              <a:spcPct val="0"/>
                            </a:spcBef>
                            <a:spcAft>
                              <a:spcPct val="0"/>
                            </a:spcAft>
                            <a:buClrTx/>
                            <a:buSzTx/>
                            <a:buFontTx/>
                            <a:buNone/>
                            <a:tabLst/>
                            <a:defRPr/>
                          </a:pPr>
                          <a:fld id="{D2B9791F-D1A5-4F08-9C23-2E919E9DB650}" type="slidenum">
                            <a:rPr kumimoji="0" lang="en-US" sz="1600" b="1" i="0" u="none" strike="noStrike" kern="1200" cap="none" spc="0" normalizeH="0" baseline="0" noProof="0" smtClean="0">
                              <a:ln>
                                <a:noFill/>
                              </a:ln>
                              <a:solidFill>
                                <a:schemeClr val="tx1"/>
                              </a:solidFill>
                              <a:effectLst/>
                              <a:uLnTx/>
                              <a:uFillTx/>
                              <a:latin typeface="Iskoola Pota" pitchFamily="18" charset="0"/>
                              <a:ea typeface="+mn-ea"/>
                              <a:cs typeface="+mn-cs"/>
                            </a:rPr>
                            <a:pPr marL="0" marR="0" lvl="0" indent="0" algn="r" defTabSz="914400" rtl="0" eaLnBrk="1" fontAlgn="base" latinLnBrk="0" hangingPunct="1">
                              <a:lnSpc>
                                <a:spcPct val="100000"/>
                              </a:lnSpc>
                              <a:spcBef>
                                <a:spcPct val="0"/>
                              </a:spcBef>
                              <a:spcAft>
                                <a:spcPct val="0"/>
                              </a:spcAft>
                              <a:buClrTx/>
                              <a:buSzTx/>
                              <a:buFontTx/>
                              <a:buNone/>
                              <a:tabLst/>
                              <a:defRPr/>
                            </a:pPr>
                            <a:t>2</a:t>
                          </a:fld>
                          <a:endParaRPr kumimoji="0" lang="en-US" sz="1600" b="1" i="0" u="none" strike="noStrike" kern="1200" cap="none" spc="0" normalizeH="0" baseline="0" noProof="0" smtClean="0">
                            <a:ln>
                              <a:noFill/>
                            </a:ln>
                            <a:solidFill>
                              <a:schemeClr val="tx1"/>
                            </a:solidFill>
                            <a:effectLst/>
                            <a:uLnTx/>
                            <a:uFillTx/>
                            <a:latin typeface="Iskoola Pota" pitchFamily="18" charset="0"/>
                            <a:ea typeface="+mn-ea"/>
                            <a:cs typeface="+mn-cs"/>
                          </a:endParaRPr>
                        </a:p>
                      </a:txBody>
                      <a:useSpRect/>
                    </a:txSp>
                  </a:sp>
                  <a:grpSp>
                    <a:nvGrpSpPr>
                      <a:cNvPr id="31" name="Group 26"/>
                      <a:cNvGrpSpPr>
                        <a:grpSpLocks/>
                      </a:cNvGrpSpPr>
                    </a:nvGrpSpPr>
                    <a:grpSpPr bwMode="auto">
                      <a:xfrm>
                        <a:off x="214313" y="1428736"/>
                        <a:ext cx="8929687" cy="5041900"/>
                        <a:chOff x="214233" y="969462"/>
                        <a:chExt cx="8929085" cy="5042789"/>
                      </a:xfrm>
                    </a:grpSpPr>
                    <a:sp>
                      <a:nvSpPr>
                        <a:cNvPr id="38" name="Rectangle 24"/>
                        <a:cNvSpPr>
                          <a:spLocks noChangeArrowheads="1"/>
                        </a:cNvSpPr>
                      </a:nvSpPr>
                      <a:spPr bwMode="auto">
                        <a:xfrm>
                          <a:off x="3857299" y="1447384"/>
                          <a:ext cx="3428769" cy="1586192"/>
                        </a:xfrm>
                        <a:prstGeom prst="rect">
                          <a:avLst/>
                        </a:prstGeom>
                        <a:solidFill>
                          <a:srgbClr val="00B050"/>
                        </a:solidFill>
                        <a:ln w="9525">
                          <a:solidFill>
                            <a:srgbClr val="000000"/>
                          </a:solidFill>
                          <a:miter lim="800000"/>
                          <a:headEnd/>
                          <a:tailEnd/>
                        </a:ln>
                        <a:effectLst>
                          <a:outerShdw blurRad="50800" dist="38100" dir="2700000" algn="tl" rotWithShape="0">
                            <a:prstClr val="black">
                              <a:alpha val="40000"/>
                            </a:prstClr>
                          </a:outerShdw>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id-ID" sz="1400" b="1" dirty="0">
                                <a:solidFill>
                                  <a:srgbClr val="000000"/>
                                </a:solidFill>
                                <a:cs typeface="Times New Roman" pitchFamily="18" charset="0"/>
                              </a:rPr>
                              <a:t>INTERVENSI</a:t>
                            </a:r>
                            <a:endParaRPr lang="en-US" sz="1400" b="1" dirty="0">
                              <a:solidFill>
                                <a:srgbClr val="000000"/>
                              </a:solidFill>
                            </a:endParaRPr>
                          </a:p>
                        </a:txBody>
                        <a:useSpRect/>
                      </a:txSp>
                    </a:sp>
                    <a:sp>
                      <a:nvSpPr>
                        <a:cNvPr id="41" name="Rectangle 23"/>
                        <a:cNvSpPr>
                          <a:spLocks noChangeArrowheads="1"/>
                        </a:cNvSpPr>
                      </a:nvSpPr>
                      <a:spPr bwMode="auto">
                        <a:xfrm>
                          <a:off x="3869999" y="2892264"/>
                          <a:ext cx="3416070" cy="1298804"/>
                        </a:xfrm>
                        <a:prstGeom prst="rect">
                          <a:avLst/>
                        </a:prstGeom>
                        <a:solidFill>
                          <a:srgbClr val="CCFFFF"/>
                        </a:solidFill>
                        <a:ln w="9525">
                          <a:solidFill>
                            <a:srgbClr val="000000"/>
                          </a:solidFill>
                          <a:miter lim="800000"/>
                          <a:headEnd/>
                          <a:tailEnd/>
                        </a:ln>
                        <a:effectLst>
                          <a:outerShdw blurRad="50800" dist="38100" dir="2700000" algn="tl" rotWithShape="0">
                            <a:prstClr val="black">
                              <a:alpha val="40000"/>
                            </a:prstClr>
                          </a:outerShdw>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endParaRPr lang="id-ID" sz="1200" b="1">
                              <a:solidFill>
                                <a:srgbClr val="000000"/>
                              </a:solidFill>
                              <a:cs typeface="Times New Roman" pitchFamily="18" charset="0"/>
                            </a:endParaRPr>
                          </a:p>
                          <a:p>
                            <a:pPr algn="ctr">
                              <a:defRPr/>
                            </a:pPr>
                            <a:endParaRPr lang="id-ID" sz="1200" b="1">
                              <a:solidFill>
                                <a:srgbClr val="000000"/>
                              </a:solidFill>
                              <a:cs typeface="Times New Roman" pitchFamily="18" charset="0"/>
                            </a:endParaRPr>
                          </a:p>
                          <a:p>
                            <a:pPr algn="ctr">
                              <a:defRPr/>
                            </a:pPr>
                            <a:endParaRPr lang="id-ID" sz="1200" b="1">
                              <a:solidFill>
                                <a:srgbClr val="000000"/>
                              </a:solidFill>
                              <a:cs typeface="Times New Roman" pitchFamily="18" charset="0"/>
                            </a:endParaRPr>
                          </a:p>
                          <a:p>
                            <a:pPr algn="ctr">
                              <a:defRPr/>
                            </a:pPr>
                            <a:endParaRPr lang="id-ID" sz="1200" b="1">
                              <a:solidFill>
                                <a:srgbClr val="000000"/>
                              </a:solidFill>
                              <a:cs typeface="Times New Roman" pitchFamily="18" charset="0"/>
                            </a:endParaRPr>
                          </a:p>
                          <a:p>
                            <a:pPr algn="ctr">
                              <a:defRPr/>
                            </a:pPr>
                            <a:endParaRPr lang="id-ID" sz="1200" b="1">
                              <a:solidFill>
                                <a:srgbClr val="000000"/>
                              </a:solidFill>
                              <a:cs typeface="Times New Roman" pitchFamily="18" charset="0"/>
                            </a:endParaRPr>
                          </a:p>
                          <a:p>
                            <a:pPr algn="ctr">
                              <a:defRPr/>
                            </a:pPr>
                            <a:r>
                              <a:rPr lang="id-ID" sz="1400" b="1">
                                <a:solidFill>
                                  <a:srgbClr val="000000"/>
                                </a:solidFill>
                                <a:cs typeface="Times New Roman" pitchFamily="18" charset="0"/>
                              </a:rPr>
                              <a:t>HABITUASI</a:t>
                            </a:r>
                            <a:endParaRPr lang="en-US" sz="1400" b="1">
                              <a:solidFill>
                                <a:srgbClr val="000000"/>
                              </a:solidFill>
                            </a:endParaRPr>
                          </a:p>
                          <a:p>
                            <a:pPr eaLnBrk="0" hangingPunct="0">
                              <a:defRPr/>
                            </a:pPr>
                            <a:endParaRPr lang="en-US" sz="1200" b="1">
                              <a:solidFill>
                                <a:srgbClr val="000000"/>
                              </a:solidFill>
                            </a:endParaRPr>
                          </a:p>
                        </a:txBody>
                        <a:useSpRect/>
                      </a:txSp>
                    </a:sp>
                    <a:sp>
                      <a:nvSpPr>
                        <a:cNvPr id="42" name="Oval 41"/>
                        <a:cNvSpPr/>
                      </a:nvSpPr>
                      <a:spPr>
                        <a:xfrm>
                          <a:off x="7571828" y="2255602"/>
                          <a:ext cx="1571490" cy="1101702"/>
                        </a:xfrm>
                        <a:prstGeom prst="ellipse">
                          <a:avLst/>
                        </a:prstGeom>
                        <a:solidFill>
                          <a:srgbClr val="FF3300"/>
                        </a:solidFill>
                        <a:ln>
                          <a:solidFill>
                            <a:srgbClr val="000000"/>
                          </a:solid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id-ID" sz="1200" b="1" dirty="0">
                                <a:solidFill>
                                  <a:srgbClr val="000000"/>
                                </a:solidFill>
                                <a:latin typeface="Arial" pitchFamily="34" charset="0"/>
                                <a:cs typeface="Arial" pitchFamily="34" charset="0"/>
                              </a:rPr>
                              <a:t>Perilaku Berkarakter</a:t>
                            </a:r>
                          </a:p>
                        </a:txBody>
                        <a:useSpRect/>
                      </a:txSp>
                      <a:style>
                        <a:lnRef idx="0">
                          <a:schemeClr val="accent4"/>
                        </a:lnRef>
                        <a:fillRef idx="3">
                          <a:schemeClr val="accent4"/>
                        </a:fillRef>
                        <a:effectRef idx="3">
                          <a:schemeClr val="accent4"/>
                        </a:effectRef>
                        <a:fontRef idx="minor">
                          <a:schemeClr val="lt1"/>
                        </a:fontRef>
                      </a:style>
                    </a:sp>
                    <a:sp>
                      <a:nvSpPr>
                        <a:cNvPr id="43" name="Oval 42"/>
                        <a:cNvSpPr/>
                      </a:nvSpPr>
                      <a:spPr>
                        <a:xfrm>
                          <a:off x="3857321" y="1826893"/>
                          <a:ext cx="3436696" cy="1781505"/>
                        </a:xfrm>
                        <a:prstGeom prst="ellipse">
                          <a:avLst/>
                        </a:prstGeom>
                        <a:solidFill>
                          <a:srgbClr val="0070C0"/>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id-ID"/>
                          </a:p>
                        </a:txBody>
                        <a:useSpRect/>
                      </a:txSp>
                      <a:style>
                        <a:lnRef idx="0">
                          <a:schemeClr val="accent1"/>
                        </a:lnRef>
                        <a:fillRef idx="3">
                          <a:schemeClr val="accent1"/>
                        </a:fillRef>
                        <a:effectRef idx="3">
                          <a:schemeClr val="accent1"/>
                        </a:effectRef>
                        <a:fontRef idx="minor">
                          <a:schemeClr val="lt1"/>
                        </a:fontRef>
                      </a:style>
                    </a:sp>
                    <a:sp>
                      <a:nvSpPr>
                        <a:cNvPr id="44" name="TextBox 40"/>
                        <a:cNvSpPr txBox="1">
                          <a:spLocks noChangeArrowheads="1"/>
                        </a:cNvSpPr>
                      </a:nvSpPr>
                      <a:spPr bwMode="auto">
                        <a:xfrm>
                          <a:off x="6286022" y="2327020"/>
                          <a:ext cx="1000065" cy="430962"/>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id-ID" sz="1100" b="1">
                                <a:solidFill>
                                  <a:schemeClr val="bg1"/>
                                </a:solidFill>
                              </a:rPr>
                              <a:t>MASYA-RAKAT</a:t>
                            </a:r>
                          </a:p>
                        </a:txBody>
                        <a:useSpRect/>
                      </a:txSp>
                    </a:sp>
                    <a:sp>
                      <a:nvSpPr>
                        <a:cNvPr id="45" name="TextBox 42"/>
                        <a:cNvSpPr txBox="1">
                          <a:spLocks noChangeArrowheads="1"/>
                        </a:cNvSpPr>
                      </a:nvSpPr>
                      <a:spPr bwMode="auto">
                        <a:xfrm>
                          <a:off x="3500127" y="1040927"/>
                          <a:ext cx="4500291" cy="307830"/>
                        </a:xfrm>
                        <a:prstGeom prst="rect">
                          <a:avLst/>
                        </a:prstGeom>
                        <a:solidFill>
                          <a:schemeClr val="bg1"/>
                        </a:solid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id-ID" sz="1400" b="1">
                                <a:solidFill>
                                  <a:srgbClr val="000000"/>
                                </a:solidFill>
                              </a:rPr>
                              <a:t>PROSES PEMBUDAYAAN DAN PEMBERDAYAAN</a:t>
                            </a:r>
                          </a:p>
                        </a:txBody>
                        <a:useSpRect/>
                      </a:txSp>
                    </a:sp>
                    <a:sp>
                      <a:nvSpPr>
                        <a:cNvPr id="46" name="Right Arrow 45"/>
                        <a:cNvSpPr/>
                      </a:nvSpPr>
                      <a:spPr>
                        <a:xfrm rot="16200000">
                          <a:off x="2303181" y="3243209"/>
                          <a:ext cx="500150" cy="382562"/>
                        </a:xfrm>
                        <a:prstGeom prst="rightArrow">
                          <a:avLst>
                            <a:gd name="adj1" fmla="val 50000"/>
                            <a:gd name="adj2" fmla="val 50000"/>
                          </a:avLst>
                        </a:prstGeom>
                        <a:solidFill>
                          <a:srgbClr val="000000"/>
                        </a:solidFill>
                        <a:ln>
                          <a:no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id-ID"/>
                          </a:p>
                        </a:txBody>
                        <a:useSpRect/>
                      </a:txSp>
                      <a:style>
                        <a:lnRef idx="1">
                          <a:schemeClr val="accent3"/>
                        </a:lnRef>
                        <a:fillRef idx="3">
                          <a:schemeClr val="accent3"/>
                        </a:fillRef>
                        <a:effectRef idx="2">
                          <a:schemeClr val="accent3"/>
                        </a:effectRef>
                        <a:fontRef idx="minor">
                          <a:schemeClr val="lt1"/>
                        </a:fontRef>
                      </a:style>
                    </a:sp>
                    <a:sp>
                      <a:nvSpPr>
                        <a:cNvPr id="49" name="Right Arrow 48"/>
                        <a:cNvSpPr/>
                      </a:nvSpPr>
                      <a:spPr>
                        <a:xfrm rot="16200000">
                          <a:off x="5285893" y="4256210"/>
                          <a:ext cx="500150" cy="357163"/>
                        </a:xfrm>
                        <a:prstGeom prst="rightArrow">
                          <a:avLst/>
                        </a:prstGeom>
                        <a:solidFill>
                          <a:srgbClr val="000000"/>
                        </a:solidFill>
                        <a:ln>
                          <a:no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id-ID"/>
                          </a:p>
                        </a:txBody>
                        <a:useSpRect/>
                      </a:txSp>
                      <a:style>
                        <a:lnRef idx="1">
                          <a:schemeClr val="accent3"/>
                        </a:lnRef>
                        <a:fillRef idx="3">
                          <a:schemeClr val="accent3"/>
                        </a:fillRef>
                        <a:effectRef idx="2">
                          <a:schemeClr val="accent3"/>
                        </a:effectRef>
                        <a:fontRef idx="minor">
                          <a:schemeClr val="lt1"/>
                        </a:fontRef>
                      </a:style>
                    </a:sp>
                    <a:sp>
                      <a:nvSpPr>
                        <a:cNvPr id="51" name="Right Arrow 50"/>
                        <a:cNvSpPr/>
                      </a:nvSpPr>
                      <a:spPr>
                        <a:xfrm>
                          <a:off x="7336865" y="2541364"/>
                          <a:ext cx="234934" cy="428701"/>
                        </a:xfrm>
                        <a:prstGeom prst="rightArrow">
                          <a:avLst/>
                        </a:prstGeom>
                        <a:solidFill>
                          <a:srgbClr val="000000"/>
                        </a:solidFill>
                        <a:ln>
                          <a:no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id-ID"/>
                          </a:p>
                        </a:txBody>
                        <a:useSpRect/>
                      </a:txSp>
                      <a:style>
                        <a:lnRef idx="1">
                          <a:schemeClr val="accent3"/>
                        </a:lnRef>
                        <a:fillRef idx="3">
                          <a:schemeClr val="accent3"/>
                        </a:fillRef>
                        <a:effectRef idx="2">
                          <a:schemeClr val="accent3"/>
                        </a:effectRef>
                        <a:fontRef idx="minor">
                          <a:schemeClr val="lt1"/>
                        </a:fontRef>
                      </a:style>
                    </a:sp>
                    <a:sp>
                      <a:nvSpPr>
                        <a:cNvPr id="52" name="Rectangle 28"/>
                        <a:cNvSpPr>
                          <a:spLocks noChangeArrowheads="1"/>
                        </a:cNvSpPr>
                      </a:nvSpPr>
                      <a:spPr bwMode="auto">
                        <a:xfrm>
                          <a:off x="1722273" y="969462"/>
                          <a:ext cx="1635010" cy="857358"/>
                        </a:xfrm>
                        <a:prstGeom prst="rect">
                          <a:avLst/>
                        </a:prstGeom>
                        <a:solidFill>
                          <a:srgbClr val="92D050"/>
                        </a:solidFill>
                        <a:ln>
                          <a:solidFill>
                            <a:srgbClr val="000000"/>
                          </a:solidFill>
                          <a:headEnd/>
                          <a:tailEnd/>
                        </a:ln>
                      </a:spPr>
                      <a:txSp>
                        <a:txBody>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id-ID" sz="1200" b="1" dirty="0">
                                <a:solidFill>
                                  <a:srgbClr val="000000"/>
                                </a:solidFill>
                                <a:latin typeface="Arial" pitchFamily="34" charset="0"/>
                                <a:cs typeface="Arial" pitchFamily="34" charset="0"/>
                              </a:rPr>
                              <a:t>Agama, Pancasila, UUD 1945, </a:t>
                            </a:r>
                          </a:p>
                          <a:p>
                            <a:pPr algn="ctr">
                              <a:defRPr/>
                            </a:pPr>
                            <a:r>
                              <a:rPr lang="id-ID" sz="1200" b="1" dirty="0">
                                <a:solidFill>
                                  <a:srgbClr val="000000"/>
                                </a:solidFill>
                                <a:latin typeface="Arial" pitchFamily="34" charset="0"/>
                                <a:cs typeface="Arial" pitchFamily="34" charset="0"/>
                              </a:rPr>
                              <a:t>UU No. 20/2003 ttg Sisdiknas</a:t>
                            </a:r>
                            <a:endParaRPr lang="en-US" sz="1200" dirty="0">
                              <a:solidFill>
                                <a:schemeClr val="tx1">
                                  <a:lumMod val="95000"/>
                                  <a:lumOff val="5000"/>
                                </a:schemeClr>
                              </a:solidFill>
                              <a:latin typeface="Arial" pitchFamily="34" charset="0"/>
                              <a:cs typeface="Arial" pitchFamily="34" charset="0"/>
                            </a:endParaRPr>
                          </a:p>
                        </a:txBody>
                        <a:useSpRect/>
                      </a:txSp>
                      <a:style>
                        <a:lnRef idx="0">
                          <a:schemeClr val="accent2"/>
                        </a:lnRef>
                        <a:fillRef idx="3">
                          <a:schemeClr val="accent2"/>
                        </a:fillRef>
                        <a:effectRef idx="3">
                          <a:schemeClr val="accent2"/>
                        </a:effectRef>
                        <a:fontRef idx="minor">
                          <a:schemeClr val="lt1"/>
                        </a:fontRef>
                      </a:style>
                    </a:sp>
                    <a:sp>
                      <a:nvSpPr>
                        <a:cNvPr id="53" name="Rectangle 27"/>
                        <a:cNvSpPr>
                          <a:spLocks noChangeArrowheads="1"/>
                        </a:cNvSpPr>
                      </a:nvSpPr>
                      <a:spPr bwMode="auto">
                        <a:xfrm>
                          <a:off x="214233" y="2327054"/>
                          <a:ext cx="1142899" cy="1286073"/>
                        </a:xfrm>
                        <a:prstGeom prst="rect">
                          <a:avLst/>
                        </a:prstGeom>
                        <a:solidFill>
                          <a:srgbClr val="92D050"/>
                        </a:solidFill>
                        <a:ln>
                          <a:solidFill>
                            <a:srgbClr val="000000"/>
                          </a:solidFill>
                          <a:headEnd/>
                          <a:tailEnd/>
                        </a:ln>
                      </a:spPr>
                      <a:txSp>
                        <a:txBody>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id-ID" sz="1200" b="1" dirty="0">
                              <a:solidFill>
                                <a:schemeClr val="tx1">
                                  <a:lumMod val="95000"/>
                                  <a:lumOff val="5000"/>
                                </a:schemeClr>
                              </a:solidFill>
                              <a:latin typeface="Arial" pitchFamily="34" charset="0"/>
                              <a:cs typeface="Arial" pitchFamily="34" charset="0"/>
                            </a:endParaRPr>
                          </a:p>
                          <a:p>
                            <a:pPr algn="ctr">
                              <a:defRPr/>
                            </a:pPr>
                            <a:r>
                              <a:rPr lang="fi-FI" sz="1100" b="1" dirty="0">
                                <a:solidFill>
                                  <a:srgbClr val="000000"/>
                                </a:solidFill>
                                <a:latin typeface="Arial" pitchFamily="34" charset="0"/>
                                <a:cs typeface="Arial" pitchFamily="34" charset="0"/>
                              </a:rPr>
                              <a:t>T</a:t>
                            </a:r>
                            <a:r>
                              <a:rPr lang="id-ID" sz="1100" b="1" dirty="0">
                                <a:solidFill>
                                  <a:srgbClr val="000000"/>
                                </a:solidFill>
                                <a:latin typeface="Arial" pitchFamily="34" charset="0"/>
                                <a:cs typeface="Arial" pitchFamily="34" charset="0"/>
                              </a:rPr>
                              <a:t>eori Pendidikan, Psikologi, Nilai, Sosial Budaya</a:t>
                            </a:r>
                            <a:endParaRPr lang="en-US" sz="1100" dirty="0">
                              <a:solidFill>
                                <a:srgbClr val="000000"/>
                              </a:solidFill>
                              <a:latin typeface="Arial" pitchFamily="34" charset="0"/>
                              <a:cs typeface="Arial" pitchFamily="34" charset="0"/>
                            </a:endParaRPr>
                          </a:p>
                          <a:p>
                            <a:pPr eaLnBrk="0" hangingPunct="0">
                              <a:defRPr/>
                            </a:pPr>
                            <a:endParaRPr lang="en-US" sz="1200" dirty="0">
                              <a:solidFill>
                                <a:schemeClr val="tx1">
                                  <a:lumMod val="95000"/>
                                  <a:lumOff val="5000"/>
                                </a:schemeClr>
                              </a:solidFill>
                              <a:latin typeface="Arial" pitchFamily="34" charset="0"/>
                              <a:cs typeface="Arial" pitchFamily="34" charset="0"/>
                            </a:endParaRPr>
                          </a:p>
                        </a:txBody>
                        <a:useSpRect/>
                      </a:txSp>
                      <a:style>
                        <a:lnRef idx="0">
                          <a:schemeClr val="accent2"/>
                        </a:lnRef>
                        <a:fillRef idx="3">
                          <a:schemeClr val="accent2"/>
                        </a:fillRef>
                        <a:effectRef idx="3">
                          <a:schemeClr val="accent2"/>
                        </a:effectRef>
                        <a:fontRef idx="minor">
                          <a:schemeClr val="lt1"/>
                        </a:fontRef>
                      </a:style>
                    </a:sp>
                    <a:sp>
                      <a:nvSpPr>
                        <a:cNvPr id="54" name="Rectangle 26"/>
                        <a:cNvSpPr>
                          <a:spLocks noChangeArrowheads="1"/>
                        </a:cNvSpPr>
                      </a:nvSpPr>
                      <a:spPr bwMode="auto">
                        <a:xfrm>
                          <a:off x="1717553" y="3756084"/>
                          <a:ext cx="1635010" cy="714448"/>
                        </a:xfrm>
                        <a:prstGeom prst="rect">
                          <a:avLst/>
                        </a:prstGeom>
                        <a:solidFill>
                          <a:srgbClr val="92D050"/>
                        </a:solidFill>
                        <a:ln>
                          <a:solidFill>
                            <a:srgbClr val="000000"/>
                          </a:solidFill>
                          <a:headEnd/>
                          <a:tailEnd/>
                        </a:ln>
                      </a:spPr>
                      <a:txSp>
                        <a:txBody>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id-ID" sz="1200" b="1" i="1" dirty="0">
                                <a:solidFill>
                                  <a:srgbClr val="000000"/>
                                </a:solidFill>
                                <a:latin typeface="Arial" pitchFamily="34" charset="0"/>
                                <a:cs typeface="Arial" pitchFamily="34" charset="0"/>
                              </a:rPr>
                              <a:t>Pengalaman terbaik (best practices)dan praktik nyata</a:t>
                            </a:r>
                            <a:endParaRPr lang="en-US" sz="1200" b="1" i="1" dirty="0">
                              <a:solidFill>
                                <a:srgbClr val="000000"/>
                              </a:solidFill>
                              <a:latin typeface="Arial" pitchFamily="34" charset="0"/>
                              <a:cs typeface="Arial" pitchFamily="34" charset="0"/>
                            </a:endParaRPr>
                          </a:p>
                          <a:p>
                            <a:pPr eaLnBrk="0" hangingPunct="0">
                              <a:defRPr/>
                            </a:pPr>
                            <a:endParaRPr lang="en-US" sz="1200" b="1" dirty="0">
                              <a:solidFill>
                                <a:schemeClr val="tx1">
                                  <a:lumMod val="95000"/>
                                  <a:lumOff val="5000"/>
                                </a:schemeClr>
                              </a:solidFill>
                              <a:latin typeface="Arial" pitchFamily="34" charset="0"/>
                              <a:cs typeface="Arial" pitchFamily="34" charset="0"/>
                            </a:endParaRPr>
                          </a:p>
                        </a:txBody>
                        <a:useSpRect/>
                      </a:txSp>
                      <a:style>
                        <a:lnRef idx="0">
                          <a:schemeClr val="accent2"/>
                        </a:lnRef>
                        <a:fillRef idx="3">
                          <a:schemeClr val="accent2"/>
                        </a:fillRef>
                        <a:effectRef idx="3">
                          <a:schemeClr val="accent2"/>
                        </a:effectRef>
                        <a:fontRef idx="minor">
                          <a:schemeClr val="lt1"/>
                        </a:fontRef>
                      </a:style>
                    </a:sp>
                    <a:sp>
                      <a:nvSpPr>
                        <a:cNvPr id="55" name="Oval 25"/>
                        <a:cNvSpPr>
                          <a:spLocks noChangeArrowheads="1"/>
                        </a:cNvSpPr>
                      </a:nvSpPr>
                      <a:spPr bwMode="auto">
                        <a:xfrm>
                          <a:off x="1595434" y="2398504"/>
                          <a:ext cx="1904715" cy="785628"/>
                        </a:xfrm>
                        <a:prstGeom prst="ellipse">
                          <a:avLst/>
                        </a:prstGeom>
                        <a:solidFill>
                          <a:srgbClr val="FF3300"/>
                        </a:solidFill>
                        <a:ln>
                          <a:solidFill>
                            <a:srgbClr val="000000"/>
                          </a:solidFill>
                          <a:headEnd/>
                          <a:tailEnd/>
                        </a:ln>
                      </a:spPr>
                      <a:txSp>
                        <a:txBody>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id-ID" sz="1600" b="1" dirty="0">
                                <a:solidFill>
                                  <a:srgbClr val="000000"/>
                                </a:solidFill>
                                <a:latin typeface="Arial" pitchFamily="34" charset="0"/>
                                <a:cs typeface="Arial" pitchFamily="34" charset="0"/>
                              </a:rPr>
                              <a:t>Nilai-nilai Luhur</a:t>
                            </a:r>
                            <a:endParaRPr lang="en-US" sz="1600" b="1" dirty="0">
                              <a:solidFill>
                                <a:srgbClr val="000000"/>
                              </a:solidFill>
                              <a:latin typeface="Arial" pitchFamily="34" charset="0"/>
                              <a:cs typeface="Arial"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56" name="Rectangle 5"/>
                        <a:cNvSpPr>
                          <a:spLocks noChangeArrowheads="1"/>
                        </a:cNvSpPr>
                      </a:nvSpPr>
                      <a:spPr bwMode="auto">
                        <a:xfrm>
                          <a:off x="3500150" y="4756405"/>
                          <a:ext cx="4143111" cy="1255846"/>
                        </a:xfrm>
                        <a:prstGeom prst="rect">
                          <a:avLst/>
                        </a:prstGeom>
                        <a:solidFill>
                          <a:srgbClr val="FFC000"/>
                        </a:solidFill>
                        <a:ln>
                          <a:solidFill>
                            <a:srgbClr val="000000"/>
                          </a:solidFill>
                          <a:headEnd/>
                          <a:tailEnd/>
                        </a:ln>
                      </a:spPr>
                      <a:txSp>
                        <a:txBody>
                          <a:bodyP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id-ID" sz="1400" b="1" dirty="0">
                                <a:solidFill>
                                  <a:srgbClr val="000000"/>
                                </a:solidFill>
                                <a:latin typeface="Arial" pitchFamily="34" charset="0"/>
                                <a:cs typeface="Arial" pitchFamily="34" charset="0"/>
                              </a:rPr>
                              <a:t>PERANGKAT PENDUKUNG</a:t>
                            </a:r>
                          </a:p>
                          <a:p>
                            <a:pPr algn="ctr">
                              <a:defRPr/>
                            </a:pPr>
                            <a:r>
                              <a:rPr lang="id-ID" sz="1400" b="1" dirty="0">
                                <a:solidFill>
                                  <a:srgbClr val="000000"/>
                                </a:solidFill>
                                <a:latin typeface="Arial" pitchFamily="34" charset="0"/>
                                <a:cs typeface="Arial" pitchFamily="34" charset="0"/>
                              </a:rPr>
                              <a:t>Kebijakan, Pedoman, Sumber Daya,</a:t>
                            </a:r>
                          </a:p>
                          <a:p>
                            <a:pPr algn="ctr">
                              <a:defRPr/>
                            </a:pPr>
                            <a:r>
                              <a:rPr lang="id-ID" sz="1400" b="1" dirty="0">
                                <a:solidFill>
                                  <a:srgbClr val="000000"/>
                                </a:solidFill>
                                <a:latin typeface="Arial" pitchFamily="34" charset="0"/>
                                <a:cs typeface="Arial" pitchFamily="34" charset="0"/>
                              </a:rPr>
                              <a:t>Lingkungan, Sarana dan Prasarana, Kebersamaan, Komitmen pemangku kepentingan.</a:t>
                            </a:r>
                          </a:p>
                        </a:txBody>
                        <a:useSpRect/>
                      </a:txSp>
                      <a:style>
                        <a:lnRef idx="0">
                          <a:schemeClr val="accent2"/>
                        </a:lnRef>
                        <a:fillRef idx="3">
                          <a:schemeClr val="accent2"/>
                        </a:fillRef>
                        <a:effectRef idx="3">
                          <a:schemeClr val="accent2"/>
                        </a:effectRef>
                        <a:fontRef idx="minor">
                          <a:schemeClr val="lt1"/>
                        </a:fontRef>
                      </a:style>
                    </a:sp>
                    <a:sp>
                      <a:nvSpPr>
                        <a:cNvPr id="57" name="Right Arrow 56"/>
                        <a:cNvSpPr/>
                      </a:nvSpPr>
                      <a:spPr>
                        <a:xfrm>
                          <a:off x="1331758" y="2541364"/>
                          <a:ext cx="239696" cy="514441"/>
                        </a:xfrm>
                        <a:prstGeom prst="rightArrow">
                          <a:avLst/>
                        </a:prstGeom>
                        <a:solidFill>
                          <a:srgbClr val="000000"/>
                        </a:solidFill>
                        <a:ln>
                          <a:no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id-ID"/>
                          </a:p>
                        </a:txBody>
                        <a:useSpRect/>
                      </a:txSp>
                      <a:style>
                        <a:lnRef idx="1">
                          <a:schemeClr val="accent3"/>
                        </a:lnRef>
                        <a:fillRef idx="3">
                          <a:schemeClr val="accent3"/>
                        </a:fillRef>
                        <a:effectRef idx="2">
                          <a:schemeClr val="accent3"/>
                        </a:effectRef>
                        <a:fontRef idx="minor">
                          <a:schemeClr val="lt1"/>
                        </a:fontRef>
                      </a:style>
                    </a:sp>
                  </a:grpSp>
                  <a:grpSp>
                    <a:nvGrpSpPr>
                      <a:cNvPr id="58" name="Group 29"/>
                      <a:cNvGrpSpPr>
                        <a:grpSpLocks/>
                      </a:cNvGrpSpPr>
                    </a:nvGrpSpPr>
                    <a:grpSpPr bwMode="auto">
                      <a:xfrm>
                        <a:off x="3857625" y="2581261"/>
                        <a:ext cx="2714625" cy="1204913"/>
                        <a:chOff x="3714744" y="2581277"/>
                        <a:chExt cx="2714638" cy="1204913"/>
                      </a:xfrm>
                    </a:grpSpPr>
                    <a:sp>
                      <a:nvSpPr>
                        <a:cNvPr id="59" name="Oval 58"/>
                        <a:cNvSpPr/>
                      </a:nvSpPr>
                      <a:spPr bwMode="auto">
                        <a:xfrm>
                          <a:off x="3714744" y="2581277"/>
                          <a:ext cx="2520950" cy="1204913"/>
                        </a:xfrm>
                        <a:prstGeom prst="ellipse">
                          <a:avLst/>
                        </a:prstGeom>
                        <a:solidFill>
                          <a:srgbClr val="00B0F0"/>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id-ID" dirty="0"/>
                          </a:p>
                        </a:txBody>
                        <a:useSpRect/>
                      </a:txSp>
                      <a:style>
                        <a:lnRef idx="0">
                          <a:schemeClr val="accent1"/>
                        </a:lnRef>
                        <a:fillRef idx="3">
                          <a:schemeClr val="accent1"/>
                        </a:fillRef>
                        <a:effectRef idx="3">
                          <a:schemeClr val="accent1"/>
                        </a:effectRef>
                        <a:fontRef idx="minor">
                          <a:schemeClr val="lt1"/>
                        </a:fontRef>
                      </a:style>
                    </a:sp>
                    <a:sp>
                      <a:nvSpPr>
                        <a:cNvPr id="60" name="TextBox 39"/>
                        <a:cNvSpPr txBox="1">
                          <a:spLocks noChangeArrowheads="1"/>
                        </a:cNvSpPr>
                      </a:nvSpPr>
                      <a:spPr bwMode="auto">
                        <a:xfrm>
                          <a:off x="5214936" y="2928936"/>
                          <a:ext cx="1214446" cy="246221"/>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id-ID" sz="1000" b="1">
                                <a:solidFill>
                                  <a:srgbClr val="000000"/>
                                </a:solidFill>
                              </a:rPr>
                              <a:t>KELUARGA</a:t>
                            </a:r>
                          </a:p>
                        </a:txBody>
                        <a:useSpRect/>
                      </a:txSp>
                    </a:sp>
                  </a:grpSp>
                  <a:sp>
                    <a:nvSpPr>
                      <a:cNvPr id="61" name="Oval 60"/>
                      <a:cNvSpPr/>
                    </a:nvSpPr>
                    <a:spPr bwMode="auto">
                      <a:xfrm>
                        <a:off x="3857619" y="2643168"/>
                        <a:ext cx="1500197" cy="1143008"/>
                      </a:xfrm>
                      <a:prstGeom prst="ellipse">
                        <a:avLst/>
                      </a:prstGeom>
                      <a:solidFill>
                        <a:srgbClr val="92D050"/>
                      </a:solidFill>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r>
                            <a:rPr lang="id-ID" sz="1100" b="1" dirty="0">
                              <a:solidFill>
                                <a:srgbClr val="000000"/>
                              </a:solidFill>
                              <a:latin typeface="Arial" pitchFamily="34" charset="0"/>
                              <a:cs typeface="Arial" pitchFamily="34" charset="0"/>
                            </a:rPr>
                            <a:t>SATUAN </a:t>
                          </a:r>
                        </a:p>
                        <a:p>
                          <a:pPr algn="ctr">
                            <a:defRPr/>
                          </a:pPr>
                          <a:endParaRPr lang="id-ID" sz="1100" b="1" dirty="0">
                            <a:solidFill>
                              <a:srgbClr val="000000"/>
                            </a:solidFill>
                            <a:latin typeface="Arial" pitchFamily="34" charset="0"/>
                            <a:cs typeface="Arial" pitchFamily="34" charset="0"/>
                          </a:endParaRPr>
                        </a:p>
                        <a:p>
                          <a:pPr algn="ctr">
                            <a:defRPr/>
                          </a:pPr>
                          <a:r>
                            <a:rPr lang="id-ID" sz="1100" b="1" dirty="0">
                              <a:solidFill>
                                <a:srgbClr val="000000"/>
                              </a:solidFill>
                              <a:latin typeface="Arial" pitchFamily="34" charset="0"/>
                              <a:cs typeface="Arial" pitchFamily="34" charset="0"/>
                            </a:rPr>
                            <a:t>PENDIDIKAN</a:t>
                          </a:r>
                        </a:p>
                      </a:txBody>
                      <a:useSpRect/>
                    </a:txSp>
                    <a:style>
                      <a:lnRef idx="0">
                        <a:schemeClr val="accent1"/>
                      </a:lnRef>
                      <a:fillRef idx="3">
                        <a:schemeClr val="accent1"/>
                      </a:fillRef>
                      <a:effectRef idx="3">
                        <a:schemeClr val="accent1"/>
                      </a:effectRef>
                      <a:fontRef idx="minor">
                        <a:schemeClr val="lt1"/>
                      </a:fontRef>
                    </a:style>
                  </a:sp>
                  <a:pic>
                    <a:nvPicPr>
                      <a:cNvPr id="62" name="Picture 20" descr="k12 education 3 children boy girl tablet classroom desk face"/>
                      <a:cNvPicPr>
                        <a:picLocks noChangeAspect="1" noChangeArrowheads="1"/>
                      </a:cNvPicPr>
                    </a:nvPicPr>
                    <a:blipFill>
                      <a:blip r:embed="rId9"/>
                      <a:srcRect/>
                      <a:stretch>
                        <a:fillRect/>
                      </a:stretch>
                    </a:blipFill>
                    <a:spPr bwMode="auto">
                      <a:xfrm>
                        <a:off x="428625" y="5143486"/>
                        <a:ext cx="1695450" cy="1497013"/>
                      </a:xfrm>
                      <a:prstGeom prst="rect">
                        <a:avLst/>
                      </a:prstGeom>
                      <a:noFill/>
                      <a:ln w="9525">
                        <a:noFill/>
                        <a:miter lim="800000"/>
                        <a:headEnd/>
                        <a:tailEnd/>
                      </a:ln>
                    </a:spPr>
                  </a:pic>
                  <a:sp>
                    <a:nvSpPr>
                      <a:cNvPr id="63" name="Right Arrow 62"/>
                      <a:cNvSpPr/>
                    </a:nvSpPr>
                    <a:spPr bwMode="auto">
                      <a:xfrm>
                        <a:off x="3500438" y="3024174"/>
                        <a:ext cx="382587" cy="404812"/>
                      </a:xfrm>
                      <a:prstGeom prst="rightArrow">
                        <a:avLst/>
                      </a:prstGeom>
                      <a:solidFill>
                        <a:srgbClr val="000000"/>
                      </a:solidFill>
                      <a:ln>
                        <a:no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id-ID"/>
                        </a:p>
                      </a:txBody>
                      <a:useSpRect/>
                    </a:txSp>
                    <a:style>
                      <a:lnRef idx="1">
                        <a:schemeClr val="accent3"/>
                      </a:lnRef>
                      <a:fillRef idx="3">
                        <a:schemeClr val="accent3"/>
                      </a:fillRef>
                      <a:effectRef idx="2">
                        <a:schemeClr val="accent3"/>
                      </a:effectRef>
                      <a:fontRef idx="minor">
                        <a:schemeClr val="lt1"/>
                      </a:fontRef>
                    </a:style>
                  </a:sp>
                  <a:sp>
                    <a:nvSpPr>
                      <a:cNvPr id="64" name="Down Arrow 63"/>
                      <a:cNvSpPr/>
                    </a:nvSpPr>
                    <a:spPr bwMode="auto">
                      <a:xfrm>
                        <a:off x="2357438" y="2357424"/>
                        <a:ext cx="382587" cy="485775"/>
                      </a:xfrm>
                      <a:prstGeom prst="downArrow">
                        <a:avLst/>
                      </a:prstGeom>
                      <a:solidFill>
                        <a:srgbClr val="000000"/>
                      </a:solidFill>
                      <a:ln>
                        <a:noFill/>
                      </a:ln>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id-ID"/>
                        </a:p>
                      </a:txBody>
                      <a:useSpRect/>
                    </a:txSp>
                    <a:style>
                      <a:lnRef idx="1">
                        <a:schemeClr val="accent3"/>
                      </a:lnRef>
                      <a:fillRef idx="3">
                        <a:schemeClr val="accent3"/>
                      </a:fillRef>
                      <a:effectRef idx="2">
                        <a:schemeClr val="accent3"/>
                      </a:effectRef>
                      <a:fontRef idx="minor">
                        <a:schemeClr val="lt1"/>
                      </a:fontRef>
                    </a:style>
                  </a:sp>
                  <a:cxnSp>
                    <a:nvCxnSpPr>
                      <a:cNvPr id="65" name="Straight Connector 64"/>
                      <a:cNvCxnSpPr>
                        <a:stCxn id="63" idx="3"/>
                      </a:cNvCxnSpPr>
                    </a:nvCxnSpPr>
                    <a:spPr>
                      <a:xfrm flipV="1">
                        <a:off x="3883025" y="3201974"/>
                        <a:ext cx="3403600" cy="25400"/>
                      </a:xfrm>
                      <a:prstGeom prst="line">
                        <a:avLst/>
                      </a:prstGeom>
                      <a:ln w="38100">
                        <a:solidFill>
                          <a:schemeClr val="bg1"/>
                        </a:solidFill>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53702E" w:rsidRDefault="0053702E" w:rsidP="001F1DFF">
      <w:pPr>
        <w:spacing w:before="120" w:after="0" w:line="360" w:lineRule="auto"/>
        <w:ind w:left="720" w:firstLine="720"/>
        <w:jc w:val="both"/>
        <w:rPr>
          <w:rFonts w:ascii="Tahoma" w:hAnsi="Tahoma" w:cs="Tahoma"/>
          <w:sz w:val="23"/>
          <w:szCs w:val="23"/>
        </w:rPr>
      </w:pPr>
      <w:r w:rsidRPr="001F116A">
        <w:rPr>
          <w:rFonts w:ascii="Tahoma" w:hAnsi="Tahoma" w:cs="Tahoma"/>
          <w:sz w:val="23"/>
          <w:szCs w:val="23"/>
        </w:rPr>
        <w:t>Grand Design Pendidikan Karakter Kemdiknas (2010).</w:t>
      </w:r>
    </w:p>
    <w:p w:rsidR="00B57B5A" w:rsidRPr="001F116A" w:rsidRDefault="00B57B5A" w:rsidP="00B57B5A">
      <w:pPr>
        <w:spacing w:after="0" w:line="240" w:lineRule="auto"/>
        <w:ind w:firstLine="720"/>
        <w:jc w:val="both"/>
        <w:rPr>
          <w:rFonts w:ascii="Tahoma" w:hAnsi="Tahoma" w:cs="Tahoma"/>
          <w:sz w:val="23"/>
          <w:szCs w:val="23"/>
        </w:rPr>
      </w:pPr>
    </w:p>
    <w:p w:rsidR="0053702E" w:rsidRPr="001F116A" w:rsidRDefault="0053702E" w:rsidP="0088301F">
      <w:pPr>
        <w:pStyle w:val="ListParagraph"/>
        <w:spacing w:line="360" w:lineRule="auto"/>
        <w:ind w:left="0" w:firstLine="720"/>
        <w:jc w:val="both"/>
        <w:rPr>
          <w:rFonts w:ascii="Tahoma" w:hAnsi="Tahoma" w:cs="Tahoma"/>
          <w:sz w:val="23"/>
          <w:szCs w:val="23"/>
        </w:rPr>
      </w:pPr>
      <w:r w:rsidRPr="001F116A">
        <w:rPr>
          <w:rFonts w:ascii="Tahoma" w:hAnsi="Tahoma" w:cs="Tahoma"/>
          <w:sz w:val="23"/>
          <w:szCs w:val="23"/>
        </w:rPr>
        <w:t>Pengembangan budaya dan karakter bangsa di sekolah pada prinsipnya tidak berbentuk sebagai pokok bahasan, tetapi terintegrasi ke dalam setiap mata pelajaran, program pengembangan diri melalui kegiatan ekstra kurikuler, dan budaya sekolah dalam bentuk pembiasaan. Pendidik dan sekolah perlu mengintegrasikan nilai-nilai yang akan dikembangkan dalam pendidikan budaya dan karakter bangsa ke dalam kurikulum, Silabus dan Rencana Program Pembelajaran (RPP) yang sudah ada, menuangkan dalam program pengemban</w:t>
      </w:r>
      <w:r w:rsidR="002B6155">
        <w:rPr>
          <w:rFonts w:ascii="Tahoma" w:hAnsi="Tahoma" w:cs="Tahoma"/>
          <w:sz w:val="23"/>
          <w:szCs w:val="23"/>
        </w:rPr>
        <w:t>gan diri, dan melatih serta mem</w:t>
      </w:r>
      <w:r w:rsidRPr="001F116A">
        <w:rPr>
          <w:rFonts w:ascii="Tahoma" w:hAnsi="Tahoma" w:cs="Tahoma"/>
          <w:sz w:val="23"/>
          <w:szCs w:val="23"/>
        </w:rPr>
        <w:t xml:space="preserve">biasakan nilai-nilai kebajikan tersebut dalam tata pergaulan (budaya) sekolah.  </w:t>
      </w:r>
    </w:p>
    <w:p w:rsidR="0053702E" w:rsidRPr="001F116A" w:rsidRDefault="0053702E" w:rsidP="0088301F">
      <w:pPr>
        <w:spacing w:after="0" w:line="360" w:lineRule="auto"/>
        <w:ind w:firstLine="720"/>
        <w:jc w:val="both"/>
        <w:rPr>
          <w:rFonts w:ascii="Tahoma" w:hAnsi="Tahoma" w:cs="Tahoma"/>
          <w:sz w:val="23"/>
          <w:szCs w:val="23"/>
        </w:rPr>
      </w:pPr>
      <w:r w:rsidRPr="001F116A">
        <w:rPr>
          <w:rFonts w:ascii="Tahoma" w:hAnsi="Tahoma" w:cs="Tahoma"/>
          <w:sz w:val="23"/>
          <w:szCs w:val="23"/>
        </w:rPr>
        <w:t>Pendidikan karakter di sekolah dilakukan melalui pendidikan nilai-nilai kebajikan yang menjadi nilai dasar budaya dan karakter bangsa. Adapun tujuan pendidikan karakter melalui pendidikan di sekolah adalah:</w:t>
      </w:r>
    </w:p>
    <w:p w:rsidR="0053702E" w:rsidRPr="001F116A" w:rsidRDefault="0053702E" w:rsidP="000D4283">
      <w:pPr>
        <w:pStyle w:val="ListParagraph"/>
        <w:numPr>
          <w:ilvl w:val="0"/>
          <w:numId w:val="5"/>
        </w:numPr>
        <w:spacing w:line="360" w:lineRule="auto"/>
        <w:ind w:left="706" w:hanging="283"/>
        <w:jc w:val="both"/>
        <w:rPr>
          <w:rFonts w:ascii="Tahoma" w:hAnsi="Tahoma" w:cs="Tahoma"/>
          <w:sz w:val="23"/>
          <w:szCs w:val="23"/>
        </w:rPr>
      </w:pPr>
      <w:r w:rsidRPr="001F116A">
        <w:rPr>
          <w:rFonts w:ascii="Tahoma" w:hAnsi="Tahoma" w:cs="Tahoma"/>
          <w:sz w:val="23"/>
          <w:szCs w:val="23"/>
        </w:rPr>
        <w:lastRenderedPageBreak/>
        <w:t>Mengembangkan potensi kalbu/nurani/afektif peserta didik sebagai manusia dan warganegara yang memiliki nilai-nilai budaya dan karakter bangsa.</w:t>
      </w:r>
    </w:p>
    <w:p w:rsidR="0053702E" w:rsidRPr="001F116A" w:rsidRDefault="0053702E" w:rsidP="000D4283">
      <w:pPr>
        <w:pStyle w:val="ListParagraph"/>
        <w:numPr>
          <w:ilvl w:val="0"/>
          <w:numId w:val="5"/>
        </w:numPr>
        <w:spacing w:line="360" w:lineRule="auto"/>
        <w:ind w:left="706" w:hanging="283"/>
        <w:jc w:val="both"/>
        <w:rPr>
          <w:rFonts w:ascii="Tahoma" w:hAnsi="Tahoma" w:cs="Tahoma"/>
          <w:sz w:val="23"/>
          <w:szCs w:val="23"/>
        </w:rPr>
      </w:pPr>
      <w:r w:rsidRPr="001F116A">
        <w:rPr>
          <w:rFonts w:ascii="Tahoma" w:hAnsi="Tahoma" w:cs="Tahoma"/>
          <w:sz w:val="23"/>
          <w:szCs w:val="23"/>
        </w:rPr>
        <w:t>Mengembangkan kebiasaan dan perilaku peserta didik yang terpuji dan sejalan dengan nilai-nilai universal dan tradisi budaya bangsa yang religius.</w:t>
      </w:r>
    </w:p>
    <w:p w:rsidR="0053702E" w:rsidRPr="001F116A" w:rsidRDefault="0053702E" w:rsidP="000D4283">
      <w:pPr>
        <w:pStyle w:val="ListParagraph"/>
        <w:numPr>
          <w:ilvl w:val="0"/>
          <w:numId w:val="5"/>
        </w:numPr>
        <w:spacing w:line="360" w:lineRule="auto"/>
        <w:ind w:left="706" w:hanging="283"/>
        <w:jc w:val="both"/>
        <w:rPr>
          <w:rFonts w:ascii="Tahoma" w:hAnsi="Tahoma" w:cs="Tahoma"/>
          <w:sz w:val="23"/>
          <w:szCs w:val="23"/>
        </w:rPr>
      </w:pPr>
      <w:r w:rsidRPr="001F116A">
        <w:rPr>
          <w:rFonts w:ascii="Tahoma" w:hAnsi="Tahoma" w:cs="Tahoma"/>
          <w:sz w:val="23"/>
          <w:szCs w:val="23"/>
        </w:rPr>
        <w:t>Menanamkan jiwa kepemimpinan dan tanggung jawab peserta didik sebagai generasi penerus bangsa.</w:t>
      </w:r>
    </w:p>
    <w:p w:rsidR="0053702E" w:rsidRPr="001F116A" w:rsidRDefault="0053702E" w:rsidP="000D4283">
      <w:pPr>
        <w:pStyle w:val="ListParagraph"/>
        <w:numPr>
          <w:ilvl w:val="0"/>
          <w:numId w:val="5"/>
        </w:numPr>
        <w:spacing w:line="360" w:lineRule="auto"/>
        <w:ind w:left="706" w:hanging="283"/>
        <w:jc w:val="both"/>
        <w:rPr>
          <w:rFonts w:ascii="Tahoma" w:hAnsi="Tahoma" w:cs="Tahoma"/>
          <w:sz w:val="23"/>
          <w:szCs w:val="23"/>
        </w:rPr>
      </w:pPr>
      <w:r w:rsidRPr="001F116A">
        <w:rPr>
          <w:rFonts w:ascii="Tahoma" w:hAnsi="Tahoma" w:cs="Tahoma"/>
          <w:sz w:val="23"/>
          <w:szCs w:val="23"/>
        </w:rPr>
        <w:t>Mengembangkan kemampuan peserta didik menjadi manusia yang mandiri, kreatif, dan berwawasan kebangsaan.</w:t>
      </w:r>
    </w:p>
    <w:p w:rsidR="0053702E" w:rsidRPr="001F116A" w:rsidRDefault="0053702E" w:rsidP="000D4283">
      <w:pPr>
        <w:pStyle w:val="ListParagraph"/>
        <w:numPr>
          <w:ilvl w:val="0"/>
          <w:numId w:val="5"/>
        </w:numPr>
        <w:spacing w:after="80" w:line="360" w:lineRule="auto"/>
        <w:ind w:left="706" w:hanging="288"/>
        <w:jc w:val="both"/>
        <w:rPr>
          <w:rFonts w:ascii="Tahoma" w:hAnsi="Tahoma" w:cs="Tahoma"/>
          <w:sz w:val="23"/>
          <w:szCs w:val="23"/>
        </w:rPr>
      </w:pPr>
      <w:r w:rsidRPr="001F116A">
        <w:rPr>
          <w:rFonts w:ascii="Tahoma" w:hAnsi="Tahoma" w:cs="Tahoma"/>
          <w:sz w:val="23"/>
          <w:szCs w:val="23"/>
        </w:rPr>
        <w:t>Mengembangkan lingkungan kehidupan sekolah sebagai lingkungan belajar yang aman, jujur, penuh kreativitas dan persahabatan, serta dengan rasa kebangsaan yang tinggi dan penuh kekuatan.</w:t>
      </w:r>
    </w:p>
    <w:p w:rsidR="0053702E" w:rsidRPr="001F116A" w:rsidRDefault="0053702E" w:rsidP="001F1DFF">
      <w:pPr>
        <w:spacing w:before="120" w:after="0" w:line="360" w:lineRule="auto"/>
        <w:ind w:firstLine="706"/>
        <w:jc w:val="both"/>
        <w:rPr>
          <w:rFonts w:ascii="Tahoma" w:hAnsi="Tahoma" w:cs="Tahoma"/>
          <w:sz w:val="23"/>
          <w:szCs w:val="23"/>
        </w:rPr>
      </w:pPr>
      <w:r w:rsidRPr="001F116A">
        <w:rPr>
          <w:rFonts w:ascii="Tahoma" w:hAnsi="Tahoma" w:cs="Tahoma"/>
          <w:sz w:val="23"/>
          <w:szCs w:val="23"/>
        </w:rPr>
        <w:t>Prinsip pembelajaran yang digunakan dalam pengembangan karakter bangsa adalah dengan mengusahakan agar peserta didik mengenal dan menerima nilai-nilai budaya dan karakter bangsa sebagai milik mereka dan bertanggung jawab atas keputusan yang diambilnya melalui tahapan mengenal pilihan, menentukan pilihan, dan selanjutnya menjadikan suatu nilai sebagai keyakinan diri. Dengan prinsip ini, peserta didik belajar melalui proses berpikir, bersikap, dan berbuat. Prinsip-prinsip yang digunakan dalam pengembangan pendidikan budaya dan karakter adalah berkelanjutan dan melalui semua mata pelajaran, program pengembangan diri melalui kegiatan ekstra kurikuler, dan budaya sekolah. Pada dasarnya, nilai-nilai luhur tersebut  tidak diajarkan tetapi dikembangkan, dan proses pendidikan yang dijalani oleh peserta didik dilakukan secara aktif dan menyenangkan.</w:t>
      </w:r>
    </w:p>
    <w:p w:rsidR="00014535" w:rsidRPr="001F116A" w:rsidRDefault="00014535" w:rsidP="0088301F">
      <w:pPr>
        <w:spacing w:after="0" w:line="360" w:lineRule="auto"/>
        <w:ind w:firstLine="720"/>
        <w:jc w:val="both"/>
        <w:rPr>
          <w:rFonts w:ascii="Tahoma" w:hAnsi="Tahoma" w:cs="Tahoma"/>
          <w:bCs/>
          <w:sz w:val="23"/>
          <w:szCs w:val="23"/>
        </w:rPr>
      </w:pPr>
      <w:r w:rsidRPr="001F116A">
        <w:rPr>
          <w:rFonts w:ascii="Tahoma" w:hAnsi="Tahoma" w:cs="Tahoma"/>
          <w:bCs/>
          <w:sz w:val="23"/>
          <w:szCs w:val="23"/>
        </w:rPr>
        <w:t xml:space="preserve">Pendidikan nilai-nilai luhur (karakter) bangsa melalui jalur pendidikan formal di sekolah </w:t>
      </w:r>
      <w:r w:rsidRPr="001F116A">
        <w:rPr>
          <w:rFonts w:ascii="Tahoma" w:hAnsi="Tahoma" w:cs="Tahoma"/>
          <w:sz w:val="23"/>
          <w:szCs w:val="23"/>
        </w:rPr>
        <w:t>merupakan proses pembudayaan dan pemberdayaan peserta didik agar memiliki nilai-nilai luhur dan perilaku yang berkarakter, yang dapat dilakukan melalui: integrasi nilai-nilai luhur dalam pembelajaran, melalui program pengembangan diri dalam kegiatan-kegiatan ekstra kurikuler, dan dimanifestasi</w:t>
      </w:r>
      <w:r w:rsidR="00B57B5A">
        <w:rPr>
          <w:rFonts w:ascii="Tahoma" w:hAnsi="Tahoma" w:cs="Tahoma"/>
          <w:sz w:val="23"/>
          <w:szCs w:val="23"/>
        </w:rPr>
        <w:t>-</w:t>
      </w:r>
      <w:r w:rsidRPr="001F116A">
        <w:rPr>
          <w:rFonts w:ascii="Tahoma" w:hAnsi="Tahoma" w:cs="Tahoma"/>
          <w:sz w:val="23"/>
          <w:szCs w:val="23"/>
        </w:rPr>
        <w:t xml:space="preserve">kan ke dalam tata pergaulan dan budaya sekolah. Strategi pendidikan karakter </w:t>
      </w:r>
      <w:r w:rsidRPr="001F116A">
        <w:rPr>
          <w:rFonts w:ascii="Tahoma" w:hAnsi="Tahoma" w:cs="Tahoma"/>
          <w:sz w:val="23"/>
          <w:szCs w:val="23"/>
        </w:rPr>
        <w:lastRenderedPageBreak/>
        <w:t xml:space="preserve">ini </w:t>
      </w:r>
      <w:r w:rsidRPr="001F116A">
        <w:rPr>
          <w:rFonts w:ascii="Tahoma" w:hAnsi="Tahoma" w:cs="Tahoma"/>
          <w:bCs/>
          <w:sz w:val="23"/>
          <w:szCs w:val="23"/>
        </w:rPr>
        <w:t>dipandang akan lebih efektif dibanding melalui jalur lainnya, seperti pendidikan informal di keluarga,  dan pendidi</w:t>
      </w:r>
      <w:r w:rsidR="00B57B5A">
        <w:rPr>
          <w:rFonts w:ascii="Tahoma" w:hAnsi="Tahoma" w:cs="Tahoma"/>
          <w:bCs/>
          <w:sz w:val="23"/>
          <w:szCs w:val="23"/>
        </w:rPr>
        <w:t>kan di masyar</w:t>
      </w:r>
      <w:r w:rsidRPr="001F116A">
        <w:rPr>
          <w:rFonts w:ascii="Tahoma" w:hAnsi="Tahoma" w:cs="Tahoma"/>
          <w:bCs/>
          <w:sz w:val="23"/>
          <w:szCs w:val="23"/>
        </w:rPr>
        <w:t>akat. Hal ini karena pendidikan karakter melalui jalur pendidikan formal akan lebih terprogram dan hasilnya akan lebih terukur.</w:t>
      </w:r>
    </w:p>
    <w:p w:rsidR="00014535" w:rsidRPr="001F116A" w:rsidRDefault="00014535" w:rsidP="0088301F">
      <w:pPr>
        <w:spacing w:after="0" w:line="360" w:lineRule="auto"/>
        <w:ind w:firstLine="720"/>
        <w:jc w:val="both"/>
        <w:rPr>
          <w:rFonts w:ascii="Tahoma" w:hAnsi="Tahoma" w:cs="Tahoma"/>
          <w:sz w:val="23"/>
          <w:szCs w:val="23"/>
        </w:rPr>
      </w:pPr>
      <w:r w:rsidRPr="001F116A">
        <w:rPr>
          <w:rFonts w:ascii="Tahoma" w:hAnsi="Tahoma" w:cs="Tahoma"/>
          <w:bCs/>
          <w:sz w:val="23"/>
          <w:szCs w:val="23"/>
        </w:rPr>
        <w:t xml:space="preserve">Strategi pendidikan karakter melalui jalur pendidikan formal di sekolah dapat dilaksanakan dalam bentuk </w:t>
      </w:r>
      <w:r w:rsidRPr="001F116A">
        <w:rPr>
          <w:rFonts w:ascii="Tahoma" w:hAnsi="Tahoma" w:cs="Tahoma"/>
          <w:sz w:val="23"/>
          <w:szCs w:val="23"/>
        </w:rPr>
        <w:t xml:space="preserve">integrasi ke dalam setiap mata pelajaran, program pengembangan diri melalui kegiatan ekstra kurikuler, dan budaya sekolah dalam bentuk pembiasaan. Dalam hal ini, pendidik dan pimpinan di sekolah perlu mengintegrasikan nilai-nilai yang akan dikembangkan tersebut ke dalam kurikulum, silabus dan Rencana Program Pembelajaran (RPP) yang sudah ada, menuangkan ke dalam program pengembangan diri, dan melatih serta membiasakan nilai-nilai kebajikan tersebut dalam tata pergaulan (budaya) sekolah. </w:t>
      </w:r>
    </w:p>
    <w:p w:rsidR="0053702E" w:rsidRPr="001F116A" w:rsidRDefault="0053702E" w:rsidP="0088301F">
      <w:pPr>
        <w:pStyle w:val="ListParagraph"/>
        <w:ind w:left="0"/>
        <w:rPr>
          <w:rFonts w:ascii="Tahoma" w:hAnsi="Tahoma" w:cs="Tahoma"/>
          <w:bCs/>
          <w:sz w:val="23"/>
          <w:szCs w:val="23"/>
        </w:rPr>
      </w:pPr>
    </w:p>
    <w:p w:rsidR="0053702E" w:rsidRPr="001F116A" w:rsidRDefault="00014535" w:rsidP="000D4283">
      <w:pPr>
        <w:pStyle w:val="ListParagraph"/>
        <w:numPr>
          <w:ilvl w:val="0"/>
          <w:numId w:val="7"/>
        </w:numPr>
        <w:spacing w:line="360" w:lineRule="auto"/>
        <w:ind w:left="360"/>
        <w:jc w:val="both"/>
        <w:rPr>
          <w:rFonts w:ascii="Tahoma" w:hAnsi="Tahoma" w:cs="Tahoma"/>
          <w:b/>
          <w:bCs/>
          <w:sz w:val="23"/>
          <w:szCs w:val="23"/>
        </w:rPr>
      </w:pPr>
      <w:r w:rsidRPr="001F116A">
        <w:rPr>
          <w:rFonts w:ascii="Tahoma" w:hAnsi="Tahoma" w:cs="Tahoma"/>
          <w:b/>
          <w:bCs/>
          <w:sz w:val="23"/>
          <w:szCs w:val="23"/>
        </w:rPr>
        <w:t xml:space="preserve">Evaluasi </w:t>
      </w:r>
      <w:r w:rsidR="0053702E" w:rsidRPr="001F116A">
        <w:rPr>
          <w:rFonts w:ascii="Tahoma" w:hAnsi="Tahoma" w:cs="Tahoma"/>
          <w:b/>
          <w:bCs/>
          <w:sz w:val="23"/>
          <w:szCs w:val="23"/>
        </w:rPr>
        <w:t>Pendidikan Karakter</w:t>
      </w:r>
    </w:p>
    <w:p w:rsidR="0053702E" w:rsidRPr="001F116A" w:rsidRDefault="0053702E" w:rsidP="0088301F">
      <w:pPr>
        <w:spacing w:after="0" w:line="360" w:lineRule="auto"/>
        <w:ind w:firstLine="720"/>
        <w:jc w:val="both"/>
        <w:rPr>
          <w:rFonts w:ascii="Tahoma" w:hAnsi="Tahoma" w:cs="Tahoma"/>
          <w:bCs/>
          <w:sz w:val="23"/>
          <w:szCs w:val="23"/>
        </w:rPr>
      </w:pPr>
      <w:r w:rsidRPr="001F116A">
        <w:rPr>
          <w:rFonts w:ascii="Tahoma" w:hAnsi="Tahoma" w:cs="Tahoma"/>
          <w:bCs/>
          <w:sz w:val="23"/>
          <w:szCs w:val="23"/>
        </w:rPr>
        <w:t>Dengan mengacu pada taksonomi Bloom, maka pendidikan karakter pada dasar</w:t>
      </w:r>
      <w:r w:rsidR="00303ED3" w:rsidRPr="001F116A">
        <w:rPr>
          <w:rFonts w:ascii="Tahoma" w:hAnsi="Tahoma" w:cs="Tahoma"/>
          <w:bCs/>
          <w:sz w:val="23"/>
          <w:szCs w:val="23"/>
        </w:rPr>
        <w:t>-</w:t>
      </w:r>
      <w:r w:rsidRPr="001F116A">
        <w:rPr>
          <w:rFonts w:ascii="Tahoma" w:hAnsi="Tahoma" w:cs="Tahoma"/>
          <w:bCs/>
          <w:sz w:val="23"/>
          <w:szCs w:val="23"/>
        </w:rPr>
        <w:t xml:space="preserve">nya termasuk pendidikan pada ranah afektif. Sebagaimana nasib pendidikan afektif selama ini yang hanya berhenti pada retorika saja, maka pendidikan karakter ke depan juga akan menghadapi tantangan yang tidak ringan, baik tantangan yang bersifat internal maupun eksternal. </w:t>
      </w:r>
    </w:p>
    <w:p w:rsidR="0053702E" w:rsidRPr="001F116A" w:rsidRDefault="0053702E" w:rsidP="0088301F">
      <w:pPr>
        <w:spacing w:after="0" w:line="360" w:lineRule="auto"/>
        <w:ind w:firstLine="720"/>
        <w:jc w:val="both"/>
        <w:rPr>
          <w:rFonts w:ascii="Tahoma" w:hAnsi="Tahoma" w:cs="Tahoma"/>
          <w:sz w:val="23"/>
          <w:szCs w:val="23"/>
        </w:rPr>
      </w:pPr>
      <w:r w:rsidRPr="001F116A">
        <w:rPr>
          <w:rFonts w:ascii="Tahoma" w:hAnsi="Tahoma" w:cs="Tahoma"/>
          <w:bCs/>
          <w:sz w:val="23"/>
          <w:szCs w:val="23"/>
        </w:rPr>
        <w:t xml:space="preserve">Tantangan yang bersifat internal dapat berupa: orientasi pendidikan kita selama ini yang masih mengutamakan keberhasilan </w:t>
      </w:r>
      <w:r w:rsidR="00E060A7" w:rsidRPr="001F116A">
        <w:rPr>
          <w:rFonts w:ascii="Tahoma" w:hAnsi="Tahoma" w:cs="Tahoma"/>
          <w:bCs/>
          <w:sz w:val="23"/>
          <w:szCs w:val="23"/>
        </w:rPr>
        <w:t xml:space="preserve">hanya pada aspek </w:t>
      </w:r>
      <w:r w:rsidRPr="001F116A">
        <w:rPr>
          <w:rFonts w:ascii="Tahoma" w:hAnsi="Tahoma" w:cs="Tahoma"/>
          <w:bCs/>
          <w:sz w:val="23"/>
          <w:szCs w:val="23"/>
        </w:rPr>
        <w:t>kognitif</w:t>
      </w:r>
      <w:r w:rsidR="00E060A7" w:rsidRPr="001F116A">
        <w:rPr>
          <w:rFonts w:ascii="Tahoma" w:hAnsi="Tahoma" w:cs="Tahoma"/>
          <w:bCs/>
          <w:sz w:val="23"/>
          <w:szCs w:val="23"/>
        </w:rPr>
        <w:t xml:space="preserve"> dan kurang mengapresiasi keberhasilan pada aspek afektif</w:t>
      </w:r>
      <w:r w:rsidRPr="001F116A">
        <w:rPr>
          <w:rFonts w:ascii="Tahoma" w:hAnsi="Tahoma" w:cs="Tahoma"/>
          <w:bCs/>
          <w:sz w:val="23"/>
          <w:szCs w:val="23"/>
        </w:rPr>
        <w:t xml:space="preserve">, praksis pendidikan yang masih banyak mengacu </w:t>
      </w:r>
      <w:r w:rsidRPr="001F116A">
        <w:rPr>
          <w:rFonts w:ascii="Tahoma" w:hAnsi="Tahoma" w:cs="Tahoma"/>
          <w:sz w:val="23"/>
          <w:szCs w:val="23"/>
        </w:rPr>
        <w:t>filsafat rasionalisme yang memberikan peranan yang sangat penting kepada kemampuan otak manusia, kemampuan guru</w:t>
      </w:r>
      <w:r w:rsidR="00E060A7" w:rsidRPr="001F116A">
        <w:rPr>
          <w:rFonts w:ascii="Tahoma" w:hAnsi="Tahoma" w:cs="Tahoma"/>
          <w:sz w:val="23"/>
          <w:szCs w:val="23"/>
        </w:rPr>
        <w:t xml:space="preserve">, </w:t>
      </w:r>
      <w:r w:rsidR="00303ED3" w:rsidRPr="001F116A">
        <w:rPr>
          <w:rFonts w:ascii="Tahoma" w:hAnsi="Tahoma" w:cs="Tahoma"/>
          <w:sz w:val="23"/>
          <w:szCs w:val="23"/>
        </w:rPr>
        <w:t xml:space="preserve">baik </w:t>
      </w:r>
      <w:r w:rsidR="00E060A7" w:rsidRPr="001F116A">
        <w:rPr>
          <w:rFonts w:ascii="Tahoma" w:hAnsi="Tahoma" w:cs="Tahoma"/>
          <w:sz w:val="23"/>
          <w:szCs w:val="23"/>
        </w:rPr>
        <w:t xml:space="preserve">di dalam merencanakan, melaksanakan </w:t>
      </w:r>
      <w:r w:rsidR="00303ED3" w:rsidRPr="001F116A">
        <w:rPr>
          <w:rFonts w:ascii="Tahoma" w:hAnsi="Tahoma" w:cs="Tahoma"/>
          <w:sz w:val="23"/>
          <w:szCs w:val="23"/>
        </w:rPr>
        <w:t>maupun</w:t>
      </w:r>
      <w:r w:rsidR="00E060A7" w:rsidRPr="001F116A">
        <w:rPr>
          <w:rFonts w:ascii="Tahoma" w:hAnsi="Tahoma" w:cs="Tahoma"/>
          <w:sz w:val="23"/>
          <w:szCs w:val="23"/>
        </w:rPr>
        <w:t xml:space="preserve"> mengevaluasi pendidikan karakter,</w:t>
      </w:r>
      <w:r w:rsidRPr="001F116A">
        <w:rPr>
          <w:rFonts w:ascii="Tahoma" w:hAnsi="Tahoma" w:cs="Tahoma"/>
          <w:sz w:val="23"/>
          <w:szCs w:val="23"/>
        </w:rPr>
        <w:t xml:space="preserve"> yang belum mendukung, serta budaya dan kultur sekolah yang kurang mendukung. Sementara itu, tantangan yang bersifat eksternal antara lain meliputi: pengaruh globalisasi, perkembangan sosial masyarakat, dan pengaruh perkembangan teknologi informasi dan komunikasi.</w:t>
      </w:r>
    </w:p>
    <w:p w:rsidR="00E060A7" w:rsidRPr="001F116A" w:rsidRDefault="004E0613" w:rsidP="0088301F">
      <w:pPr>
        <w:spacing w:after="0" w:line="360" w:lineRule="auto"/>
        <w:ind w:firstLine="720"/>
        <w:jc w:val="both"/>
        <w:rPr>
          <w:rFonts w:ascii="Tahoma" w:hAnsi="Tahoma" w:cs="Tahoma"/>
          <w:sz w:val="23"/>
          <w:szCs w:val="23"/>
        </w:rPr>
      </w:pPr>
      <w:r w:rsidRPr="001F116A">
        <w:rPr>
          <w:rFonts w:ascii="Tahoma" w:hAnsi="Tahoma" w:cs="Tahoma"/>
          <w:sz w:val="23"/>
          <w:szCs w:val="23"/>
        </w:rPr>
        <w:t xml:space="preserve">Dalam konteks pendidikan karakter bangsa tersebut, </w:t>
      </w:r>
      <w:r w:rsidR="00303ED3" w:rsidRPr="001F116A">
        <w:rPr>
          <w:rFonts w:ascii="Tahoma" w:hAnsi="Tahoma" w:cs="Tahoma"/>
          <w:sz w:val="23"/>
          <w:szCs w:val="23"/>
        </w:rPr>
        <w:t xml:space="preserve">Syawal Gultom (2012) menyatakan bahwa </w:t>
      </w:r>
      <w:r w:rsidRPr="001F116A">
        <w:rPr>
          <w:rFonts w:ascii="Tahoma" w:hAnsi="Tahoma" w:cs="Tahoma"/>
          <w:sz w:val="23"/>
          <w:szCs w:val="23"/>
        </w:rPr>
        <w:t xml:space="preserve">evaluasi pembelajaran menjadi faktor yang teramat </w:t>
      </w:r>
      <w:r w:rsidRPr="001F116A">
        <w:rPr>
          <w:rFonts w:ascii="Tahoma" w:hAnsi="Tahoma" w:cs="Tahoma"/>
          <w:sz w:val="23"/>
          <w:szCs w:val="23"/>
        </w:rPr>
        <w:lastRenderedPageBreak/>
        <w:t>penting untuk mengukur tingkat ketercapaian tujuan pembelajaran atau keberhasilan pelaksanaan pendidikan, terutama keberhasilan dalam pengembangan karakter peserta didik. Informasi mengenai tingkat keberhasilan pendidikan karakter bangsa ini akan terlihat apabila alat evaluasi yang digunakan sesuai dan tepat (valid) mengukur ketercapaian dari  setiap tujuan pendidikan karakter yang telah dirancang. Kita tahu benar, bahwa alat ukur yang tidak relevan atau tidak tepat dapat mengakibatkan hasil evaluasi yang tidak tepat, bahkan salah sama sekali dalam memberikan gambaran tentang keberhas</w:t>
      </w:r>
      <w:r w:rsidR="00E563D3" w:rsidRPr="001F116A">
        <w:rPr>
          <w:rFonts w:ascii="Tahoma" w:hAnsi="Tahoma" w:cs="Tahoma"/>
          <w:sz w:val="23"/>
          <w:szCs w:val="23"/>
        </w:rPr>
        <w:t>i</w:t>
      </w:r>
      <w:r w:rsidRPr="001F116A">
        <w:rPr>
          <w:rFonts w:ascii="Tahoma" w:hAnsi="Tahoma" w:cs="Tahoma"/>
          <w:sz w:val="23"/>
          <w:szCs w:val="23"/>
        </w:rPr>
        <w:t>la</w:t>
      </w:r>
      <w:r w:rsidR="00E563D3" w:rsidRPr="001F116A">
        <w:rPr>
          <w:rFonts w:ascii="Tahoma" w:hAnsi="Tahoma" w:cs="Tahoma"/>
          <w:sz w:val="23"/>
          <w:szCs w:val="23"/>
        </w:rPr>
        <w:t>n pendidikan karakter tersebut.</w:t>
      </w:r>
    </w:p>
    <w:p w:rsidR="00095856" w:rsidRPr="001F116A" w:rsidRDefault="00095856" w:rsidP="0088301F">
      <w:pPr>
        <w:spacing w:after="0" w:line="360" w:lineRule="auto"/>
        <w:ind w:firstLine="720"/>
        <w:jc w:val="both"/>
        <w:rPr>
          <w:rFonts w:ascii="Tahoma" w:hAnsi="Tahoma" w:cs="Tahoma"/>
          <w:sz w:val="23"/>
          <w:szCs w:val="23"/>
        </w:rPr>
      </w:pPr>
      <w:r w:rsidRPr="001F116A">
        <w:rPr>
          <w:rFonts w:ascii="Tahoma" w:hAnsi="Tahoma" w:cs="Tahoma"/>
          <w:sz w:val="23"/>
          <w:szCs w:val="23"/>
        </w:rPr>
        <w:t xml:space="preserve">Berkaitan dengan evaluasi pendidikan karakter bangsa tersebut, Character Education Partnership (2003) telah mengembangkan standar mutu pendidikan karakter sebagai alat evaluasi diri bagi lembaga pendidikan dalam </w:t>
      </w:r>
      <w:r w:rsidR="00C85AE0">
        <w:rPr>
          <w:rFonts w:ascii="Tahoma" w:hAnsi="Tahoma" w:cs="Tahoma"/>
          <w:sz w:val="23"/>
          <w:szCs w:val="23"/>
        </w:rPr>
        <w:t>meng-</w:t>
      </w:r>
      <w:r w:rsidRPr="001F116A">
        <w:rPr>
          <w:rFonts w:ascii="Tahoma" w:hAnsi="Tahoma" w:cs="Tahoma"/>
          <w:sz w:val="23"/>
          <w:szCs w:val="23"/>
        </w:rPr>
        <w:t>implementasi</w:t>
      </w:r>
      <w:r w:rsidR="00C85AE0">
        <w:rPr>
          <w:rFonts w:ascii="Tahoma" w:hAnsi="Tahoma" w:cs="Tahoma"/>
          <w:sz w:val="23"/>
          <w:szCs w:val="23"/>
        </w:rPr>
        <w:t>kan</w:t>
      </w:r>
      <w:r w:rsidRPr="001F116A">
        <w:rPr>
          <w:rFonts w:ascii="Tahoma" w:hAnsi="Tahoma" w:cs="Tahoma"/>
          <w:sz w:val="23"/>
          <w:szCs w:val="23"/>
        </w:rPr>
        <w:t xml:space="preserve"> pendidikan karakter. Instrumen tersebut memuat 11 prinsip pendidikan karakter sebagai berikut:</w:t>
      </w:r>
    </w:p>
    <w:p w:rsidR="00095856" w:rsidRPr="001F116A" w:rsidRDefault="00095856" w:rsidP="000D4283">
      <w:pPr>
        <w:pStyle w:val="ListParagraph"/>
        <w:numPr>
          <w:ilvl w:val="0"/>
          <w:numId w:val="9"/>
        </w:numPr>
        <w:spacing w:line="360" w:lineRule="auto"/>
        <w:jc w:val="both"/>
        <w:rPr>
          <w:rFonts w:ascii="Tahoma" w:hAnsi="Tahoma" w:cs="Tahoma"/>
          <w:sz w:val="23"/>
          <w:szCs w:val="23"/>
        </w:rPr>
      </w:pPr>
      <w:r w:rsidRPr="001F116A">
        <w:rPr>
          <w:rFonts w:ascii="Tahoma" w:hAnsi="Tahoma" w:cs="Tahoma"/>
          <w:sz w:val="23"/>
          <w:szCs w:val="23"/>
        </w:rPr>
        <w:t>Effective character education promotes core ethical values as the basis of good character.</w:t>
      </w:r>
    </w:p>
    <w:p w:rsidR="00095856" w:rsidRPr="001F116A" w:rsidRDefault="00095856" w:rsidP="000D4283">
      <w:pPr>
        <w:pStyle w:val="ListParagraph"/>
        <w:numPr>
          <w:ilvl w:val="0"/>
          <w:numId w:val="9"/>
        </w:numPr>
        <w:spacing w:line="360" w:lineRule="auto"/>
        <w:jc w:val="both"/>
        <w:rPr>
          <w:rFonts w:ascii="Tahoma" w:hAnsi="Tahoma" w:cs="Tahoma"/>
          <w:sz w:val="23"/>
          <w:szCs w:val="23"/>
        </w:rPr>
      </w:pPr>
      <w:r w:rsidRPr="001F116A">
        <w:rPr>
          <w:rFonts w:ascii="Tahoma" w:hAnsi="Tahoma" w:cs="Tahoma"/>
          <w:sz w:val="23"/>
          <w:szCs w:val="23"/>
        </w:rPr>
        <w:t>Effective character education defines “character” comprehensively to include thinking, feeling, and behavior.</w:t>
      </w:r>
    </w:p>
    <w:p w:rsidR="00095856" w:rsidRPr="001F116A" w:rsidRDefault="00095856" w:rsidP="000D4283">
      <w:pPr>
        <w:pStyle w:val="ListParagraph"/>
        <w:numPr>
          <w:ilvl w:val="0"/>
          <w:numId w:val="9"/>
        </w:numPr>
        <w:spacing w:line="360" w:lineRule="auto"/>
        <w:jc w:val="both"/>
        <w:rPr>
          <w:rFonts w:ascii="Tahoma" w:hAnsi="Tahoma" w:cs="Tahoma"/>
          <w:sz w:val="23"/>
          <w:szCs w:val="23"/>
        </w:rPr>
      </w:pPr>
      <w:r w:rsidRPr="001F116A">
        <w:rPr>
          <w:rFonts w:ascii="Tahoma" w:hAnsi="Tahoma" w:cs="Tahoma"/>
          <w:sz w:val="23"/>
          <w:szCs w:val="23"/>
        </w:rPr>
        <w:t xml:space="preserve">Effective character education </w:t>
      </w:r>
      <w:r w:rsidR="00E3432E" w:rsidRPr="001F116A">
        <w:rPr>
          <w:rFonts w:ascii="Tahoma" w:hAnsi="Tahoma" w:cs="Tahoma"/>
          <w:sz w:val="23"/>
          <w:szCs w:val="23"/>
        </w:rPr>
        <w:t>uses a comprehensive, intentional, and proactive approach to character development.</w:t>
      </w:r>
    </w:p>
    <w:p w:rsidR="00095856" w:rsidRPr="001F116A" w:rsidRDefault="00095856" w:rsidP="000D4283">
      <w:pPr>
        <w:pStyle w:val="ListParagraph"/>
        <w:numPr>
          <w:ilvl w:val="0"/>
          <w:numId w:val="9"/>
        </w:numPr>
        <w:spacing w:line="360" w:lineRule="auto"/>
        <w:jc w:val="both"/>
        <w:rPr>
          <w:rFonts w:ascii="Tahoma" w:hAnsi="Tahoma" w:cs="Tahoma"/>
          <w:sz w:val="23"/>
          <w:szCs w:val="23"/>
        </w:rPr>
      </w:pPr>
      <w:r w:rsidRPr="001F116A">
        <w:rPr>
          <w:rFonts w:ascii="Tahoma" w:hAnsi="Tahoma" w:cs="Tahoma"/>
          <w:sz w:val="23"/>
          <w:szCs w:val="23"/>
        </w:rPr>
        <w:t xml:space="preserve">Effective character education </w:t>
      </w:r>
      <w:r w:rsidR="00E3432E" w:rsidRPr="001F116A">
        <w:rPr>
          <w:rFonts w:ascii="Tahoma" w:hAnsi="Tahoma" w:cs="Tahoma"/>
          <w:sz w:val="23"/>
          <w:szCs w:val="23"/>
        </w:rPr>
        <w:t>creates a caring school community.</w:t>
      </w:r>
    </w:p>
    <w:p w:rsidR="00095856" w:rsidRPr="001F116A" w:rsidRDefault="00095856" w:rsidP="000D4283">
      <w:pPr>
        <w:pStyle w:val="ListParagraph"/>
        <w:numPr>
          <w:ilvl w:val="0"/>
          <w:numId w:val="9"/>
        </w:numPr>
        <w:spacing w:line="360" w:lineRule="auto"/>
        <w:jc w:val="both"/>
        <w:rPr>
          <w:rFonts w:ascii="Tahoma" w:hAnsi="Tahoma" w:cs="Tahoma"/>
          <w:sz w:val="23"/>
          <w:szCs w:val="23"/>
        </w:rPr>
      </w:pPr>
      <w:r w:rsidRPr="001F116A">
        <w:rPr>
          <w:rFonts w:ascii="Tahoma" w:hAnsi="Tahoma" w:cs="Tahoma"/>
          <w:sz w:val="23"/>
          <w:szCs w:val="23"/>
        </w:rPr>
        <w:t xml:space="preserve">Effective character education </w:t>
      </w:r>
      <w:r w:rsidR="00E3432E" w:rsidRPr="001F116A">
        <w:rPr>
          <w:rFonts w:ascii="Tahoma" w:hAnsi="Tahoma" w:cs="Tahoma"/>
          <w:sz w:val="23"/>
          <w:szCs w:val="23"/>
        </w:rPr>
        <w:t>provides students with opportunities for moral action.</w:t>
      </w:r>
    </w:p>
    <w:p w:rsidR="00095856" w:rsidRPr="001F116A" w:rsidRDefault="00095856" w:rsidP="000D4283">
      <w:pPr>
        <w:pStyle w:val="ListParagraph"/>
        <w:numPr>
          <w:ilvl w:val="0"/>
          <w:numId w:val="9"/>
        </w:numPr>
        <w:spacing w:line="360" w:lineRule="auto"/>
        <w:jc w:val="both"/>
        <w:rPr>
          <w:rFonts w:ascii="Tahoma" w:hAnsi="Tahoma" w:cs="Tahoma"/>
          <w:sz w:val="23"/>
          <w:szCs w:val="23"/>
        </w:rPr>
      </w:pPr>
      <w:r w:rsidRPr="001F116A">
        <w:rPr>
          <w:rFonts w:ascii="Tahoma" w:hAnsi="Tahoma" w:cs="Tahoma"/>
          <w:sz w:val="23"/>
          <w:szCs w:val="23"/>
        </w:rPr>
        <w:t xml:space="preserve">Effective character education </w:t>
      </w:r>
      <w:r w:rsidR="00E3432E" w:rsidRPr="001F116A">
        <w:rPr>
          <w:rFonts w:ascii="Tahoma" w:hAnsi="Tahoma" w:cs="Tahoma"/>
          <w:sz w:val="23"/>
          <w:szCs w:val="23"/>
        </w:rPr>
        <w:t xml:space="preserve">includes a meaningful and challenging academic curriculum that respects all learners, develop their character, and helps them succeed. </w:t>
      </w:r>
    </w:p>
    <w:p w:rsidR="00095856" w:rsidRPr="001F116A" w:rsidRDefault="00095856" w:rsidP="000D4283">
      <w:pPr>
        <w:pStyle w:val="ListParagraph"/>
        <w:numPr>
          <w:ilvl w:val="0"/>
          <w:numId w:val="9"/>
        </w:numPr>
        <w:spacing w:line="360" w:lineRule="auto"/>
        <w:jc w:val="both"/>
        <w:rPr>
          <w:rFonts w:ascii="Tahoma" w:hAnsi="Tahoma" w:cs="Tahoma"/>
          <w:sz w:val="23"/>
          <w:szCs w:val="23"/>
        </w:rPr>
      </w:pPr>
      <w:r w:rsidRPr="001F116A">
        <w:rPr>
          <w:rFonts w:ascii="Tahoma" w:hAnsi="Tahoma" w:cs="Tahoma"/>
          <w:sz w:val="23"/>
          <w:szCs w:val="23"/>
        </w:rPr>
        <w:t xml:space="preserve">Effective character education </w:t>
      </w:r>
      <w:r w:rsidR="00E3432E" w:rsidRPr="001F116A">
        <w:rPr>
          <w:rFonts w:ascii="Tahoma" w:hAnsi="Tahoma" w:cs="Tahoma"/>
          <w:sz w:val="23"/>
          <w:szCs w:val="23"/>
        </w:rPr>
        <w:t>strives to develop students’ self motivations.</w:t>
      </w:r>
    </w:p>
    <w:p w:rsidR="00095856" w:rsidRPr="001F116A" w:rsidRDefault="00095856" w:rsidP="000D4283">
      <w:pPr>
        <w:pStyle w:val="ListParagraph"/>
        <w:numPr>
          <w:ilvl w:val="0"/>
          <w:numId w:val="9"/>
        </w:numPr>
        <w:spacing w:line="360" w:lineRule="auto"/>
        <w:jc w:val="both"/>
        <w:rPr>
          <w:rFonts w:ascii="Tahoma" w:hAnsi="Tahoma" w:cs="Tahoma"/>
          <w:sz w:val="23"/>
          <w:szCs w:val="23"/>
        </w:rPr>
      </w:pPr>
      <w:r w:rsidRPr="001F116A">
        <w:rPr>
          <w:rFonts w:ascii="Tahoma" w:hAnsi="Tahoma" w:cs="Tahoma"/>
          <w:sz w:val="23"/>
          <w:szCs w:val="23"/>
        </w:rPr>
        <w:t xml:space="preserve">Effective character education </w:t>
      </w:r>
      <w:r w:rsidR="00E3432E" w:rsidRPr="001F116A">
        <w:rPr>
          <w:rFonts w:ascii="Tahoma" w:hAnsi="Tahoma" w:cs="Tahoma"/>
          <w:sz w:val="23"/>
          <w:szCs w:val="23"/>
        </w:rPr>
        <w:t>engages the school staffs as a learning and moral community that shares responsibility for character education and attempt to adhere to the same core values that guided the education of students.</w:t>
      </w:r>
    </w:p>
    <w:p w:rsidR="00095856" w:rsidRPr="001F116A" w:rsidRDefault="00095856" w:rsidP="000D4283">
      <w:pPr>
        <w:pStyle w:val="ListParagraph"/>
        <w:numPr>
          <w:ilvl w:val="0"/>
          <w:numId w:val="9"/>
        </w:numPr>
        <w:spacing w:line="360" w:lineRule="auto"/>
        <w:jc w:val="both"/>
        <w:rPr>
          <w:rFonts w:ascii="Tahoma" w:hAnsi="Tahoma" w:cs="Tahoma"/>
          <w:sz w:val="23"/>
          <w:szCs w:val="23"/>
        </w:rPr>
      </w:pPr>
      <w:r w:rsidRPr="001F116A">
        <w:rPr>
          <w:rFonts w:ascii="Tahoma" w:hAnsi="Tahoma" w:cs="Tahoma"/>
          <w:sz w:val="23"/>
          <w:szCs w:val="23"/>
        </w:rPr>
        <w:lastRenderedPageBreak/>
        <w:t xml:space="preserve">Effective character education </w:t>
      </w:r>
      <w:r w:rsidR="00E3432E" w:rsidRPr="001F116A">
        <w:rPr>
          <w:rFonts w:ascii="Tahoma" w:hAnsi="Tahoma" w:cs="Tahoma"/>
          <w:sz w:val="23"/>
          <w:szCs w:val="23"/>
        </w:rPr>
        <w:t xml:space="preserve">fosters shared moral leadership and long-range supports of the </w:t>
      </w:r>
      <w:r w:rsidR="00765D66" w:rsidRPr="001F116A">
        <w:rPr>
          <w:rFonts w:ascii="Tahoma" w:hAnsi="Tahoma" w:cs="Tahoma"/>
          <w:sz w:val="23"/>
          <w:szCs w:val="23"/>
        </w:rPr>
        <w:t>character education initiative.</w:t>
      </w:r>
      <w:r w:rsidR="00E3432E" w:rsidRPr="001F116A">
        <w:rPr>
          <w:rFonts w:ascii="Tahoma" w:hAnsi="Tahoma" w:cs="Tahoma"/>
          <w:sz w:val="23"/>
          <w:szCs w:val="23"/>
        </w:rPr>
        <w:t xml:space="preserve"> </w:t>
      </w:r>
    </w:p>
    <w:p w:rsidR="00095856" w:rsidRPr="001F116A" w:rsidRDefault="00095856" w:rsidP="000D4283">
      <w:pPr>
        <w:pStyle w:val="ListParagraph"/>
        <w:numPr>
          <w:ilvl w:val="0"/>
          <w:numId w:val="9"/>
        </w:numPr>
        <w:spacing w:line="360" w:lineRule="auto"/>
        <w:jc w:val="both"/>
        <w:rPr>
          <w:rFonts w:ascii="Tahoma" w:hAnsi="Tahoma" w:cs="Tahoma"/>
          <w:sz w:val="23"/>
          <w:szCs w:val="23"/>
        </w:rPr>
      </w:pPr>
      <w:r w:rsidRPr="001F116A">
        <w:rPr>
          <w:rFonts w:ascii="Tahoma" w:hAnsi="Tahoma" w:cs="Tahoma"/>
          <w:sz w:val="23"/>
          <w:szCs w:val="23"/>
        </w:rPr>
        <w:t xml:space="preserve">Effective character education </w:t>
      </w:r>
      <w:r w:rsidR="00765D66" w:rsidRPr="001F116A">
        <w:rPr>
          <w:rFonts w:ascii="Tahoma" w:hAnsi="Tahoma" w:cs="Tahoma"/>
          <w:sz w:val="23"/>
          <w:szCs w:val="23"/>
        </w:rPr>
        <w:t>engages families and community members as partners in the character-building effort.</w:t>
      </w:r>
    </w:p>
    <w:p w:rsidR="00095856" w:rsidRPr="001F116A" w:rsidRDefault="00095856" w:rsidP="000D4283">
      <w:pPr>
        <w:pStyle w:val="ListParagraph"/>
        <w:numPr>
          <w:ilvl w:val="0"/>
          <w:numId w:val="9"/>
        </w:numPr>
        <w:spacing w:line="360" w:lineRule="auto"/>
        <w:jc w:val="both"/>
        <w:rPr>
          <w:rFonts w:ascii="Tahoma" w:hAnsi="Tahoma" w:cs="Tahoma"/>
          <w:sz w:val="23"/>
          <w:szCs w:val="23"/>
        </w:rPr>
      </w:pPr>
      <w:r w:rsidRPr="001F116A">
        <w:rPr>
          <w:rFonts w:ascii="Tahoma" w:hAnsi="Tahoma" w:cs="Tahoma"/>
          <w:sz w:val="23"/>
          <w:szCs w:val="23"/>
        </w:rPr>
        <w:t xml:space="preserve">Effective character education </w:t>
      </w:r>
      <w:r w:rsidR="00765D66" w:rsidRPr="001F116A">
        <w:rPr>
          <w:rFonts w:ascii="Tahoma" w:hAnsi="Tahoma" w:cs="Tahoma"/>
          <w:sz w:val="23"/>
          <w:szCs w:val="23"/>
        </w:rPr>
        <w:t>assesses the character of the school, the school staff’s functioning as character educators, and the extent to which students manifest good character.</w:t>
      </w:r>
    </w:p>
    <w:p w:rsidR="00014535" w:rsidRPr="001F116A" w:rsidRDefault="00014535" w:rsidP="00D67B2C">
      <w:pPr>
        <w:spacing w:after="0"/>
        <w:jc w:val="both"/>
        <w:rPr>
          <w:rFonts w:ascii="Tahoma" w:hAnsi="Tahoma" w:cs="Tahoma"/>
          <w:sz w:val="23"/>
          <w:szCs w:val="23"/>
        </w:rPr>
      </w:pPr>
    </w:p>
    <w:p w:rsidR="00272231" w:rsidRPr="00F12458" w:rsidRDefault="00272231" w:rsidP="000D4283">
      <w:pPr>
        <w:pStyle w:val="ListParagraph"/>
        <w:numPr>
          <w:ilvl w:val="0"/>
          <w:numId w:val="13"/>
        </w:numPr>
        <w:spacing w:after="60" w:line="360" w:lineRule="auto"/>
        <w:ind w:left="360"/>
        <w:jc w:val="both"/>
        <w:rPr>
          <w:rFonts w:ascii="Tahoma" w:hAnsi="Tahoma" w:cs="Tahoma"/>
          <w:b/>
        </w:rPr>
      </w:pPr>
      <w:r w:rsidRPr="00F12458">
        <w:rPr>
          <w:rFonts w:ascii="Tahoma" w:hAnsi="Tahoma" w:cs="Tahoma"/>
          <w:b/>
        </w:rPr>
        <w:t>Kerangka Berpikir</w:t>
      </w:r>
    </w:p>
    <w:p w:rsidR="00B606D9" w:rsidRPr="001F116A" w:rsidRDefault="00272231" w:rsidP="00B606D9">
      <w:pPr>
        <w:spacing w:after="0" w:line="360" w:lineRule="auto"/>
        <w:ind w:firstLine="720"/>
        <w:jc w:val="both"/>
        <w:rPr>
          <w:rFonts w:ascii="Tahoma" w:hAnsi="Tahoma" w:cs="Tahoma"/>
          <w:sz w:val="23"/>
          <w:szCs w:val="23"/>
        </w:rPr>
      </w:pPr>
      <w:r w:rsidRPr="001F116A">
        <w:rPr>
          <w:rFonts w:ascii="Tahoma" w:hAnsi="Tahoma" w:cs="Tahoma"/>
          <w:sz w:val="23"/>
          <w:szCs w:val="23"/>
        </w:rPr>
        <w:t>Sekolah efektif didefinisikan sebagai sekolah yang dapat memenuhi kriteria ideal sebagai suatu sekolah, yang mencerminkan proses penyelenggaraan sekolah yang efektif.</w:t>
      </w:r>
      <w:r w:rsidR="00B606D9" w:rsidRPr="001F116A">
        <w:rPr>
          <w:rFonts w:ascii="Tahoma" w:hAnsi="Tahoma" w:cs="Tahoma"/>
          <w:sz w:val="23"/>
          <w:szCs w:val="23"/>
        </w:rPr>
        <w:t xml:space="preserve"> </w:t>
      </w:r>
      <w:r w:rsidR="00B606D9">
        <w:rPr>
          <w:rFonts w:ascii="Tahoma" w:hAnsi="Tahoma" w:cs="Tahoma"/>
          <w:sz w:val="23"/>
          <w:szCs w:val="23"/>
        </w:rPr>
        <w:t>D</w:t>
      </w:r>
      <w:r w:rsidR="00B606D9" w:rsidRPr="001F116A">
        <w:rPr>
          <w:rFonts w:ascii="Tahoma" w:hAnsi="Tahoma" w:cs="Tahoma"/>
          <w:sz w:val="23"/>
          <w:szCs w:val="23"/>
        </w:rPr>
        <w:t>efinisi lain menyatakan bahwa sekolah efektif adalah sekolah yang memiliki kepemimpinan yang kuat, mampu mewujudkan hubungan sekolah dengan orangtua siswa yang harmonis, melakukan pengembangan staf secara efektif, dan mampu mewujudkan iklim sekolah yang kondusif untuk pembelajaran.</w:t>
      </w:r>
    </w:p>
    <w:p w:rsidR="00B606D9" w:rsidRPr="001F116A" w:rsidRDefault="00B606D9" w:rsidP="002B6155">
      <w:pPr>
        <w:spacing w:after="0" w:line="360" w:lineRule="auto"/>
        <w:ind w:firstLine="720"/>
        <w:jc w:val="both"/>
        <w:rPr>
          <w:rFonts w:ascii="Tahoma" w:hAnsi="Tahoma" w:cs="Tahoma"/>
          <w:sz w:val="23"/>
          <w:szCs w:val="23"/>
        </w:rPr>
      </w:pPr>
      <w:r w:rsidRPr="001F116A">
        <w:rPr>
          <w:rFonts w:ascii="Tahoma" w:hAnsi="Tahoma" w:cs="Tahoma"/>
          <w:sz w:val="23"/>
          <w:szCs w:val="23"/>
        </w:rPr>
        <w:t xml:space="preserve">Sementara itu, </w:t>
      </w:r>
      <w:r w:rsidR="002B6155">
        <w:rPr>
          <w:rFonts w:ascii="Tahoma" w:hAnsi="Tahoma" w:cs="Tahoma"/>
          <w:sz w:val="23"/>
          <w:szCs w:val="23"/>
        </w:rPr>
        <w:t xml:space="preserve">salah satu konsep tentang keefektifan sekolah yang cukup komprehensif yang dikemukakan oleh </w:t>
      </w:r>
      <w:r w:rsidR="003D4890">
        <w:rPr>
          <w:rFonts w:ascii="Tahoma" w:hAnsi="Tahoma" w:cs="Tahoma"/>
          <w:sz w:val="23"/>
          <w:szCs w:val="23"/>
        </w:rPr>
        <w:t>Preedy (1993</w:t>
      </w:r>
      <w:r w:rsidRPr="001F116A">
        <w:rPr>
          <w:rFonts w:ascii="Tahoma" w:hAnsi="Tahoma" w:cs="Tahoma"/>
          <w:sz w:val="23"/>
          <w:szCs w:val="23"/>
        </w:rPr>
        <w:t>) mengidentifikasi tiga konsep tentang keefektifan sekolah, yakni: (1) keefektifan sekolah, diukur berdasarkan hasil (</w:t>
      </w:r>
      <w:r w:rsidRPr="001F116A">
        <w:rPr>
          <w:rFonts w:ascii="Tahoma" w:hAnsi="Tahoma" w:cs="Tahoma"/>
          <w:i/>
          <w:iCs/>
          <w:sz w:val="23"/>
          <w:szCs w:val="23"/>
        </w:rPr>
        <w:t>outcomes</w:t>
      </w:r>
      <w:r w:rsidRPr="001F116A">
        <w:rPr>
          <w:rFonts w:ascii="Tahoma" w:hAnsi="Tahoma" w:cs="Tahoma"/>
          <w:sz w:val="23"/>
          <w:szCs w:val="23"/>
        </w:rPr>
        <w:t xml:space="preserve">) pendidikan, baik dalam bidang akademik maupun perkembangan dalam aspek personal dan sosial siswa; (2) keefektifan sekolah juga dapat dinilai berdasarkan kualitas proses pendidikan di sekolah yang bersangkutan, seperti: kultur atau etos, dan tingkat kepuasan baik yang dirasakan oleh staf guru maupun siswa terhadap sekolah; (3) keefektifan sekolah juga dapat dimaknai sebagai kapasitas atau kemampuan sekolah untuk menyediakan </w:t>
      </w:r>
      <w:r w:rsidRPr="001F116A">
        <w:rPr>
          <w:rFonts w:ascii="Tahoma" w:hAnsi="Tahoma" w:cs="Tahoma"/>
          <w:i/>
          <w:iCs/>
          <w:sz w:val="23"/>
          <w:szCs w:val="23"/>
        </w:rPr>
        <w:t>input</w:t>
      </w:r>
      <w:r w:rsidRPr="001F116A">
        <w:rPr>
          <w:rFonts w:ascii="Tahoma" w:hAnsi="Tahoma" w:cs="Tahoma"/>
          <w:sz w:val="23"/>
          <w:szCs w:val="23"/>
        </w:rPr>
        <w:t xml:space="preserve"> yang dibutuhkan untuk berlangsungnya suatu proses pendidikan yang berkualitas, seperti: kemampuan merekrut calon siswa yang berkualitas, ketersediaan dana dan sarana serta prasarana pendidikan yang memadai dan kepemilikan staf guru yang profesional. </w:t>
      </w:r>
    </w:p>
    <w:p w:rsidR="00B606D9" w:rsidRPr="001F116A" w:rsidRDefault="002B6155" w:rsidP="00B606D9">
      <w:pPr>
        <w:spacing w:after="0" w:line="360" w:lineRule="auto"/>
        <w:ind w:firstLine="720"/>
        <w:jc w:val="both"/>
        <w:rPr>
          <w:rFonts w:ascii="Tahoma" w:hAnsi="Tahoma" w:cs="Tahoma"/>
          <w:sz w:val="23"/>
          <w:szCs w:val="23"/>
        </w:rPr>
      </w:pPr>
      <w:r>
        <w:rPr>
          <w:rFonts w:ascii="Tahoma" w:hAnsi="Tahoma" w:cs="Tahoma"/>
          <w:sz w:val="23"/>
          <w:szCs w:val="23"/>
        </w:rPr>
        <w:t>Di sisi lain, Townsend (1994</w:t>
      </w:r>
      <w:r w:rsidR="00B606D9" w:rsidRPr="001F116A">
        <w:rPr>
          <w:rFonts w:ascii="Tahoma" w:hAnsi="Tahoma" w:cs="Tahoma"/>
          <w:sz w:val="23"/>
          <w:szCs w:val="23"/>
        </w:rPr>
        <w:t xml:space="preserve">) menyatakan bahwa studi tentang sekolah efektif pada umumnya lebih memfokuskan pada output atau hasil pembelajaran. Oleh karena itu, </w:t>
      </w:r>
      <w:r w:rsidR="00B606D9">
        <w:rPr>
          <w:rFonts w:ascii="Tahoma" w:hAnsi="Tahoma" w:cs="Tahoma"/>
          <w:sz w:val="23"/>
          <w:szCs w:val="23"/>
        </w:rPr>
        <w:t xml:space="preserve">para </w:t>
      </w:r>
      <w:r w:rsidR="00B606D9" w:rsidRPr="001F116A">
        <w:rPr>
          <w:rFonts w:ascii="Tahoma" w:hAnsi="Tahoma" w:cs="Tahoma"/>
          <w:sz w:val="23"/>
          <w:szCs w:val="23"/>
        </w:rPr>
        <w:t xml:space="preserve">peneliti </w:t>
      </w:r>
      <w:r w:rsidR="00B606D9">
        <w:rPr>
          <w:rFonts w:ascii="Tahoma" w:hAnsi="Tahoma" w:cs="Tahoma"/>
          <w:sz w:val="23"/>
          <w:szCs w:val="23"/>
        </w:rPr>
        <w:t xml:space="preserve">pada umumnya </w:t>
      </w:r>
      <w:r w:rsidR="00B606D9" w:rsidRPr="001F116A">
        <w:rPr>
          <w:rFonts w:ascii="Tahoma" w:hAnsi="Tahoma" w:cs="Tahoma"/>
          <w:sz w:val="23"/>
          <w:szCs w:val="23"/>
        </w:rPr>
        <w:t xml:space="preserve">berusaha menjelaskan sejumlah </w:t>
      </w:r>
      <w:r w:rsidR="00B606D9" w:rsidRPr="001F116A">
        <w:rPr>
          <w:rFonts w:ascii="Tahoma" w:hAnsi="Tahoma" w:cs="Tahoma"/>
          <w:sz w:val="23"/>
          <w:szCs w:val="23"/>
        </w:rPr>
        <w:lastRenderedPageBreak/>
        <w:t xml:space="preserve">variabel output sebagai ukuran dari keefektifan sekolah. Namun, dalam penelitian ini </w:t>
      </w:r>
      <w:r w:rsidR="00B606D9">
        <w:rPr>
          <w:rFonts w:ascii="Tahoma" w:hAnsi="Tahoma" w:cs="Tahoma"/>
          <w:sz w:val="23"/>
          <w:szCs w:val="23"/>
        </w:rPr>
        <w:t xml:space="preserve">indikator </w:t>
      </w:r>
      <w:r w:rsidR="00B606D9" w:rsidRPr="001F116A">
        <w:rPr>
          <w:rFonts w:ascii="Tahoma" w:hAnsi="Tahoma" w:cs="Tahoma"/>
          <w:sz w:val="23"/>
          <w:szCs w:val="23"/>
        </w:rPr>
        <w:t>sekolah efektif difokuskan pada aspek proses, yang didasarkan pada suatu asumsi bahwa pada dasarnya perbaikan aspek proses merupakan esensi dari upaya peningkatan mutu sekolah. Selain itu, indikator kinerja sekolah pada aspek proses ini diharapkan dapat digunakan untuk mengungkap apa yang terjadi di sekolah dan ruang kelas, yang selama ini dianggap sebagai “kotak hitam” yang cenderung diabaikan dalam berbagai upaya peningkatan mutu pendidikan.</w:t>
      </w:r>
    </w:p>
    <w:p w:rsidR="002B6155" w:rsidRPr="002B6155" w:rsidRDefault="002B6155" w:rsidP="002B6155">
      <w:pPr>
        <w:spacing w:after="0" w:line="360" w:lineRule="auto"/>
        <w:ind w:firstLine="720"/>
        <w:jc w:val="both"/>
        <w:rPr>
          <w:rFonts w:ascii="Tahoma" w:hAnsi="Tahoma" w:cs="Tahoma"/>
          <w:sz w:val="23"/>
          <w:szCs w:val="23"/>
        </w:rPr>
      </w:pPr>
      <w:r w:rsidRPr="001F116A">
        <w:rPr>
          <w:rFonts w:ascii="Tahoma" w:hAnsi="Tahoma" w:cs="Tahoma"/>
          <w:bCs/>
          <w:sz w:val="23"/>
          <w:szCs w:val="23"/>
        </w:rPr>
        <w:t xml:space="preserve">Strategi pendidikan karakter melalui jalur pendidikan formal di sekolah dapat dilaksanakan dalam bentuk </w:t>
      </w:r>
      <w:r w:rsidRPr="001F116A">
        <w:rPr>
          <w:rFonts w:ascii="Tahoma" w:hAnsi="Tahoma" w:cs="Tahoma"/>
          <w:sz w:val="23"/>
          <w:szCs w:val="23"/>
        </w:rPr>
        <w:t xml:space="preserve">integrasi ke dalam setiap mata pelajaran, program pengembangan diri melalui kegiatan ekstra kurikuler, dan budaya sekolah dalam bentuk pembiasaan. Dalam hal ini, pendidik dan pimpinan di sekolah perlu mengintegrasikan nilai-nilai yang akan dikembangkan tersebut ke dalam kurikulum, silabus dan Rencana Program Pembelajaran (RPP) yang sudah ada, menuangkan ke dalam program pengembangan diri, dan melatih serta membiasakan nilai-nilai kebajikan tersebut dalam tata pergaulan (budaya) sekolah. </w:t>
      </w:r>
    </w:p>
    <w:p w:rsidR="006141CA" w:rsidRPr="001F116A" w:rsidRDefault="002B6155" w:rsidP="006141CA">
      <w:pPr>
        <w:spacing w:after="0" w:line="360" w:lineRule="auto"/>
        <w:ind w:firstLine="720"/>
        <w:jc w:val="both"/>
        <w:rPr>
          <w:rFonts w:ascii="Tahoma" w:hAnsi="Tahoma" w:cs="Tahoma"/>
          <w:sz w:val="23"/>
          <w:szCs w:val="23"/>
        </w:rPr>
      </w:pPr>
      <w:r>
        <w:rPr>
          <w:rFonts w:ascii="Tahoma" w:hAnsi="Tahoma" w:cs="Tahoma"/>
          <w:color w:val="000000"/>
          <w:sz w:val="23"/>
          <w:szCs w:val="23"/>
        </w:rPr>
        <w:t>Oleh karena itu</w:t>
      </w:r>
      <w:r w:rsidR="00D7660D" w:rsidRPr="001F116A">
        <w:rPr>
          <w:rFonts w:ascii="Tahoma" w:hAnsi="Tahoma" w:cs="Tahoma"/>
          <w:color w:val="000000"/>
          <w:sz w:val="23"/>
          <w:szCs w:val="23"/>
        </w:rPr>
        <w:t xml:space="preserve">, </w:t>
      </w:r>
      <w:r>
        <w:rPr>
          <w:rFonts w:ascii="Tahoma" w:hAnsi="Tahoma" w:cs="Tahoma"/>
          <w:color w:val="000000"/>
          <w:sz w:val="23"/>
          <w:szCs w:val="23"/>
        </w:rPr>
        <w:t xml:space="preserve">deskripsi mengenai </w:t>
      </w:r>
      <w:r w:rsidR="00D7660D" w:rsidRPr="001F116A">
        <w:rPr>
          <w:rFonts w:ascii="Tahoma" w:hAnsi="Tahoma" w:cs="Tahoma"/>
          <w:color w:val="000000"/>
          <w:sz w:val="23"/>
          <w:szCs w:val="23"/>
        </w:rPr>
        <w:t xml:space="preserve">implementasi pendidikan karakter di SMKN 1 Bantul sebagai sekolah piloting </w:t>
      </w:r>
      <w:r>
        <w:rPr>
          <w:rFonts w:ascii="Tahoma" w:hAnsi="Tahoma" w:cs="Tahoma"/>
          <w:color w:val="000000"/>
          <w:sz w:val="23"/>
          <w:szCs w:val="23"/>
        </w:rPr>
        <w:t xml:space="preserve">dalam pendidikan karakter mencakup gambaran pendidikan karakter, baik </w:t>
      </w:r>
      <w:r w:rsidR="006141CA">
        <w:rPr>
          <w:rFonts w:ascii="Tahoma" w:hAnsi="Tahoma" w:cs="Tahoma"/>
          <w:color w:val="000000"/>
          <w:sz w:val="23"/>
          <w:szCs w:val="23"/>
        </w:rPr>
        <w:t xml:space="preserve">yang diimplementaskan </w:t>
      </w:r>
      <w:r>
        <w:rPr>
          <w:rFonts w:ascii="Tahoma" w:hAnsi="Tahoma" w:cs="Tahoma"/>
          <w:color w:val="000000"/>
          <w:sz w:val="23"/>
          <w:szCs w:val="23"/>
        </w:rPr>
        <w:t>melalui: (1) integrasi ke dalam kegiatan pembelajaran</w:t>
      </w:r>
      <w:r w:rsidR="006141CA">
        <w:rPr>
          <w:rFonts w:ascii="Tahoma" w:hAnsi="Tahoma" w:cs="Tahoma"/>
          <w:color w:val="000000"/>
          <w:sz w:val="23"/>
          <w:szCs w:val="23"/>
        </w:rPr>
        <w:t xml:space="preserve"> untuk </w:t>
      </w:r>
      <w:r w:rsidR="006141CA" w:rsidRPr="001F116A">
        <w:rPr>
          <w:rFonts w:ascii="Tahoma" w:hAnsi="Tahoma" w:cs="Tahoma"/>
          <w:sz w:val="23"/>
          <w:szCs w:val="23"/>
        </w:rPr>
        <w:t xml:space="preserve">setiap mata pelajaran, </w:t>
      </w:r>
      <w:r w:rsidR="006141CA">
        <w:rPr>
          <w:rFonts w:ascii="Tahoma" w:hAnsi="Tahoma" w:cs="Tahoma"/>
          <w:sz w:val="23"/>
          <w:szCs w:val="23"/>
        </w:rPr>
        <w:t xml:space="preserve">(2) implementasi pendidikan karakter melalui </w:t>
      </w:r>
      <w:r w:rsidR="006141CA" w:rsidRPr="001F116A">
        <w:rPr>
          <w:rFonts w:ascii="Tahoma" w:hAnsi="Tahoma" w:cs="Tahoma"/>
          <w:sz w:val="23"/>
          <w:szCs w:val="23"/>
        </w:rPr>
        <w:t xml:space="preserve">program pengembangan diri melalui kegiatan ekstra kurikuler, dan </w:t>
      </w:r>
      <w:r w:rsidR="006141CA">
        <w:rPr>
          <w:rFonts w:ascii="Tahoma" w:hAnsi="Tahoma" w:cs="Tahoma"/>
          <w:sz w:val="23"/>
          <w:szCs w:val="23"/>
        </w:rPr>
        <w:t xml:space="preserve">(3) implementasi pendidikan karakter melalui </w:t>
      </w:r>
      <w:r w:rsidR="006141CA" w:rsidRPr="001F116A">
        <w:rPr>
          <w:rFonts w:ascii="Tahoma" w:hAnsi="Tahoma" w:cs="Tahoma"/>
          <w:sz w:val="23"/>
          <w:szCs w:val="23"/>
        </w:rPr>
        <w:t>budaya sekolah dalam bentuk pembiasaan.</w:t>
      </w:r>
    </w:p>
    <w:p w:rsidR="00127E65" w:rsidRPr="001F116A" w:rsidRDefault="00127E65" w:rsidP="006141CA">
      <w:pPr>
        <w:spacing w:after="0" w:line="360" w:lineRule="auto"/>
        <w:ind w:firstLine="720"/>
        <w:jc w:val="both"/>
        <w:rPr>
          <w:rFonts w:ascii="Tahoma" w:hAnsi="Tahoma" w:cs="Tahoma"/>
          <w:sz w:val="23"/>
          <w:szCs w:val="23"/>
        </w:rPr>
      </w:pPr>
    </w:p>
    <w:p w:rsidR="00127E65" w:rsidRPr="001F116A" w:rsidRDefault="00127E65" w:rsidP="0088301F">
      <w:pPr>
        <w:spacing w:after="0" w:line="360" w:lineRule="auto"/>
        <w:jc w:val="both"/>
        <w:rPr>
          <w:rFonts w:ascii="Tahoma" w:hAnsi="Tahoma" w:cs="Tahoma"/>
          <w:sz w:val="23"/>
          <w:szCs w:val="23"/>
        </w:rPr>
      </w:pPr>
    </w:p>
    <w:p w:rsidR="00127E65" w:rsidRPr="001F116A" w:rsidRDefault="00127E65" w:rsidP="0088301F">
      <w:pPr>
        <w:spacing w:after="0" w:line="360" w:lineRule="auto"/>
        <w:jc w:val="both"/>
        <w:rPr>
          <w:rFonts w:ascii="Tahoma" w:hAnsi="Tahoma" w:cs="Tahoma"/>
          <w:sz w:val="23"/>
          <w:szCs w:val="23"/>
        </w:rPr>
      </w:pPr>
    </w:p>
    <w:p w:rsidR="00127E65" w:rsidRDefault="00127E65" w:rsidP="0088301F">
      <w:pPr>
        <w:spacing w:after="0" w:line="360" w:lineRule="auto"/>
        <w:jc w:val="both"/>
        <w:rPr>
          <w:rFonts w:ascii="Tahoma" w:hAnsi="Tahoma" w:cs="Tahoma"/>
          <w:sz w:val="23"/>
          <w:szCs w:val="23"/>
        </w:rPr>
      </w:pPr>
    </w:p>
    <w:p w:rsidR="006141CA" w:rsidRDefault="006141CA" w:rsidP="0088301F">
      <w:pPr>
        <w:spacing w:after="0" w:line="360" w:lineRule="auto"/>
        <w:jc w:val="both"/>
        <w:rPr>
          <w:rFonts w:ascii="Tahoma" w:hAnsi="Tahoma" w:cs="Tahoma"/>
          <w:sz w:val="23"/>
          <w:szCs w:val="23"/>
        </w:rPr>
      </w:pPr>
    </w:p>
    <w:p w:rsidR="006141CA" w:rsidRDefault="006141CA" w:rsidP="0088301F">
      <w:pPr>
        <w:spacing w:after="0" w:line="360" w:lineRule="auto"/>
        <w:jc w:val="both"/>
        <w:rPr>
          <w:rFonts w:ascii="Tahoma" w:hAnsi="Tahoma" w:cs="Tahoma"/>
          <w:sz w:val="23"/>
          <w:szCs w:val="23"/>
        </w:rPr>
      </w:pPr>
    </w:p>
    <w:p w:rsidR="006141CA" w:rsidRPr="001F116A" w:rsidRDefault="006141CA" w:rsidP="0088301F">
      <w:pPr>
        <w:spacing w:after="0" w:line="360" w:lineRule="auto"/>
        <w:jc w:val="both"/>
        <w:rPr>
          <w:rFonts w:ascii="Tahoma" w:hAnsi="Tahoma" w:cs="Tahoma"/>
          <w:sz w:val="23"/>
          <w:szCs w:val="23"/>
        </w:rPr>
      </w:pPr>
    </w:p>
    <w:p w:rsidR="00127E65" w:rsidRPr="001F116A" w:rsidRDefault="00127E65" w:rsidP="0088301F">
      <w:pPr>
        <w:spacing w:after="0" w:line="360" w:lineRule="auto"/>
        <w:jc w:val="both"/>
        <w:rPr>
          <w:rFonts w:ascii="Tahoma" w:hAnsi="Tahoma" w:cs="Tahoma"/>
          <w:sz w:val="23"/>
          <w:szCs w:val="23"/>
        </w:rPr>
      </w:pPr>
    </w:p>
    <w:p w:rsidR="00127E65" w:rsidRPr="00F12458" w:rsidRDefault="00127E65" w:rsidP="006141CA">
      <w:pPr>
        <w:spacing w:after="0" w:line="300" w:lineRule="auto"/>
        <w:jc w:val="center"/>
        <w:rPr>
          <w:rFonts w:ascii="Tahoma" w:hAnsi="Tahoma" w:cs="Tahoma"/>
          <w:b/>
          <w:sz w:val="24"/>
          <w:szCs w:val="24"/>
        </w:rPr>
      </w:pPr>
      <w:r w:rsidRPr="00F12458">
        <w:rPr>
          <w:rFonts w:ascii="Tahoma" w:hAnsi="Tahoma" w:cs="Tahoma"/>
          <w:b/>
          <w:sz w:val="24"/>
          <w:szCs w:val="24"/>
        </w:rPr>
        <w:lastRenderedPageBreak/>
        <w:t>BAB III</w:t>
      </w:r>
    </w:p>
    <w:p w:rsidR="00127E65" w:rsidRPr="00F12458" w:rsidRDefault="00127E65" w:rsidP="006141CA">
      <w:pPr>
        <w:spacing w:after="0" w:line="300" w:lineRule="auto"/>
        <w:jc w:val="center"/>
        <w:rPr>
          <w:rFonts w:ascii="Tahoma" w:hAnsi="Tahoma" w:cs="Tahoma"/>
          <w:b/>
          <w:sz w:val="24"/>
          <w:szCs w:val="24"/>
        </w:rPr>
      </w:pPr>
      <w:r w:rsidRPr="00F12458">
        <w:rPr>
          <w:rFonts w:ascii="Tahoma" w:hAnsi="Tahoma" w:cs="Tahoma"/>
          <w:b/>
          <w:sz w:val="24"/>
          <w:szCs w:val="24"/>
        </w:rPr>
        <w:t>METODE PENELITIAN</w:t>
      </w:r>
    </w:p>
    <w:p w:rsidR="00127E65" w:rsidRPr="00F12458" w:rsidRDefault="00127E65" w:rsidP="0088301F">
      <w:pPr>
        <w:spacing w:after="0" w:line="360" w:lineRule="auto"/>
        <w:jc w:val="both"/>
        <w:rPr>
          <w:rFonts w:ascii="Tahoma" w:hAnsi="Tahoma" w:cs="Tahoma"/>
          <w:sz w:val="24"/>
          <w:szCs w:val="24"/>
        </w:rPr>
      </w:pPr>
    </w:p>
    <w:p w:rsidR="006B5AE3" w:rsidRPr="00F12458" w:rsidRDefault="006B5AE3" w:rsidP="000D4283">
      <w:pPr>
        <w:pStyle w:val="ListParagraph"/>
        <w:numPr>
          <w:ilvl w:val="2"/>
          <w:numId w:val="11"/>
        </w:numPr>
        <w:spacing w:line="360" w:lineRule="auto"/>
        <w:ind w:left="360"/>
        <w:jc w:val="both"/>
        <w:rPr>
          <w:rFonts w:ascii="Tahoma" w:hAnsi="Tahoma" w:cs="Tahoma"/>
          <w:b/>
          <w:lang w:val="id-ID"/>
        </w:rPr>
      </w:pPr>
      <w:r w:rsidRPr="00F12458">
        <w:rPr>
          <w:rFonts w:ascii="Tahoma" w:hAnsi="Tahoma" w:cs="Tahoma"/>
          <w:b/>
          <w:lang w:val="id-ID"/>
        </w:rPr>
        <w:t>Disain Penelitian</w:t>
      </w:r>
    </w:p>
    <w:p w:rsidR="00D15F61" w:rsidRPr="001F116A" w:rsidRDefault="006B5AE3" w:rsidP="00D15F61">
      <w:pPr>
        <w:spacing w:after="0" w:line="360" w:lineRule="auto"/>
        <w:ind w:firstLine="720"/>
        <w:jc w:val="both"/>
        <w:rPr>
          <w:rFonts w:ascii="Tahoma" w:hAnsi="Tahoma" w:cs="Tahoma"/>
          <w:sz w:val="23"/>
          <w:szCs w:val="23"/>
        </w:rPr>
      </w:pPr>
      <w:r w:rsidRPr="001F116A">
        <w:rPr>
          <w:rFonts w:ascii="Tahoma" w:hAnsi="Tahoma" w:cs="Tahoma"/>
          <w:sz w:val="23"/>
          <w:szCs w:val="23"/>
          <w:lang w:val="id-ID"/>
        </w:rPr>
        <w:t xml:space="preserve">Penelitian ini merupakan </w:t>
      </w:r>
      <w:r w:rsidR="001366C2" w:rsidRPr="001F116A">
        <w:rPr>
          <w:rFonts w:ascii="Tahoma" w:hAnsi="Tahoma" w:cs="Tahoma"/>
          <w:sz w:val="23"/>
          <w:szCs w:val="23"/>
        </w:rPr>
        <w:t>penelitian studi</w:t>
      </w:r>
      <w:r w:rsidR="006178F5" w:rsidRPr="001F116A">
        <w:rPr>
          <w:rFonts w:ascii="Tahoma" w:hAnsi="Tahoma" w:cs="Tahoma"/>
          <w:sz w:val="23"/>
          <w:szCs w:val="23"/>
        </w:rPr>
        <w:t xml:space="preserve"> kasus yang dilakukan pada SMK N</w:t>
      </w:r>
      <w:r w:rsidR="001366C2" w:rsidRPr="001F116A">
        <w:rPr>
          <w:rFonts w:ascii="Tahoma" w:hAnsi="Tahoma" w:cs="Tahoma"/>
          <w:sz w:val="23"/>
          <w:szCs w:val="23"/>
        </w:rPr>
        <w:t>egeri 1 Bantul</w:t>
      </w:r>
      <w:r w:rsidR="00050C5E" w:rsidRPr="001F116A">
        <w:rPr>
          <w:rFonts w:ascii="Tahoma" w:hAnsi="Tahoma" w:cs="Tahoma"/>
          <w:sz w:val="23"/>
          <w:szCs w:val="23"/>
        </w:rPr>
        <w:t>, yang dimaksudkan untuk memperoleh</w:t>
      </w:r>
      <w:r w:rsidR="00160023" w:rsidRPr="001F116A">
        <w:rPr>
          <w:rFonts w:ascii="Tahoma" w:hAnsi="Tahoma" w:cs="Tahoma"/>
          <w:sz w:val="23"/>
          <w:szCs w:val="23"/>
        </w:rPr>
        <w:t xml:space="preserve"> deskrips</w:t>
      </w:r>
      <w:r w:rsidR="00050C5E" w:rsidRPr="001F116A">
        <w:rPr>
          <w:rFonts w:ascii="Tahoma" w:hAnsi="Tahoma" w:cs="Tahoma"/>
          <w:sz w:val="23"/>
          <w:szCs w:val="23"/>
        </w:rPr>
        <w:t>i mengenai proses penyelenggara</w:t>
      </w:r>
      <w:r w:rsidR="00160023" w:rsidRPr="001F116A">
        <w:rPr>
          <w:rFonts w:ascii="Tahoma" w:hAnsi="Tahoma" w:cs="Tahoma"/>
          <w:sz w:val="23"/>
          <w:szCs w:val="23"/>
        </w:rPr>
        <w:t>an pendidikan di SMKN 1 Bantul, sebagai SMK Rintisan Sekolah Bertaraf Internasional</w:t>
      </w:r>
      <w:r w:rsidR="00050C5E" w:rsidRPr="001F116A">
        <w:rPr>
          <w:rFonts w:ascii="Tahoma" w:hAnsi="Tahoma" w:cs="Tahoma"/>
          <w:sz w:val="23"/>
          <w:szCs w:val="23"/>
        </w:rPr>
        <w:t>,</w:t>
      </w:r>
      <w:r w:rsidR="00160023" w:rsidRPr="001F116A">
        <w:rPr>
          <w:rFonts w:ascii="Tahoma" w:hAnsi="Tahoma" w:cs="Tahoma"/>
          <w:sz w:val="23"/>
          <w:szCs w:val="23"/>
        </w:rPr>
        <w:t xml:space="preserve"> yang </w:t>
      </w:r>
      <w:r w:rsidR="00050C5E" w:rsidRPr="001F116A">
        <w:rPr>
          <w:rFonts w:ascii="Tahoma" w:hAnsi="Tahoma" w:cs="Tahoma"/>
          <w:sz w:val="23"/>
          <w:szCs w:val="23"/>
        </w:rPr>
        <w:t>mengorientasikan pada pencapaian prestasi akademik di satu sisi</w:t>
      </w:r>
      <w:r w:rsidR="00D15F61">
        <w:rPr>
          <w:rFonts w:ascii="Tahoma" w:hAnsi="Tahoma" w:cs="Tahoma"/>
          <w:sz w:val="23"/>
          <w:szCs w:val="23"/>
        </w:rPr>
        <w:t xml:space="preserve"> (sekolah efektif)</w:t>
      </w:r>
      <w:r w:rsidR="00050C5E" w:rsidRPr="001F116A">
        <w:rPr>
          <w:rFonts w:ascii="Tahoma" w:hAnsi="Tahoma" w:cs="Tahoma"/>
          <w:sz w:val="23"/>
          <w:szCs w:val="23"/>
        </w:rPr>
        <w:t xml:space="preserve">, dan </w:t>
      </w:r>
      <w:r w:rsidR="00160023" w:rsidRPr="001F116A">
        <w:rPr>
          <w:rFonts w:ascii="Tahoma" w:hAnsi="Tahoma" w:cs="Tahoma"/>
          <w:sz w:val="23"/>
          <w:szCs w:val="23"/>
        </w:rPr>
        <w:t xml:space="preserve">sekaligus sebagai sekolah percontohan (sekolah </w:t>
      </w:r>
      <w:r w:rsidR="00160023" w:rsidRPr="00D15F61">
        <w:rPr>
          <w:rFonts w:ascii="Tahoma" w:hAnsi="Tahoma" w:cs="Tahoma"/>
          <w:i/>
          <w:sz w:val="23"/>
          <w:szCs w:val="23"/>
        </w:rPr>
        <w:t>piloting</w:t>
      </w:r>
      <w:r w:rsidR="00160023" w:rsidRPr="001F116A">
        <w:rPr>
          <w:rFonts w:ascii="Tahoma" w:hAnsi="Tahoma" w:cs="Tahoma"/>
          <w:sz w:val="23"/>
          <w:szCs w:val="23"/>
        </w:rPr>
        <w:t>) dalam pendidikan karakter.</w:t>
      </w:r>
    </w:p>
    <w:p w:rsidR="006141CA" w:rsidRPr="001F116A" w:rsidRDefault="00014B5A" w:rsidP="006141CA">
      <w:pPr>
        <w:spacing w:after="0" w:line="360" w:lineRule="auto"/>
        <w:ind w:firstLine="720"/>
        <w:jc w:val="both"/>
        <w:rPr>
          <w:rFonts w:ascii="Tahoma" w:hAnsi="Tahoma" w:cs="Tahoma"/>
          <w:sz w:val="23"/>
          <w:szCs w:val="23"/>
        </w:rPr>
      </w:pPr>
      <w:r w:rsidRPr="001F116A">
        <w:rPr>
          <w:rFonts w:ascii="Tahoma" w:hAnsi="Tahoma" w:cs="Tahoma"/>
          <w:sz w:val="23"/>
          <w:szCs w:val="23"/>
        </w:rPr>
        <w:t>Berkaitan dengan tujuan penelitian tersebut, maka ruang lingkup penelitian ini mencakup dua aspek, yaitu: (a) proses pengelolaan seko</w:t>
      </w:r>
      <w:r w:rsidR="00D15F61">
        <w:rPr>
          <w:rFonts w:ascii="Tahoma" w:hAnsi="Tahoma" w:cs="Tahoma"/>
          <w:sz w:val="23"/>
          <w:szCs w:val="23"/>
        </w:rPr>
        <w:t>lah sebagai SMK RSBI (sekolah efektif), yang mengorientasi</w:t>
      </w:r>
      <w:r w:rsidRPr="001F116A">
        <w:rPr>
          <w:rFonts w:ascii="Tahoma" w:hAnsi="Tahoma" w:cs="Tahoma"/>
          <w:sz w:val="23"/>
          <w:szCs w:val="23"/>
        </w:rPr>
        <w:t xml:space="preserve">kan pada pencapaian prestasi akademik, dan (b) model implementasi pendidikan karakter, sebagai sekolah </w:t>
      </w:r>
      <w:r w:rsidRPr="00D15F61">
        <w:rPr>
          <w:rFonts w:ascii="Tahoma" w:hAnsi="Tahoma" w:cs="Tahoma"/>
          <w:i/>
          <w:sz w:val="23"/>
          <w:szCs w:val="23"/>
        </w:rPr>
        <w:t>piloting</w:t>
      </w:r>
      <w:r w:rsidR="006141CA">
        <w:rPr>
          <w:rFonts w:ascii="Tahoma" w:hAnsi="Tahoma" w:cs="Tahoma"/>
          <w:i/>
          <w:sz w:val="23"/>
          <w:szCs w:val="23"/>
        </w:rPr>
        <w:t>,</w:t>
      </w:r>
      <w:r w:rsidR="006141CA">
        <w:rPr>
          <w:rFonts w:ascii="Tahoma" w:hAnsi="Tahoma" w:cs="Tahoma"/>
          <w:sz w:val="23"/>
          <w:szCs w:val="23"/>
        </w:rPr>
        <w:t xml:space="preserve"> </w:t>
      </w:r>
      <w:r w:rsidR="006141CA">
        <w:rPr>
          <w:rFonts w:ascii="Tahoma" w:hAnsi="Tahoma" w:cs="Tahoma"/>
          <w:color w:val="000000"/>
          <w:sz w:val="23"/>
          <w:szCs w:val="23"/>
        </w:rPr>
        <w:t xml:space="preserve">baik yang diimplementaskan melalui: integrasi ke dalam kegiatan pembelajaran untuk </w:t>
      </w:r>
      <w:r w:rsidR="006141CA" w:rsidRPr="001F116A">
        <w:rPr>
          <w:rFonts w:ascii="Tahoma" w:hAnsi="Tahoma" w:cs="Tahoma"/>
          <w:sz w:val="23"/>
          <w:szCs w:val="23"/>
        </w:rPr>
        <w:t xml:space="preserve">setiap mata pelajaran, </w:t>
      </w:r>
      <w:r w:rsidR="006141CA">
        <w:rPr>
          <w:rFonts w:ascii="Tahoma" w:hAnsi="Tahoma" w:cs="Tahoma"/>
          <w:sz w:val="23"/>
          <w:szCs w:val="23"/>
        </w:rPr>
        <w:t xml:space="preserve">dalam bentuk </w:t>
      </w:r>
      <w:r w:rsidR="006141CA" w:rsidRPr="001F116A">
        <w:rPr>
          <w:rFonts w:ascii="Tahoma" w:hAnsi="Tahoma" w:cs="Tahoma"/>
          <w:sz w:val="23"/>
          <w:szCs w:val="23"/>
        </w:rPr>
        <w:t>program pengembang</w:t>
      </w:r>
      <w:r w:rsidR="006141CA">
        <w:rPr>
          <w:rFonts w:ascii="Tahoma" w:hAnsi="Tahoma" w:cs="Tahoma"/>
          <w:sz w:val="23"/>
          <w:szCs w:val="23"/>
        </w:rPr>
        <w:t>-</w:t>
      </w:r>
      <w:r w:rsidR="006141CA" w:rsidRPr="001F116A">
        <w:rPr>
          <w:rFonts w:ascii="Tahoma" w:hAnsi="Tahoma" w:cs="Tahoma"/>
          <w:sz w:val="23"/>
          <w:szCs w:val="23"/>
        </w:rPr>
        <w:t xml:space="preserve">an diri melalui kegiatan ekstra kurikuler, </w:t>
      </w:r>
      <w:r w:rsidR="006141CA">
        <w:rPr>
          <w:rFonts w:ascii="Tahoma" w:hAnsi="Tahoma" w:cs="Tahoma"/>
          <w:sz w:val="23"/>
          <w:szCs w:val="23"/>
        </w:rPr>
        <w:t xml:space="preserve">maupun yang diimplementasikan melalui </w:t>
      </w:r>
      <w:r w:rsidR="006141CA" w:rsidRPr="001F116A">
        <w:rPr>
          <w:rFonts w:ascii="Tahoma" w:hAnsi="Tahoma" w:cs="Tahoma"/>
          <w:sz w:val="23"/>
          <w:szCs w:val="23"/>
        </w:rPr>
        <w:t>budaya sekolah dalam bentuk pembiasaan.</w:t>
      </w:r>
    </w:p>
    <w:p w:rsidR="00DC6486" w:rsidRDefault="00DC6486" w:rsidP="0088301F">
      <w:pPr>
        <w:spacing w:after="0" w:line="360" w:lineRule="auto"/>
        <w:ind w:firstLine="720"/>
        <w:jc w:val="both"/>
        <w:rPr>
          <w:rFonts w:ascii="Tahoma" w:hAnsi="Tahoma" w:cs="Tahoma"/>
          <w:sz w:val="23"/>
          <w:szCs w:val="23"/>
        </w:rPr>
      </w:pPr>
      <w:r w:rsidRPr="001F116A">
        <w:rPr>
          <w:rFonts w:ascii="Tahoma" w:hAnsi="Tahoma" w:cs="Tahoma"/>
          <w:sz w:val="23"/>
          <w:szCs w:val="23"/>
        </w:rPr>
        <w:t xml:space="preserve"> Penelitian studi kasus ini menggunakan </w:t>
      </w:r>
      <w:r w:rsidR="00050C5E" w:rsidRPr="001F116A">
        <w:rPr>
          <w:rFonts w:ascii="Tahoma" w:hAnsi="Tahoma" w:cs="Tahoma"/>
          <w:sz w:val="23"/>
          <w:szCs w:val="23"/>
        </w:rPr>
        <w:t xml:space="preserve">gabungan </w:t>
      </w:r>
      <w:r w:rsidRPr="001F116A">
        <w:rPr>
          <w:rFonts w:ascii="Tahoma" w:hAnsi="Tahoma" w:cs="Tahoma"/>
          <w:sz w:val="23"/>
          <w:szCs w:val="23"/>
        </w:rPr>
        <w:t>dua metode yang saling komplementer yaitu metode kuantitatif dan kualitatif, dengan pendekatan utama mendasarkan pada pendekatan positivistik.</w:t>
      </w:r>
    </w:p>
    <w:p w:rsidR="00D15F61" w:rsidRPr="001F116A" w:rsidRDefault="00D15F61" w:rsidP="001F1DFF">
      <w:pPr>
        <w:spacing w:after="0" w:line="264" w:lineRule="auto"/>
        <w:ind w:firstLine="720"/>
        <w:jc w:val="both"/>
        <w:rPr>
          <w:rFonts w:ascii="Tahoma" w:hAnsi="Tahoma" w:cs="Tahoma"/>
          <w:sz w:val="23"/>
          <w:szCs w:val="23"/>
        </w:rPr>
      </w:pPr>
    </w:p>
    <w:p w:rsidR="006B5AE3" w:rsidRPr="00F12458" w:rsidRDefault="006B5AE3" w:rsidP="000D4283">
      <w:pPr>
        <w:pStyle w:val="Heading5"/>
        <w:numPr>
          <w:ilvl w:val="2"/>
          <w:numId w:val="11"/>
        </w:numPr>
        <w:spacing w:before="0" w:line="360" w:lineRule="auto"/>
        <w:ind w:left="360"/>
        <w:rPr>
          <w:rFonts w:ascii="Tahoma" w:hAnsi="Tahoma" w:cs="Tahoma"/>
          <w:b/>
          <w:color w:val="auto"/>
        </w:rPr>
      </w:pPr>
      <w:r w:rsidRPr="00F12458">
        <w:rPr>
          <w:rFonts w:ascii="Tahoma" w:hAnsi="Tahoma" w:cs="Tahoma"/>
          <w:b/>
          <w:color w:val="auto"/>
        </w:rPr>
        <w:t>Metode Pengumpulan Data</w:t>
      </w:r>
    </w:p>
    <w:p w:rsidR="009B4099" w:rsidRDefault="00D15F61" w:rsidP="00D15F61">
      <w:pPr>
        <w:spacing w:after="0" w:line="360" w:lineRule="auto"/>
        <w:ind w:firstLine="720"/>
        <w:jc w:val="both"/>
        <w:rPr>
          <w:rFonts w:ascii="Tahoma" w:hAnsi="Tahoma" w:cs="Tahoma"/>
          <w:sz w:val="23"/>
          <w:szCs w:val="23"/>
          <w:lang w:val="sv-SE"/>
        </w:rPr>
      </w:pPr>
      <w:r w:rsidRPr="001F116A">
        <w:rPr>
          <w:rFonts w:ascii="Tahoma" w:hAnsi="Tahoma" w:cs="Tahoma"/>
          <w:sz w:val="23"/>
          <w:szCs w:val="23"/>
          <w:lang w:val="sv-SE"/>
        </w:rPr>
        <w:t xml:space="preserve">Pengumpulan data dalam penelitian ini dilakukan dengan menggunakan metode dokumentasi, dan wawancara. </w:t>
      </w:r>
      <w:r w:rsidR="009B4099">
        <w:rPr>
          <w:rFonts w:ascii="Tahoma" w:hAnsi="Tahoma" w:cs="Tahoma"/>
          <w:sz w:val="23"/>
          <w:szCs w:val="23"/>
          <w:lang w:val="sv-SE"/>
        </w:rPr>
        <w:t>Metode w</w:t>
      </w:r>
      <w:r w:rsidRPr="001F116A">
        <w:rPr>
          <w:rFonts w:ascii="Tahoma" w:hAnsi="Tahoma" w:cs="Tahoma"/>
          <w:sz w:val="23"/>
          <w:szCs w:val="23"/>
          <w:lang w:val="sv-SE"/>
        </w:rPr>
        <w:t>awancara dimaksudkan untuk memperoleh gambaran mengenai</w:t>
      </w:r>
      <w:r w:rsidR="009B4099">
        <w:rPr>
          <w:rFonts w:ascii="Tahoma" w:hAnsi="Tahoma" w:cs="Tahoma"/>
          <w:sz w:val="23"/>
          <w:szCs w:val="23"/>
          <w:lang w:val="sv-SE"/>
        </w:rPr>
        <w:t>: (1)</w:t>
      </w:r>
      <w:r w:rsidRPr="001F116A">
        <w:rPr>
          <w:rFonts w:ascii="Tahoma" w:hAnsi="Tahoma" w:cs="Tahoma"/>
          <w:sz w:val="23"/>
          <w:szCs w:val="23"/>
          <w:lang w:val="sv-SE"/>
        </w:rPr>
        <w:t xml:space="preserve"> </w:t>
      </w:r>
      <w:r w:rsidR="009B4099" w:rsidRPr="001F116A">
        <w:rPr>
          <w:rFonts w:ascii="Tahoma" w:hAnsi="Tahoma" w:cs="Tahoma"/>
          <w:sz w:val="23"/>
          <w:szCs w:val="23"/>
          <w:lang w:val="sv-SE"/>
        </w:rPr>
        <w:t>proses pengelolaan sekolah yang efektif di SMKN 1 Bantul, yang mengorientasikan pada pencapaian prestasi akademik sebagai SMK RSBI,</w:t>
      </w:r>
      <w:r w:rsidR="009B4099">
        <w:rPr>
          <w:rFonts w:ascii="Tahoma" w:hAnsi="Tahoma" w:cs="Tahoma"/>
          <w:sz w:val="23"/>
          <w:szCs w:val="23"/>
          <w:lang w:val="sv-SE"/>
        </w:rPr>
        <w:t xml:space="preserve"> </w:t>
      </w:r>
      <w:r w:rsidRPr="001F116A">
        <w:rPr>
          <w:rFonts w:ascii="Tahoma" w:hAnsi="Tahoma" w:cs="Tahoma"/>
          <w:sz w:val="23"/>
          <w:szCs w:val="23"/>
          <w:lang w:val="sv-SE"/>
        </w:rPr>
        <w:t xml:space="preserve">dan </w:t>
      </w:r>
      <w:r w:rsidR="009B4099">
        <w:rPr>
          <w:rFonts w:ascii="Tahoma" w:hAnsi="Tahoma" w:cs="Tahoma"/>
          <w:sz w:val="23"/>
          <w:szCs w:val="23"/>
          <w:lang w:val="sv-SE"/>
        </w:rPr>
        <w:t xml:space="preserve">(2) </w:t>
      </w:r>
      <w:r w:rsidRPr="001F116A">
        <w:rPr>
          <w:rFonts w:ascii="Tahoma" w:hAnsi="Tahoma" w:cs="Tahoma"/>
          <w:sz w:val="23"/>
          <w:szCs w:val="23"/>
          <w:lang w:val="sv-SE"/>
        </w:rPr>
        <w:t xml:space="preserve">proses implementasi pendidikan karakter, baik melalui integrasi ke dalam kegiatan pembelajaran, program pengembangan diri melalui kegiatan ekstra kurikuler </w:t>
      </w:r>
      <w:r>
        <w:rPr>
          <w:rFonts w:ascii="Tahoma" w:hAnsi="Tahoma" w:cs="Tahoma"/>
          <w:sz w:val="23"/>
          <w:szCs w:val="23"/>
          <w:lang w:val="sv-SE"/>
        </w:rPr>
        <w:t>maupun</w:t>
      </w:r>
      <w:r w:rsidRPr="001F116A">
        <w:rPr>
          <w:rFonts w:ascii="Tahoma" w:hAnsi="Tahoma" w:cs="Tahoma"/>
          <w:sz w:val="23"/>
          <w:szCs w:val="23"/>
          <w:lang w:val="sv-SE"/>
        </w:rPr>
        <w:t xml:space="preserve"> kultur sekolah</w:t>
      </w:r>
      <w:r w:rsidR="009B4099">
        <w:rPr>
          <w:rFonts w:ascii="Tahoma" w:hAnsi="Tahoma" w:cs="Tahoma"/>
          <w:sz w:val="23"/>
          <w:szCs w:val="23"/>
          <w:lang w:val="sv-SE"/>
        </w:rPr>
        <w:t xml:space="preserve"> dalam bentuk pembiasaan</w:t>
      </w:r>
      <w:r w:rsidRPr="001F116A">
        <w:rPr>
          <w:rFonts w:ascii="Tahoma" w:hAnsi="Tahoma" w:cs="Tahoma"/>
          <w:sz w:val="23"/>
          <w:szCs w:val="23"/>
          <w:lang w:val="sv-SE"/>
        </w:rPr>
        <w:t xml:space="preserve">. </w:t>
      </w:r>
    </w:p>
    <w:p w:rsidR="006B5AE3" w:rsidRPr="001F116A" w:rsidRDefault="00D15F61" w:rsidP="009B4099">
      <w:pPr>
        <w:spacing w:after="0" w:line="360" w:lineRule="auto"/>
        <w:ind w:firstLine="720"/>
        <w:jc w:val="both"/>
        <w:rPr>
          <w:rFonts w:ascii="Tahoma" w:hAnsi="Tahoma" w:cs="Tahoma"/>
          <w:sz w:val="23"/>
          <w:szCs w:val="23"/>
          <w:lang w:val="sv-SE"/>
        </w:rPr>
      </w:pPr>
      <w:r w:rsidRPr="001F116A">
        <w:rPr>
          <w:rFonts w:ascii="Tahoma" w:hAnsi="Tahoma" w:cs="Tahoma"/>
          <w:sz w:val="23"/>
          <w:szCs w:val="23"/>
          <w:lang w:val="sv-SE"/>
        </w:rPr>
        <w:lastRenderedPageBreak/>
        <w:t xml:space="preserve">Dokumentasi dilakukan untuk memperoleh bukti fisik atau dokumen </w:t>
      </w:r>
      <w:r w:rsidR="009B4099">
        <w:rPr>
          <w:rFonts w:ascii="Tahoma" w:hAnsi="Tahoma" w:cs="Tahoma"/>
          <w:sz w:val="23"/>
          <w:szCs w:val="23"/>
          <w:lang w:val="sv-SE"/>
        </w:rPr>
        <w:t xml:space="preserve">pengelolaan sekolah dan </w:t>
      </w:r>
      <w:r w:rsidRPr="001F116A">
        <w:rPr>
          <w:rFonts w:ascii="Tahoma" w:hAnsi="Tahoma" w:cs="Tahoma"/>
          <w:sz w:val="23"/>
          <w:szCs w:val="23"/>
          <w:lang w:val="sv-SE"/>
        </w:rPr>
        <w:t xml:space="preserve">implementasi proses pendidikan karakter di sekolah tersebut. </w:t>
      </w:r>
      <w:r w:rsidR="009B4099">
        <w:rPr>
          <w:rFonts w:ascii="Tahoma" w:hAnsi="Tahoma" w:cs="Tahoma"/>
          <w:sz w:val="23"/>
          <w:szCs w:val="23"/>
          <w:lang w:val="sv-SE"/>
        </w:rPr>
        <w:t xml:space="preserve">Selain itu, </w:t>
      </w:r>
      <w:r w:rsidR="000C7C33" w:rsidRPr="001F116A">
        <w:rPr>
          <w:rFonts w:ascii="Tahoma" w:hAnsi="Tahoma" w:cs="Tahoma"/>
          <w:sz w:val="23"/>
          <w:szCs w:val="23"/>
          <w:lang w:val="sv-SE"/>
        </w:rPr>
        <w:t>wawancara tak terstruktur</w:t>
      </w:r>
      <w:r w:rsidR="006178F5" w:rsidRPr="001F116A">
        <w:rPr>
          <w:rFonts w:ascii="Tahoma" w:hAnsi="Tahoma" w:cs="Tahoma"/>
          <w:sz w:val="23"/>
          <w:szCs w:val="23"/>
          <w:lang w:val="sv-SE"/>
        </w:rPr>
        <w:t xml:space="preserve"> </w:t>
      </w:r>
      <w:r w:rsidR="009B4099">
        <w:rPr>
          <w:rFonts w:ascii="Tahoma" w:hAnsi="Tahoma" w:cs="Tahoma"/>
          <w:sz w:val="23"/>
          <w:szCs w:val="23"/>
          <w:lang w:val="sv-SE"/>
        </w:rPr>
        <w:t xml:space="preserve">juga </w:t>
      </w:r>
      <w:r w:rsidR="006178F5" w:rsidRPr="001F116A">
        <w:rPr>
          <w:rFonts w:ascii="Tahoma" w:hAnsi="Tahoma" w:cs="Tahoma"/>
          <w:sz w:val="23"/>
          <w:szCs w:val="23"/>
          <w:lang w:val="sv-SE"/>
        </w:rPr>
        <w:t>dilakukan untuk melakukan pendalaman (</w:t>
      </w:r>
      <w:r w:rsidR="006178F5" w:rsidRPr="00D15F61">
        <w:rPr>
          <w:rFonts w:ascii="Tahoma" w:hAnsi="Tahoma" w:cs="Tahoma"/>
          <w:i/>
          <w:sz w:val="23"/>
          <w:szCs w:val="23"/>
          <w:lang w:val="sv-SE"/>
        </w:rPr>
        <w:t>probing</w:t>
      </w:r>
      <w:r w:rsidR="006178F5" w:rsidRPr="001F116A">
        <w:rPr>
          <w:rFonts w:ascii="Tahoma" w:hAnsi="Tahoma" w:cs="Tahoma"/>
          <w:sz w:val="23"/>
          <w:szCs w:val="23"/>
          <w:lang w:val="sv-SE"/>
        </w:rPr>
        <w:t xml:space="preserve">) data-data yang diperoleh baik melalui </w:t>
      </w:r>
      <w:r w:rsidR="009B4099">
        <w:rPr>
          <w:rFonts w:ascii="Tahoma" w:hAnsi="Tahoma" w:cs="Tahoma"/>
          <w:sz w:val="23"/>
          <w:szCs w:val="23"/>
          <w:lang w:val="sv-SE"/>
        </w:rPr>
        <w:t xml:space="preserve">wawancara </w:t>
      </w:r>
      <w:r w:rsidR="006178F5" w:rsidRPr="001F116A">
        <w:rPr>
          <w:rFonts w:ascii="Tahoma" w:hAnsi="Tahoma" w:cs="Tahoma"/>
          <w:sz w:val="23"/>
          <w:szCs w:val="23"/>
          <w:lang w:val="sv-SE"/>
        </w:rPr>
        <w:t>maupun analisis dokumen</w:t>
      </w:r>
      <w:r w:rsidR="000C7C33" w:rsidRPr="001F116A">
        <w:rPr>
          <w:rFonts w:ascii="Tahoma" w:hAnsi="Tahoma" w:cs="Tahoma"/>
          <w:sz w:val="23"/>
          <w:szCs w:val="23"/>
          <w:lang w:val="sv-SE"/>
        </w:rPr>
        <w:t xml:space="preserve">. </w:t>
      </w:r>
    </w:p>
    <w:p w:rsidR="00127E65" w:rsidRPr="001F116A" w:rsidRDefault="00127E65" w:rsidP="001F1DFF">
      <w:pPr>
        <w:spacing w:after="0" w:line="264" w:lineRule="auto"/>
        <w:ind w:firstLine="720"/>
        <w:jc w:val="both"/>
        <w:rPr>
          <w:rFonts w:ascii="Tahoma" w:hAnsi="Tahoma" w:cs="Tahoma"/>
          <w:sz w:val="23"/>
          <w:szCs w:val="23"/>
          <w:lang w:val="de-DE"/>
        </w:rPr>
      </w:pPr>
    </w:p>
    <w:p w:rsidR="006B5AE3" w:rsidRPr="00F12458" w:rsidRDefault="006B5AE3" w:rsidP="000D4283">
      <w:pPr>
        <w:pStyle w:val="ListParagraph"/>
        <w:numPr>
          <w:ilvl w:val="2"/>
          <w:numId w:val="11"/>
        </w:numPr>
        <w:spacing w:line="360" w:lineRule="auto"/>
        <w:ind w:left="360"/>
        <w:jc w:val="both"/>
        <w:rPr>
          <w:rFonts w:ascii="Tahoma" w:hAnsi="Tahoma" w:cs="Tahoma"/>
          <w:b/>
          <w:lang w:val="de-DE"/>
        </w:rPr>
      </w:pPr>
      <w:r w:rsidRPr="00F12458">
        <w:rPr>
          <w:rFonts w:ascii="Tahoma" w:hAnsi="Tahoma" w:cs="Tahoma"/>
          <w:b/>
          <w:lang w:val="de-DE"/>
        </w:rPr>
        <w:t>Instrumen Penelitian</w:t>
      </w:r>
    </w:p>
    <w:p w:rsidR="003C537F" w:rsidRDefault="00D15F61" w:rsidP="003C537F">
      <w:pPr>
        <w:spacing w:after="0" w:line="360" w:lineRule="auto"/>
        <w:ind w:firstLine="720"/>
        <w:jc w:val="both"/>
        <w:rPr>
          <w:rFonts w:ascii="Tahoma" w:hAnsi="Tahoma" w:cs="Tahoma"/>
          <w:sz w:val="23"/>
          <w:szCs w:val="23"/>
          <w:lang w:val="sv-SE"/>
        </w:rPr>
      </w:pPr>
      <w:r w:rsidRPr="001F116A">
        <w:rPr>
          <w:rFonts w:ascii="Tahoma" w:hAnsi="Tahoma" w:cs="Tahoma"/>
          <w:sz w:val="23"/>
          <w:szCs w:val="23"/>
          <w:lang w:val="de-DE"/>
        </w:rPr>
        <w:t xml:space="preserve">Sesuai dengan teknik pengumpulan data yang digunakan, maka instrumen yang digunakan dalam penelitian ini adalah panduan wawancara, untuk mengungkap </w:t>
      </w:r>
      <w:r w:rsidR="003C537F">
        <w:rPr>
          <w:rFonts w:ascii="Tahoma" w:hAnsi="Tahoma" w:cs="Tahoma"/>
          <w:sz w:val="23"/>
          <w:szCs w:val="23"/>
          <w:lang w:val="de-DE"/>
        </w:rPr>
        <w:t xml:space="preserve">data </w:t>
      </w:r>
      <w:r w:rsidR="003C537F" w:rsidRPr="001F116A">
        <w:rPr>
          <w:rFonts w:ascii="Tahoma" w:hAnsi="Tahoma" w:cs="Tahoma"/>
          <w:sz w:val="23"/>
          <w:szCs w:val="23"/>
          <w:lang w:val="sv-SE"/>
        </w:rPr>
        <w:t>mengenai</w:t>
      </w:r>
      <w:r w:rsidR="003C537F">
        <w:rPr>
          <w:rFonts w:ascii="Tahoma" w:hAnsi="Tahoma" w:cs="Tahoma"/>
          <w:sz w:val="23"/>
          <w:szCs w:val="23"/>
          <w:lang w:val="sv-SE"/>
        </w:rPr>
        <w:t>: (1)</w:t>
      </w:r>
      <w:r w:rsidR="003C537F" w:rsidRPr="001F116A">
        <w:rPr>
          <w:rFonts w:ascii="Tahoma" w:hAnsi="Tahoma" w:cs="Tahoma"/>
          <w:sz w:val="23"/>
          <w:szCs w:val="23"/>
          <w:lang w:val="sv-SE"/>
        </w:rPr>
        <w:t xml:space="preserve"> proses pengelolaan sekolah yang efektif di SMKN 1 Bantul, yang mengorientasikan pada pencapaian prestasi akademik sebagai SMK RSBI,</w:t>
      </w:r>
      <w:r w:rsidR="003C537F">
        <w:rPr>
          <w:rFonts w:ascii="Tahoma" w:hAnsi="Tahoma" w:cs="Tahoma"/>
          <w:sz w:val="23"/>
          <w:szCs w:val="23"/>
          <w:lang w:val="sv-SE"/>
        </w:rPr>
        <w:t xml:space="preserve"> </w:t>
      </w:r>
      <w:r w:rsidR="003C537F" w:rsidRPr="001F116A">
        <w:rPr>
          <w:rFonts w:ascii="Tahoma" w:hAnsi="Tahoma" w:cs="Tahoma"/>
          <w:sz w:val="23"/>
          <w:szCs w:val="23"/>
          <w:lang w:val="sv-SE"/>
        </w:rPr>
        <w:t xml:space="preserve">dan </w:t>
      </w:r>
      <w:r w:rsidR="003C537F">
        <w:rPr>
          <w:rFonts w:ascii="Tahoma" w:hAnsi="Tahoma" w:cs="Tahoma"/>
          <w:sz w:val="23"/>
          <w:szCs w:val="23"/>
          <w:lang w:val="sv-SE"/>
        </w:rPr>
        <w:t xml:space="preserve">(2) </w:t>
      </w:r>
      <w:r w:rsidR="003C537F" w:rsidRPr="001F116A">
        <w:rPr>
          <w:rFonts w:ascii="Tahoma" w:hAnsi="Tahoma" w:cs="Tahoma"/>
          <w:sz w:val="23"/>
          <w:szCs w:val="23"/>
          <w:lang w:val="sv-SE"/>
        </w:rPr>
        <w:t xml:space="preserve">proses implementasi pendidikan karakter, baik melalui integrasi ke dalam kegiatan pembelajaran, program pengembangan diri melalui kegiatan ekstra kurikuler </w:t>
      </w:r>
      <w:r w:rsidR="003C537F">
        <w:rPr>
          <w:rFonts w:ascii="Tahoma" w:hAnsi="Tahoma" w:cs="Tahoma"/>
          <w:sz w:val="23"/>
          <w:szCs w:val="23"/>
          <w:lang w:val="sv-SE"/>
        </w:rPr>
        <w:t>maupun</w:t>
      </w:r>
      <w:r w:rsidR="003C537F" w:rsidRPr="001F116A">
        <w:rPr>
          <w:rFonts w:ascii="Tahoma" w:hAnsi="Tahoma" w:cs="Tahoma"/>
          <w:sz w:val="23"/>
          <w:szCs w:val="23"/>
          <w:lang w:val="sv-SE"/>
        </w:rPr>
        <w:t xml:space="preserve"> kultur sekolah</w:t>
      </w:r>
      <w:r w:rsidR="003C537F">
        <w:rPr>
          <w:rFonts w:ascii="Tahoma" w:hAnsi="Tahoma" w:cs="Tahoma"/>
          <w:sz w:val="23"/>
          <w:szCs w:val="23"/>
          <w:lang w:val="sv-SE"/>
        </w:rPr>
        <w:t xml:space="preserve"> dalam bentuk pembiasaan</w:t>
      </w:r>
      <w:r w:rsidR="003C537F" w:rsidRPr="001F116A">
        <w:rPr>
          <w:rFonts w:ascii="Tahoma" w:hAnsi="Tahoma" w:cs="Tahoma"/>
          <w:sz w:val="23"/>
          <w:szCs w:val="23"/>
          <w:lang w:val="sv-SE"/>
        </w:rPr>
        <w:t xml:space="preserve">. </w:t>
      </w:r>
    </w:p>
    <w:p w:rsidR="00D15F61" w:rsidRPr="001F116A" w:rsidRDefault="00D15F61" w:rsidP="00D15F61">
      <w:pPr>
        <w:spacing w:after="0" w:line="360" w:lineRule="auto"/>
        <w:ind w:firstLine="720"/>
        <w:jc w:val="both"/>
        <w:rPr>
          <w:rFonts w:ascii="Tahoma" w:hAnsi="Tahoma" w:cs="Tahoma"/>
          <w:color w:val="000000"/>
          <w:sz w:val="23"/>
          <w:szCs w:val="23"/>
        </w:rPr>
      </w:pPr>
      <w:r w:rsidRPr="001F116A">
        <w:rPr>
          <w:rFonts w:ascii="Tahoma" w:hAnsi="Tahoma" w:cs="Tahoma"/>
          <w:sz w:val="23"/>
          <w:szCs w:val="23"/>
          <w:lang w:val="de-DE"/>
        </w:rPr>
        <w:t xml:space="preserve">Uji validitas instrumen yang dilakukan berkaitan dengan validitas isi, yang didasarkan pada pertimbangan logis, yaitu melalui </w:t>
      </w:r>
      <w:r w:rsidRPr="001F116A">
        <w:rPr>
          <w:rFonts w:ascii="Tahoma" w:hAnsi="Tahoma" w:cs="Tahoma"/>
          <w:i/>
          <w:sz w:val="23"/>
          <w:szCs w:val="23"/>
          <w:lang w:val="de-DE"/>
        </w:rPr>
        <w:t>expert judgment</w:t>
      </w:r>
      <w:r w:rsidRPr="001F116A">
        <w:rPr>
          <w:rFonts w:ascii="Tahoma" w:hAnsi="Tahoma" w:cs="Tahoma"/>
          <w:sz w:val="23"/>
          <w:szCs w:val="23"/>
          <w:lang w:val="de-DE"/>
        </w:rPr>
        <w:t>.</w:t>
      </w:r>
    </w:p>
    <w:p w:rsidR="006B5AE3" w:rsidRPr="001F116A" w:rsidRDefault="006B5AE3" w:rsidP="001F1DFF">
      <w:pPr>
        <w:spacing w:after="0"/>
        <w:jc w:val="both"/>
        <w:rPr>
          <w:rFonts w:ascii="Tahoma" w:hAnsi="Tahoma" w:cs="Tahoma"/>
          <w:sz w:val="23"/>
          <w:szCs w:val="23"/>
          <w:lang w:val="de-DE"/>
        </w:rPr>
      </w:pPr>
    </w:p>
    <w:p w:rsidR="006B5AE3" w:rsidRPr="00F12458" w:rsidRDefault="006B5AE3" w:rsidP="000D4283">
      <w:pPr>
        <w:pStyle w:val="ListParagraph"/>
        <w:numPr>
          <w:ilvl w:val="2"/>
          <w:numId w:val="11"/>
        </w:numPr>
        <w:spacing w:line="360" w:lineRule="auto"/>
        <w:ind w:left="360"/>
        <w:jc w:val="both"/>
        <w:rPr>
          <w:rFonts w:ascii="Tahoma" w:hAnsi="Tahoma" w:cs="Tahoma"/>
          <w:b/>
          <w:lang w:val="de-DE"/>
        </w:rPr>
      </w:pPr>
      <w:r w:rsidRPr="00F12458">
        <w:rPr>
          <w:rFonts w:ascii="Tahoma" w:hAnsi="Tahoma" w:cs="Tahoma"/>
          <w:b/>
          <w:lang w:val="de-DE"/>
        </w:rPr>
        <w:t>Teknik Analisis Data</w:t>
      </w:r>
    </w:p>
    <w:p w:rsidR="006B5AE3" w:rsidRPr="001F116A" w:rsidRDefault="006B5AE3" w:rsidP="0088301F">
      <w:pPr>
        <w:spacing w:after="0" w:line="360" w:lineRule="auto"/>
        <w:ind w:firstLine="720"/>
        <w:jc w:val="both"/>
        <w:rPr>
          <w:rFonts w:ascii="Tahoma" w:hAnsi="Tahoma" w:cs="Tahoma"/>
          <w:sz w:val="23"/>
          <w:szCs w:val="23"/>
          <w:lang w:val="de-DE"/>
        </w:rPr>
      </w:pPr>
      <w:r w:rsidRPr="001F116A">
        <w:rPr>
          <w:rFonts w:ascii="Tahoma" w:hAnsi="Tahoma" w:cs="Tahoma"/>
          <w:sz w:val="23"/>
          <w:szCs w:val="23"/>
          <w:lang w:val="de-DE"/>
        </w:rPr>
        <w:t xml:space="preserve">Sesuai dengan jenis data yang diperoleh, maka untuk data yang bersifat kuantitatif dianalisis dengan menggunakan teknik deskriptif kuantitatif, sedangkan untuk data yang bersifat kualitatif dianalisis dengan analisis deskriptif kualitatif. </w:t>
      </w:r>
    </w:p>
    <w:p w:rsidR="006B5AE3" w:rsidRPr="001F116A" w:rsidRDefault="006B5AE3" w:rsidP="0088301F">
      <w:pPr>
        <w:spacing w:after="0" w:line="360" w:lineRule="auto"/>
        <w:ind w:firstLine="720"/>
        <w:jc w:val="both"/>
        <w:rPr>
          <w:rFonts w:ascii="Tahoma" w:hAnsi="Tahoma" w:cs="Tahoma"/>
          <w:sz w:val="23"/>
          <w:szCs w:val="23"/>
          <w:lang w:val="de-DE"/>
        </w:rPr>
      </w:pPr>
    </w:p>
    <w:p w:rsidR="00127E65" w:rsidRPr="001F116A" w:rsidRDefault="00127E65" w:rsidP="0088301F">
      <w:pPr>
        <w:spacing w:after="0" w:line="360" w:lineRule="auto"/>
        <w:ind w:firstLine="720"/>
        <w:jc w:val="both"/>
        <w:rPr>
          <w:rFonts w:ascii="Tahoma" w:hAnsi="Tahoma" w:cs="Tahoma"/>
          <w:sz w:val="23"/>
          <w:szCs w:val="23"/>
          <w:lang w:val="de-DE"/>
        </w:rPr>
      </w:pPr>
    </w:p>
    <w:p w:rsidR="00127E65" w:rsidRPr="001F116A" w:rsidRDefault="00127E65" w:rsidP="0088301F">
      <w:pPr>
        <w:pStyle w:val="ListParagraph"/>
        <w:spacing w:before="120" w:after="80" w:line="360" w:lineRule="auto"/>
        <w:ind w:left="0"/>
        <w:jc w:val="both"/>
        <w:rPr>
          <w:rFonts w:ascii="Tahoma" w:hAnsi="Tahoma" w:cs="Tahoma"/>
          <w:b/>
          <w:sz w:val="23"/>
          <w:szCs w:val="23"/>
        </w:rPr>
      </w:pPr>
    </w:p>
    <w:p w:rsidR="00127E65" w:rsidRPr="001F116A" w:rsidRDefault="00127E65" w:rsidP="00D15F61">
      <w:pPr>
        <w:spacing w:after="0" w:line="360" w:lineRule="auto"/>
        <w:jc w:val="both"/>
        <w:rPr>
          <w:rFonts w:ascii="Tahoma" w:hAnsi="Tahoma" w:cs="Tahoma"/>
          <w:sz w:val="23"/>
          <w:szCs w:val="23"/>
        </w:rPr>
      </w:pPr>
    </w:p>
    <w:p w:rsidR="00127E65" w:rsidRPr="001F116A" w:rsidRDefault="00127E65" w:rsidP="0088301F">
      <w:pPr>
        <w:spacing w:after="0" w:line="360" w:lineRule="auto"/>
        <w:ind w:firstLine="720"/>
        <w:jc w:val="both"/>
        <w:rPr>
          <w:rFonts w:ascii="Tahoma" w:hAnsi="Tahoma" w:cs="Tahoma"/>
          <w:sz w:val="23"/>
          <w:szCs w:val="23"/>
          <w:lang w:val="de-DE"/>
        </w:rPr>
      </w:pPr>
    </w:p>
    <w:p w:rsidR="00127E65" w:rsidRPr="001F116A" w:rsidRDefault="00127E65" w:rsidP="0088301F">
      <w:pPr>
        <w:spacing w:after="0" w:line="360" w:lineRule="auto"/>
        <w:jc w:val="both"/>
        <w:rPr>
          <w:rFonts w:ascii="Tahoma" w:hAnsi="Tahoma" w:cs="Tahoma"/>
          <w:sz w:val="23"/>
          <w:szCs w:val="23"/>
          <w:lang w:val="de-DE"/>
        </w:rPr>
      </w:pPr>
    </w:p>
    <w:p w:rsidR="00E116A5" w:rsidRPr="001F116A" w:rsidRDefault="00E116A5" w:rsidP="0088301F">
      <w:pPr>
        <w:spacing w:after="0" w:line="360" w:lineRule="auto"/>
        <w:jc w:val="both"/>
        <w:rPr>
          <w:rFonts w:ascii="Tahoma" w:hAnsi="Tahoma" w:cs="Tahoma"/>
          <w:sz w:val="23"/>
          <w:szCs w:val="23"/>
          <w:lang w:val="de-DE"/>
        </w:rPr>
      </w:pPr>
    </w:p>
    <w:p w:rsidR="00E116A5" w:rsidRPr="001F116A" w:rsidRDefault="00E116A5" w:rsidP="0088301F">
      <w:pPr>
        <w:spacing w:after="0" w:line="360" w:lineRule="auto"/>
        <w:jc w:val="both"/>
        <w:rPr>
          <w:rFonts w:ascii="Tahoma" w:hAnsi="Tahoma" w:cs="Tahoma"/>
          <w:sz w:val="23"/>
          <w:szCs w:val="23"/>
          <w:lang w:val="de-DE"/>
        </w:rPr>
      </w:pPr>
    </w:p>
    <w:p w:rsidR="00E116A5" w:rsidRPr="001F116A" w:rsidRDefault="00E116A5" w:rsidP="0088301F">
      <w:pPr>
        <w:spacing w:after="0" w:line="360" w:lineRule="auto"/>
        <w:jc w:val="both"/>
        <w:rPr>
          <w:rFonts w:ascii="Tahoma" w:hAnsi="Tahoma" w:cs="Tahoma"/>
          <w:sz w:val="23"/>
          <w:szCs w:val="23"/>
          <w:lang w:val="de-DE"/>
        </w:rPr>
      </w:pPr>
    </w:p>
    <w:p w:rsidR="00E116A5" w:rsidRPr="00F12458" w:rsidRDefault="00E116A5" w:rsidP="001F1DFF">
      <w:pPr>
        <w:pStyle w:val="Header"/>
        <w:spacing w:line="276" w:lineRule="auto"/>
        <w:jc w:val="center"/>
        <w:rPr>
          <w:rFonts w:ascii="Tahoma" w:hAnsi="Tahoma" w:cs="Tahoma"/>
          <w:b/>
          <w:sz w:val="24"/>
          <w:szCs w:val="24"/>
          <w:lang w:val="es-ES_tradnl"/>
        </w:rPr>
      </w:pPr>
      <w:r w:rsidRPr="00F12458">
        <w:rPr>
          <w:rFonts w:ascii="Tahoma" w:hAnsi="Tahoma" w:cs="Tahoma"/>
          <w:b/>
          <w:sz w:val="24"/>
          <w:szCs w:val="24"/>
          <w:lang w:val="es-ES_tradnl"/>
        </w:rPr>
        <w:lastRenderedPageBreak/>
        <w:t>BAB  IV</w:t>
      </w:r>
    </w:p>
    <w:p w:rsidR="00127E65" w:rsidRPr="00F12458" w:rsidRDefault="00127E65" w:rsidP="001F1DFF">
      <w:pPr>
        <w:pStyle w:val="Header"/>
        <w:spacing w:line="276" w:lineRule="auto"/>
        <w:jc w:val="center"/>
        <w:rPr>
          <w:rFonts w:ascii="Tahoma" w:hAnsi="Tahoma" w:cs="Tahoma"/>
          <w:b/>
          <w:sz w:val="24"/>
          <w:szCs w:val="24"/>
          <w:lang w:val="es-ES_tradnl"/>
        </w:rPr>
      </w:pPr>
      <w:r w:rsidRPr="00F12458">
        <w:rPr>
          <w:rFonts w:ascii="Tahoma" w:hAnsi="Tahoma" w:cs="Tahoma"/>
          <w:b/>
          <w:sz w:val="24"/>
          <w:szCs w:val="24"/>
          <w:lang w:val="es-ES_tradnl"/>
        </w:rPr>
        <w:t>HASIL PENELITIAN DAN PEMBAHASAN</w:t>
      </w:r>
    </w:p>
    <w:p w:rsidR="00E116A5" w:rsidRPr="001F116A" w:rsidRDefault="00E116A5" w:rsidP="001F1DFF">
      <w:pPr>
        <w:pStyle w:val="Header"/>
        <w:spacing w:before="120" w:line="360" w:lineRule="auto"/>
        <w:jc w:val="center"/>
        <w:rPr>
          <w:rFonts w:ascii="Tahoma" w:hAnsi="Tahoma" w:cs="Tahoma"/>
          <w:b/>
          <w:sz w:val="23"/>
          <w:szCs w:val="23"/>
          <w:lang w:val="es-ES_tradnl"/>
        </w:rPr>
      </w:pPr>
    </w:p>
    <w:p w:rsidR="00C9163F" w:rsidRPr="001F116A" w:rsidRDefault="00127E65" w:rsidP="00C9163F">
      <w:pPr>
        <w:spacing w:after="0" w:line="360" w:lineRule="auto"/>
        <w:ind w:firstLine="720"/>
        <w:jc w:val="both"/>
        <w:rPr>
          <w:rFonts w:ascii="Tahoma" w:hAnsi="Tahoma" w:cs="Tahoma"/>
          <w:sz w:val="23"/>
          <w:szCs w:val="23"/>
        </w:rPr>
      </w:pPr>
      <w:r w:rsidRPr="001F116A">
        <w:rPr>
          <w:rFonts w:ascii="Tahoma" w:hAnsi="Tahoma" w:cs="Tahoma"/>
          <w:sz w:val="23"/>
          <w:szCs w:val="23"/>
          <w:lang w:val="es-ES_tradnl"/>
        </w:rPr>
        <w:t xml:space="preserve">Penelitian tentang model </w:t>
      </w:r>
      <w:r w:rsidR="00C9163F">
        <w:rPr>
          <w:rFonts w:ascii="Tahoma" w:hAnsi="Tahoma" w:cs="Tahoma"/>
          <w:sz w:val="23"/>
          <w:szCs w:val="23"/>
          <w:lang w:val="es-ES_tradnl"/>
        </w:rPr>
        <w:t xml:space="preserve">sekolah efektif berbasis pendidikan karakter di SMKN 1 Bantul, mengorientasikan pada: </w:t>
      </w:r>
      <w:r w:rsidR="00C9163F" w:rsidRPr="001F116A">
        <w:rPr>
          <w:rFonts w:ascii="Tahoma" w:hAnsi="Tahoma" w:cs="Tahoma"/>
          <w:sz w:val="23"/>
          <w:szCs w:val="23"/>
        </w:rPr>
        <w:t>(</w:t>
      </w:r>
      <w:r w:rsidR="00C9163F">
        <w:rPr>
          <w:rFonts w:ascii="Tahoma" w:hAnsi="Tahoma" w:cs="Tahoma"/>
          <w:sz w:val="23"/>
          <w:szCs w:val="23"/>
        </w:rPr>
        <w:t>1</w:t>
      </w:r>
      <w:r w:rsidR="00C9163F" w:rsidRPr="001F116A">
        <w:rPr>
          <w:rFonts w:ascii="Tahoma" w:hAnsi="Tahoma" w:cs="Tahoma"/>
          <w:sz w:val="23"/>
          <w:szCs w:val="23"/>
        </w:rPr>
        <w:t>) proses pengelolaan seko</w:t>
      </w:r>
      <w:r w:rsidR="00C9163F">
        <w:rPr>
          <w:rFonts w:ascii="Tahoma" w:hAnsi="Tahoma" w:cs="Tahoma"/>
          <w:sz w:val="23"/>
          <w:szCs w:val="23"/>
        </w:rPr>
        <w:t>lah sebagai SMK RSBI (sekolah efektif), yang mengorientasi</w:t>
      </w:r>
      <w:r w:rsidR="00C9163F" w:rsidRPr="001F116A">
        <w:rPr>
          <w:rFonts w:ascii="Tahoma" w:hAnsi="Tahoma" w:cs="Tahoma"/>
          <w:sz w:val="23"/>
          <w:szCs w:val="23"/>
        </w:rPr>
        <w:t>kan pada pencapaian prestasi akademik, dan (</w:t>
      </w:r>
      <w:r w:rsidR="00C9163F">
        <w:rPr>
          <w:rFonts w:ascii="Tahoma" w:hAnsi="Tahoma" w:cs="Tahoma"/>
          <w:sz w:val="23"/>
          <w:szCs w:val="23"/>
        </w:rPr>
        <w:t>2</w:t>
      </w:r>
      <w:r w:rsidR="00C9163F" w:rsidRPr="001F116A">
        <w:rPr>
          <w:rFonts w:ascii="Tahoma" w:hAnsi="Tahoma" w:cs="Tahoma"/>
          <w:sz w:val="23"/>
          <w:szCs w:val="23"/>
        </w:rPr>
        <w:t xml:space="preserve">) model implementasi pendidikan karakter, sebagai sekolah </w:t>
      </w:r>
      <w:r w:rsidR="00C9163F" w:rsidRPr="00D15F61">
        <w:rPr>
          <w:rFonts w:ascii="Tahoma" w:hAnsi="Tahoma" w:cs="Tahoma"/>
          <w:i/>
          <w:sz w:val="23"/>
          <w:szCs w:val="23"/>
        </w:rPr>
        <w:t>piloting</w:t>
      </w:r>
      <w:r w:rsidR="00C9163F">
        <w:rPr>
          <w:rFonts w:ascii="Tahoma" w:hAnsi="Tahoma" w:cs="Tahoma"/>
          <w:i/>
          <w:sz w:val="23"/>
          <w:szCs w:val="23"/>
        </w:rPr>
        <w:t>,</w:t>
      </w:r>
      <w:r w:rsidR="00C9163F">
        <w:rPr>
          <w:rFonts w:ascii="Tahoma" w:hAnsi="Tahoma" w:cs="Tahoma"/>
          <w:sz w:val="23"/>
          <w:szCs w:val="23"/>
        </w:rPr>
        <w:t xml:space="preserve"> </w:t>
      </w:r>
      <w:r w:rsidR="00C9163F">
        <w:rPr>
          <w:rFonts w:ascii="Tahoma" w:hAnsi="Tahoma" w:cs="Tahoma"/>
          <w:color w:val="000000"/>
          <w:sz w:val="23"/>
          <w:szCs w:val="23"/>
        </w:rPr>
        <w:t>baik yang diimplementaskan melalui: integrasi ke dalam kegiatan pembelajaran</w:t>
      </w:r>
      <w:r w:rsidR="00C9163F" w:rsidRPr="001F116A">
        <w:rPr>
          <w:rFonts w:ascii="Tahoma" w:hAnsi="Tahoma" w:cs="Tahoma"/>
          <w:sz w:val="23"/>
          <w:szCs w:val="23"/>
        </w:rPr>
        <w:t xml:space="preserve">, </w:t>
      </w:r>
      <w:r w:rsidR="00C9163F">
        <w:rPr>
          <w:rFonts w:ascii="Tahoma" w:hAnsi="Tahoma" w:cs="Tahoma"/>
          <w:sz w:val="23"/>
          <w:szCs w:val="23"/>
        </w:rPr>
        <w:t xml:space="preserve">dalam bentuk </w:t>
      </w:r>
      <w:r w:rsidR="00C9163F" w:rsidRPr="001F116A">
        <w:rPr>
          <w:rFonts w:ascii="Tahoma" w:hAnsi="Tahoma" w:cs="Tahoma"/>
          <w:sz w:val="23"/>
          <w:szCs w:val="23"/>
        </w:rPr>
        <w:t xml:space="preserve">program pengembangan diri melalui kegiatan ekstra kurikuler, </w:t>
      </w:r>
      <w:r w:rsidR="00C9163F">
        <w:rPr>
          <w:rFonts w:ascii="Tahoma" w:hAnsi="Tahoma" w:cs="Tahoma"/>
          <w:sz w:val="23"/>
          <w:szCs w:val="23"/>
        </w:rPr>
        <w:t xml:space="preserve">maupun yang diimplementasikan melalui </w:t>
      </w:r>
      <w:r w:rsidR="00C9163F" w:rsidRPr="001F116A">
        <w:rPr>
          <w:rFonts w:ascii="Tahoma" w:hAnsi="Tahoma" w:cs="Tahoma"/>
          <w:sz w:val="23"/>
          <w:szCs w:val="23"/>
        </w:rPr>
        <w:t>budaya sekolah dalam bentuk pembiasaan.</w:t>
      </w:r>
    </w:p>
    <w:p w:rsidR="00C9163F" w:rsidRDefault="00C9163F" w:rsidP="001F1DFF">
      <w:pPr>
        <w:spacing w:after="0"/>
        <w:jc w:val="both"/>
        <w:rPr>
          <w:rFonts w:ascii="Tahoma" w:hAnsi="Tahoma" w:cs="Tahoma"/>
          <w:sz w:val="23"/>
          <w:szCs w:val="23"/>
          <w:lang w:val="es-ES_tradnl"/>
        </w:rPr>
      </w:pPr>
    </w:p>
    <w:p w:rsidR="00C3560F" w:rsidRPr="00F12458" w:rsidRDefault="00C3560F" w:rsidP="000D4283">
      <w:pPr>
        <w:numPr>
          <w:ilvl w:val="1"/>
          <w:numId w:val="10"/>
        </w:numPr>
        <w:spacing w:after="0" w:line="360" w:lineRule="auto"/>
        <w:ind w:left="360"/>
        <w:jc w:val="both"/>
        <w:rPr>
          <w:rFonts w:ascii="Tahoma" w:hAnsi="Tahoma" w:cs="Tahoma"/>
          <w:b/>
          <w:sz w:val="24"/>
          <w:szCs w:val="24"/>
          <w:lang w:val="es-ES_tradnl"/>
        </w:rPr>
      </w:pPr>
      <w:r w:rsidRPr="00F12458">
        <w:rPr>
          <w:rFonts w:ascii="Tahoma" w:hAnsi="Tahoma" w:cs="Tahoma"/>
          <w:b/>
          <w:sz w:val="24"/>
          <w:szCs w:val="24"/>
          <w:lang w:val="es-ES_tradnl"/>
        </w:rPr>
        <w:t>Profil SMK Negeri 1 Bantul</w:t>
      </w:r>
    </w:p>
    <w:p w:rsidR="00C3560F" w:rsidRPr="001F116A" w:rsidRDefault="00C3560F" w:rsidP="00C3560F">
      <w:pPr>
        <w:autoSpaceDE w:val="0"/>
        <w:autoSpaceDN w:val="0"/>
        <w:adjustRightInd w:val="0"/>
        <w:spacing w:after="0" w:line="360" w:lineRule="auto"/>
        <w:ind w:firstLine="720"/>
        <w:jc w:val="both"/>
        <w:rPr>
          <w:rFonts w:ascii="Tahoma" w:hAnsi="Tahoma" w:cs="Tahoma"/>
          <w:sz w:val="23"/>
          <w:szCs w:val="23"/>
        </w:rPr>
      </w:pPr>
      <w:r w:rsidRPr="001F116A">
        <w:rPr>
          <w:rFonts w:ascii="Tahoma" w:hAnsi="Tahoma" w:cs="Tahoma"/>
          <w:sz w:val="23"/>
          <w:szCs w:val="23"/>
        </w:rPr>
        <w:t>SMK Negeri 1 Bantul, beralamat di Jalan Parangtritis km. 11, Desa Sabdodadi, Bantul</w:t>
      </w:r>
      <w:r w:rsidR="00950FAD">
        <w:rPr>
          <w:rFonts w:ascii="Tahoma" w:hAnsi="Tahoma" w:cs="Tahoma"/>
          <w:sz w:val="23"/>
          <w:szCs w:val="23"/>
        </w:rPr>
        <w:t>,</w:t>
      </w:r>
      <w:r w:rsidRPr="001F116A">
        <w:rPr>
          <w:rFonts w:ascii="Tahoma" w:hAnsi="Tahoma" w:cs="Tahoma"/>
          <w:sz w:val="23"/>
          <w:szCs w:val="23"/>
        </w:rPr>
        <w:t xml:space="preserve"> Telp</w:t>
      </w:r>
      <w:r w:rsidR="00950FAD">
        <w:rPr>
          <w:rFonts w:ascii="Tahoma" w:hAnsi="Tahoma" w:cs="Tahoma"/>
          <w:sz w:val="23"/>
          <w:szCs w:val="23"/>
        </w:rPr>
        <w:t>on:</w:t>
      </w:r>
      <w:r w:rsidRPr="001F116A">
        <w:rPr>
          <w:rFonts w:ascii="Tahoma" w:hAnsi="Tahoma" w:cs="Tahoma"/>
          <w:sz w:val="23"/>
          <w:szCs w:val="23"/>
        </w:rPr>
        <w:t xml:space="preserve"> (0274) 367156, Fax. (0274) 367156. SMK ini membuka 5 Kompetensi Keahlian yaitu: Akutansi, Administrasi Perkantoran, Pemasaran, Multi Media, </w:t>
      </w:r>
      <w:r w:rsidR="00950FAD">
        <w:rPr>
          <w:rFonts w:ascii="Tahoma" w:hAnsi="Tahoma" w:cs="Tahoma"/>
          <w:sz w:val="23"/>
          <w:szCs w:val="23"/>
        </w:rPr>
        <w:t xml:space="preserve">serta </w:t>
      </w:r>
      <w:r w:rsidRPr="001F116A">
        <w:rPr>
          <w:rFonts w:ascii="Tahoma" w:hAnsi="Tahoma" w:cs="Tahoma"/>
          <w:sz w:val="23"/>
          <w:szCs w:val="23"/>
        </w:rPr>
        <w:t>Teknik Komputer dan Jaringan. Sekolah ini sudah ditunjuk sebagai penyelenggara RSBI dan sudah menerapkan Sistem Manajemen Mutu ISO 9001-2008.</w:t>
      </w:r>
    </w:p>
    <w:p w:rsidR="00C3560F" w:rsidRPr="001F116A" w:rsidRDefault="00C3560F" w:rsidP="00C3560F">
      <w:pPr>
        <w:spacing w:after="0" w:line="360" w:lineRule="auto"/>
        <w:ind w:firstLine="720"/>
        <w:jc w:val="both"/>
        <w:rPr>
          <w:rFonts w:ascii="Tahoma" w:eastAsia="Times New Roman" w:hAnsi="Tahoma" w:cs="Tahoma"/>
          <w:color w:val="000000"/>
          <w:sz w:val="23"/>
          <w:szCs w:val="23"/>
        </w:rPr>
      </w:pPr>
      <w:r w:rsidRPr="001F116A">
        <w:rPr>
          <w:rFonts w:ascii="Tahoma" w:eastAsia="Times New Roman" w:hAnsi="Tahoma" w:cs="Tahoma"/>
          <w:color w:val="000000"/>
          <w:sz w:val="23"/>
          <w:szCs w:val="23"/>
        </w:rPr>
        <w:t>SMK Negeri 1 Bantul, berdiri pada tahun 1968 berdasarkan Surat Keputusan Menteri Pendidikan dan Kebudayaan Nomor: 213/UKK/III/1968, tertanggal 9 Juni 1968, dengan nama SMEA Negeri VI Bantul, yang selanjutnya berubah nama menjadi SMEA Negeri 1 Bantul, dan sekarang menjadi SMK Negeri 1 Bantul.</w:t>
      </w:r>
    </w:p>
    <w:p w:rsidR="00C3560F" w:rsidRPr="001F116A" w:rsidRDefault="00C3560F" w:rsidP="00C3560F">
      <w:pPr>
        <w:autoSpaceDE w:val="0"/>
        <w:autoSpaceDN w:val="0"/>
        <w:adjustRightInd w:val="0"/>
        <w:spacing w:after="0" w:line="360" w:lineRule="auto"/>
        <w:ind w:firstLine="720"/>
        <w:jc w:val="both"/>
        <w:rPr>
          <w:rFonts w:ascii="Tahoma" w:eastAsia="Times New Roman" w:hAnsi="Tahoma" w:cs="Tahoma"/>
          <w:color w:val="000000"/>
          <w:sz w:val="23"/>
          <w:szCs w:val="23"/>
        </w:rPr>
      </w:pPr>
      <w:r w:rsidRPr="001F116A">
        <w:rPr>
          <w:rFonts w:ascii="Tahoma" w:eastAsia="Times New Roman" w:hAnsi="Tahoma" w:cs="Tahoma"/>
          <w:color w:val="000000"/>
          <w:sz w:val="23"/>
          <w:szCs w:val="23"/>
        </w:rPr>
        <w:t>Dalam perkembangannya sekolah ini sangat komit dengan perubahan dan peningkatan mutu. Komitmen peningkatan mutu diaktualisasikan dengan penerapan Sistem Manajemen Mutu (SMM) ISO 9001:2008 sejak tanggal 21 Oktober 2010 sampai 29 Mei 2013. Hal itu menunjukkan bahwa mutu pendidikan SMK Negeri 1 Bantul telah diakui oleh lembaga sertifiikasi TUV Rheinland Cert GmbH. dengan sertifikat nomor 01.100.065 164.</w:t>
      </w:r>
    </w:p>
    <w:p w:rsidR="00C3560F" w:rsidRPr="001F116A" w:rsidRDefault="00C3560F" w:rsidP="00C3560F">
      <w:pPr>
        <w:autoSpaceDE w:val="0"/>
        <w:autoSpaceDN w:val="0"/>
        <w:adjustRightInd w:val="0"/>
        <w:spacing w:after="0" w:line="360" w:lineRule="auto"/>
        <w:ind w:firstLine="720"/>
        <w:jc w:val="both"/>
        <w:rPr>
          <w:rFonts w:ascii="Tahoma" w:hAnsi="Tahoma" w:cs="Tahoma"/>
          <w:sz w:val="23"/>
          <w:szCs w:val="23"/>
        </w:rPr>
      </w:pPr>
      <w:r w:rsidRPr="001F116A">
        <w:rPr>
          <w:rFonts w:ascii="Tahoma" w:hAnsi="Tahoma" w:cs="Tahoma"/>
          <w:sz w:val="23"/>
          <w:szCs w:val="23"/>
        </w:rPr>
        <w:t xml:space="preserve">Input peserta didik yang masuk ke </w:t>
      </w:r>
      <w:r w:rsidRPr="001F116A">
        <w:rPr>
          <w:rFonts w:ascii="Tahoma" w:eastAsia="Times New Roman" w:hAnsi="Tahoma" w:cs="Tahoma"/>
          <w:color w:val="000000"/>
          <w:sz w:val="23"/>
          <w:szCs w:val="23"/>
        </w:rPr>
        <w:t>SMK Negeri 1 Bantul</w:t>
      </w:r>
      <w:r w:rsidRPr="001F116A">
        <w:rPr>
          <w:rFonts w:ascii="Tahoma" w:hAnsi="Tahoma" w:cs="Tahoma"/>
          <w:sz w:val="23"/>
          <w:szCs w:val="23"/>
        </w:rPr>
        <w:t xml:space="preserve"> memiliki nilai hasil UN SMP yang tinggi, walaupun sebagian besar calon siswa berasal dari ekonomi </w:t>
      </w:r>
      <w:r w:rsidRPr="001F116A">
        <w:rPr>
          <w:rFonts w:ascii="Tahoma" w:hAnsi="Tahoma" w:cs="Tahoma"/>
          <w:sz w:val="23"/>
          <w:szCs w:val="23"/>
        </w:rPr>
        <w:lastRenderedPageBreak/>
        <w:t xml:space="preserve">keluarga </w:t>
      </w:r>
      <w:r w:rsidR="00950FAD">
        <w:rPr>
          <w:rFonts w:ascii="Tahoma" w:hAnsi="Tahoma" w:cs="Tahoma"/>
          <w:sz w:val="23"/>
          <w:szCs w:val="23"/>
        </w:rPr>
        <w:t xml:space="preserve">golongan </w:t>
      </w:r>
      <w:r w:rsidRPr="001F116A">
        <w:rPr>
          <w:rFonts w:ascii="Tahoma" w:hAnsi="Tahoma" w:cs="Tahoma"/>
          <w:sz w:val="23"/>
          <w:szCs w:val="23"/>
        </w:rPr>
        <w:t>menengah ke bawah. Persentase tingkat kehadiran peserta didik di sekolah juga tinggi. Meskipun prestasi siswa cukup baik, yang ditunjukan dengan hasil UN yang selalu menduduki tingkat 5 besar di provinsi, namun di dalam kelas masih terlihat motivasi belajar siswa masih kurang.</w:t>
      </w:r>
    </w:p>
    <w:p w:rsidR="00C3560F" w:rsidRPr="001F116A" w:rsidRDefault="00C3560F" w:rsidP="00C3560F">
      <w:pPr>
        <w:autoSpaceDE w:val="0"/>
        <w:autoSpaceDN w:val="0"/>
        <w:adjustRightInd w:val="0"/>
        <w:spacing w:after="0" w:line="360" w:lineRule="auto"/>
        <w:ind w:firstLine="720"/>
        <w:jc w:val="both"/>
        <w:rPr>
          <w:rFonts w:ascii="Tahoma" w:hAnsi="Tahoma" w:cs="Tahoma"/>
          <w:sz w:val="23"/>
          <w:szCs w:val="23"/>
        </w:rPr>
      </w:pPr>
      <w:r w:rsidRPr="001F116A">
        <w:rPr>
          <w:rFonts w:ascii="Tahoma" w:hAnsi="Tahoma" w:cs="Tahoma"/>
          <w:sz w:val="23"/>
          <w:szCs w:val="23"/>
        </w:rPr>
        <w:t>Jumlah dan kualifikasi pendidik dan tenaga kependidikan adal</w:t>
      </w:r>
      <w:r w:rsidR="00950FAD">
        <w:rPr>
          <w:rFonts w:ascii="Tahoma" w:hAnsi="Tahoma" w:cs="Tahoma"/>
          <w:sz w:val="23"/>
          <w:szCs w:val="23"/>
        </w:rPr>
        <w:t>ah sebagai berikut: Jumlah Guru ada ssebanyak</w:t>
      </w:r>
      <w:r w:rsidRPr="001F116A">
        <w:rPr>
          <w:rFonts w:ascii="Tahoma" w:hAnsi="Tahoma" w:cs="Tahoma"/>
          <w:sz w:val="23"/>
          <w:szCs w:val="23"/>
        </w:rPr>
        <w:t xml:space="preserve"> 92 orang, </w:t>
      </w:r>
      <w:r w:rsidR="00950FAD">
        <w:rPr>
          <w:rFonts w:ascii="Tahoma" w:hAnsi="Tahoma" w:cs="Tahoma"/>
          <w:sz w:val="23"/>
          <w:szCs w:val="23"/>
        </w:rPr>
        <w:t xml:space="preserve">dengan status </w:t>
      </w:r>
      <w:r w:rsidRPr="001F116A">
        <w:rPr>
          <w:rFonts w:ascii="Tahoma" w:hAnsi="Tahoma" w:cs="Tahoma"/>
          <w:sz w:val="23"/>
          <w:szCs w:val="23"/>
        </w:rPr>
        <w:t xml:space="preserve">PNS = 70 orang, </w:t>
      </w:r>
      <w:r w:rsidR="00950FAD">
        <w:rPr>
          <w:rFonts w:ascii="Tahoma" w:hAnsi="Tahoma" w:cs="Tahoma"/>
          <w:sz w:val="23"/>
          <w:szCs w:val="23"/>
        </w:rPr>
        <w:t xml:space="preserve">dan </w:t>
      </w:r>
      <w:r w:rsidRPr="001F116A">
        <w:rPr>
          <w:rFonts w:ascii="Tahoma" w:hAnsi="Tahoma" w:cs="Tahoma"/>
          <w:sz w:val="23"/>
          <w:szCs w:val="23"/>
        </w:rPr>
        <w:t>Non PNS = 22 orang (</w:t>
      </w:r>
      <w:r w:rsidR="00950FAD">
        <w:rPr>
          <w:rFonts w:ascii="Tahoma" w:hAnsi="Tahoma" w:cs="Tahoma"/>
          <w:sz w:val="23"/>
          <w:szCs w:val="23"/>
        </w:rPr>
        <w:t>m</w:t>
      </w:r>
      <w:r w:rsidRPr="001F116A">
        <w:rPr>
          <w:rFonts w:ascii="Tahoma" w:hAnsi="Tahoma" w:cs="Tahoma"/>
          <w:sz w:val="23"/>
          <w:szCs w:val="23"/>
        </w:rPr>
        <w:t>asih berstatus GTT)</w:t>
      </w:r>
      <w:r w:rsidR="00950FAD">
        <w:rPr>
          <w:rFonts w:ascii="Tahoma" w:hAnsi="Tahoma" w:cs="Tahoma"/>
          <w:sz w:val="23"/>
          <w:szCs w:val="23"/>
        </w:rPr>
        <w:t>,</w:t>
      </w:r>
      <w:r w:rsidRPr="001F116A">
        <w:rPr>
          <w:rFonts w:ascii="Tahoma" w:hAnsi="Tahoma" w:cs="Tahoma"/>
          <w:sz w:val="23"/>
          <w:szCs w:val="23"/>
        </w:rPr>
        <w:t xml:space="preserve"> dengan kualifikasi pendidikan sebagai berikut: Sarjana (S1) = 84 orang, S2 = 5 orang, </w:t>
      </w:r>
      <w:r w:rsidR="00950FAD">
        <w:rPr>
          <w:rFonts w:ascii="Tahoma" w:hAnsi="Tahoma" w:cs="Tahoma"/>
          <w:sz w:val="23"/>
          <w:szCs w:val="23"/>
        </w:rPr>
        <w:t xml:space="preserve">dan </w:t>
      </w:r>
      <w:r w:rsidRPr="001F116A">
        <w:rPr>
          <w:rFonts w:ascii="Tahoma" w:hAnsi="Tahoma" w:cs="Tahoma"/>
          <w:sz w:val="23"/>
          <w:szCs w:val="23"/>
        </w:rPr>
        <w:t xml:space="preserve">D3 = 3 orang. Tenaga Kependidikan </w:t>
      </w:r>
      <w:r w:rsidR="00950FAD">
        <w:rPr>
          <w:rFonts w:ascii="Tahoma" w:hAnsi="Tahoma" w:cs="Tahoma"/>
          <w:sz w:val="23"/>
          <w:szCs w:val="23"/>
        </w:rPr>
        <w:t>adalah sebanyak</w:t>
      </w:r>
      <w:r w:rsidRPr="001F116A">
        <w:rPr>
          <w:rFonts w:ascii="Tahoma" w:hAnsi="Tahoma" w:cs="Tahoma"/>
          <w:sz w:val="23"/>
          <w:szCs w:val="23"/>
        </w:rPr>
        <w:t xml:space="preserve"> 31 orang, </w:t>
      </w:r>
      <w:r w:rsidR="00950FAD">
        <w:rPr>
          <w:rFonts w:ascii="Tahoma" w:hAnsi="Tahoma" w:cs="Tahoma"/>
          <w:sz w:val="23"/>
          <w:szCs w:val="23"/>
        </w:rPr>
        <w:t xml:space="preserve">dengan status </w:t>
      </w:r>
      <w:r w:rsidRPr="001F116A">
        <w:rPr>
          <w:rFonts w:ascii="Tahoma" w:hAnsi="Tahoma" w:cs="Tahoma"/>
          <w:sz w:val="23"/>
          <w:szCs w:val="23"/>
        </w:rPr>
        <w:t xml:space="preserve">PNS = 10 orang, dan Non PNS = 21 orang. </w:t>
      </w:r>
      <w:r w:rsidR="00950FAD">
        <w:rPr>
          <w:rFonts w:ascii="Tahoma" w:hAnsi="Tahoma" w:cs="Tahoma"/>
          <w:sz w:val="23"/>
          <w:szCs w:val="23"/>
        </w:rPr>
        <w:t xml:space="preserve">Namun demikian, </w:t>
      </w:r>
      <w:r w:rsidRPr="001F116A">
        <w:rPr>
          <w:rFonts w:ascii="Tahoma" w:hAnsi="Tahoma" w:cs="Tahoma"/>
          <w:sz w:val="23"/>
          <w:szCs w:val="23"/>
        </w:rPr>
        <w:t xml:space="preserve">sampai sekarang </w:t>
      </w:r>
      <w:r w:rsidR="00950FAD">
        <w:rPr>
          <w:rFonts w:ascii="Tahoma" w:hAnsi="Tahoma" w:cs="Tahoma"/>
          <w:sz w:val="23"/>
          <w:szCs w:val="23"/>
        </w:rPr>
        <w:t xml:space="preserve">sekolah </w:t>
      </w:r>
      <w:r w:rsidRPr="001F116A">
        <w:rPr>
          <w:rFonts w:ascii="Tahoma" w:hAnsi="Tahoma" w:cs="Tahoma"/>
          <w:sz w:val="23"/>
          <w:szCs w:val="23"/>
        </w:rPr>
        <w:t>belum memiliki tenaga laboran.</w:t>
      </w:r>
    </w:p>
    <w:p w:rsidR="00C3560F" w:rsidRPr="001F116A" w:rsidRDefault="00950FAD" w:rsidP="00C3560F">
      <w:pPr>
        <w:autoSpaceDE w:val="0"/>
        <w:autoSpaceDN w:val="0"/>
        <w:adjustRightInd w:val="0"/>
        <w:spacing w:after="0" w:line="360" w:lineRule="auto"/>
        <w:ind w:firstLine="720"/>
        <w:jc w:val="both"/>
        <w:rPr>
          <w:rFonts w:ascii="Tahoma" w:hAnsi="Tahoma" w:cs="Tahoma"/>
          <w:sz w:val="23"/>
          <w:szCs w:val="23"/>
        </w:rPr>
      </w:pPr>
      <w:r>
        <w:rPr>
          <w:rFonts w:ascii="Tahoma" w:hAnsi="Tahoma" w:cs="Tahoma"/>
          <w:sz w:val="23"/>
          <w:szCs w:val="23"/>
        </w:rPr>
        <w:t>P</w:t>
      </w:r>
      <w:r w:rsidR="00C3560F" w:rsidRPr="001F116A">
        <w:rPr>
          <w:rFonts w:ascii="Tahoma" w:hAnsi="Tahoma" w:cs="Tahoma"/>
          <w:sz w:val="23"/>
          <w:szCs w:val="23"/>
        </w:rPr>
        <w:t xml:space="preserve">eralatan </w:t>
      </w:r>
      <w:r>
        <w:rPr>
          <w:rFonts w:ascii="Tahoma" w:hAnsi="Tahoma" w:cs="Tahoma"/>
          <w:sz w:val="23"/>
          <w:szCs w:val="23"/>
        </w:rPr>
        <w:t xml:space="preserve">pembelajaran </w:t>
      </w:r>
      <w:r w:rsidR="00C3560F" w:rsidRPr="001F116A">
        <w:rPr>
          <w:rFonts w:ascii="Tahoma" w:hAnsi="Tahoma" w:cs="Tahoma"/>
          <w:sz w:val="23"/>
          <w:szCs w:val="23"/>
        </w:rPr>
        <w:t xml:space="preserve">praktik </w:t>
      </w:r>
      <w:r>
        <w:rPr>
          <w:rFonts w:ascii="Tahoma" w:hAnsi="Tahoma" w:cs="Tahoma"/>
          <w:sz w:val="23"/>
          <w:szCs w:val="23"/>
        </w:rPr>
        <w:t>yang tersedia baik dari segi jumlah maupun jenisnya cukup memadai dan semua ruang  k</w:t>
      </w:r>
      <w:r w:rsidR="00C3560F" w:rsidRPr="001F116A">
        <w:rPr>
          <w:rFonts w:ascii="Tahoma" w:hAnsi="Tahoma" w:cs="Tahoma"/>
          <w:sz w:val="23"/>
          <w:szCs w:val="23"/>
        </w:rPr>
        <w:t xml:space="preserve">elas </w:t>
      </w:r>
      <w:r>
        <w:rPr>
          <w:rFonts w:ascii="Tahoma" w:hAnsi="Tahoma" w:cs="Tahoma"/>
          <w:sz w:val="23"/>
          <w:szCs w:val="23"/>
        </w:rPr>
        <w:t xml:space="preserve">telah  </w:t>
      </w:r>
      <w:r w:rsidR="00C3560F" w:rsidRPr="001F116A">
        <w:rPr>
          <w:rFonts w:ascii="Tahoma" w:hAnsi="Tahoma" w:cs="Tahoma"/>
          <w:sz w:val="23"/>
          <w:szCs w:val="23"/>
        </w:rPr>
        <w:t>dilengkapi LCD.</w:t>
      </w:r>
    </w:p>
    <w:p w:rsidR="00C3560F" w:rsidRPr="001F116A" w:rsidRDefault="00C3560F" w:rsidP="00C3560F">
      <w:pPr>
        <w:autoSpaceDE w:val="0"/>
        <w:autoSpaceDN w:val="0"/>
        <w:adjustRightInd w:val="0"/>
        <w:spacing w:after="0" w:line="360" w:lineRule="auto"/>
        <w:jc w:val="both"/>
        <w:rPr>
          <w:rFonts w:ascii="Tahoma" w:hAnsi="Tahoma" w:cs="Tahoma"/>
          <w:sz w:val="23"/>
          <w:szCs w:val="23"/>
        </w:rPr>
      </w:pPr>
      <w:r w:rsidRPr="001F116A">
        <w:rPr>
          <w:rFonts w:ascii="Tahoma" w:hAnsi="Tahoma" w:cs="Tahoma"/>
          <w:sz w:val="23"/>
          <w:szCs w:val="23"/>
        </w:rPr>
        <w:t xml:space="preserve">Keuangan sekolah berasal dari berbagi sumber (BOM, Dewan Sekolah, dan BOP). Namun </w:t>
      </w:r>
      <w:r w:rsidR="00950FAD">
        <w:rPr>
          <w:rFonts w:ascii="Tahoma" w:hAnsi="Tahoma" w:cs="Tahoma"/>
          <w:sz w:val="23"/>
          <w:szCs w:val="23"/>
        </w:rPr>
        <w:t xml:space="preserve">demikian, </w:t>
      </w:r>
      <w:r w:rsidRPr="001F116A">
        <w:rPr>
          <w:rFonts w:ascii="Tahoma" w:hAnsi="Tahoma" w:cs="Tahoma"/>
          <w:sz w:val="23"/>
          <w:szCs w:val="23"/>
        </w:rPr>
        <w:t xml:space="preserve">wacana sekolah gratis </w:t>
      </w:r>
      <w:r w:rsidR="00950FAD">
        <w:rPr>
          <w:rFonts w:ascii="Tahoma" w:hAnsi="Tahoma" w:cs="Tahoma"/>
          <w:sz w:val="23"/>
          <w:szCs w:val="23"/>
        </w:rPr>
        <w:t xml:space="preserve">yang diterima </w:t>
      </w:r>
      <w:r w:rsidRPr="001F116A">
        <w:rPr>
          <w:rFonts w:ascii="Tahoma" w:hAnsi="Tahoma" w:cs="Tahoma"/>
          <w:sz w:val="23"/>
          <w:szCs w:val="23"/>
        </w:rPr>
        <w:t xml:space="preserve">oleh </w:t>
      </w:r>
      <w:r w:rsidR="00950FAD">
        <w:rPr>
          <w:rFonts w:ascii="Tahoma" w:hAnsi="Tahoma" w:cs="Tahoma"/>
          <w:sz w:val="23"/>
          <w:szCs w:val="23"/>
        </w:rPr>
        <w:t xml:space="preserve">masyarakat cukup </w:t>
      </w:r>
      <w:r w:rsidRPr="001F116A">
        <w:rPr>
          <w:rFonts w:ascii="Tahoma" w:hAnsi="Tahoma" w:cs="Tahoma"/>
          <w:sz w:val="23"/>
          <w:szCs w:val="23"/>
        </w:rPr>
        <w:t xml:space="preserve">mempengaruhi pandangan orang tua sehingga </w:t>
      </w:r>
      <w:r w:rsidR="00950FAD">
        <w:rPr>
          <w:rFonts w:ascii="Tahoma" w:hAnsi="Tahoma" w:cs="Tahoma"/>
          <w:sz w:val="23"/>
          <w:szCs w:val="23"/>
        </w:rPr>
        <w:t xml:space="preserve">mereka </w:t>
      </w:r>
      <w:r w:rsidRPr="001F116A">
        <w:rPr>
          <w:rFonts w:ascii="Tahoma" w:hAnsi="Tahoma" w:cs="Tahoma"/>
          <w:sz w:val="23"/>
          <w:szCs w:val="23"/>
        </w:rPr>
        <w:t xml:space="preserve">cenderung terlalu mengharap bantuan beasiswa dari berbagai sumber serta membayar </w:t>
      </w:r>
      <w:r w:rsidR="00950FAD">
        <w:rPr>
          <w:rFonts w:ascii="Tahoma" w:hAnsi="Tahoma" w:cs="Tahoma"/>
          <w:sz w:val="23"/>
          <w:szCs w:val="23"/>
        </w:rPr>
        <w:t xml:space="preserve">iuran sekolah </w:t>
      </w:r>
      <w:r w:rsidRPr="001F116A">
        <w:rPr>
          <w:rFonts w:ascii="Tahoma" w:hAnsi="Tahoma" w:cs="Tahoma"/>
          <w:sz w:val="23"/>
          <w:szCs w:val="23"/>
        </w:rPr>
        <w:t>di akhir periode.</w:t>
      </w:r>
    </w:p>
    <w:p w:rsidR="00C3560F" w:rsidRPr="001F116A" w:rsidRDefault="00C3560F" w:rsidP="00C3560F">
      <w:pPr>
        <w:autoSpaceDE w:val="0"/>
        <w:autoSpaceDN w:val="0"/>
        <w:adjustRightInd w:val="0"/>
        <w:spacing w:after="0" w:line="360" w:lineRule="auto"/>
        <w:ind w:firstLine="720"/>
        <w:jc w:val="both"/>
        <w:rPr>
          <w:rFonts w:ascii="Tahoma" w:hAnsi="Tahoma" w:cs="Tahoma"/>
          <w:sz w:val="23"/>
          <w:szCs w:val="23"/>
        </w:rPr>
      </w:pPr>
      <w:r w:rsidRPr="001F116A">
        <w:rPr>
          <w:rFonts w:ascii="Tahoma" w:hAnsi="Tahoma" w:cs="Tahoma"/>
          <w:sz w:val="23"/>
          <w:szCs w:val="23"/>
        </w:rPr>
        <w:t>Lokasi sekolah berada di lingkungan pemukiman penduduk, sehingga lebih aman dan jauh dari kebisingan jalan raya. Selain itu, saat ini sekolah juga sudah ditetapkan sebagai sekolah berwawasan lingkungan.</w:t>
      </w:r>
    </w:p>
    <w:p w:rsidR="00C3560F" w:rsidRDefault="00C3560F" w:rsidP="00C3560F">
      <w:pPr>
        <w:autoSpaceDE w:val="0"/>
        <w:autoSpaceDN w:val="0"/>
        <w:adjustRightInd w:val="0"/>
        <w:spacing w:after="0" w:line="360" w:lineRule="auto"/>
        <w:ind w:firstLine="720"/>
        <w:jc w:val="both"/>
        <w:rPr>
          <w:rFonts w:ascii="Tahoma" w:hAnsi="Tahoma" w:cs="Tahoma"/>
          <w:sz w:val="23"/>
          <w:szCs w:val="23"/>
        </w:rPr>
      </w:pPr>
      <w:r w:rsidRPr="001F116A">
        <w:rPr>
          <w:rFonts w:ascii="Tahoma" w:hAnsi="Tahoma" w:cs="Tahoma"/>
          <w:sz w:val="23"/>
          <w:szCs w:val="23"/>
        </w:rPr>
        <w:t>Sebagian besar guru masih menggunakan metode mengajar yang kurang bervariasi</w:t>
      </w:r>
      <w:r w:rsidR="00950FAD">
        <w:rPr>
          <w:rFonts w:ascii="Tahoma" w:hAnsi="Tahoma" w:cs="Tahoma"/>
          <w:sz w:val="23"/>
          <w:szCs w:val="23"/>
        </w:rPr>
        <w:t xml:space="preserve"> dan tidak inovatif</w:t>
      </w:r>
      <w:r w:rsidRPr="001F116A">
        <w:rPr>
          <w:rFonts w:ascii="Tahoma" w:hAnsi="Tahoma" w:cs="Tahoma"/>
          <w:sz w:val="23"/>
          <w:szCs w:val="23"/>
        </w:rPr>
        <w:t xml:space="preserve">, terutama </w:t>
      </w:r>
      <w:r w:rsidR="00950FAD">
        <w:rPr>
          <w:rFonts w:ascii="Tahoma" w:hAnsi="Tahoma" w:cs="Tahoma"/>
          <w:sz w:val="23"/>
          <w:szCs w:val="23"/>
        </w:rPr>
        <w:t xml:space="preserve">pada beberapa </w:t>
      </w:r>
      <w:r w:rsidRPr="001F116A">
        <w:rPr>
          <w:rFonts w:ascii="Tahoma" w:hAnsi="Tahoma" w:cs="Tahoma"/>
          <w:sz w:val="23"/>
          <w:szCs w:val="23"/>
        </w:rPr>
        <w:t>guru yang mengajar tidak sesuai deng</w:t>
      </w:r>
      <w:r w:rsidR="00950FAD">
        <w:rPr>
          <w:rFonts w:ascii="Tahoma" w:hAnsi="Tahoma" w:cs="Tahoma"/>
          <w:sz w:val="23"/>
          <w:szCs w:val="23"/>
        </w:rPr>
        <w:t>an latar belakang pendidikannya.</w:t>
      </w:r>
      <w:r w:rsidRPr="001F116A">
        <w:rPr>
          <w:rFonts w:ascii="Tahoma" w:hAnsi="Tahoma" w:cs="Tahoma"/>
          <w:sz w:val="23"/>
          <w:szCs w:val="23"/>
        </w:rPr>
        <w:t xml:space="preserve"> </w:t>
      </w:r>
      <w:r w:rsidR="00950FAD">
        <w:rPr>
          <w:rFonts w:ascii="Tahoma" w:hAnsi="Tahoma" w:cs="Tahoma"/>
          <w:sz w:val="23"/>
          <w:szCs w:val="23"/>
        </w:rPr>
        <w:t>N</w:t>
      </w:r>
      <w:r w:rsidRPr="001F116A">
        <w:rPr>
          <w:rFonts w:ascii="Tahoma" w:hAnsi="Tahoma" w:cs="Tahoma"/>
          <w:sz w:val="23"/>
          <w:szCs w:val="23"/>
        </w:rPr>
        <w:t>amun demikian</w:t>
      </w:r>
      <w:r w:rsidR="00950FAD">
        <w:rPr>
          <w:rFonts w:ascii="Tahoma" w:hAnsi="Tahoma" w:cs="Tahoma"/>
          <w:sz w:val="23"/>
          <w:szCs w:val="23"/>
        </w:rPr>
        <w:t>,</w:t>
      </w:r>
      <w:r w:rsidRPr="001F116A">
        <w:rPr>
          <w:rFonts w:ascii="Tahoma" w:hAnsi="Tahoma" w:cs="Tahoma"/>
          <w:sz w:val="23"/>
          <w:szCs w:val="23"/>
        </w:rPr>
        <w:t xml:space="preserve"> motivasi guru untuk meningkatkan diri cukup tinggi.</w:t>
      </w:r>
    </w:p>
    <w:p w:rsidR="00B1689C" w:rsidRDefault="00DB1D56" w:rsidP="00C3560F">
      <w:pPr>
        <w:autoSpaceDE w:val="0"/>
        <w:autoSpaceDN w:val="0"/>
        <w:adjustRightInd w:val="0"/>
        <w:spacing w:after="0" w:line="360" w:lineRule="auto"/>
        <w:ind w:firstLine="720"/>
        <w:jc w:val="both"/>
        <w:rPr>
          <w:rFonts w:ascii="Tahoma" w:hAnsi="Tahoma" w:cs="Tahoma"/>
          <w:sz w:val="23"/>
          <w:szCs w:val="23"/>
        </w:rPr>
      </w:pPr>
      <w:r>
        <w:rPr>
          <w:rFonts w:ascii="Tahoma" w:hAnsi="Tahoma" w:cs="Tahoma"/>
          <w:sz w:val="23"/>
          <w:szCs w:val="23"/>
        </w:rPr>
        <w:t xml:space="preserve">Berdasarkan gambaran tentang profil sekolah tersebut, maka dapat ditarik suatu kesimpulan bahwa SMKN 1 Bantul merupakan SMK yang memiliki input yang berkualitas serta telah dikelola secara baik, yang dibuktikan dengan telah diterapkannya </w:t>
      </w:r>
      <w:r w:rsidRPr="001F116A">
        <w:rPr>
          <w:rFonts w:ascii="Tahoma" w:eastAsia="Times New Roman" w:hAnsi="Tahoma" w:cs="Tahoma"/>
          <w:color w:val="000000"/>
          <w:sz w:val="23"/>
          <w:szCs w:val="23"/>
        </w:rPr>
        <w:t>Sistem Manajemen Mutu (SMM) ISO 9001:2008 sejak tanggal 21 Oktober 2010</w:t>
      </w:r>
      <w:r>
        <w:rPr>
          <w:rFonts w:ascii="Tahoma" w:eastAsia="Times New Roman" w:hAnsi="Tahoma" w:cs="Tahoma"/>
          <w:color w:val="000000"/>
          <w:sz w:val="23"/>
          <w:szCs w:val="23"/>
        </w:rPr>
        <w:t xml:space="preserve"> hingga sekarang. Gambaran mengenai kepemilikan input yang berkualitas tersebut ditunjukkan oleh: (1) </w:t>
      </w:r>
      <w:r w:rsidRPr="001F116A">
        <w:rPr>
          <w:rFonts w:ascii="Tahoma" w:hAnsi="Tahoma" w:cs="Tahoma"/>
          <w:sz w:val="23"/>
          <w:szCs w:val="23"/>
        </w:rPr>
        <w:t xml:space="preserve">Input peserta didik yang masuk ke </w:t>
      </w:r>
      <w:r w:rsidRPr="001F116A">
        <w:rPr>
          <w:rFonts w:ascii="Tahoma" w:eastAsia="Times New Roman" w:hAnsi="Tahoma" w:cs="Tahoma"/>
          <w:color w:val="000000"/>
          <w:sz w:val="23"/>
          <w:szCs w:val="23"/>
        </w:rPr>
        <w:t>SMK Negeri 1 Bantul</w:t>
      </w:r>
      <w:r w:rsidRPr="001F116A">
        <w:rPr>
          <w:rFonts w:ascii="Tahoma" w:hAnsi="Tahoma" w:cs="Tahoma"/>
          <w:sz w:val="23"/>
          <w:szCs w:val="23"/>
        </w:rPr>
        <w:t xml:space="preserve"> memiliki nilai hasil UN SMP yang tinggi,</w:t>
      </w:r>
      <w:r>
        <w:rPr>
          <w:rFonts w:ascii="Tahoma" w:hAnsi="Tahoma" w:cs="Tahoma"/>
          <w:sz w:val="23"/>
          <w:szCs w:val="23"/>
        </w:rPr>
        <w:t xml:space="preserve"> (2) ketersediaan </w:t>
      </w:r>
      <w:r>
        <w:rPr>
          <w:rFonts w:ascii="Tahoma" w:hAnsi="Tahoma" w:cs="Tahoma"/>
          <w:sz w:val="23"/>
          <w:szCs w:val="23"/>
        </w:rPr>
        <w:lastRenderedPageBreak/>
        <w:t xml:space="preserve">pendidik dan tenaga kependidikan dengan jumlah dan kualifikasi yang memadai, </w:t>
      </w:r>
      <w:r w:rsidR="00B1689C">
        <w:rPr>
          <w:rFonts w:ascii="Tahoma" w:hAnsi="Tahoma" w:cs="Tahoma"/>
          <w:sz w:val="23"/>
          <w:szCs w:val="23"/>
        </w:rPr>
        <w:t xml:space="preserve">dan </w:t>
      </w:r>
      <w:r>
        <w:rPr>
          <w:rFonts w:ascii="Tahoma" w:hAnsi="Tahoma" w:cs="Tahoma"/>
          <w:sz w:val="23"/>
          <w:szCs w:val="23"/>
        </w:rPr>
        <w:t>(3) ketersediaan input sarana dan prasarana yang memadai</w:t>
      </w:r>
      <w:r w:rsidR="00B1689C">
        <w:rPr>
          <w:rFonts w:ascii="Tahoma" w:hAnsi="Tahoma" w:cs="Tahoma"/>
          <w:sz w:val="23"/>
          <w:szCs w:val="23"/>
        </w:rPr>
        <w:t>. Namun demikian, profil sekolah di atas juga menunjukkan perlunya pemberdayaan dan peningkatan input pendidikan tersebut agar dapat mendukung pencapaian program-program sekolah secara lebih optimal.</w:t>
      </w:r>
    </w:p>
    <w:p w:rsidR="00D75D7E" w:rsidRDefault="00D75D7E" w:rsidP="003013BA">
      <w:pPr>
        <w:autoSpaceDE w:val="0"/>
        <w:autoSpaceDN w:val="0"/>
        <w:adjustRightInd w:val="0"/>
        <w:spacing w:after="0"/>
        <w:ind w:firstLine="720"/>
        <w:jc w:val="both"/>
        <w:rPr>
          <w:rFonts w:ascii="Tahoma" w:hAnsi="Tahoma" w:cs="Tahoma"/>
          <w:sz w:val="23"/>
          <w:szCs w:val="23"/>
        </w:rPr>
      </w:pPr>
    </w:p>
    <w:p w:rsidR="003013BA" w:rsidRPr="00F12458" w:rsidRDefault="00C9163F" w:rsidP="000D4283">
      <w:pPr>
        <w:numPr>
          <w:ilvl w:val="1"/>
          <w:numId w:val="10"/>
        </w:numPr>
        <w:spacing w:after="0" w:line="360" w:lineRule="auto"/>
        <w:ind w:left="360"/>
        <w:jc w:val="both"/>
        <w:rPr>
          <w:rFonts w:ascii="Tahoma" w:hAnsi="Tahoma" w:cs="Tahoma"/>
          <w:b/>
          <w:sz w:val="24"/>
          <w:szCs w:val="24"/>
          <w:lang w:val="es-ES_tradnl"/>
        </w:rPr>
      </w:pPr>
      <w:r w:rsidRPr="00F12458">
        <w:rPr>
          <w:rFonts w:ascii="Tahoma" w:hAnsi="Tahoma" w:cs="Tahoma"/>
          <w:b/>
          <w:sz w:val="24"/>
          <w:szCs w:val="24"/>
          <w:lang w:val="es-ES_tradnl"/>
        </w:rPr>
        <w:t>Deskripsi Keefektifan Sekolah</w:t>
      </w:r>
    </w:p>
    <w:p w:rsidR="00944FD9" w:rsidRDefault="00944FD9" w:rsidP="00944FD9">
      <w:pPr>
        <w:spacing w:after="0" w:line="360" w:lineRule="auto"/>
        <w:ind w:firstLine="720"/>
        <w:jc w:val="both"/>
        <w:rPr>
          <w:rFonts w:ascii="Tahoma" w:hAnsi="Tahoma" w:cs="Tahoma"/>
          <w:sz w:val="23"/>
          <w:szCs w:val="23"/>
          <w:lang w:val="sv-SE"/>
        </w:rPr>
      </w:pPr>
      <w:r>
        <w:rPr>
          <w:rFonts w:ascii="Tahoma" w:hAnsi="Tahoma" w:cs="Tahoma"/>
          <w:sz w:val="23"/>
          <w:szCs w:val="23"/>
          <w:lang w:val="sv-SE"/>
        </w:rPr>
        <w:t>B</w:t>
      </w:r>
      <w:r w:rsidRPr="0071584C">
        <w:rPr>
          <w:rFonts w:ascii="Tahoma" w:hAnsi="Tahoma" w:cs="Tahoma"/>
          <w:sz w:val="23"/>
          <w:szCs w:val="23"/>
          <w:lang w:val="sv-SE"/>
        </w:rPr>
        <w:t>erbagai program peningkatan mutu sekolah untuk mewujudkan sekolah efektif secara garis besar dapat dikelompokkan ke dalam dua strategi utama, yaitu: (1) strategi perbaikan yang memfokuskan pada dimensi struktural, yang terutama ditekankan pada perbaikan aspek manajemen sekolah dan pengelolaan pembelajaran; dan (2) strategi perbaikan yang memfokuskan pada dimensi kultural, dengan penekanan pada upaya perubahan perilaku dari unsur-unsur sekolah secara nyata, termasuk perbaikan dalam aspek interaksional.</w:t>
      </w:r>
    </w:p>
    <w:p w:rsidR="00B136EC" w:rsidRDefault="00B136EC" w:rsidP="001F1DFF">
      <w:pPr>
        <w:spacing w:after="0" w:line="240" w:lineRule="auto"/>
        <w:jc w:val="both"/>
        <w:rPr>
          <w:rFonts w:ascii="Tahoma" w:hAnsi="Tahoma" w:cs="Tahoma"/>
          <w:sz w:val="23"/>
          <w:szCs w:val="23"/>
          <w:lang w:val="sv-SE"/>
        </w:rPr>
      </w:pPr>
    </w:p>
    <w:p w:rsidR="00B136EC" w:rsidRPr="00690164" w:rsidRDefault="00B136EC" w:rsidP="000D4283">
      <w:pPr>
        <w:numPr>
          <w:ilvl w:val="2"/>
          <w:numId w:val="10"/>
        </w:numPr>
        <w:spacing w:after="0" w:line="360" w:lineRule="auto"/>
        <w:ind w:left="360"/>
        <w:jc w:val="both"/>
        <w:rPr>
          <w:rFonts w:ascii="Tahoma" w:hAnsi="Tahoma" w:cs="Tahoma"/>
          <w:b/>
          <w:sz w:val="23"/>
          <w:szCs w:val="23"/>
        </w:rPr>
      </w:pPr>
      <w:r w:rsidRPr="00690164">
        <w:rPr>
          <w:rFonts w:ascii="Tahoma" w:hAnsi="Tahoma" w:cs="Tahoma"/>
          <w:b/>
          <w:sz w:val="23"/>
          <w:szCs w:val="23"/>
        </w:rPr>
        <w:t xml:space="preserve">Pengelolaan </w:t>
      </w:r>
      <w:r>
        <w:rPr>
          <w:rFonts w:ascii="Tahoma" w:hAnsi="Tahoma" w:cs="Tahoma"/>
          <w:b/>
          <w:sz w:val="23"/>
          <w:szCs w:val="23"/>
        </w:rPr>
        <w:t xml:space="preserve">dan Kepemimpinan Sekolah yang </w:t>
      </w:r>
      <w:r w:rsidRPr="00690164">
        <w:rPr>
          <w:rFonts w:ascii="Tahoma" w:hAnsi="Tahoma" w:cs="Tahoma"/>
          <w:b/>
          <w:sz w:val="23"/>
          <w:szCs w:val="23"/>
        </w:rPr>
        <w:t>Efektif</w:t>
      </w:r>
    </w:p>
    <w:p w:rsidR="00B136EC" w:rsidRPr="0071584C" w:rsidRDefault="00B136EC" w:rsidP="00B136EC">
      <w:pPr>
        <w:spacing w:after="0" w:line="360" w:lineRule="auto"/>
        <w:ind w:firstLine="720"/>
        <w:jc w:val="both"/>
        <w:rPr>
          <w:rFonts w:ascii="Tahoma" w:hAnsi="Tahoma" w:cs="Tahoma"/>
          <w:sz w:val="23"/>
          <w:szCs w:val="23"/>
        </w:rPr>
      </w:pPr>
      <w:r>
        <w:rPr>
          <w:rFonts w:ascii="Tahoma" w:hAnsi="Tahoma" w:cs="Tahoma"/>
          <w:sz w:val="23"/>
          <w:szCs w:val="23"/>
        </w:rPr>
        <w:t>Davis dan Thomas (1989</w:t>
      </w:r>
      <w:r w:rsidRPr="0071584C">
        <w:rPr>
          <w:rFonts w:ascii="Tahoma" w:hAnsi="Tahoma" w:cs="Tahoma"/>
          <w:sz w:val="23"/>
          <w:szCs w:val="23"/>
        </w:rPr>
        <w:t>)</w:t>
      </w:r>
      <w:r>
        <w:rPr>
          <w:rFonts w:ascii="Tahoma" w:hAnsi="Tahoma" w:cs="Tahoma"/>
          <w:sz w:val="23"/>
          <w:szCs w:val="23"/>
        </w:rPr>
        <w:t>,</w:t>
      </w:r>
      <w:r w:rsidRPr="0071584C">
        <w:rPr>
          <w:rFonts w:ascii="Tahoma" w:hAnsi="Tahoma" w:cs="Tahoma"/>
          <w:sz w:val="23"/>
          <w:szCs w:val="23"/>
        </w:rPr>
        <w:t xml:space="preserve"> dari hasil risetnya telah merangkum beberapa karakteristik pokok yang mencerminkan proses penyelenggaraan pendidikan pada sekolah yang efektif, yang mencakup: (1) kepemimpinan yang kuat; (2) penekanan pada harapan yang tinggi pada prestasi siswa; (3) lingkungan belajar yang teratur dan aman; (4) penekanan pada penanaman keterampilan dasar; (5) monitoring terhadap kemajuan belajar siswa secara berkelanjutan; dan (6) pemahaman warga terhadap tujuan atau visi sekolah.</w:t>
      </w:r>
    </w:p>
    <w:p w:rsidR="00B136EC" w:rsidRDefault="00B136EC" w:rsidP="00B136EC">
      <w:pPr>
        <w:spacing w:after="0" w:line="360" w:lineRule="auto"/>
        <w:ind w:firstLine="720"/>
        <w:jc w:val="both"/>
        <w:rPr>
          <w:rFonts w:ascii="Tahoma" w:hAnsi="Tahoma" w:cs="Tahoma"/>
          <w:sz w:val="23"/>
          <w:szCs w:val="23"/>
          <w:lang w:val="sv-SE"/>
        </w:rPr>
      </w:pPr>
      <w:r w:rsidRPr="0071584C">
        <w:rPr>
          <w:rFonts w:ascii="Tahoma" w:hAnsi="Tahoma" w:cs="Tahoma"/>
          <w:sz w:val="23"/>
          <w:szCs w:val="23"/>
          <w:lang w:val="sv-SE"/>
        </w:rPr>
        <w:t>S</w:t>
      </w:r>
      <w:r>
        <w:rPr>
          <w:rFonts w:ascii="Tahoma" w:hAnsi="Tahoma" w:cs="Tahoma"/>
          <w:sz w:val="23"/>
          <w:szCs w:val="23"/>
          <w:lang w:val="sv-SE"/>
        </w:rPr>
        <w:t>uharsimi Arikunto dkk. (2002</w:t>
      </w:r>
      <w:r w:rsidRPr="0071584C">
        <w:rPr>
          <w:rFonts w:ascii="Tahoma" w:hAnsi="Tahoma" w:cs="Tahoma"/>
          <w:sz w:val="23"/>
          <w:szCs w:val="23"/>
          <w:lang w:val="sv-SE"/>
        </w:rPr>
        <w:t>), telah merangkum beberapa hasil studi tentang program sekolah</w:t>
      </w:r>
      <w:r>
        <w:rPr>
          <w:rFonts w:ascii="Tahoma" w:hAnsi="Tahoma" w:cs="Tahoma"/>
          <w:sz w:val="23"/>
          <w:szCs w:val="23"/>
          <w:lang w:val="sv-SE"/>
        </w:rPr>
        <w:t xml:space="preserve"> efektif</w:t>
      </w:r>
      <w:r w:rsidRPr="0071584C">
        <w:rPr>
          <w:rFonts w:ascii="Tahoma" w:hAnsi="Tahoma" w:cs="Tahoma"/>
          <w:sz w:val="23"/>
          <w:szCs w:val="23"/>
          <w:lang w:val="sv-SE"/>
        </w:rPr>
        <w:t xml:space="preserve">, dan berkesimpulan bahwa sekolah akan lebih siap untuk melakukan perubahan dalam rangka peningkatan keefektifannya jika telah memiliki kondisi prasyarat </w:t>
      </w:r>
      <w:r>
        <w:rPr>
          <w:rFonts w:ascii="Tahoma" w:hAnsi="Tahoma" w:cs="Tahoma"/>
          <w:sz w:val="23"/>
          <w:szCs w:val="23"/>
          <w:lang w:val="sv-SE"/>
        </w:rPr>
        <w:t xml:space="preserve">yang diantaranya adalah: (a) </w:t>
      </w:r>
      <w:r w:rsidRPr="0071584C">
        <w:rPr>
          <w:rFonts w:ascii="Tahoma" w:hAnsi="Tahoma" w:cs="Tahoma"/>
          <w:sz w:val="23"/>
          <w:szCs w:val="23"/>
          <w:lang w:val="sv-SE"/>
        </w:rPr>
        <w:t>memiliki tujuan (visi</w:t>
      </w:r>
      <w:r>
        <w:rPr>
          <w:rFonts w:ascii="Tahoma" w:hAnsi="Tahoma" w:cs="Tahoma"/>
          <w:sz w:val="23"/>
          <w:szCs w:val="23"/>
          <w:lang w:val="sv-SE"/>
        </w:rPr>
        <w:t xml:space="preserve"> dan misi</w:t>
      </w:r>
      <w:r w:rsidRPr="0071584C">
        <w:rPr>
          <w:rFonts w:ascii="Tahoma" w:hAnsi="Tahoma" w:cs="Tahoma"/>
          <w:sz w:val="23"/>
          <w:szCs w:val="23"/>
          <w:lang w:val="sv-SE"/>
        </w:rPr>
        <w:t xml:space="preserve">) </w:t>
      </w:r>
      <w:r>
        <w:rPr>
          <w:rFonts w:ascii="Tahoma" w:hAnsi="Tahoma" w:cs="Tahoma"/>
          <w:sz w:val="23"/>
          <w:szCs w:val="23"/>
          <w:lang w:val="sv-SE"/>
        </w:rPr>
        <w:t xml:space="preserve">serta </w:t>
      </w:r>
      <w:r w:rsidRPr="0071584C">
        <w:rPr>
          <w:rFonts w:ascii="Tahoma" w:hAnsi="Tahoma" w:cs="Tahoma"/>
          <w:sz w:val="23"/>
          <w:szCs w:val="23"/>
          <w:lang w:val="sv-SE"/>
        </w:rPr>
        <w:t>kebijakan sekolah yang jelas; (</w:t>
      </w:r>
      <w:r>
        <w:rPr>
          <w:rFonts w:ascii="Tahoma" w:hAnsi="Tahoma" w:cs="Tahoma"/>
          <w:sz w:val="23"/>
          <w:szCs w:val="23"/>
          <w:lang w:val="sv-SE"/>
        </w:rPr>
        <w:t>b</w:t>
      </w:r>
      <w:r w:rsidRPr="0071584C">
        <w:rPr>
          <w:rFonts w:ascii="Tahoma" w:hAnsi="Tahoma" w:cs="Tahoma"/>
          <w:sz w:val="23"/>
          <w:szCs w:val="23"/>
          <w:lang w:val="sv-SE"/>
        </w:rPr>
        <w:t>) adanya iklim dan budaya sekolah yang produktif</w:t>
      </w:r>
      <w:r>
        <w:rPr>
          <w:rFonts w:ascii="Tahoma" w:hAnsi="Tahoma" w:cs="Tahoma"/>
          <w:sz w:val="23"/>
          <w:szCs w:val="23"/>
          <w:lang w:val="sv-SE"/>
        </w:rPr>
        <w:t>, dan mendukung perbaikan</w:t>
      </w:r>
      <w:r w:rsidRPr="0071584C">
        <w:rPr>
          <w:rFonts w:ascii="Tahoma" w:hAnsi="Tahoma" w:cs="Tahoma"/>
          <w:sz w:val="23"/>
          <w:szCs w:val="23"/>
          <w:lang w:val="sv-SE"/>
        </w:rPr>
        <w:t>; (</w:t>
      </w:r>
      <w:r>
        <w:rPr>
          <w:rFonts w:ascii="Tahoma" w:hAnsi="Tahoma" w:cs="Tahoma"/>
          <w:sz w:val="23"/>
          <w:szCs w:val="23"/>
          <w:lang w:val="sv-SE"/>
        </w:rPr>
        <w:t>c</w:t>
      </w:r>
      <w:r w:rsidRPr="0071584C">
        <w:rPr>
          <w:rFonts w:ascii="Tahoma" w:hAnsi="Tahoma" w:cs="Tahoma"/>
          <w:sz w:val="23"/>
          <w:szCs w:val="23"/>
          <w:lang w:val="sv-SE"/>
        </w:rPr>
        <w:t xml:space="preserve">) memiliki kepemimpinan yang kuat; </w:t>
      </w:r>
      <w:r>
        <w:rPr>
          <w:rFonts w:ascii="Tahoma" w:hAnsi="Tahoma" w:cs="Tahoma"/>
          <w:sz w:val="23"/>
          <w:szCs w:val="23"/>
          <w:lang w:val="sv-SE"/>
        </w:rPr>
        <w:t xml:space="preserve">dan </w:t>
      </w:r>
      <w:r w:rsidRPr="0071584C">
        <w:rPr>
          <w:rFonts w:ascii="Tahoma" w:hAnsi="Tahoma" w:cs="Tahoma"/>
          <w:sz w:val="23"/>
          <w:szCs w:val="23"/>
          <w:lang w:val="sv-SE"/>
        </w:rPr>
        <w:t>(</w:t>
      </w:r>
      <w:r>
        <w:rPr>
          <w:rFonts w:ascii="Tahoma" w:hAnsi="Tahoma" w:cs="Tahoma"/>
          <w:sz w:val="23"/>
          <w:szCs w:val="23"/>
          <w:lang w:val="sv-SE"/>
        </w:rPr>
        <w:t>d</w:t>
      </w:r>
      <w:r w:rsidRPr="0071584C">
        <w:rPr>
          <w:rFonts w:ascii="Tahoma" w:hAnsi="Tahoma" w:cs="Tahoma"/>
          <w:sz w:val="23"/>
          <w:szCs w:val="23"/>
          <w:lang w:val="sv-SE"/>
        </w:rPr>
        <w:t>) memiliki li</w:t>
      </w:r>
      <w:r>
        <w:rPr>
          <w:rFonts w:ascii="Tahoma" w:hAnsi="Tahoma" w:cs="Tahoma"/>
          <w:sz w:val="23"/>
          <w:szCs w:val="23"/>
          <w:lang w:val="sv-SE"/>
        </w:rPr>
        <w:t>ngkungan belajar yang mendukung.</w:t>
      </w:r>
      <w:r w:rsidRPr="0071584C">
        <w:rPr>
          <w:rFonts w:ascii="Tahoma" w:hAnsi="Tahoma" w:cs="Tahoma"/>
          <w:sz w:val="23"/>
          <w:szCs w:val="23"/>
          <w:lang w:val="sv-SE"/>
        </w:rPr>
        <w:t xml:space="preserve"> </w:t>
      </w:r>
    </w:p>
    <w:p w:rsidR="00B136EC" w:rsidRPr="0071584C" w:rsidRDefault="00B136EC" w:rsidP="00B136EC">
      <w:pPr>
        <w:spacing w:after="0" w:line="360" w:lineRule="auto"/>
        <w:ind w:firstLine="720"/>
        <w:jc w:val="both"/>
        <w:rPr>
          <w:rFonts w:ascii="Tahoma" w:hAnsi="Tahoma" w:cs="Tahoma"/>
          <w:sz w:val="23"/>
          <w:szCs w:val="23"/>
          <w:lang w:val="sv-SE"/>
        </w:rPr>
      </w:pPr>
      <w:r w:rsidRPr="0071584C">
        <w:rPr>
          <w:rFonts w:ascii="Tahoma" w:hAnsi="Tahoma" w:cs="Tahoma"/>
          <w:sz w:val="23"/>
          <w:szCs w:val="23"/>
          <w:lang w:val="sv-SE"/>
        </w:rPr>
        <w:t xml:space="preserve">Studi yang dilakukan oleh Purkey dan </w:t>
      </w:r>
      <w:r>
        <w:rPr>
          <w:rFonts w:ascii="Tahoma" w:hAnsi="Tahoma" w:cs="Tahoma"/>
          <w:sz w:val="23"/>
          <w:szCs w:val="23"/>
          <w:lang w:val="sv-SE"/>
        </w:rPr>
        <w:t>Smith (Riddell &amp; Brown, 1991</w:t>
      </w:r>
      <w:r w:rsidRPr="0071584C">
        <w:rPr>
          <w:rFonts w:ascii="Tahoma" w:hAnsi="Tahoma" w:cs="Tahoma"/>
          <w:sz w:val="23"/>
          <w:szCs w:val="23"/>
          <w:lang w:val="sv-SE"/>
        </w:rPr>
        <w:t xml:space="preserve">), telah mengidentifikasi beberapa karakteristik sekolah efektif yang difokuskan </w:t>
      </w:r>
      <w:r w:rsidRPr="0071584C">
        <w:rPr>
          <w:rFonts w:ascii="Tahoma" w:hAnsi="Tahoma" w:cs="Tahoma"/>
          <w:sz w:val="23"/>
          <w:szCs w:val="23"/>
          <w:lang w:val="sv-SE"/>
        </w:rPr>
        <w:lastRenderedPageBreak/>
        <w:t>pada aspek proses, yang dikelompokkan ke dalam dua komponen variabel, yaitu: (1) variabel organisasional dan struktural; dan (2) variabel proses. Variabel organisasional dan struktural, mencakup: (a) manajemen sekolah dan kepemimpinan kepala sekolah yang kuat; (b) proses pembelajaran yang efektif; (c) pembinaan staf yang baik; (d) program  pengembangan staf yang efektif; (e) dukungan dan keterlibatan orangtua  siswa  secara efektif; (f) adanya sistem penghargaan bagi guru dan siswa yang  berprestasi; (g) waktu belajar yang optimal; dan (h) dukungan dari pemerintah daerah. Di sisi lain, variabel proses mencakup: (a) keterlibatan guru  dalam  pengambilan   keputusan  dan penyusunan program-program sekolah; (b) tumbuhnya perasaan bangga terhadap sekolah; (c) adanya tujuan yang jelas dan pemahaman terhadap tujuan sekolah oleh semua komponen sekolah; dan (d) perwujudan kedisiplinan sesuai aturan yang berlaku.</w:t>
      </w:r>
    </w:p>
    <w:p w:rsidR="00B136EC" w:rsidRPr="0071584C" w:rsidRDefault="00B136EC" w:rsidP="00B136EC">
      <w:pPr>
        <w:spacing w:after="0" w:line="360" w:lineRule="auto"/>
        <w:ind w:firstLine="720"/>
        <w:jc w:val="both"/>
        <w:rPr>
          <w:rFonts w:ascii="Tahoma" w:hAnsi="Tahoma" w:cs="Tahoma"/>
          <w:sz w:val="23"/>
          <w:szCs w:val="23"/>
        </w:rPr>
      </w:pPr>
      <w:r w:rsidRPr="0071584C">
        <w:rPr>
          <w:rFonts w:ascii="Tahoma" w:hAnsi="Tahoma" w:cs="Tahoma"/>
          <w:sz w:val="23"/>
          <w:szCs w:val="23"/>
        </w:rPr>
        <w:t>Stoll dan Fink (dalam Cr</w:t>
      </w:r>
      <w:r>
        <w:rPr>
          <w:rFonts w:ascii="Tahoma" w:hAnsi="Tahoma" w:cs="Tahoma"/>
          <w:sz w:val="23"/>
          <w:szCs w:val="23"/>
        </w:rPr>
        <w:t>eemers &amp; Reynolds, 1992</w:t>
      </w:r>
      <w:r w:rsidRPr="0071584C">
        <w:rPr>
          <w:rFonts w:ascii="Tahoma" w:hAnsi="Tahoma" w:cs="Tahoma"/>
          <w:sz w:val="23"/>
          <w:szCs w:val="23"/>
        </w:rPr>
        <w:t>), dari hasil evaluasinya terhadap program peningkatan mut</w:t>
      </w:r>
      <w:r>
        <w:rPr>
          <w:rFonts w:ascii="Tahoma" w:hAnsi="Tahoma" w:cs="Tahoma"/>
          <w:sz w:val="23"/>
          <w:szCs w:val="23"/>
        </w:rPr>
        <w:t>u sekolah di Kanada  telah meng</w:t>
      </w:r>
      <w:r w:rsidRPr="0071584C">
        <w:rPr>
          <w:rFonts w:ascii="Tahoma" w:hAnsi="Tahoma" w:cs="Tahoma"/>
          <w:sz w:val="23"/>
          <w:szCs w:val="23"/>
        </w:rPr>
        <w:t>identifikasi 12 aspek yang harus dikembangkan dalam rangka mencapai keefektifan sekolah. Selanjutnya, dari keduabelas aspek tersebut dikelompokkan ke dalam tiga kelompok indikator. Pertama, adalah adanya misi bersama dalam satu sekolah, kedua adanya iklim yang kondusif untuk belajar, dan ketiga adanya penekanan (prioritas terhadap) berlangsungnya pembelajaran. Secara lebih rinci, aspek dan indikator sekolah yang efektif yang menggambarkan adanya  misi bersama dalam satu sekolah meliputi: (1) adanya tujuan sekolah yang dapat dipahami secara jelas, (2) adanya nilai dan keyakinan yang disepakati bersama, dan (3) diterimanya kepemimpinan sekolah. Indikator berikutnya adalah iklim yang kondusif untuk belajar, yang meliputi: (4) pelibatan dan pemberian tanggung jawab kepada siswa, (5) lingkungan fisik yang baik, (6) adanya pengakuan dan insentif terhadap warga sekolah yang berprestasi, (7) perilaku positif para siswa, dan (8) dukungan serta partisipasi orang tua dan masyarakat. Indikator ketiga adalah penekanan terhadap berlangsungnya pembelajaran, yang meliputi: (9) fokus pada pembelajaran dan pelaksanaan kurikulum, (10) kesejawatan antar guru dan pengembangan profesionalitas guru, (11) harapan yang besar terhadap keberhasilan siswa, dan (12) monitoring terhadap kemajuan siswa.</w:t>
      </w:r>
    </w:p>
    <w:p w:rsidR="00A20031" w:rsidRPr="00B136EC" w:rsidRDefault="00674410" w:rsidP="00B136EC">
      <w:pPr>
        <w:spacing w:after="0" w:line="360" w:lineRule="auto"/>
        <w:ind w:firstLine="720"/>
        <w:jc w:val="both"/>
        <w:rPr>
          <w:rFonts w:ascii="Tahoma" w:hAnsi="Tahoma" w:cs="Tahoma"/>
          <w:sz w:val="23"/>
          <w:szCs w:val="23"/>
        </w:rPr>
      </w:pPr>
      <w:r>
        <w:rPr>
          <w:rFonts w:ascii="Tahoma" w:hAnsi="Tahoma" w:cs="Tahoma"/>
          <w:sz w:val="23"/>
          <w:szCs w:val="23"/>
        </w:rPr>
        <w:lastRenderedPageBreak/>
        <w:t>D</w:t>
      </w:r>
      <w:r w:rsidR="00944FD9">
        <w:rPr>
          <w:rFonts w:ascii="Tahoma" w:hAnsi="Tahoma" w:cs="Tahoma"/>
          <w:sz w:val="23"/>
          <w:szCs w:val="23"/>
        </w:rPr>
        <w:t>engan demikian, dalam penel</w:t>
      </w:r>
      <w:r w:rsidR="0065060D">
        <w:rPr>
          <w:rFonts w:ascii="Tahoma" w:hAnsi="Tahoma" w:cs="Tahoma"/>
          <w:sz w:val="23"/>
          <w:szCs w:val="23"/>
        </w:rPr>
        <w:t>i</w:t>
      </w:r>
      <w:r w:rsidR="00944FD9">
        <w:rPr>
          <w:rFonts w:ascii="Tahoma" w:hAnsi="Tahoma" w:cs="Tahoma"/>
          <w:sz w:val="23"/>
          <w:szCs w:val="23"/>
        </w:rPr>
        <w:t>tian ini</w:t>
      </w:r>
      <w:r>
        <w:rPr>
          <w:rFonts w:ascii="Tahoma" w:hAnsi="Tahoma" w:cs="Tahoma"/>
          <w:sz w:val="23"/>
          <w:szCs w:val="23"/>
        </w:rPr>
        <w:t xml:space="preserve"> s</w:t>
      </w:r>
      <w:r w:rsidRPr="001F116A">
        <w:rPr>
          <w:rFonts w:ascii="Tahoma" w:hAnsi="Tahoma" w:cs="Tahoma"/>
          <w:sz w:val="23"/>
          <w:szCs w:val="23"/>
        </w:rPr>
        <w:t>ekolah efektif didefinisikan sebagai sekolah yang dapat memenuhi kriteria ideal sebagai suatu sekolah, yang diukur berdasarkan</w:t>
      </w:r>
      <w:r>
        <w:rPr>
          <w:rFonts w:ascii="Tahoma" w:hAnsi="Tahoma" w:cs="Tahoma"/>
          <w:sz w:val="23"/>
          <w:szCs w:val="23"/>
        </w:rPr>
        <w:t>:</w:t>
      </w:r>
      <w:r w:rsidRPr="001F116A">
        <w:rPr>
          <w:rFonts w:ascii="Tahoma" w:hAnsi="Tahoma" w:cs="Tahoma"/>
          <w:sz w:val="23"/>
          <w:szCs w:val="23"/>
        </w:rPr>
        <w:t xml:space="preserve"> (1) </w:t>
      </w:r>
      <w:r w:rsidR="00944FD9">
        <w:rPr>
          <w:rFonts w:ascii="Tahoma" w:hAnsi="Tahoma" w:cs="Tahoma"/>
          <w:sz w:val="23"/>
          <w:szCs w:val="23"/>
        </w:rPr>
        <w:t xml:space="preserve">proses pengelolaan atau </w:t>
      </w:r>
      <w:r w:rsidR="00944FD9" w:rsidRPr="0071584C">
        <w:rPr>
          <w:rFonts w:ascii="Tahoma" w:hAnsi="Tahoma" w:cs="Tahoma"/>
          <w:sz w:val="23"/>
          <w:szCs w:val="23"/>
          <w:lang w:val="sv-SE"/>
        </w:rPr>
        <w:t>manajemen sekolah</w:t>
      </w:r>
      <w:r w:rsidR="0053581E">
        <w:rPr>
          <w:rFonts w:ascii="Tahoma" w:hAnsi="Tahoma" w:cs="Tahoma"/>
          <w:sz w:val="23"/>
          <w:szCs w:val="23"/>
          <w:lang w:val="sv-SE"/>
        </w:rPr>
        <w:t xml:space="preserve"> dan kepemimpinan sekolah</w:t>
      </w:r>
      <w:r w:rsidR="00944FD9">
        <w:rPr>
          <w:rFonts w:ascii="Tahoma" w:hAnsi="Tahoma" w:cs="Tahoma"/>
          <w:sz w:val="23"/>
          <w:szCs w:val="23"/>
          <w:lang w:val="sv-SE"/>
        </w:rPr>
        <w:t>, (2)</w:t>
      </w:r>
      <w:r w:rsidR="00944FD9" w:rsidRPr="0071584C">
        <w:rPr>
          <w:rFonts w:ascii="Tahoma" w:hAnsi="Tahoma" w:cs="Tahoma"/>
          <w:sz w:val="23"/>
          <w:szCs w:val="23"/>
          <w:lang w:val="sv-SE"/>
        </w:rPr>
        <w:t xml:space="preserve"> </w:t>
      </w:r>
      <w:r w:rsidR="00944FD9">
        <w:rPr>
          <w:rFonts w:ascii="Tahoma" w:hAnsi="Tahoma" w:cs="Tahoma"/>
          <w:sz w:val="23"/>
          <w:szCs w:val="23"/>
          <w:lang w:val="sv-SE"/>
        </w:rPr>
        <w:t>proses pembelajaran</w:t>
      </w:r>
      <w:r w:rsidR="0053581E">
        <w:rPr>
          <w:rFonts w:ascii="Tahoma" w:hAnsi="Tahoma" w:cs="Tahoma"/>
          <w:sz w:val="23"/>
          <w:szCs w:val="23"/>
          <w:lang w:val="sv-SE"/>
        </w:rPr>
        <w:t xml:space="preserve"> yang efektif</w:t>
      </w:r>
      <w:r w:rsidR="00944FD9">
        <w:rPr>
          <w:rFonts w:ascii="Tahoma" w:hAnsi="Tahoma" w:cs="Tahoma"/>
          <w:sz w:val="23"/>
          <w:szCs w:val="23"/>
          <w:lang w:val="sv-SE"/>
        </w:rPr>
        <w:t xml:space="preserve">, </w:t>
      </w:r>
      <w:r w:rsidR="0053581E">
        <w:rPr>
          <w:rFonts w:ascii="Tahoma" w:hAnsi="Tahoma" w:cs="Tahoma"/>
          <w:sz w:val="23"/>
          <w:szCs w:val="23"/>
          <w:lang w:val="sv-SE"/>
        </w:rPr>
        <w:t xml:space="preserve">dan </w:t>
      </w:r>
      <w:r w:rsidR="00944FD9">
        <w:rPr>
          <w:rFonts w:ascii="Tahoma" w:hAnsi="Tahoma" w:cs="Tahoma"/>
          <w:sz w:val="23"/>
          <w:szCs w:val="23"/>
          <w:lang w:val="sv-SE"/>
        </w:rPr>
        <w:t>(3) pengembangan kultur sekolah</w:t>
      </w:r>
      <w:r w:rsidR="0053581E">
        <w:rPr>
          <w:rFonts w:ascii="Tahoma" w:hAnsi="Tahoma" w:cs="Tahoma"/>
          <w:sz w:val="23"/>
          <w:szCs w:val="23"/>
          <w:lang w:val="sv-SE"/>
        </w:rPr>
        <w:t xml:space="preserve"> yang pro peningkatan mutu.</w:t>
      </w:r>
      <w:r w:rsidR="00944FD9">
        <w:rPr>
          <w:rFonts w:ascii="Tahoma" w:hAnsi="Tahoma" w:cs="Tahoma"/>
          <w:sz w:val="23"/>
          <w:szCs w:val="23"/>
          <w:lang w:val="sv-SE"/>
        </w:rPr>
        <w:t xml:space="preserve"> </w:t>
      </w:r>
    </w:p>
    <w:p w:rsidR="0053581E" w:rsidRPr="0071584C" w:rsidRDefault="0053581E" w:rsidP="0053581E">
      <w:pPr>
        <w:spacing w:after="0" w:line="360" w:lineRule="auto"/>
        <w:ind w:firstLine="720"/>
        <w:jc w:val="both"/>
        <w:rPr>
          <w:rFonts w:ascii="Tahoma" w:hAnsi="Tahoma" w:cs="Tahoma"/>
          <w:sz w:val="23"/>
          <w:szCs w:val="23"/>
        </w:rPr>
      </w:pPr>
      <w:r>
        <w:rPr>
          <w:rFonts w:ascii="Tahoma" w:hAnsi="Tahoma" w:cs="Tahoma"/>
          <w:sz w:val="23"/>
          <w:szCs w:val="23"/>
          <w:lang w:val="sv-SE"/>
        </w:rPr>
        <w:t>Hasil penelitian tentang proses penyelenggaraan pendidikan di SMKN 1 Bantul dapat dideskripsikan sebagai berikut.</w:t>
      </w:r>
    </w:p>
    <w:p w:rsidR="003013BA" w:rsidRPr="001F116A" w:rsidRDefault="003013BA" w:rsidP="005B2768">
      <w:pPr>
        <w:autoSpaceDE w:val="0"/>
        <w:autoSpaceDN w:val="0"/>
        <w:adjustRightInd w:val="0"/>
        <w:spacing w:after="0" w:line="240" w:lineRule="auto"/>
        <w:jc w:val="both"/>
        <w:rPr>
          <w:rFonts w:ascii="Tahoma" w:hAnsi="Tahoma" w:cs="Tahoma"/>
          <w:sz w:val="23"/>
          <w:szCs w:val="23"/>
        </w:rPr>
      </w:pPr>
    </w:p>
    <w:p w:rsidR="00C3560F" w:rsidRPr="00B136EC" w:rsidRDefault="00C3560F" w:rsidP="000D4283">
      <w:pPr>
        <w:numPr>
          <w:ilvl w:val="0"/>
          <w:numId w:val="17"/>
        </w:numPr>
        <w:spacing w:after="120" w:line="360" w:lineRule="auto"/>
        <w:ind w:left="360"/>
        <w:jc w:val="both"/>
        <w:rPr>
          <w:rFonts w:ascii="Tahoma" w:eastAsia="Times New Roman" w:hAnsi="Tahoma" w:cs="Tahoma"/>
          <w:sz w:val="23"/>
          <w:szCs w:val="23"/>
        </w:rPr>
      </w:pPr>
      <w:r w:rsidRPr="001F116A">
        <w:rPr>
          <w:rFonts w:ascii="Tahoma" w:eastAsia="Times New Roman" w:hAnsi="Tahoma" w:cs="Tahoma"/>
          <w:b/>
          <w:sz w:val="23"/>
          <w:szCs w:val="23"/>
        </w:rPr>
        <w:t>VISI</w:t>
      </w:r>
      <w:r w:rsidRPr="001F116A">
        <w:rPr>
          <w:rFonts w:ascii="Tahoma" w:eastAsia="Times New Roman" w:hAnsi="Tahoma" w:cs="Tahoma"/>
          <w:sz w:val="23"/>
          <w:szCs w:val="23"/>
        </w:rPr>
        <w:t>: Terwujudnya sekolah berkualitas, berkarakter dan berwawasan lingkungan</w:t>
      </w:r>
      <w:r w:rsidR="0071424E">
        <w:rPr>
          <w:rFonts w:ascii="Tahoma" w:eastAsia="Times New Roman" w:hAnsi="Tahoma" w:cs="Tahoma"/>
          <w:sz w:val="23"/>
          <w:szCs w:val="23"/>
        </w:rPr>
        <w:t>.</w:t>
      </w:r>
    </w:p>
    <w:p w:rsidR="00C3560F" w:rsidRPr="001F116A" w:rsidRDefault="00C3560F" w:rsidP="000D4283">
      <w:pPr>
        <w:numPr>
          <w:ilvl w:val="0"/>
          <w:numId w:val="17"/>
        </w:numPr>
        <w:spacing w:after="0" w:line="360" w:lineRule="auto"/>
        <w:ind w:left="360"/>
        <w:jc w:val="both"/>
        <w:rPr>
          <w:rFonts w:ascii="Tahoma" w:eastAsia="Times New Roman" w:hAnsi="Tahoma" w:cs="Tahoma"/>
          <w:sz w:val="23"/>
          <w:szCs w:val="23"/>
        </w:rPr>
      </w:pPr>
      <w:r w:rsidRPr="001F116A">
        <w:rPr>
          <w:rFonts w:ascii="Tahoma" w:eastAsia="Times New Roman" w:hAnsi="Tahoma" w:cs="Tahoma"/>
          <w:b/>
          <w:sz w:val="23"/>
          <w:szCs w:val="23"/>
        </w:rPr>
        <w:t>MISI:</w:t>
      </w:r>
    </w:p>
    <w:p w:rsidR="00C3560F" w:rsidRPr="001F116A" w:rsidRDefault="00C3560F" w:rsidP="000D4283">
      <w:pPr>
        <w:numPr>
          <w:ilvl w:val="1"/>
          <w:numId w:val="15"/>
        </w:numPr>
        <w:spacing w:after="0" w:line="360" w:lineRule="auto"/>
        <w:ind w:left="720"/>
        <w:contextualSpacing/>
        <w:jc w:val="both"/>
        <w:rPr>
          <w:rFonts w:ascii="Tahoma" w:eastAsia="Times New Roman" w:hAnsi="Tahoma" w:cs="Tahoma"/>
          <w:sz w:val="23"/>
          <w:szCs w:val="23"/>
        </w:rPr>
      </w:pPr>
      <w:r w:rsidRPr="001F116A">
        <w:rPr>
          <w:rFonts w:ascii="Tahoma" w:eastAsia="Times New Roman" w:hAnsi="Tahoma" w:cs="Tahoma"/>
          <w:sz w:val="23"/>
          <w:szCs w:val="23"/>
        </w:rPr>
        <w:t>Menyiapkan sarana prasarana dan SDM yang memenuhi standar SBI</w:t>
      </w:r>
    </w:p>
    <w:p w:rsidR="00C3560F" w:rsidRPr="001F116A" w:rsidRDefault="00C3560F" w:rsidP="000D4283">
      <w:pPr>
        <w:numPr>
          <w:ilvl w:val="1"/>
          <w:numId w:val="15"/>
        </w:numPr>
        <w:tabs>
          <w:tab w:val="left" w:pos="360"/>
        </w:tabs>
        <w:spacing w:after="0" w:line="360" w:lineRule="auto"/>
        <w:ind w:left="720"/>
        <w:contextualSpacing/>
        <w:jc w:val="both"/>
        <w:rPr>
          <w:rFonts w:ascii="Tahoma" w:eastAsia="Times New Roman" w:hAnsi="Tahoma" w:cs="Tahoma"/>
          <w:sz w:val="23"/>
          <w:szCs w:val="23"/>
        </w:rPr>
      </w:pPr>
      <w:r w:rsidRPr="001F116A">
        <w:rPr>
          <w:rFonts w:ascii="Tahoma" w:eastAsia="Times New Roman" w:hAnsi="Tahoma" w:cs="Tahoma"/>
          <w:sz w:val="23"/>
          <w:szCs w:val="23"/>
        </w:rPr>
        <w:t>Melaksanakan pembelajaran yang berbasis sains dan teknologi</w:t>
      </w:r>
    </w:p>
    <w:p w:rsidR="00C3560F" w:rsidRPr="001F116A" w:rsidRDefault="00C3560F" w:rsidP="000D4283">
      <w:pPr>
        <w:numPr>
          <w:ilvl w:val="1"/>
          <w:numId w:val="15"/>
        </w:numPr>
        <w:tabs>
          <w:tab w:val="left" w:pos="360"/>
        </w:tabs>
        <w:spacing w:after="0" w:line="360" w:lineRule="auto"/>
        <w:ind w:left="720"/>
        <w:contextualSpacing/>
        <w:jc w:val="both"/>
        <w:rPr>
          <w:rFonts w:ascii="Tahoma" w:eastAsia="Times New Roman" w:hAnsi="Tahoma" w:cs="Tahoma"/>
          <w:sz w:val="23"/>
          <w:szCs w:val="23"/>
        </w:rPr>
      </w:pPr>
      <w:r w:rsidRPr="001F116A">
        <w:rPr>
          <w:rFonts w:ascii="Tahoma" w:eastAsia="Times New Roman" w:hAnsi="Tahoma" w:cs="Tahoma"/>
          <w:sz w:val="23"/>
          <w:szCs w:val="23"/>
        </w:rPr>
        <w:t>Mengimplementasikan iman, takwa dan nilai-nilai karakter bangsa dalam kehidupan sehari-hari</w:t>
      </w:r>
      <w:r w:rsidR="0071424E">
        <w:rPr>
          <w:rFonts w:ascii="Tahoma" w:eastAsia="Times New Roman" w:hAnsi="Tahoma" w:cs="Tahoma"/>
          <w:sz w:val="23"/>
          <w:szCs w:val="23"/>
        </w:rPr>
        <w:t>.</w:t>
      </w:r>
    </w:p>
    <w:p w:rsidR="00C3560F" w:rsidRPr="001F116A" w:rsidRDefault="00C3560F" w:rsidP="000D4283">
      <w:pPr>
        <w:numPr>
          <w:ilvl w:val="1"/>
          <w:numId w:val="15"/>
        </w:numPr>
        <w:tabs>
          <w:tab w:val="left" w:pos="360"/>
        </w:tabs>
        <w:spacing w:after="0" w:line="360" w:lineRule="auto"/>
        <w:ind w:left="720"/>
        <w:contextualSpacing/>
        <w:jc w:val="both"/>
        <w:rPr>
          <w:rFonts w:ascii="Tahoma" w:eastAsia="Times New Roman" w:hAnsi="Tahoma" w:cs="Tahoma"/>
          <w:sz w:val="23"/>
          <w:szCs w:val="23"/>
        </w:rPr>
      </w:pPr>
      <w:r w:rsidRPr="001F116A">
        <w:rPr>
          <w:rFonts w:ascii="Tahoma" w:eastAsia="Times New Roman" w:hAnsi="Tahoma" w:cs="Tahoma"/>
          <w:sz w:val="23"/>
          <w:szCs w:val="23"/>
        </w:rPr>
        <w:t>Melaksanakan pembelajaran berbasis lingkungan serta mengaplikasikan</w:t>
      </w:r>
      <w:r w:rsidR="0071424E">
        <w:rPr>
          <w:rFonts w:ascii="Tahoma" w:eastAsia="Times New Roman" w:hAnsi="Tahoma" w:cs="Tahoma"/>
          <w:sz w:val="23"/>
          <w:szCs w:val="23"/>
        </w:rPr>
        <w:t>-</w:t>
      </w:r>
      <w:r w:rsidRPr="001F116A">
        <w:rPr>
          <w:rFonts w:ascii="Tahoma" w:eastAsia="Times New Roman" w:hAnsi="Tahoma" w:cs="Tahoma"/>
          <w:sz w:val="23"/>
          <w:szCs w:val="23"/>
        </w:rPr>
        <w:t>nya dalam kehidupan sehari-hari</w:t>
      </w:r>
      <w:r w:rsidR="0071424E">
        <w:rPr>
          <w:rFonts w:ascii="Tahoma" w:eastAsia="Times New Roman" w:hAnsi="Tahoma" w:cs="Tahoma"/>
          <w:sz w:val="23"/>
          <w:szCs w:val="23"/>
        </w:rPr>
        <w:t>.</w:t>
      </w:r>
    </w:p>
    <w:p w:rsidR="00C3560F" w:rsidRPr="001F116A" w:rsidRDefault="00C3560F" w:rsidP="000D4283">
      <w:pPr>
        <w:numPr>
          <w:ilvl w:val="1"/>
          <w:numId w:val="15"/>
        </w:numPr>
        <w:autoSpaceDE w:val="0"/>
        <w:autoSpaceDN w:val="0"/>
        <w:adjustRightInd w:val="0"/>
        <w:spacing w:after="0" w:line="360" w:lineRule="auto"/>
        <w:ind w:left="720"/>
        <w:jc w:val="both"/>
        <w:rPr>
          <w:rFonts w:ascii="Tahoma" w:eastAsia="Times New Roman" w:hAnsi="Tahoma" w:cs="Tahoma"/>
          <w:sz w:val="23"/>
          <w:szCs w:val="23"/>
        </w:rPr>
      </w:pPr>
      <w:r w:rsidRPr="001F116A">
        <w:rPr>
          <w:rFonts w:ascii="Tahoma" w:eastAsia="Times New Roman" w:hAnsi="Tahoma" w:cs="Tahoma"/>
          <w:sz w:val="23"/>
          <w:szCs w:val="23"/>
        </w:rPr>
        <w:t>Menyiapkan tamatan yang mampu mengisi dan menciptakan lapangan kerja serta mengembangkan profesionalitas di bidang bisnis.</w:t>
      </w:r>
    </w:p>
    <w:p w:rsidR="00C3560F" w:rsidRPr="001F116A" w:rsidRDefault="00C3560F" w:rsidP="005B2768">
      <w:pPr>
        <w:autoSpaceDE w:val="0"/>
        <w:autoSpaceDN w:val="0"/>
        <w:adjustRightInd w:val="0"/>
        <w:spacing w:after="0" w:line="240" w:lineRule="auto"/>
        <w:jc w:val="both"/>
        <w:rPr>
          <w:rFonts w:ascii="Tahoma" w:eastAsia="Times New Roman" w:hAnsi="Tahoma" w:cs="Tahoma"/>
          <w:color w:val="000000"/>
          <w:sz w:val="23"/>
          <w:szCs w:val="23"/>
        </w:rPr>
      </w:pPr>
    </w:p>
    <w:p w:rsidR="002C5362" w:rsidRDefault="00C3560F" w:rsidP="000D4283">
      <w:pPr>
        <w:numPr>
          <w:ilvl w:val="0"/>
          <w:numId w:val="17"/>
        </w:numPr>
        <w:shd w:val="clear" w:color="auto" w:fill="FFFFFF"/>
        <w:spacing w:after="0" w:line="360" w:lineRule="auto"/>
        <w:ind w:left="360"/>
        <w:rPr>
          <w:rFonts w:ascii="Tahoma" w:eastAsia="Times New Roman" w:hAnsi="Tahoma" w:cs="Tahoma"/>
          <w:b/>
          <w:bCs/>
          <w:sz w:val="23"/>
          <w:szCs w:val="23"/>
        </w:rPr>
      </w:pPr>
      <w:r w:rsidRPr="001F116A">
        <w:rPr>
          <w:rFonts w:ascii="Tahoma" w:eastAsia="Times New Roman" w:hAnsi="Tahoma" w:cs="Tahoma"/>
          <w:b/>
          <w:bCs/>
          <w:sz w:val="23"/>
          <w:szCs w:val="23"/>
        </w:rPr>
        <w:t>Program Unggulan</w:t>
      </w:r>
    </w:p>
    <w:p w:rsidR="002C5362" w:rsidRDefault="00C3560F" w:rsidP="000D4283">
      <w:pPr>
        <w:numPr>
          <w:ilvl w:val="0"/>
          <w:numId w:val="16"/>
        </w:numPr>
        <w:shd w:val="clear" w:color="auto" w:fill="FFFFFF"/>
        <w:spacing w:after="0" w:line="360" w:lineRule="auto"/>
        <w:rPr>
          <w:rFonts w:ascii="Tahoma" w:eastAsia="Times New Roman" w:hAnsi="Tahoma" w:cs="Tahoma"/>
          <w:bCs/>
          <w:sz w:val="23"/>
          <w:szCs w:val="23"/>
        </w:rPr>
      </w:pPr>
      <w:r w:rsidRPr="001F116A">
        <w:rPr>
          <w:rFonts w:ascii="Tahoma" w:eastAsia="Times New Roman" w:hAnsi="Tahoma" w:cs="Tahoma"/>
          <w:bCs/>
          <w:sz w:val="23"/>
          <w:szCs w:val="23"/>
        </w:rPr>
        <w:t>Menjadi Sekolah Bertaraf Internasional.</w:t>
      </w:r>
    </w:p>
    <w:p w:rsidR="002C5362" w:rsidRDefault="00C3560F" w:rsidP="000D4283">
      <w:pPr>
        <w:numPr>
          <w:ilvl w:val="0"/>
          <w:numId w:val="16"/>
        </w:numPr>
        <w:shd w:val="clear" w:color="auto" w:fill="FFFFFF"/>
        <w:spacing w:after="0" w:line="360" w:lineRule="auto"/>
        <w:rPr>
          <w:rFonts w:ascii="Tahoma" w:eastAsia="Times New Roman" w:hAnsi="Tahoma" w:cs="Tahoma"/>
          <w:bCs/>
          <w:sz w:val="23"/>
          <w:szCs w:val="23"/>
        </w:rPr>
      </w:pPr>
      <w:r w:rsidRPr="002C5362">
        <w:rPr>
          <w:rFonts w:ascii="Tahoma" w:eastAsia="Times New Roman" w:hAnsi="Tahoma" w:cs="Tahoma"/>
          <w:bCs/>
          <w:sz w:val="23"/>
          <w:szCs w:val="23"/>
        </w:rPr>
        <w:t>Mengembangkan Sikap dan Kompetensi Keagamaan</w:t>
      </w:r>
      <w:r w:rsidR="0071424E">
        <w:rPr>
          <w:rFonts w:ascii="Tahoma" w:eastAsia="Times New Roman" w:hAnsi="Tahoma" w:cs="Tahoma"/>
          <w:bCs/>
          <w:sz w:val="23"/>
          <w:szCs w:val="23"/>
        </w:rPr>
        <w:t>.</w:t>
      </w:r>
    </w:p>
    <w:p w:rsidR="002C5362" w:rsidRDefault="00C3560F" w:rsidP="000D4283">
      <w:pPr>
        <w:numPr>
          <w:ilvl w:val="0"/>
          <w:numId w:val="16"/>
        </w:numPr>
        <w:shd w:val="clear" w:color="auto" w:fill="FFFFFF"/>
        <w:spacing w:after="0" w:line="360" w:lineRule="auto"/>
        <w:rPr>
          <w:rFonts w:ascii="Tahoma" w:eastAsia="Times New Roman" w:hAnsi="Tahoma" w:cs="Tahoma"/>
          <w:bCs/>
          <w:sz w:val="23"/>
          <w:szCs w:val="23"/>
        </w:rPr>
      </w:pPr>
      <w:r w:rsidRPr="002C5362">
        <w:rPr>
          <w:rFonts w:ascii="Tahoma" w:eastAsia="Times New Roman" w:hAnsi="Tahoma" w:cs="Tahoma"/>
          <w:bCs/>
          <w:sz w:val="23"/>
          <w:szCs w:val="23"/>
        </w:rPr>
        <w:t>Mengembangkan Potensi S</w:t>
      </w:r>
      <w:r w:rsidR="002C5362">
        <w:rPr>
          <w:rFonts w:ascii="Tahoma" w:eastAsia="Times New Roman" w:hAnsi="Tahoma" w:cs="Tahoma"/>
          <w:bCs/>
          <w:sz w:val="23"/>
          <w:szCs w:val="23"/>
        </w:rPr>
        <w:t>iswa Berbasis Multiple Intellige</w:t>
      </w:r>
      <w:r w:rsidRPr="002C5362">
        <w:rPr>
          <w:rFonts w:ascii="Tahoma" w:eastAsia="Times New Roman" w:hAnsi="Tahoma" w:cs="Tahoma"/>
          <w:bCs/>
          <w:sz w:val="23"/>
          <w:szCs w:val="23"/>
        </w:rPr>
        <w:t>nce</w:t>
      </w:r>
    </w:p>
    <w:p w:rsidR="002C5362" w:rsidRDefault="00C3560F" w:rsidP="000D4283">
      <w:pPr>
        <w:numPr>
          <w:ilvl w:val="0"/>
          <w:numId w:val="16"/>
        </w:numPr>
        <w:shd w:val="clear" w:color="auto" w:fill="FFFFFF"/>
        <w:spacing w:after="0" w:line="360" w:lineRule="auto"/>
        <w:rPr>
          <w:rFonts w:ascii="Tahoma" w:eastAsia="Times New Roman" w:hAnsi="Tahoma" w:cs="Tahoma"/>
          <w:bCs/>
          <w:sz w:val="23"/>
          <w:szCs w:val="23"/>
        </w:rPr>
      </w:pPr>
      <w:r w:rsidRPr="002C5362">
        <w:rPr>
          <w:rFonts w:ascii="Tahoma" w:eastAsia="Times New Roman" w:hAnsi="Tahoma" w:cs="Tahoma"/>
          <w:bCs/>
          <w:sz w:val="23"/>
          <w:szCs w:val="23"/>
        </w:rPr>
        <w:t>Mengembangkan Budaya daerah</w:t>
      </w:r>
      <w:r w:rsidR="0071424E">
        <w:rPr>
          <w:rFonts w:ascii="Tahoma" w:eastAsia="Times New Roman" w:hAnsi="Tahoma" w:cs="Tahoma"/>
          <w:bCs/>
          <w:sz w:val="23"/>
          <w:szCs w:val="23"/>
        </w:rPr>
        <w:t>.</w:t>
      </w:r>
    </w:p>
    <w:p w:rsidR="002C5362" w:rsidRDefault="00C3560F" w:rsidP="000D4283">
      <w:pPr>
        <w:numPr>
          <w:ilvl w:val="0"/>
          <w:numId w:val="16"/>
        </w:numPr>
        <w:shd w:val="clear" w:color="auto" w:fill="FFFFFF"/>
        <w:spacing w:after="0" w:line="360" w:lineRule="auto"/>
        <w:rPr>
          <w:rFonts w:ascii="Tahoma" w:eastAsia="Times New Roman" w:hAnsi="Tahoma" w:cs="Tahoma"/>
          <w:bCs/>
          <w:sz w:val="23"/>
          <w:szCs w:val="23"/>
        </w:rPr>
      </w:pPr>
      <w:r w:rsidRPr="002C5362">
        <w:rPr>
          <w:rFonts w:ascii="Tahoma" w:eastAsia="Times New Roman" w:hAnsi="Tahoma" w:cs="Tahoma"/>
          <w:bCs/>
          <w:sz w:val="23"/>
          <w:szCs w:val="23"/>
        </w:rPr>
        <w:t>Mengembangkan Kemampuan bahasa dan Teknologi Informasi</w:t>
      </w:r>
    </w:p>
    <w:p w:rsidR="002C5362" w:rsidRDefault="00C3560F" w:rsidP="000D4283">
      <w:pPr>
        <w:numPr>
          <w:ilvl w:val="0"/>
          <w:numId w:val="16"/>
        </w:numPr>
        <w:shd w:val="clear" w:color="auto" w:fill="FFFFFF"/>
        <w:spacing w:after="0" w:line="360" w:lineRule="auto"/>
        <w:rPr>
          <w:rFonts w:ascii="Tahoma" w:eastAsia="Times New Roman" w:hAnsi="Tahoma" w:cs="Tahoma"/>
          <w:bCs/>
          <w:sz w:val="23"/>
          <w:szCs w:val="23"/>
        </w:rPr>
      </w:pPr>
      <w:r w:rsidRPr="002C5362">
        <w:rPr>
          <w:rFonts w:ascii="Tahoma" w:eastAsia="Times New Roman" w:hAnsi="Tahoma" w:cs="Tahoma"/>
          <w:bCs/>
          <w:sz w:val="23"/>
          <w:szCs w:val="23"/>
        </w:rPr>
        <w:t>Meningkatkan keterserapan tamatan ke Dunia Usaha dan Industri/</w:t>
      </w:r>
      <w:r w:rsidR="002C5362" w:rsidRPr="002C5362">
        <w:rPr>
          <w:rFonts w:ascii="Tahoma" w:eastAsia="Times New Roman" w:hAnsi="Tahoma" w:cs="Tahoma"/>
          <w:bCs/>
          <w:sz w:val="23"/>
          <w:szCs w:val="23"/>
        </w:rPr>
        <w:t xml:space="preserve"> </w:t>
      </w:r>
      <w:r w:rsidRPr="002C5362">
        <w:rPr>
          <w:rFonts w:ascii="Tahoma" w:eastAsia="Times New Roman" w:hAnsi="Tahoma" w:cs="Tahoma"/>
          <w:bCs/>
          <w:sz w:val="23"/>
          <w:szCs w:val="23"/>
        </w:rPr>
        <w:t>Berwirausaha.</w:t>
      </w:r>
    </w:p>
    <w:p w:rsidR="002C5362" w:rsidRDefault="00C3560F" w:rsidP="000D4283">
      <w:pPr>
        <w:numPr>
          <w:ilvl w:val="0"/>
          <w:numId w:val="16"/>
        </w:numPr>
        <w:shd w:val="clear" w:color="auto" w:fill="FFFFFF"/>
        <w:spacing w:after="0" w:line="360" w:lineRule="auto"/>
        <w:rPr>
          <w:rFonts w:ascii="Tahoma" w:eastAsia="Times New Roman" w:hAnsi="Tahoma" w:cs="Tahoma"/>
          <w:bCs/>
          <w:sz w:val="23"/>
          <w:szCs w:val="23"/>
        </w:rPr>
      </w:pPr>
      <w:r w:rsidRPr="002C5362">
        <w:rPr>
          <w:rFonts w:ascii="Tahoma" w:eastAsia="Times New Roman" w:hAnsi="Tahoma" w:cs="Tahoma"/>
          <w:bCs/>
          <w:sz w:val="23"/>
          <w:szCs w:val="23"/>
        </w:rPr>
        <w:t>Berprestasi ke tingkat Nasional maupun tinkat Internasional.</w:t>
      </w:r>
    </w:p>
    <w:p w:rsidR="002C5362" w:rsidRDefault="00C3560F" w:rsidP="000D4283">
      <w:pPr>
        <w:numPr>
          <w:ilvl w:val="0"/>
          <w:numId w:val="16"/>
        </w:numPr>
        <w:shd w:val="clear" w:color="auto" w:fill="FFFFFF"/>
        <w:spacing w:after="0" w:line="360" w:lineRule="auto"/>
        <w:rPr>
          <w:rFonts w:ascii="Tahoma" w:eastAsia="Times New Roman" w:hAnsi="Tahoma" w:cs="Tahoma"/>
          <w:bCs/>
          <w:sz w:val="23"/>
          <w:szCs w:val="23"/>
        </w:rPr>
      </w:pPr>
      <w:r w:rsidRPr="002C5362">
        <w:rPr>
          <w:rFonts w:ascii="Tahoma" w:eastAsia="Times New Roman" w:hAnsi="Tahoma" w:cs="Tahoma"/>
          <w:bCs/>
          <w:sz w:val="23"/>
          <w:szCs w:val="23"/>
        </w:rPr>
        <w:t>Pencapaian tingkat kelulusan 100% dengan Nilai UN</w:t>
      </w:r>
      <w:r w:rsidR="0071424E">
        <w:rPr>
          <w:rFonts w:ascii="Tahoma" w:eastAsia="Times New Roman" w:hAnsi="Tahoma" w:cs="Tahoma"/>
          <w:bCs/>
          <w:sz w:val="23"/>
          <w:szCs w:val="23"/>
        </w:rPr>
        <w:t xml:space="preserve"> yang tinggi</w:t>
      </w:r>
      <w:r w:rsidRPr="002C5362">
        <w:rPr>
          <w:rFonts w:ascii="Tahoma" w:eastAsia="Times New Roman" w:hAnsi="Tahoma" w:cs="Tahoma"/>
          <w:bCs/>
          <w:sz w:val="23"/>
          <w:szCs w:val="23"/>
        </w:rPr>
        <w:t>.</w:t>
      </w:r>
    </w:p>
    <w:p w:rsidR="00C3560F" w:rsidRPr="002C5362" w:rsidRDefault="00C3560F" w:rsidP="000D4283">
      <w:pPr>
        <w:numPr>
          <w:ilvl w:val="0"/>
          <w:numId w:val="16"/>
        </w:numPr>
        <w:shd w:val="clear" w:color="auto" w:fill="FFFFFF"/>
        <w:spacing w:after="0" w:line="360" w:lineRule="auto"/>
        <w:rPr>
          <w:rFonts w:ascii="Tahoma" w:eastAsia="Times New Roman" w:hAnsi="Tahoma" w:cs="Tahoma"/>
          <w:bCs/>
          <w:sz w:val="23"/>
          <w:szCs w:val="23"/>
        </w:rPr>
      </w:pPr>
      <w:r w:rsidRPr="002C5362">
        <w:rPr>
          <w:rFonts w:ascii="Tahoma" w:eastAsia="Times New Roman" w:hAnsi="Tahoma" w:cs="Tahoma"/>
          <w:bCs/>
          <w:sz w:val="23"/>
          <w:szCs w:val="23"/>
        </w:rPr>
        <w:t>Terciptanya Green School.</w:t>
      </w:r>
    </w:p>
    <w:p w:rsidR="00C3560F" w:rsidRPr="001F116A" w:rsidRDefault="00C3560F" w:rsidP="000D4283">
      <w:pPr>
        <w:pStyle w:val="Heading3"/>
        <w:numPr>
          <w:ilvl w:val="0"/>
          <w:numId w:val="17"/>
        </w:numPr>
        <w:spacing w:before="0" w:line="360" w:lineRule="auto"/>
        <w:ind w:left="360"/>
        <w:rPr>
          <w:rFonts w:ascii="Tahoma" w:hAnsi="Tahoma" w:cs="Tahoma"/>
          <w:color w:val="auto"/>
          <w:sz w:val="23"/>
          <w:szCs w:val="23"/>
        </w:rPr>
      </w:pPr>
      <w:r w:rsidRPr="001F116A">
        <w:rPr>
          <w:rFonts w:ascii="Tahoma" w:hAnsi="Tahoma" w:cs="Tahoma"/>
          <w:color w:val="auto"/>
          <w:sz w:val="23"/>
          <w:szCs w:val="23"/>
        </w:rPr>
        <w:lastRenderedPageBreak/>
        <w:t>Prestasi SMK Negeri 1 Bantul Periode 2010 s/d 2011</w:t>
      </w:r>
    </w:p>
    <w:p w:rsidR="00C3560F" w:rsidRPr="001F116A" w:rsidRDefault="00C3560F" w:rsidP="000D4283">
      <w:pPr>
        <w:pStyle w:val="Heading3"/>
        <w:keepNext w:val="0"/>
        <w:keepLines w:val="0"/>
        <w:numPr>
          <w:ilvl w:val="0"/>
          <w:numId w:val="14"/>
        </w:numPr>
        <w:tabs>
          <w:tab w:val="clear" w:pos="720"/>
          <w:tab w:val="num" w:pos="-2340"/>
          <w:tab w:val="left" w:pos="360"/>
        </w:tabs>
        <w:spacing w:before="0" w:line="360" w:lineRule="auto"/>
        <w:ind w:hanging="720"/>
        <w:rPr>
          <w:rFonts w:ascii="Tahoma" w:hAnsi="Tahoma" w:cs="Tahoma"/>
          <w:b w:val="0"/>
          <w:color w:val="auto"/>
          <w:sz w:val="23"/>
          <w:szCs w:val="23"/>
        </w:rPr>
      </w:pPr>
      <w:r w:rsidRPr="001F116A">
        <w:rPr>
          <w:rFonts w:ascii="Tahoma" w:hAnsi="Tahoma" w:cs="Tahoma"/>
          <w:b w:val="0"/>
          <w:color w:val="auto"/>
          <w:sz w:val="23"/>
          <w:szCs w:val="23"/>
        </w:rPr>
        <w:t>Lulus 100% untuk Ujian Nasional.</w:t>
      </w:r>
    </w:p>
    <w:p w:rsidR="00C3560F" w:rsidRPr="001F116A" w:rsidRDefault="00C3560F" w:rsidP="000D4283">
      <w:pPr>
        <w:pStyle w:val="Heading3"/>
        <w:keepNext w:val="0"/>
        <w:keepLines w:val="0"/>
        <w:numPr>
          <w:ilvl w:val="0"/>
          <w:numId w:val="14"/>
        </w:numPr>
        <w:tabs>
          <w:tab w:val="clear" w:pos="720"/>
          <w:tab w:val="num" w:pos="-2340"/>
          <w:tab w:val="left" w:pos="360"/>
        </w:tabs>
        <w:spacing w:before="0" w:line="360" w:lineRule="auto"/>
        <w:ind w:hanging="720"/>
        <w:rPr>
          <w:rFonts w:ascii="Tahoma" w:hAnsi="Tahoma" w:cs="Tahoma"/>
          <w:b w:val="0"/>
          <w:color w:val="auto"/>
          <w:sz w:val="23"/>
          <w:szCs w:val="23"/>
        </w:rPr>
      </w:pPr>
      <w:r w:rsidRPr="001F116A">
        <w:rPr>
          <w:rFonts w:ascii="Tahoma" w:hAnsi="Tahoma" w:cs="Tahoma"/>
          <w:b w:val="0"/>
          <w:color w:val="auto"/>
          <w:sz w:val="23"/>
          <w:szCs w:val="23"/>
        </w:rPr>
        <w:t>Peringkat pertama SMK tingkat kabupaten Bantul.</w:t>
      </w:r>
    </w:p>
    <w:p w:rsidR="00C3560F" w:rsidRPr="001F116A" w:rsidRDefault="00C3560F" w:rsidP="000D4283">
      <w:pPr>
        <w:pStyle w:val="Heading3"/>
        <w:keepNext w:val="0"/>
        <w:keepLines w:val="0"/>
        <w:numPr>
          <w:ilvl w:val="0"/>
          <w:numId w:val="14"/>
        </w:numPr>
        <w:tabs>
          <w:tab w:val="clear" w:pos="720"/>
          <w:tab w:val="num" w:pos="-2340"/>
          <w:tab w:val="left" w:pos="360"/>
        </w:tabs>
        <w:spacing w:before="0" w:line="360" w:lineRule="auto"/>
        <w:ind w:hanging="720"/>
        <w:rPr>
          <w:rFonts w:ascii="Tahoma" w:hAnsi="Tahoma" w:cs="Tahoma"/>
          <w:b w:val="0"/>
          <w:color w:val="auto"/>
          <w:sz w:val="23"/>
          <w:szCs w:val="23"/>
        </w:rPr>
      </w:pPr>
      <w:r w:rsidRPr="001F116A">
        <w:rPr>
          <w:rFonts w:ascii="Tahoma" w:hAnsi="Tahoma" w:cs="Tahoma"/>
          <w:b w:val="0"/>
          <w:color w:val="auto"/>
          <w:sz w:val="23"/>
          <w:szCs w:val="23"/>
        </w:rPr>
        <w:t>Peringkat kedua SMK Negeri tingkat propinsi D.I. Yogyakarta.</w:t>
      </w:r>
    </w:p>
    <w:p w:rsidR="00C3560F" w:rsidRPr="001F116A" w:rsidRDefault="00C3560F" w:rsidP="000D4283">
      <w:pPr>
        <w:pStyle w:val="Heading3"/>
        <w:keepNext w:val="0"/>
        <w:keepLines w:val="0"/>
        <w:numPr>
          <w:ilvl w:val="0"/>
          <w:numId w:val="14"/>
        </w:numPr>
        <w:tabs>
          <w:tab w:val="clear" w:pos="720"/>
          <w:tab w:val="num" w:pos="-2340"/>
          <w:tab w:val="left" w:pos="360"/>
        </w:tabs>
        <w:spacing w:before="0" w:line="360" w:lineRule="auto"/>
        <w:ind w:hanging="720"/>
        <w:rPr>
          <w:rFonts w:ascii="Tahoma" w:hAnsi="Tahoma" w:cs="Tahoma"/>
          <w:b w:val="0"/>
          <w:color w:val="auto"/>
          <w:sz w:val="23"/>
          <w:szCs w:val="23"/>
        </w:rPr>
      </w:pPr>
      <w:r w:rsidRPr="001F116A">
        <w:rPr>
          <w:rFonts w:ascii="Tahoma" w:hAnsi="Tahoma" w:cs="Tahoma"/>
          <w:b w:val="0"/>
          <w:color w:val="auto"/>
          <w:sz w:val="23"/>
          <w:szCs w:val="23"/>
        </w:rPr>
        <w:t>Peringkat ketiga SMK Negeri/Swasta tingkat propinsi D.I. Yogyakarta.</w:t>
      </w:r>
    </w:p>
    <w:p w:rsidR="00C3560F" w:rsidRPr="001F116A" w:rsidRDefault="00C3560F" w:rsidP="000D4283">
      <w:pPr>
        <w:pStyle w:val="Heading3"/>
        <w:keepNext w:val="0"/>
        <w:keepLines w:val="0"/>
        <w:numPr>
          <w:ilvl w:val="0"/>
          <w:numId w:val="14"/>
        </w:numPr>
        <w:tabs>
          <w:tab w:val="clear" w:pos="720"/>
          <w:tab w:val="num" w:pos="-2340"/>
          <w:tab w:val="left" w:pos="360"/>
        </w:tabs>
        <w:spacing w:before="0" w:line="360" w:lineRule="auto"/>
        <w:ind w:hanging="720"/>
        <w:rPr>
          <w:rFonts w:ascii="Tahoma" w:hAnsi="Tahoma" w:cs="Tahoma"/>
          <w:b w:val="0"/>
          <w:color w:val="auto"/>
          <w:sz w:val="23"/>
          <w:szCs w:val="23"/>
        </w:rPr>
      </w:pPr>
      <w:r w:rsidRPr="001F116A">
        <w:rPr>
          <w:rFonts w:ascii="Tahoma" w:hAnsi="Tahoma" w:cs="Tahoma"/>
          <w:b w:val="0"/>
          <w:color w:val="auto"/>
          <w:sz w:val="23"/>
          <w:szCs w:val="23"/>
        </w:rPr>
        <w:t>Peringkat pertama nilai tertinggi SMK Negeri/Swasta tingkat Nasional.</w:t>
      </w:r>
    </w:p>
    <w:p w:rsidR="0075013F" w:rsidRDefault="0071424E" w:rsidP="0075013F">
      <w:pPr>
        <w:spacing w:before="160" w:after="0" w:line="360" w:lineRule="auto"/>
        <w:ind w:firstLine="720"/>
        <w:jc w:val="both"/>
        <w:rPr>
          <w:rFonts w:ascii="Tahoma" w:hAnsi="Tahoma" w:cs="Tahoma"/>
          <w:sz w:val="23"/>
          <w:szCs w:val="23"/>
          <w:lang w:val="sv-SE"/>
        </w:rPr>
      </w:pPr>
      <w:r>
        <w:rPr>
          <w:rFonts w:ascii="Tahoma" w:hAnsi="Tahoma" w:cs="Tahoma"/>
          <w:sz w:val="23"/>
          <w:szCs w:val="23"/>
          <w:lang w:val="sv-SE"/>
        </w:rPr>
        <w:t xml:space="preserve">Berdasarkan gambaran tentang proses penyelenggaraan pendidikan di atas, dapat disimpulkan bahwa: </w:t>
      </w:r>
    </w:p>
    <w:p w:rsidR="0075013F" w:rsidRDefault="0071424E" w:rsidP="000D4283">
      <w:pPr>
        <w:numPr>
          <w:ilvl w:val="4"/>
          <w:numId w:val="18"/>
        </w:numPr>
        <w:spacing w:after="0" w:line="360" w:lineRule="auto"/>
        <w:ind w:left="360"/>
        <w:jc w:val="both"/>
        <w:rPr>
          <w:rFonts w:ascii="Tahoma" w:hAnsi="Tahoma" w:cs="Tahoma"/>
          <w:sz w:val="23"/>
          <w:szCs w:val="23"/>
          <w:lang w:val="sv-SE"/>
        </w:rPr>
      </w:pPr>
      <w:r>
        <w:rPr>
          <w:rFonts w:ascii="Tahoma" w:hAnsi="Tahoma" w:cs="Tahoma"/>
          <w:sz w:val="23"/>
          <w:szCs w:val="23"/>
          <w:lang w:val="sv-SE"/>
        </w:rPr>
        <w:t xml:space="preserve">SMKN 1 Bantul, </w:t>
      </w:r>
      <w:r w:rsidRPr="0071584C">
        <w:rPr>
          <w:rFonts w:ascii="Tahoma" w:hAnsi="Tahoma" w:cs="Tahoma"/>
          <w:sz w:val="23"/>
          <w:szCs w:val="23"/>
          <w:lang w:val="sv-SE"/>
        </w:rPr>
        <w:t>memiliki tujuan (visi</w:t>
      </w:r>
      <w:r w:rsidR="009244E1">
        <w:rPr>
          <w:rFonts w:ascii="Tahoma" w:hAnsi="Tahoma" w:cs="Tahoma"/>
          <w:sz w:val="23"/>
          <w:szCs w:val="23"/>
          <w:lang w:val="sv-SE"/>
        </w:rPr>
        <w:t xml:space="preserve"> dan </w:t>
      </w:r>
      <w:r>
        <w:rPr>
          <w:rFonts w:ascii="Tahoma" w:hAnsi="Tahoma" w:cs="Tahoma"/>
          <w:sz w:val="23"/>
          <w:szCs w:val="23"/>
          <w:lang w:val="sv-SE"/>
        </w:rPr>
        <w:t>misi</w:t>
      </w:r>
      <w:r w:rsidRPr="0071584C">
        <w:rPr>
          <w:rFonts w:ascii="Tahoma" w:hAnsi="Tahoma" w:cs="Tahoma"/>
          <w:sz w:val="23"/>
          <w:szCs w:val="23"/>
          <w:lang w:val="sv-SE"/>
        </w:rPr>
        <w:t xml:space="preserve">) </w:t>
      </w:r>
      <w:r>
        <w:rPr>
          <w:rFonts w:ascii="Tahoma" w:hAnsi="Tahoma" w:cs="Tahoma"/>
          <w:sz w:val="23"/>
          <w:szCs w:val="23"/>
          <w:lang w:val="sv-SE"/>
        </w:rPr>
        <w:t xml:space="preserve">serta </w:t>
      </w:r>
      <w:r w:rsidRPr="0071584C">
        <w:rPr>
          <w:rFonts w:ascii="Tahoma" w:hAnsi="Tahoma" w:cs="Tahoma"/>
          <w:sz w:val="23"/>
          <w:szCs w:val="23"/>
          <w:lang w:val="sv-SE"/>
        </w:rPr>
        <w:t>kebijakan sekolah yang jelas</w:t>
      </w:r>
      <w:r w:rsidR="00D75D7E">
        <w:rPr>
          <w:rFonts w:ascii="Tahoma" w:hAnsi="Tahoma" w:cs="Tahoma"/>
          <w:sz w:val="23"/>
          <w:szCs w:val="23"/>
          <w:lang w:val="sv-SE"/>
        </w:rPr>
        <w:t xml:space="preserve">. Visi, </w:t>
      </w:r>
      <w:r>
        <w:rPr>
          <w:rFonts w:ascii="Tahoma" w:hAnsi="Tahoma" w:cs="Tahoma"/>
          <w:sz w:val="23"/>
          <w:szCs w:val="23"/>
          <w:lang w:val="sv-SE"/>
        </w:rPr>
        <w:t xml:space="preserve">misi </w:t>
      </w:r>
      <w:r w:rsidR="00D75D7E">
        <w:rPr>
          <w:rFonts w:ascii="Tahoma" w:hAnsi="Tahoma" w:cs="Tahoma"/>
          <w:sz w:val="23"/>
          <w:szCs w:val="23"/>
          <w:lang w:val="sv-SE"/>
        </w:rPr>
        <w:t xml:space="preserve">dan kebijakan sekolah </w:t>
      </w:r>
      <w:r>
        <w:rPr>
          <w:rFonts w:ascii="Tahoma" w:hAnsi="Tahoma" w:cs="Tahoma"/>
          <w:sz w:val="23"/>
          <w:szCs w:val="23"/>
          <w:lang w:val="sv-SE"/>
        </w:rPr>
        <w:t xml:space="preserve">tersebut diaktualisasikan ke dalam program-program unggulan </w:t>
      </w:r>
      <w:r w:rsidRPr="0071584C">
        <w:rPr>
          <w:rFonts w:ascii="Tahoma" w:hAnsi="Tahoma" w:cs="Tahoma"/>
          <w:sz w:val="23"/>
          <w:szCs w:val="23"/>
          <w:lang w:val="sv-SE"/>
        </w:rPr>
        <w:t xml:space="preserve"> </w:t>
      </w:r>
      <w:r>
        <w:rPr>
          <w:rFonts w:ascii="Tahoma" w:hAnsi="Tahoma" w:cs="Tahoma"/>
          <w:sz w:val="23"/>
          <w:szCs w:val="23"/>
          <w:lang w:val="sv-SE"/>
        </w:rPr>
        <w:t xml:space="preserve">sekolah dalam rangka pencapaian visi dan misi tersebut. Visi, misi, dan program-program sekolah tersebut telah </w:t>
      </w:r>
      <w:r w:rsidR="00D75D7E">
        <w:rPr>
          <w:rFonts w:ascii="Tahoma" w:hAnsi="Tahoma" w:cs="Tahoma"/>
          <w:sz w:val="23"/>
          <w:szCs w:val="23"/>
          <w:lang w:val="sv-SE"/>
        </w:rPr>
        <w:t xml:space="preserve">secara intens </w:t>
      </w:r>
      <w:r>
        <w:rPr>
          <w:rFonts w:ascii="Tahoma" w:hAnsi="Tahoma" w:cs="Tahoma"/>
          <w:sz w:val="23"/>
          <w:szCs w:val="23"/>
          <w:lang w:val="sv-SE"/>
        </w:rPr>
        <w:t xml:space="preserve">disosialisasikan </w:t>
      </w:r>
      <w:r w:rsidR="009244E1">
        <w:rPr>
          <w:rFonts w:ascii="Tahoma" w:hAnsi="Tahoma" w:cs="Tahoma"/>
          <w:sz w:val="23"/>
          <w:szCs w:val="23"/>
          <w:lang w:val="sv-SE"/>
        </w:rPr>
        <w:t xml:space="preserve">kepada semua warga sekolah dan stakeholders untuk memperoleh dukungan keterlaksanaannya; </w:t>
      </w:r>
    </w:p>
    <w:p w:rsidR="00D75D7E" w:rsidRDefault="009244E1" w:rsidP="000D4283">
      <w:pPr>
        <w:numPr>
          <w:ilvl w:val="4"/>
          <w:numId w:val="18"/>
        </w:numPr>
        <w:spacing w:after="0" w:line="360" w:lineRule="auto"/>
        <w:ind w:left="360"/>
        <w:jc w:val="both"/>
        <w:rPr>
          <w:rFonts w:ascii="Tahoma" w:hAnsi="Tahoma" w:cs="Tahoma"/>
          <w:sz w:val="23"/>
          <w:szCs w:val="23"/>
          <w:lang w:val="sv-SE"/>
        </w:rPr>
      </w:pPr>
      <w:r>
        <w:rPr>
          <w:rFonts w:ascii="Tahoma" w:hAnsi="Tahoma" w:cs="Tahoma"/>
          <w:sz w:val="23"/>
          <w:szCs w:val="23"/>
          <w:lang w:val="sv-SE"/>
        </w:rPr>
        <w:t xml:space="preserve">SMKN 1 Bantul terbukti memiliki </w:t>
      </w:r>
      <w:r w:rsidR="0071424E" w:rsidRPr="0071584C">
        <w:rPr>
          <w:rFonts w:ascii="Tahoma" w:hAnsi="Tahoma" w:cs="Tahoma"/>
          <w:sz w:val="23"/>
          <w:szCs w:val="23"/>
          <w:lang w:val="sv-SE"/>
        </w:rPr>
        <w:t>iklim dan budaya sekolah yang produktif</w:t>
      </w:r>
      <w:r w:rsidR="0071424E">
        <w:rPr>
          <w:rFonts w:ascii="Tahoma" w:hAnsi="Tahoma" w:cs="Tahoma"/>
          <w:sz w:val="23"/>
          <w:szCs w:val="23"/>
          <w:lang w:val="sv-SE"/>
        </w:rPr>
        <w:t>, dan mendukung perbaikan</w:t>
      </w:r>
      <w:r>
        <w:rPr>
          <w:rFonts w:ascii="Tahoma" w:hAnsi="Tahoma" w:cs="Tahoma"/>
          <w:sz w:val="23"/>
          <w:szCs w:val="23"/>
          <w:lang w:val="sv-SE"/>
        </w:rPr>
        <w:t>. Hal ini ditunjukkan oleh pencanangan visi, misi dan program-program</w:t>
      </w:r>
      <w:r w:rsidR="0071424E" w:rsidRPr="0071584C">
        <w:rPr>
          <w:rFonts w:ascii="Tahoma" w:hAnsi="Tahoma" w:cs="Tahoma"/>
          <w:sz w:val="23"/>
          <w:szCs w:val="23"/>
          <w:lang w:val="sv-SE"/>
        </w:rPr>
        <w:t xml:space="preserve"> </w:t>
      </w:r>
      <w:r>
        <w:rPr>
          <w:rFonts w:ascii="Tahoma" w:hAnsi="Tahoma" w:cs="Tahoma"/>
          <w:sz w:val="23"/>
          <w:szCs w:val="23"/>
          <w:lang w:val="sv-SE"/>
        </w:rPr>
        <w:t>unggulan sekolah untuk pencapaian v</w:t>
      </w:r>
      <w:r w:rsidR="0075013F">
        <w:rPr>
          <w:rFonts w:ascii="Tahoma" w:hAnsi="Tahoma" w:cs="Tahoma"/>
          <w:sz w:val="23"/>
          <w:szCs w:val="23"/>
          <w:lang w:val="sv-SE"/>
        </w:rPr>
        <w:t>i</w:t>
      </w:r>
      <w:r>
        <w:rPr>
          <w:rFonts w:ascii="Tahoma" w:hAnsi="Tahoma" w:cs="Tahoma"/>
          <w:sz w:val="23"/>
          <w:szCs w:val="23"/>
          <w:lang w:val="sv-SE"/>
        </w:rPr>
        <w:t>si dan misi. Penca</w:t>
      </w:r>
      <w:r w:rsidR="00D75D7E">
        <w:rPr>
          <w:rFonts w:ascii="Tahoma" w:hAnsi="Tahoma" w:cs="Tahoma"/>
          <w:sz w:val="23"/>
          <w:szCs w:val="23"/>
          <w:lang w:val="sv-SE"/>
        </w:rPr>
        <w:t xml:space="preserve">nangan dan sosialisasi visi, </w:t>
      </w:r>
      <w:r>
        <w:rPr>
          <w:rFonts w:ascii="Tahoma" w:hAnsi="Tahoma" w:cs="Tahoma"/>
          <w:sz w:val="23"/>
          <w:szCs w:val="23"/>
          <w:lang w:val="sv-SE"/>
        </w:rPr>
        <w:t xml:space="preserve">misi </w:t>
      </w:r>
      <w:r w:rsidR="00D75D7E">
        <w:rPr>
          <w:rFonts w:ascii="Tahoma" w:hAnsi="Tahoma" w:cs="Tahoma"/>
          <w:sz w:val="23"/>
          <w:szCs w:val="23"/>
          <w:lang w:val="sv-SE"/>
        </w:rPr>
        <w:t xml:space="preserve">dan kebijakan </w:t>
      </w:r>
      <w:r>
        <w:rPr>
          <w:rFonts w:ascii="Tahoma" w:hAnsi="Tahoma" w:cs="Tahoma"/>
          <w:sz w:val="23"/>
          <w:szCs w:val="23"/>
          <w:lang w:val="sv-SE"/>
        </w:rPr>
        <w:t xml:space="preserve">sekolah </w:t>
      </w:r>
      <w:r w:rsidR="00D75D7E">
        <w:rPr>
          <w:rFonts w:ascii="Tahoma" w:hAnsi="Tahoma" w:cs="Tahoma"/>
          <w:sz w:val="23"/>
          <w:szCs w:val="23"/>
          <w:lang w:val="sv-SE"/>
        </w:rPr>
        <w:t xml:space="preserve">tersebut </w:t>
      </w:r>
      <w:r>
        <w:rPr>
          <w:rFonts w:ascii="Tahoma" w:hAnsi="Tahoma" w:cs="Tahoma"/>
          <w:sz w:val="23"/>
          <w:szCs w:val="23"/>
          <w:lang w:val="sv-SE"/>
        </w:rPr>
        <w:t xml:space="preserve">mencerminkan </w:t>
      </w:r>
      <w:r w:rsidR="0075013F">
        <w:rPr>
          <w:rFonts w:ascii="Tahoma" w:hAnsi="Tahoma" w:cs="Tahoma"/>
          <w:sz w:val="23"/>
          <w:szCs w:val="23"/>
          <w:lang w:val="sv-SE"/>
        </w:rPr>
        <w:t xml:space="preserve">adanya orientasi sekolah terhadap pencapaian prestasi yang unggul, baik di bidang akademik maupun non akademik; </w:t>
      </w:r>
    </w:p>
    <w:p w:rsidR="00D75D7E" w:rsidRDefault="00D75D7E" w:rsidP="000D4283">
      <w:pPr>
        <w:numPr>
          <w:ilvl w:val="4"/>
          <w:numId w:val="18"/>
        </w:numPr>
        <w:spacing w:after="0" w:line="360" w:lineRule="auto"/>
        <w:ind w:left="360"/>
        <w:jc w:val="both"/>
        <w:rPr>
          <w:rFonts w:ascii="Tahoma" w:hAnsi="Tahoma" w:cs="Tahoma"/>
          <w:sz w:val="23"/>
          <w:szCs w:val="23"/>
          <w:lang w:val="sv-SE"/>
        </w:rPr>
      </w:pPr>
      <w:r>
        <w:rPr>
          <w:rFonts w:ascii="Tahoma" w:hAnsi="Tahoma" w:cs="Tahoma"/>
          <w:sz w:val="23"/>
          <w:szCs w:val="23"/>
          <w:lang w:val="sv-SE"/>
        </w:rPr>
        <w:t xml:space="preserve">SMKN 1 Bantul </w:t>
      </w:r>
      <w:r w:rsidR="0071424E" w:rsidRPr="0071584C">
        <w:rPr>
          <w:rFonts w:ascii="Tahoma" w:hAnsi="Tahoma" w:cs="Tahoma"/>
          <w:sz w:val="23"/>
          <w:szCs w:val="23"/>
          <w:lang w:val="sv-SE"/>
        </w:rPr>
        <w:t>me</w:t>
      </w:r>
      <w:r>
        <w:rPr>
          <w:rFonts w:ascii="Tahoma" w:hAnsi="Tahoma" w:cs="Tahoma"/>
          <w:sz w:val="23"/>
          <w:szCs w:val="23"/>
          <w:lang w:val="sv-SE"/>
        </w:rPr>
        <w:t>miliki kepemimpinan yang kuat. Hal ini ditunjukkan oleh keberlanjutan pola kepemimpinan sekolah yang mengorientasikan pada pencapaian prestasi yang unggul. Meskipun kepala sekolah berganti setiap periodenya, namun keberlanjutannya program tetap diprioritaskan meskipun dengan gaya dan langgam yang berbeda.</w:t>
      </w:r>
      <w:r w:rsidR="0071424E">
        <w:rPr>
          <w:rFonts w:ascii="Tahoma" w:hAnsi="Tahoma" w:cs="Tahoma"/>
          <w:sz w:val="23"/>
          <w:szCs w:val="23"/>
          <w:lang w:val="sv-SE"/>
        </w:rPr>
        <w:t xml:space="preserve"> </w:t>
      </w:r>
    </w:p>
    <w:p w:rsidR="00D75D7E" w:rsidRPr="003B16AF" w:rsidRDefault="00D75D7E" w:rsidP="000D4283">
      <w:pPr>
        <w:numPr>
          <w:ilvl w:val="4"/>
          <w:numId w:val="18"/>
        </w:numPr>
        <w:autoSpaceDE w:val="0"/>
        <w:autoSpaceDN w:val="0"/>
        <w:adjustRightInd w:val="0"/>
        <w:spacing w:after="0" w:line="360" w:lineRule="auto"/>
        <w:ind w:left="360"/>
        <w:jc w:val="both"/>
        <w:rPr>
          <w:rFonts w:ascii="Tahoma" w:hAnsi="Tahoma" w:cs="Tahoma"/>
          <w:sz w:val="23"/>
          <w:szCs w:val="23"/>
          <w:lang w:val="sv-SE"/>
        </w:rPr>
      </w:pPr>
      <w:r w:rsidRPr="00D75D7E">
        <w:rPr>
          <w:rFonts w:ascii="Tahoma" w:hAnsi="Tahoma" w:cs="Tahoma"/>
          <w:sz w:val="23"/>
          <w:szCs w:val="23"/>
          <w:lang w:val="sv-SE"/>
        </w:rPr>
        <w:t xml:space="preserve">SMKN 1 Bantul </w:t>
      </w:r>
      <w:r w:rsidR="0071424E" w:rsidRPr="00D75D7E">
        <w:rPr>
          <w:rFonts w:ascii="Tahoma" w:hAnsi="Tahoma" w:cs="Tahoma"/>
          <w:sz w:val="23"/>
          <w:szCs w:val="23"/>
          <w:lang w:val="sv-SE"/>
        </w:rPr>
        <w:t xml:space="preserve">memiliki lingkungan belajar yang </w:t>
      </w:r>
      <w:r w:rsidRPr="00D75D7E">
        <w:rPr>
          <w:rFonts w:ascii="Tahoma" w:hAnsi="Tahoma" w:cs="Tahoma"/>
          <w:sz w:val="23"/>
          <w:szCs w:val="23"/>
          <w:lang w:val="sv-SE"/>
        </w:rPr>
        <w:t xml:space="preserve">kondusif dan </w:t>
      </w:r>
      <w:r w:rsidR="0071424E" w:rsidRPr="00D75D7E">
        <w:rPr>
          <w:rFonts w:ascii="Tahoma" w:hAnsi="Tahoma" w:cs="Tahoma"/>
          <w:sz w:val="23"/>
          <w:szCs w:val="23"/>
          <w:lang w:val="sv-SE"/>
        </w:rPr>
        <w:t>mendukung</w:t>
      </w:r>
      <w:r w:rsidRPr="00D75D7E">
        <w:rPr>
          <w:rFonts w:ascii="Tahoma" w:hAnsi="Tahoma" w:cs="Tahoma"/>
          <w:sz w:val="23"/>
          <w:szCs w:val="23"/>
          <w:lang w:val="sv-SE"/>
        </w:rPr>
        <w:t xml:space="preserve"> pembelajaran. Hal ini dapat digambarkan </w:t>
      </w:r>
      <w:r w:rsidR="0071424E" w:rsidRPr="00D75D7E">
        <w:rPr>
          <w:rFonts w:ascii="Tahoma" w:hAnsi="Tahoma" w:cs="Tahoma"/>
          <w:sz w:val="23"/>
          <w:szCs w:val="23"/>
          <w:lang w:val="sv-SE"/>
        </w:rPr>
        <w:t xml:space="preserve"> </w:t>
      </w:r>
      <w:r w:rsidRPr="00D75D7E">
        <w:rPr>
          <w:rFonts w:ascii="Tahoma" w:hAnsi="Tahoma" w:cs="Tahoma"/>
          <w:sz w:val="23"/>
          <w:szCs w:val="23"/>
          <w:lang w:val="sv-SE"/>
        </w:rPr>
        <w:t xml:space="preserve">bahwa: (a) </w:t>
      </w:r>
      <w:r w:rsidRPr="00D75D7E">
        <w:rPr>
          <w:rFonts w:ascii="Tahoma" w:eastAsia="Times New Roman" w:hAnsi="Tahoma" w:cs="Tahoma"/>
          <w:color w:val="000000"/>
          <w:sz w:val="23"/>
          <w:szCs w:val="23"/>
        </w:rPr>
        <w:t xml:space="preserve">sekolah ini sangat komit dengan perubahan dan peningkatan mutu. Komitmen peningkatan mutu diaktualisasikan dengan penerapan Sistem Manajemen Mutu (SMM) ISO 9001:2008 sejak tanggal 21 Oktober 2010. Hal ini menunjukkan bahwa mutu penyelenggaraan pendidikan di SMK Negeri 1 Bantul telah diakui oleh </w:t>
      </w:r>
      <w:r w:rsidRPr="00D75D7E">
        <w:rPr>
          <w:rFonts w:ascii="Tahoma" w:eastAsia="Times New Roman" w:hAnsi="Tahoma" w:cs="Tahoma"/>
          <w:color w:val="000000"/>
          <w:sz w:val="23"/>
          <w:szCs w:val="23"/>
        </w:rPr>
        <w:lastRenderedPageBreak/>
        <w:t>lembaga sertifiikasi TUV Rheinland Cert GmbH</w:t>
      </w:r>
      <w:r>
        <w:rPr>
          <w:rFonts w:ascii="Tahoma" w:eastAsia="Times New Roman" w:hAnsi="Tahoma" w:cs="Tahoma"/>
          <w:color w:val="000000"/>
          <w:sz w:val="23"/>
          <w:szCs w:val="23"/>
        </w:rPr>
        <w:t>, (b)</w:t>
      </w:r>
      <w:r>
        <w:rPr>
          <w:rFonts w:ascii="Tahoma" w:hAnsi="Tahoma" w:cs="Tahoma"/>
          <w:sz w:val="23"/>
          <w:szCs w:val="23"/>
          <w:lang w:val="sv-SE"/>
        </w:rPr>
        <w:t xml:space="preserve"> </w:t>
      </w:r>
      <w:r w:rsidRPr="00D75D7E">
        <w:rPr>
          <w:rFonts w:ascii="Tahoma" w:hAnsi="Tahoma" w:cs="Tahoma"/>
          <w:sz w:val="23"/>
          <w:szCs w:val="23"/>
        </w:rPr>
        <w:t>Input peserta didik yang masuk ke</w:t>
      </w:r>
      <w:r w:rsidRPr="00D75D7E">
        <w:rPr>
          <w:rFonts w:ascii="Tahoma" w:eastAsia="Times New Roman" w:hAnsi="Tahoma" w:cs="Tahoma"/>
          <w:color w:val="000000"/>
          <w:sz w:val="23"/>
          <w:szCs w:val="23"/>
        </w:rPr>
        <w:t xml:space="preserve"> SMK Negeri 1 Bantul</w:t>
      </w:r>
      <w:r w:rsidRPr="00D75D7E">
        <w:rPr>
          <w:rFonts w:ascii="Tahoma" w:hAnsi="Tahoma" w:cs="Tahoma"/>
          <w:sz w:val="23"/>
          <w:szCs w:val="23"/>
        </w:rPr>
        <w:t xml:space="preserve"> memiliki nilai hasil UN SMP yang tinggi, walaupun sebagian besar calon siswa berasal dari ekonomi keluarga golongan menengah ke bawah. Persentase tingkat kehadiran peserta didik di sekolah juga tinggi. Meskipun di dalam kelas masih terlihat moti</w:t>
      </w:r>
      <w:r w:rsidR="003B16AF">
        <w:rPr>
          <w:rFonts w:ascii="Tahoma" w:hAnsi="Tahoma" w:cs="Tahoma"/>
          <w:sz w:val="23"/>
          <w:szCs w:val="23"/>
        </w:rPr>
        <w:t>vasi belajar siswa masih kurang, (c) ketersediaan p</w:t>
      </w:r>
      <w:r w:rsidRPr="003B16AF">
        <w:rPr>
          <w:rFonts w:ascii="Tahoma" w:hAnsi="Tahoma" w:cs="Tahoma"/>
          <w:sz w:val="23"/>
          <w:szCs w:val="23"/>
        </w:rPr>
        <w:t xml:space="preserve">eralatan pembelajaran </w:t>
      </w:r>
      <w:r w:rsidR="003B16AF">
        <w:rPr>
          <w:rFonts w:ascii="Tahoma" w:hAnsi="Tahoma" w:cs="Tahoma"/>
          <w:sz w:val="23"/>
          <w:szCs w:val="23"/>
        </w:rPr>
        <w:t xml:space="preserve">dan </w:t>
      </w:r>
      <w:r w:rsidRPr="003B16AF">
        <w:rPr>
          <w:rFonts w:ascii="Tahoma" w:hAnsi="Tahoma" w:cs="Tahoma"/>
          <w:sz w:val="23"/>
          <w:szCs w:val="23"/>
        </w:rPr>
        <w:t xml:space="preserve">praktik baik dari segi jumlah maupun jenisnya cukup memadai dan semua ruang  kelas telah  </w:t>
      </w:r>
      <w:r w:rsidR="003B16AF">
        <w:rPr>
          <w:rFonts w:ascii="Tahoma" w:hAnsi="Tahoma" w:cs="Tahoma"/>
          <w:sz w:val="23"/>
          <w:szCs w:val="23"/>
        </w:rPr>
        <w:t>dilengkapi LCD, (d) l</w:t>
      </w:r>
      <w:r w:rsidRPr="003B16AF">
        <w:rPr>
          <w:rFonts w:ascii="Tahoma" w:hAnsi="Tahoma" w:cs="Tahoma"/>
          <w:sz w:val="23"/>
          <w:szCs w:val="23"/>
        </w:rPr>
        <w:t xml:space="preserve">okasi sekolah </w:t>
      </w:r>
      <w:r w:rsidR="003B16AF">
        <w:rPr>
          <w:rFonts w:ascii="Tahoma" w:hAnsi="Tahoma" w:cs="Tahoma"/>
          <w:sz w:val="23"/>
          <w:szCs w:val="23"/>
        </w:rPr>
        <w:t xml:space="preserve">yang </w:t>
      </w:r>
      <w:r w:rsidRPr="003B16AF">
        <w:rPr>
          <w:rFonts w:ascii="Tahoma" w:hAnsi="Tahoma" w:cs="Tahoma"/>
          <w:sz w:val="23"/>
          <w:szCs w:val="23"/>
        </w:rPr>
        <w:t>berada di lingkungan pemukiman penduduk, sehingga lebih aman dan jauh dari kebisingan jalan raya. Selain itu, saat ini sekolah juga sudah ditetapkan sebaga</w:t>
      </w:r>
      <w:r w:rsidR="003B16AF">
        <w:rPr>
          <w:rFonts w:ascii="Tahoma" w:hAnsi="Tahoma" w:cs="Tahoma"/>
          <w:sz w:val="23"/>
          <w:szCs w:val="23"/>
        </w:rPr>
        <w:t>i sekolah berwawasan lingkungan, dan (e)</w:t>
      </w:r>
      <w:r w:rsidR="003B16AF">
        <w:rPr>
          <w:rFonts w:ascii="Tahoma" w:hAnsi="Tahoma" w:cs="Tahoma"/>
          <w:sz w:val="23"/>
          <w:szCs w:val="23"/>
          <w:lang w:val="sv-SE"/>
        </w:rPr>
        <w:t xml:space="preserve"> meskipun s</w:t>
      </w:r>
      <w:r w:rsidRPr="003B16AF">
        <w:rPr>
          <w:rFonts w:ascii="Tahoma" w:hAnsi="Tahoma" w:cs="Tahoma"/>
          <w:sz w:val="23"/>
          <w:szCs w:val="23"/>
        </w:rPr>
        <w:t xml:space="preserve">ebagian besar guru masih menggunakan metode mengajar yang kurang bervariasi dan tidak inovatif, </w:t>
      </w:r>
      <w:r w:rsidR="003B16AF">
        <w:rPr>
          <w:rFonts w:ascii="Tahoma" w:hAnsi="Tahoma" w:cs="Tahoma"/>
          <w:sz w:val="23"/>
          <w:szCs w:val="23"/>
        </w:rPr>
        <w:t>n</w:t>
      </w:r>
      <w:r w:rsidRPr="003B16AF">
        <w:rPr>
          <w:rFonts w:ascii="Tahoma" w:hAnsi="Tahoma" w:cs="Tahoma"/>
          <w:sz w:val="23"/>
          <w:szCs w:val="23"/>
        </w:rPr>
        <w:t>amun motivasi guru untuk meningkatkan diri cukup tinggi.</w:t>
      </w:r>
    </w:p>
    <w:p w:rsidR="00575D79" w:rsidRPr="0071584C" w:rsidRDefault="00575D79" w:rsidP="003013BA">
      <w:pPr>
        <w:spacing w:after="0"/>
        <w:jc w:val="both"/>
        <w:rPr>
          <w:rFonts w:ascii="Tahoma" w:hAnsi="Tahoma" w:cs="Tahoma"/>
          <w:sz w:val="23"/>
          <w:szCs w:val="23"/>
        </w:rPr>
      </w:pPr>
    </w:p>
    <w:p w:rsidR="00575D79" w:rsidRPr="003B0B1E" w:rsidRDefault="00575D79" w:rsidP="000D4283">
      <w:pPr>
        <w:numPr>
          <w:ilvl w:val="2"/>
          <w:numId w:val="10"/>
        </w:numPr>
        <w:spacing w:after="0" w:line="360" w:lineRule="auto"/>
        <w:ind w:left="360"/>
        <w:jc w:val="both"/>
        <w:rPr>
          <w:rFonts w:ascii="Tahoma" w:hAnsi="Tahoma" w:cs="Tahoma"/>
          <w:b/>
          <w:sz w:val="23"/>
          <w:szCs w:val="23"/>
        </w:rPr>
      </w:pPr>
      <w:r w:rsidRPr="003B0B1E">
        <w:rPr>
          <w:rFonts w:ascii="Tahoma" w:hAnsi="Tahoma" w:cs="Tahoma"/>
          <w:b/>
          <w:sz w:val="23"/>
          <w:szCs w:val="23"/>
        </w:rPr>
        <w:t>Proses Pembelajaran yang Efektif</w:t>
      </w:r>
    </w:p>
    <w:p w:rsidR="00B11D3E" w:rsidRPr="0071584C" w:rsidRDefault="00B11D3E" w:rsidP="003B0B1E">
      <w:pPr>
        <w:spacing w:after="0" w:line="360" w:lineRule="auto"/>
        <w:ind w:firstLine="720"/>
        <w:jc w:val="both"/>
        <w:rPr>
          <w:rFonts w:ascii="Tahoma" w:hAnsi="Tahoma" w:cs="Tahoma"/>
          <w:sz w:val="23"/>
          <w:szCs w:val="23"/>
          <w:lang w:val="sv-SE"/>
        </w:rPr>
      </w:pPr>
      <w:r w:rsidRPr="0071584C">
        <w:rPr>
          <w:rFonts w:ascii="Tahoma" w:hAnsi="Tahoma" w:cs="Tahoma"/>
          <w:sz w:val="23"/>
          <w:szCs w:val="23"/>
          <w:lang w:val="sv-SE"/>
        </w:rPr>
        <w:t>Doyle sebagai</w:t>
      </w:r>
      <w:r w:rsidR="0065060D">
        <w:rPr>
          <w:rFonts w:ascii="Tahoma" w:hAnsi="Tahoma" w:cs="Tahoma"/>
          <w:sz w:val="23"/>
          <w:szCs w:val="23"/>
          <w:lang w:val="sv-SE"/>
        </w:rPr>
        <w:t>mana dikutip oleh Kyle (1985</w:t>
      </w:r>
      <w:r w:rsidRPr="0071584C">
        <w:rPr>
          <w:rFonts w:ascii="Tahoma" w:hAnsi="Tahoma" w:cs="Tahoma"/>
          <w:sz w:val="23"/>
          <w:szCs w:val="23"/>
          <w:lang w:val="sv-SE"/>
        </w:rPr>
        <w:t xml:space="preserve">), menyatakan bahwa salah satu indikator dari keberhasilan sekolah adalah mutu pencapaian hasil belajar siswanya, dan hasil belajar siswa tersebut akan sangat tergantung pada sejauhmana keberhasilan guru dalam membantu siswa untuk mencapai hasil belajarnya.  Oleh karena itu, guru mempunyai peran yang cukup menentukan bagi keberhasilan pendidikan di sekolah. Pendidikan yang diterima siswa di sekolah, sangat ditentukan oleh para guru yang menjadi pendidiknya, karena guru tidak saja menentukan seberapa banyak dan bagaimana ia menyampaikan ilmunya, tetapi guru juga mengelola kelas agar proses perolehan ilmu tersebut dapat berjalan secara efektif. </w:t>
      </w:r>
    </w:p>
    <w:p w:rsidR="00B11D3E" w:rsidRPr="0071584C" w:rsidRDefault="00B11D3E" w:rsidP="003B0B1E">
      <w:pPr>
        <w:spacing w:after="0" w:line="360" w:lineRule="auto"/>
        <w:ind w:firstLine="720"/>
        <w:jc w:val="both"/>
        <w:rPr>
          <w:rFonts w:ascii="Tahoma" w:hAnsi="Tahoma" w:cs="Tahoma"/>
          <w:sz w:val="23"/>
          <w:szCs w:val="23"/>
          <w:lang w:val="sv-SE"/>
        </w:rPr>
      </w:pPr>
      <w:r w:rsidRPr="0071584C">
        <w:rPr>
          <w:rFonts w:ascii="Tahoma" w:hAnsi="Tahoma" w:cs="Tahoma"/>
          <w:sz w:val="23"/>
          <w:szCs w:val="23"/>
          <w:lang w:val="sv-SE"/>
        </w:rPr>
        <w:t xml:space="preserve">Demikian pula, apa yang dipelajari siswa selama di sekolah banyak bergantung pada apa yang terjadi di kelas, dan apa yang terjadi di kelas sangat bergantung pada bagaimana prakarsa guru untuk mengimplemantasikan kurikulum  ke dalam kegiatan belajar di kelas. Dalam menuangkan kurikulum menjadi kegiatan belajar-mengajar secara aktual, guru mengendalikan waktu, mengatur kesempatan siswa untuk belajar, dan menentukan cara bagaimana siswa harus mempertanggung-jawabkan hasil belajarnya. Oleh karena itu, maka </w:t>
      </w:r>
      <w:r w:rsidRPr="0071584C">
        <w:rPr>
          <w:rFonts w:ascii="Tahoma" w:hAnsi="Tahoma" w:cs="Tahoma"/>
          <w:sz w:val="23"/>
          <w:szCs w:val="23"/>
          <w:lang w:val="sv-SE"/>
        </w:rPr>
        <w:lastRenderedPageBreak/>
        <w:t>begitu pentingnya peran guru dalam mewujudkan kegiatan belajar-mengajar yang efektif di kelas.</w:t>
      </w:r>
    </w:p>
    <w:p w:rsidR="00B11D3E" w:rsidRDefault="00B11D3E" w:rsidP="003B0B1E">
      <w:pPr>
        <w:spacing w:after="0" w:line="360" w:lineRule="auto"/>
        <w:ind w:firstLine="720"/>
        <w:jc w:val="both"/>
        <w:rPr>
          <w:rFonts w:ascii="Tahoma" w:hAnsi="Tahoma" w:cs="Tahoma"/>
          <w:sz w:val="23"/>
          <w:szCs w:val="23"/>
          <w:lang w:val="sv-SE"/>
        </w:rPr>
      </w:pPr>
      <w:r w:rsidRPr="0071584C">
        <w:rPr>
          <w:rFonts w:ascii="Tahoma" w:hAnsi="Tahoma" w:cs="Tahoma"/>
          <w:sz w:val="23"/>
          <w:szCs w:val="23"/>
          <w:lang w:val="sv-SE"/>
        </w:rPr>
        <w:t>Dalam hal yang se</w:t>
      </w:r>
      <w:r w:rsidR="0065060D">
        <w:rPr>
          <w:rFonts w:ascii="Tahoma" w:hAnsi="Tahoma" w:cs="Tahoma"/>
          <w:sz w:val="23"/>
          <w:szCs w:val="23"/>
          <w:lang w:val="sv-SE"/>
        </w:rPr>
        <w:t>nada, Davis dan Thomas (1989</w:t>
      </w:r>
      <w:r w:rsidRPr="0071584C">
        <w:rPr>
          <w:rFonts w:ascii="Tahoma" w:hAnsi="Tahoma" w:cs="Tahoma"/>
          <w:sz w:val="23"/>
          <w:szCs w:val="23"/>
          <w:lang w:val="sv-SE"/>
        </w:rPr>
        <w:t xml:space="preserve">) menyatakan bahwa  ada dua faktor penentu yang signifikan terhadap keefektifan sekolah. Faktor yang pertama, adalah berkaitan dengan kepala sekolah yang efektif, sedangkan faktor yang kedua adalah berkaitan dengan guru yang efektif. Kepala sekolah yang efektif dicerminkan oleh aspek: kepemimpinan yang kuat, yaitu kepala sekolah yang secara langsung terlibat secara aktif dalam membantu terselenggaranya pelaksanaan pembelajaran yang berkualitas. Sementara itu, karakteristik guru yang efektif meliputi: (1) upaya guru untuk mewujudkan suasana belajar-mengajar yang kondusif; (2) penekanan pada penguasaan kemampuan dasar; (3) adanya harapan yang tinggi terhadap keberhasilan siswa; dan (4) menerapkan sistem penilaian secara berkelanjutan terhadap kemajuan belajar siswanya. </w:t>
      </w:r>
    </w:p>
    <w:p w:rsidR="00E71F6B" w:rsidRDefault="00E71F6B" w:rsidP="00E71F6B">
      <w:pPr>
        <w:spacing w:after="0" w:line="360" w:lineRule="auto"/>
        <w:ind w:firstLine="720"/>
        <w:jc w:val="both"/>
        <w:rPr>
          <w:rFonts w:ascii="Tahoma" w:hAnsi="Tahoma" w:cs="Tahoma"/>
          <w:sz w:val="23"/>
          <w:szCs w:val="23"/>
          <w:lang w:val="sv-SE"/>
        </w:rPr>
      </w:pPr>
      <w:r>
        <w:rPr>
          <w:rFonts w:ascii="Tahoma" w:hAnsi="Tahoma" w:cs="Tahoma"/>
          <w:sz w:val="23"/>
          <w:szCs w:val="23"/>
          <w:lang w:val="sv-SE"/>
        </w:rPr>
        <w:t xml:space="preserve">Hasil penelitian tentang proses pembelajaran di SMKN 1 Bantul menunjukkan gambaran tentang proses pembelajaran yang efektif, yang diantaranya adalah: (1) adanya </w:t>
      </w:r>
      <w:r w:rsidRPr="0071584C">
        <w:rPr>
          <w:rFonts w:ascii="Tahoma" w:hAnsi="Tahoma" w:cs="Tahoma"/>
          <w:sz w:val="23"/>
          <w:szCs w:val="23"/>
          <w:lang w:val="sv-SE"/>
        </w:rPr>
        <w:t xml:space="preserve">upaya </w:t>
      </w:r>
      <w:r>
        <w:rPr>
          <w:rFonts w:ascii="Tahoma" w:hAnsi="Tahoma" w:cs="Tahoma"/>
          <w:sz w:val="23"/>
          <w:szCs w:val="23"/>
          <w:lang w:val="sv-SE"/>
        </w:rPr>
        <w:t xml:space="preserve">yang dilakukan oleh </w:t>
      </w:r>
      <w:r w:rsidRPr="0071584C">
        <w:rPr>
          <w:rFonts w:ascii="Tahoma" w:hAnsi="Tahoma" w:cs="Tahoma"/>
          <w:sz w:val="23"/>
          <w:szCs w:val="23"/>
          <w:lang w:val="sv-SE"/>
        </w:rPr>
        <w:t xml:space="preserve">guru </w:t>
      </w:r>
      <w:r>
        <w:rPr>
          <w:rFonts w:ascii="Tahoma" w:hAnsi="Tahoma" w:cs="Tahoma"/>
          <w:sz w:val="23"/>
          <w:szCs w:val="23"/>
          <w:lang w:val="sv-SE"/>
        </w:rPr>
        <w:t xml:space="preserve">dan sekolah </w:t>
      </w:r>
      <w:r w:rsidRPr="0071584C">
        <w:rPr>
          <w:rFonts w:ascii="Tahoma" w:hAnsi="Tahoma" w:cs="Tahoma"/>
          <w:sz w:val="23"/>
          <w:szCs w:val="23"/>
          <w:lang w:val="sv-SE"/>
        </w:rPr>
        <w:t>untuk mewujudkan suasana belajar-mengajar yang kondusif; (2) penekanan pada penguasaan k</w:t>
      </w:r>
      <w:r>
        <w:rPr>
          <w:rFonts w:ascii="Tahoma" w:hAnsi="Tahoma" w:cs="Tahoma"/>
          <w:sz w:val="23"/>
          <w:szCs w:val="23"/>
          <w:lang w:val="sv-SE"/>
        </w:rPr>
        <w:t>ompetensi</w:t>
      </w:r>
      <w:r w:rsidRPr="0071584C">
        <w:rPr>
          <w:rFonts w:ascii="Tahoma" w:hAnsi="Tahoma" w:cs="Tahoma"/>
          <w:sz w:val="23"/>
          <w:szCs w:val="23"/>
          <w:lang w:val="sv-SE"/>
        </w:rPr>
        <w:t xml:space="preserve"> dasar</w:t>
      </w:r>
      <w:r>
        <w:rPr>
          <w:rFonts w:ascii="Tahoma" w:hAnsi="Tahoma" w:cs="Tahoma"/>
          <w:sz w:val="23"/>
          <w:szCs w:val="23"/>
          <w:lang w:val="sv-SE"/>
        </w:rPr>
        <w:t xml:space="preserve"> sesuai dengan prinsip pembelajaran yang berbasis kompetensi</w:t>
      </w:r>
      <w:r w:rsidRPr="0071584C">
        <w:rPr>
          <w:rFonts w:ascii="Tahoma" w:hAnsi="Tahoma" w:cs="Tahoma"/>
          <w:sz w:val="23"/>
          <w:szCs w:val="23"/>
          <w:lang w:val="sv-SE"/>
        </w:rPr>
        <w:t>; (3) adanya harapan yang tinggi terhadap keberhasilan siswa</w:t>
      </w:r>
      <w:r w:rsidR="00AB235D">
        <w:rPr>
          <w:rFonts w:ascii="Tahoma" w:hAnsi="Tahoma" w:cs="Tahoma"/>
          <w:sz w:val="23"/>
          <w:szCs w:val="23"/>
          <w:lang w:val="sv-SE"/>
        </w:rPr>
        <w:t>, terutama yang dilakukan dengan pencanangan visi, misi dan program-program unggulan sekolah</w:t>
      </w:r>
      <w:r w:rsidRPr="0071584C">
        <w:rPr>
          <w:rFonts w:ascii="Tahoma" w:hAnsi="Tahoma" w:cs="Tahoma"/>
          <w:sz w:val="23"/>
          <w:szCs w:val="23"/>
          <w:lang w:val="sv-SE"/>
        </w:rPr>
        <w:t>; dan (4) menerapkan sistem penilaian secara berkelanjutan ter</w:t>
      </w:r>
      <w:r w:rsidR="00AB235D">
        <w:rPr>
          <w:rFonts w:ascii="Tahoma" w:hAnsi="Tahoma" w:cs="Tahoma"/>
          <w:sz w:val="23"/>
          <w:szCs w:val="23"/>
          <w:lang w:val="sv-SE"/>
        </w:rPr>
        <w:t xml:space="preserve">hadap kemajuan belajar siswanya, sebagai </w:t>
      </w:r>
      <w:r w:rsidRPr="0071584C">
        <w:rPr>
          <w:rFonts w:ascii="Tahoma" w:hAnsi="Tahoma" w:cs="Tahoma"/>
          <w:sz w:val="23"/>
          <w:szCs w:val="23"/>
          <w:lang w:val="sv-SE"/>
        </w:rPr>
        <w:t xml:space="preserve"> </w:t>
      </w:r>
      <w:r w:rsidR="00AB235D">
        <w:rPr>
          <w:rFonts w:ascii="Tahoma" w:hAnsi="Tahoma" w:cs="Tahoma"/>
          <w:sz w:val="23"/>
          <w:szCs w:val="23"/>
          <w:lang w:val="sv-SE"/>
        </w:rPr>
        <w:t>perwujudan dari prinsip pembelajaran yang berbasis kompetensi.</w:t>
      </w:r>
    </w:p>
    <w:p w:rsidR="00E71F6B" w:rsidRPr="0071584C" w:rsidRDefault="00AB235D" w:rsidP="003013BA">
      <w:pPr>
        <w:spacing w:after="0" w:line="360" w:lineRule="auto"/>
        <w:ind w:firstLine="720"/>
        <w:jc w:val="both"/>
        <w:rPr>
          <w:rFonts w:ascii="Tahoma" w:hAnsi="Tahoma" w:cs="Tahoma"/>
          <w:sz w:val="23"/>
          <w:szCs w:val="23"/>
          <w:lang w:val="sv-SE"/>
        </w:rPr>
      </w:pPr>
      <w:r>
        <w:rPr>
          <w:rFonts w:ascii="Tahoma" w:hAnsi="Tahoma" w:cs="Tahoma"/>
          <w:sz w:val="23"/>
          <w:szCs w:val="23"/>
          <w:lang w:val="sv-SE"/>
        </w:rPr>
        <w:t xml:space="preserve">Penciptaan suasana pembelajaran yang kondusif juga diwujudkan dalam bentuk: (a) </w:t>
      </w:r>
      <w:r w:rsidR="00E71F6B" w:rsidRPr="00D75D7E">
        <w:rPr>
          <w:rFonts w:ascii="Tahoma" w:eastAsia="Times New Roman" w:hAnsi="Tahoma" w:cs="Tahoma"/>
          <w:color w:val="000000"/>
          <w:sz w:val="23"/>
          <w:szCs w:val="23"/>
        </w:rPr>
        <w:t>sekolah sangat komit dengan</w:t>
      </w:r>
      <w:r>
        <w:rPr>
          <w:rFonts w:ascii="Tahoma" w:eastAsia="Times New Roman" w:hAnsi="Tahoma" w:cs="Tahoma"/>
          <w:color w:val="000000"/>
          <w:sz w:val="23"/>
          <w:szCs w:val="23"/>
        </w:rPr>
        <w:t xml:space="preserve"> perubahan dan peningkatan mutu, yang </w:t>
      </w:r>
      <w:r w:rsidR="00E71F6B" w:rsidRPr="00D75D7E">
        <w:rPr>
          <w:rFonts w:ascii="Tahoma" w:eastAsia="Times New Roman" w:hAnsi="Tahoma" w:cs="Tahoma"/>
          <w:color w:val="000000"/>
          <w:sz w:val="23"/>
          <w:szCs w:val="23"/>
        </w:rPr>
        <w:t>diaktualisasikan dengan penerapan Sistem Manajemen Mutu (SMM) ISO 9001:2008</w:t>
      </w:r>
      <w:r>
        <w:rPr>
          <w:rFonts w:ascii="Tahoma" w:eastAsia="Times New Roman" w:hAnsi="Tahoma" w:cs="Tahoma"/>
          <w:color w:val="000000"/>
          <w:sz w:val="23"/>
          <w:szCs w:val="23"/>
        </w:rPr>
        <w:t>, baik dalam aspek manajemen sekolah maupun manajemen pembelajaran, (b)</w:t>
      </w:r>
      <w:r w:rsidR="00E71F6B" w:rsidRPr="00D75D7E">
        <w:rPr>
          <w:rFonts w:ascii="Tahoma" w:eastAsia="Times New Roman" w:hAnsi="Tahoma" w:cs="Tahoma"/>
          <w:color w:val="000000"/>
          <w:sz w:val="23"/>
          <w:szCs w:val="23"/>
        </w:rPr>
        <w:t xml:space="preserve"> </w:t>
      </w:r>
      <w:r>
        <w:rPr>
          <w:rFonts w:ascii="Tahoma" w:eastAsia="Times New Roman" w:hAnsi="Tahoma" w:cs="Tahoma"/>
          <w:color w:val="000000"/>
          <w:sz w:val="23"/>
          <w:szCs w:val="23"/>
        </w:rPr>
        <w:t>kapasitas sekolah untuk merekrut i</w:t>
      </w:r>
      <w:r w:rsidR="00E71F6B" w:rsidRPr="00D75D7E">
        <w:rPr>
          <w:rFonts w:ascii="Tahoma" w:hAnsi="Tahoma" w:cs="Tahoma"/>
          <w:sz w:val="23"/>
          <w:szCs w:val="23"/>
        </w:rPr>
        <w:t xml:space="preserve">nput peserta didik yang </w:t>
      </w:r>
      <w:r>
        <w:rPr>
          <w:rFonts w:ascii="Tahoma" w:hAnsi="Tahoma" w:cs="Tahoma"/>
          <w:sz w:val="23"/>
          <w:szCs w:val="23"/>
        </w:rPr>
        <w:t>berkualitas tinggi dalam bidang akademik, (c) p</w:t>
      </w:r>
      <w:r w:rsidR="00E71F6B" w:rsidRPr="00D75D7E">
        <w:rPr>
          <w:rFonts w:ascii="Tahoma" w:hAnsi="Tahoma" w:cs="Tahoma"/>
          <w:sz w:val="23"/>
          <w:szCs w:val="23"/>
        </w:rPr>
        <w:t xml:space="preserve">ersentase tingkat kehadiran peserta didik di sekolah </w:t>
      </w:r>
      <w:r>
        <w:rPr>
          <w:rFonts w:ascii="Tahoma" w:hAnsi="Tahoma" w:cs="Tahoma"/>
          <w:sz w:val="23"/>
          <w:szCs w:val="23"/>
        </w:rPr>
        <w:t xml:space="preserve">yang tinggi, yang mencerminkan motivasi yang tinggi dari peserta didik, (d) </w:t>
      </w:r>
      <w:r w:rsidR="00E71F6B" w:rsidRPr="00D75D7E">
        <w:rPr>
          <w:rFonts w:ascii="Tahoma" w:hAnsi="Tahoma" w:cs="Tahoma"/>
          <w:sz w:val="23"/>
          <w:szCs w:val="23"/>
        </w:rPr>
        <w:t xml:space="preserve"> </w:t>
      </w:r>
      <w:r>
        <w:rPr>
          <w:rFonts w:ascii="Tahoma" w:hAnsi="Tahoma" w:cs="Tahoma"/>
          <w:sz w:val="23"/>
          <w:szCs w:val="23"/>
        </w:rPr>
        <w:t>penye</w:t>
      </w:r>
      <w:r w:rsidR="00E71F6B">
        <w:rPr>
          <w:rFonts w:ascii="Tahoma" w:hAnsi="Tahoma" w:cs="Tahoma"/>
          <w:sz w:val="23"/>
          <w:szCs w:val="23"/>
        </w:rPr>
        <w:t>diaan p</w:t>
      </w:r>
      <w:r w:rsidR="00E71F6B" w:rsidRPr="003B16AF">
        <w:rPr>
          <w:rFonts w:ascii="Tahoma" w:hAnsi="Tahoma" w:cs="Tahoma"/>
          <w:sz w:val="23"/>
          <w:szCs w:val="23"/>
        </w:rPr>
        <w:t xml:space="preserve">eralatan pembelajaran </w:t>
      </w:r>
      <w:r>
        <w:rPr>
          <w:rFonts w:ascii="Tahoma" w:hAnsi="Tahoma" w:cs="Tahoma"/>
          <w:sz w:val="23"/>
          <w:szCs w:val="23"/>
        </w:rPr>
        <w:t xml:space="preserve">yang memadai, </w:t>
      </w:r>
      <w:r w:rsidR="00E71F6B" w:rsidRPr="003B16AF">
        <w:rPr>
          <w:rFonts w:ascii="Tahoma" w:hAnsi="Tahoma" w:cs="Tahoma"/>
          <w:sz w:val="23"/>
          <w:szCs w:val="23"/>
        </w:rPr>
        <w:t xml:space="preserve">baik </w:t>
      </w:r>
      <w:r w:rsidR="00E71F6B" w:rsidRPr="003B16AF">
        <w:rPr>
          <w:rFonts w:ascii="Tahoma" w:hAnsi="Tahoma" w:cs="Tahoma"/>
          <w:sz w:val="23"/>
          <w:szCs w:val="23"/>
        </w:rPr>
        <w:lastRenderedPageBreak/>
        <w:t>dari segi jumlah maupun jenisnya</w:t>
      </w:r>
      <w:r>
        <w:rPr>
          <w:rFonts w:ascii="Tahoma" w:hAnsi="Tahoma" w:cs="Tahoma"/>
          <w:sz w:val="23"/>
          <w:szCs w:val="23"/>
        </w:rPr>
        <w:t>, (e)</w:t>
      </w:r>
      <w:r w:rsidR="00E71F6B" w:rsidRPr="003B16AF">
        <w:rPr>
          <w:rFonts w:ascii="Tahoma" w:hAnsi="Tahoma" w:cs="Tahoma"/>
          <w:sz w:val="23"/>
          <w:szCs w:val="23"/>
        </w:rPr>
        <w:t xml:space="preserve"> </w:t>
      </w:r>
      <w:r w:rsidR="00E71F6B">
        <w:rPr>
          <w:rFonts w:ascii="Tahoma" w:hAnsi="Tahoma" w:cs="Tahoma"/>
          <w:sz w:val="23"/>
          <w:szCs w:val="23"/>
        </w:rPr>
        <w:t>l</w:t>
      </w:r>
      <w:r w:rsidR="00E71F6B" w:rsidRPr="003B16AF">
        <w:rPr>
          <w:rFonts w:ascii="Tahoma" w:hAnsi="Tahoma" w:cs="Tahoma"/>
          <w:sz w:val="23"/>
          <w:szCs w:val="23"/>
        </w:rPr>
        <w:t xml:space="preserve">okasi sekolah </w:t>
      </w:r>
      <w:r w:rsidR="00E71F6B">
        <w:rPr>
          <w:rFonts w:ascii="Tahoma" w:hAnsi="Tahoma" w:cs="Tahoma"/>
          <w:sz w:val="23"/>
          <w:szCs w:val="23"/>
        </w:rPr>
        <w:t xml:space="preserve">yang </w:t>
      </w:r>
      <w:r>
        <w:rPr>
          <w:rFonts w:ascii="Tahoma" w:hAnsi="Tahoma" w:cs="Tahoma"/>
          <w:sz w:val="23"/>
          <w:szCs w:val="23"/>
        </w:rPr>
        <w:t>aman, nyaman dan</w:t>
      </w:r>
      <w:r w:rsidR="00E71F6B" w:rsidRPr="003B16AF">
        <w:rPr>
          <w:rFonts w:ascii="Tahoma" w:hAnsi="Tahoma" w:cs="Tahoma"/>
          <w:sz w:val="23"/>
          <w:szCs w:val="23"/>
        </w:rPr>
        <w:t xml:space="preserve"> jauh dari kebisingan</w:t>
      </w:r>
      <w:r>
        <w:rPr>
          <w:rFonts w:ascii="Tahoma" w:hAnsi="Tahoma" w:cs="Tahoma"/>
          <w:sz w:val="23"/>
          <w:szCs w:val="23"/>
        </w:rPr>
        <w:t xml:space="preserve"> yang dapat mengganggu proses pembelajaran, dan (f)</w:t>
      </w:r>
      <w:r w:rsidR="00E71F6B" w:rsidRPr="003B16AF">
        <w:rPr>
          <w:rFonts w:ascii="Tahoma" w:hAnsi="Tahoma" w:cs="Tahoma"/>
          <w:sz w:val="23"/>
          <w:szCs w:val="23"/>
        </w:rPr>
        <w:t xml:space="preserve"> </w:t>
      </w:r>
      <w:r>
        <w:rPr>
          <w:rFonts w:ascii="Tahoma" w:hAnsi="Tahoma" w:cs="Tahoma"/>
          <w:sz w:val="23"/>
          <w:szCs w:val="23"/>
        </w:rPr>
        <w:t>upaya me</w:t>
      </w:r>
      <w:r w:rsidR="00E71F6B" w:rsidRPr="003B16AF">
        <w:rPr>
          <w:rFonts w:ascii="Tahoma" w:hAnsi="Tahoma" w:cs="Tahoma"/>
          <w:sz w:val="23"/>
          <w:szCs w:val="23"/>
        </w:rPr>
        <w:t>motivasi guru untuk meningkatkan diri</w:t>
      </w:r>
      <w:r>
        <w:rPr>
          <w:rFonts w:ascii="Tahoma" w:hAnsi="Tahoma" w:cs="Tahoma"/>
          <w:sz w:val="23"/>
          <w:szCs w:val="23"/>
        </w:rPr>
        <w:t xml:space="preserve"> secara berkelanjutan</w:t>
      </w:r>
      <w:r w:rsidR="00E71F6B" w:rsidRPr="003B16AF">
        <w:rPr>
          <w:rFonts w:ascii="Tahoma" w:hAnsi="Tahoma" w:cs="Tahoma"/>
          <w:sz w:val="23"/>
          <w:szCs w:val="23"/>
        </w:rPr>
        <w:t>.</w:t>
      </w:r>
    </w:p>
    <w:p w:rsidR="00B11D3E" w:rsidRPr="0071584C" w:rsidRDefault="00B11D3E" w:rsidP="003B0B1E">
      <w:pPr>
        <w:spacing w:after="0" w:line="360" w:lineRule="auto"/>
        <w:ind w:firstLine="720"/>
        <w:jc w:val="both"/>
        <w:rPr>
          <w:rFonts w:ascii="Tahoma" w:hAnsi="Tahoma" w:cs="Tahoma"/>
          <w:sz w:val="23"/>
          <w:szCs w:val="23"/>
          <w:lang w:val="sv-SE"/>
        </w:rPr>
      </w:pPr>
      <w:r w:rsidRPr="0071584C">
        <w:rPr>
          <w:rFonts w:ascii="Tahoma" w:hAnsi="Tahoma" w:cs="Tahoma"/>
          <w:sz w:val="23"/>
          <w:szCs w:val="23"/>
          <w:lang w:val="sv-SE"/>
        </w:rPr>
        <w:t xml:space="preserve">Hasil </w:t>
      </w:r>
      <w:r w:rsidR="009C6083">
        <w:rPr>
          <w:rFonts w:ascii="Tahoma" w:hAnsi="Tahoma" w:cs="Tahoma"/>
          <w:sz w:val="23"/>
          <w:szCs w:val="23"/>
          <w:lang w:val="sv-SE"/>
        </w:rPr>
        <w:t xml:space="preserve">penelitian ini adalah sejalan dengan hasil </w:t>
      </w:r>
      <w:r w:rsidRPr="0071584C">
        <w:rPr>
          <w:rFonts w:ascii="Tahoma" w:hAnsi="Tahoma" w:cs="Tahoma"/>
          <w:sz w:val="23"/>
          <w:szCs w:val="23"/>
          <w:lang w:val="sv-SE"/>
        </w:rPr>
        <w:t xml:space="preserve">studi yang dilakukan oleh Anderson, Evertson dan Brophy sebagaimana dikutip </w:t>
      </w:r>
      <w:r w:rsidR="0065060D">
        <w:rPr>
          <w:rFonts w:ascii="Tahoma" w:hAnsi="Tahoma" w:cs="Tahoma"/>
          <w:sz w:val="23"/>
          <w:szCs w:val="23"/>
          <w:lang w:val="sv-SE"/>
        </w:rPr>
        <w:t>oleh Davis dan Thomas (1989</w:t>
      </w:r>
      <w:r w:rsidRPr="0071584C">
        <w:rPr>
          <w:rFonts w:ascii="Tahoma" w:hAnsi="Tahoma" w:cs="Tahoma"/>
          <w:sz w:val="23"/>
          <w:szCs w:val="23"/>
          <w:lang w:val="sv-SE"/>
        </w:rPr>
        <w:t>) juga memberikan gambaran mengenai karakteristik guru yang efektif sebagai berikut: (1) mampu menjaga kelangsungan interaksi pembelajaran yang aktif dan memfokuskan pada bahan pelajaran, yang diwujudkan dengan adanya organisasi dan manajemen kelas yang baik; (</w:t>
      </w:r>
      <w:r w:rsidR="00944FD9">
        <w:rPr>
          <w:rFonts w:ascii="Tahoma" w:hAnsi="Tahoma" w:cs="Tahoma"/>
          <w:sz w:val="23"/>
          <w:szCs w:val="23"/>
          <w:lang w:val="sv-SE"/>
        </w:rPr>
        <w:t xml:space="preserve">2) memberi tugas dengan jelas, </w:t>
      </w:r>
      <w:r w:rsidRPr="0071584C">
        <w:rPr>
          <w:rFonts w:ascii="Tahoma" w:hAnsi="Tahoma" w:cs="Tahoma"/>
          <w:sz w:val="23"/>
          <w:szCs w:val="23"/>
          <w:lang w:val="sv-SE"/>
        </w:rPr>
        <w:t xml:space="preserve">menerapkan langkah pembelajaran yang cepat dan tepat dengan tetap mengarah pada pencapaian hasil; dan (3) melakukan monitoring setiap kemajuan belajar yang dicapai oleh siswanya. </w:t>
      </w:r>
    </w:p>
    <w:p w:rsidR="005A66D2" w:rsidRPr="0071584C" w:rsidRDefault="005A66D2" w:rsidP="003013BA">
      <w:pPr>
        <w:spacing w:after="0" w:line="300" w:lineRule="auto"/>
        <w:jc w:val="both"/>
        <w:rPr>
          <w:rFonts w:ascii="Tahoma" w:hAnsi="Tahoma" w:cs="Tahoma"/>
          <w:sz w:val="23"/>
          <w:szCs w:val="23"/>
        </w:rPr>
      </w:pPr>
    </w:p>
    <w:p w:rsidR="00575D79" w:rsidRPr="003B0B1E" w:rsidRDefault="00575D79" w:rsidP="000D4283">
      <w:pPr>
        <w:numPr>
          <w:ilvl w:val="2"/>
          <w:numId w:val="10"/>
        </w:numPr>
        <w:spacing w:after="0" w:line="360" w:lineRule="auto"/>
        <w:ind w:left="360"/>
        <w:jc w:val="both"/>
        <w:rPr>
          <w:rFonts w:ascii="Tahoma" w:hAnsi="Tahoma" w:cs="Tahoma"/>
          <w:b/>
          <w:sz w:val="23"/>
          <w:szCs w:val="23"/>
        </w:rPr>
      </w:pPr>
      <w:r w:rsidRPr="003B0B1E">
        <w:rPr>
          <w:rFonts w:ascii="Tahoma" w:hAnsi="Tahoma" w:cs="Tahoma"/>
          <w:b/>
          <w:sz w:val="23"/>
          <w:szCs w:val="23"/>
        </w:rPr>
        <w:t xml:space="preserve">Pengembangan </w:t>
      </w:r>
      <w:r w:rsidR="00B136EC">
        <w:rPr>
          <w:rFonts w:ascii="Tahoma" w:hAnsi="Tahoma" w:cs="Tahoma"/>
          <w:b/>
          <w:sz w:val="23"/>
          <w:szCs w:val="23"/>
        </w:rPr>
        <w:t>Kultur Sekolah</w:t>
      </w:r>
    </w:p>
    <w:p w:rsidR="00B11D3E" w:rsidRPr="0071584C" w:rsidRDefault="005A66D2" w:rsidP="003B0B1E">
      <w:pPr>
        <w:spacing w:after="0" w:line="360" w:lineRule="auto"/>
        <w:ind w:firstLine="720"/>
        <w:jc w:val="both"/>
        <w:rPr>
          <w:rFonts w:ascii="Tahoma" w:hAnsi="Tahoma" w:cs="Tahoma"/>
          <w:b/>
          <w:bCs/>
          <w:sz w:val="23"/>
          <w:szCs w:val="23"/>
          <w:lang w:val="sv-SE"/>
        </w:rPr>
      </w:pPr>
      <w:r>
        <w:rPr>
          <w:rFonts w:ascii="Tahoma" w:hAnsi="Tahoma" w:cs="Tahoma"/>
          <w:sz w:val="23"/>
          <w:szCs w:val="23"/>
          <w:lang w:val="sv-SE"/>
        </w:rPr>
        <w:t>Deal &amp; Peterson (1999</w:t>
      </w:r>
      <w:r w:rsidR="00B11D3E" w:rsidRPr="0071584C">
        <w:rPr>
          <w:rFonts w:ascii="Tahoma" w:hAnsi="Tahoma" w:cs="Tahoma"/>
          <w:sz w:val="23"/>
          <w:szCs w:val="23"/>
          <w:lang w:val="sv-SE"/>
        </w:rPr>
        <w:t xml:space="preserve">), menyatakan bahwa upaya perbaikan sekolah di masa-masa lalu </w:t>
      </w:r>
      <w:r w:rsidR="00501816">
        <w:rPr>
          <w:rFonts w:ascii="Tahoma" w:hAnsi="Tahoma" w:cs="Tahoma"/>
          <w:sz w:val="23"/>
          <w:szCs w:val="23"/>
          <w:lang w:val="sv-SE"/>
        </w:rPr>
        <w:t xml:space="preserve">yang </w:t>
      </w:r>
      <w:r w:rsidR="00B11D3E" w:rsidRPr="0071584C">
        <w:rPr>
          <w:rFonts w:ascii="Tahoma" w:hAnsi="Tahoma" w:cs="Tahoma"/>
          <w:sz w:val="23"/>
          <w:szCs w:val="23"/>
          <w:lang w:val="sv-SE"/>
        </w:rPr>
        <w:t>lebih berorientasi pada upaya perbaikan struktural (restrukturisasi) dan reformasi melalui berb</w:t>
      </w:r>
      <w:r w:rsidR="00501816">
        <w:rPr>
          <w:rFonts w:ascii="Tahoma" w:hAnsi="Tahoma" w:cs="Tahoma"/>
          <w:sz w:val="23"/>
          <w:szCs w:val="23"/>
          <w:lang w:val="sv-SE"/>
        </w:rPr>
        <w:t xml:space="preserve">agai intervensi pihak eksternal, </w:t>
      </w:r>
      <w:r w:rsidR="00B11D3E" w:rsidRPr="0071584C">
        <w:rPr>
          <w:rFonts w:ascii="Tahoma" w:hAnsi="Tahoma" w:cs="Tahoma"/>
          <w:sz w:val="23"/>
          <w:szCs w:val="23"/>
          <w:lang w:val="sv-SE"/>
        </w:rPr>
        <w:t xml:space="preserve"> terbukti kurang efektif untuk meningkatkan mutu sekolah. Untuk itu, mereka menyarankan agar upaya perbaikan mutu sekolah dilakukan secara paralel, dan bahkan harus lebih menekankan pada upaya perbaikan kultural yang berupa interaksi antar warga sekolah dan interaksi dalam proses pembelajaran. Dalam hal y</w:t>
      </w:r>
      <w:r>
        <w:rPr>
          <w:rFonts w:ascii="Tahoma" w:hAnsi="Tahoma" w:cs="Tahoma"/>
          <w:sz w:val="23"/>
          <w:szCs w:val="23"/>
          <w:lang w:val="sv-SE"/>
        </w:rPr>
        <w:t>ang senada, Hargreaves (1997</w:t>
      </w:r>
      <w:r w:rsidR="00B11D3E" w:rsidRPr="0071584C">
        <w:rPr>
          <w:rFonts w:ascii="Tahoma" w:hAnsi="Tahoma" w:cs="Tahoma"/>
          <w:sz w:val="23"/>
          <w:szCs w:val="23"/>
          <w:lang w:val="sv-SE"/>
        </w:rPr>
        <w:t>) juga menyarankan agar upaya peningkatan mutu sekolah lebih ditekankan pada upaya-upaya perbaikan yang bersifat kultural (rekulturisasi) melalui upaya membangun kultur sekolah yang men</w:t>
      </w:r>
      <w:r w:rsidR="00501816">
        <w:rPr>
          <w:rFonts w:ascii="Tahoma" w:hAnsi="Tahoma" w:cs="Tahoma"/>
          <w:sz w:val="23"/>
          <w:szCs w:val="23"/>
          <w:lang w:val="sv-SE"/>
        </w:rPr>
        <w:t>-</w:t>
      </w:r>
      <w:r w:rsidR="00B11D3E" w:rsidRPr="0071584C">
        <w:rPr>
          <w:rFonts w:ascii="Tahoma" w:hAnsi="Tahoma" w:cs="Tahoma"/>
          <w:sz w:val="23"/>
          <w:szCs w:val="23"/>
          <w:lang w:val="sv-SE"/>
        </w:rPr>
        <w:t xml:space="preserve">dukung terhadap upaya peningkatan mutu secara </w:t>
      </w:r>
      <w:r w:rsidR="00501816">
        <w:rPr>
          <w:rFonts w:ascii="Tahoma" w:hAnsi="Tahoma" w:cs="Tahoma"/>
          <w:sz w:val="23"/>
          <w:szCs w:val="23"/>
          <w:lang w:val="sv-SE"/>
        </w:rPr>
        <w:t>berkelanjut</w:t>
      </w:r>
      <w:r w:rsidR="00B11D3E" w:rsidRPr="0071584C">
        <w:rPr>
          <w:rFonts w:ascii="Tahoma" w:hAnsi="Tahoma" w:cs="Tahoma"/>
          <w:sz w:val="23"/>
          <w:szCs w:val="23"/>
          <w:lang w:val="sv-SE"/>
        </w:rPr>
        <w:t>an.</w:t>
      </w:r>
    </w:p>
    <w:p w:rsidR="00B11D3E" w:rsidRPr="0071584C" w:rsidRDefault="005A66D2" w:rsidP="003B0B1E">
      <w:pPr>
        <w:spacing w:after="0" w:line="360" w:lineRule="auto"/>
        <w:ind w:firstLine="720"/>
        <w:jc w:val="both"/>
        <w:rPr>
          <w:rFonts w:ascii="Tahoma" w:hAnsi="Tahoma" w:cs="Tahoma"/>
          <w:sz w:val="23"/>
          <w:szCs w:val="23"/>
          <w:lang w:val="sv-SE"/>
        </w:rPr>
      </w:pPr>
      <w:r>
        <w:rPr>
          <w:rFonts w:ascii="Tahoma" w:hAnsi="Tahoma" w:cs="Tahoma"/>
          <w:sz w:val="23"/>
          <w:szCs w:val="23"/>
          <w:lang w:val="sv-SE"/>
        </w:rPr>
        <w:t>Deal dan Peterson (1999</w:t>
      </w:r>
      <w:r w:rsidR="00B11D3E" w:rsidRPr="0071584C">
        <w:rPr>
          <w:rFonts w:ascii="Tahoma" w:hAnsi="Tahoma" w:cs="Tahoma"/>
          <w:sz w:val="23"/>
          <w:szCs w:val="23"/>
          <w:lang w:val="sv-SE"/>
        </w:rPr>
        <w:t xml:space="preserve">), mendefinisikan kultur sekolah sebagai keyakinan dan nilai-nilai milik bersama yang menjadi pengikat kuat kebersamaan mereka sebagai warga suatu masyarakat sekolah. Lebih lanjut, dinyatakan bahwa </w:t>
      </w:r>
      <w:r w:rsidR="00501816">
        <w:rPr>
          <w:rFonts w:ascii="Tahoma" w:hAnsi="Tahoma" w:cs="Tahoma"/>
          <w:sz w:val="23"/>
          <w:szCs w:val="23"/>
          <w:lang w:val="sv-SE"/>
        </w:rPr>
        <w:t xml:space="preserve">di </w:t>
      </w:r>
      <w:r w:rsidR="00B11D3E" w:rsidRPr="0071584C">
        <w:rPr>
          <w:rFonts w:ascii="Tahoma" w:hAnsi="Tahoma" w:cs="Tahoma"/>
          <w:sz w:val="23"/>
          <w:szCs w:val="23"/>
          <w:lang w:val="sv-SE"/>
        </w:rPr>
        <w:t xml:space="preserve">suatu sekolah dapat saja memiliki sejumlah kultur dengan satu kultur dominan dan sejumlah kultur lainnya sebagai sub-ordinasi. Jika antara nilai-nilai dominan dan nilai-nilai sub-ordinasi tersebut tidak sejalan atau bahkan bertentangan maka keadaan ini akan kurang menguntungkan untuk membangun </w:t>
      </w:r>
      <w:r w:rsidR="00B11D3E" w:rsidRPr="0071584C">
        <w:rPr>
          <w:rFonts w:ascii="Tahoma" w:hAnsi="Tahoma" w:cs="Tahoma"/>
          <w:sz w:val="23"/>
          <w:szCs w:val="23"/>
          <w:lang w:val="sv-SE"/>
        </w:rPr>
        <w:lastRenderedPageBreak/>
        <w:t>suatu masyarakat  sekolah yang pro-belajar atau membangun sekolah yang bermutu.</w:t>
      </w:r>
    </w:p>
    <w:p w:rsidR="00B11D3E" w:rsidRDefault="00B11D3E" w:rsidP="003B0B1E">
      <w:pPr>
        <w:spacing w:after="0" w:line="360" w:lineRule="auto"/>
        <w:ind w:firstLine="720"/>
        <w:jc w:val="both"/>
        <w:rPr>
          <w:rFonts w:ascii="Tahoma" w:hAnsi="Tahoma" w:cs="Tahoma"/>
          <w:sz w:val="23"/>
          <w:szCs w:val="23"/>
          <w:lang w:val="sv-SE"/>
        </w:rPr>
      </w:pPr>
      <w:r w:rsidRPr="0071584C">
        <w:rPr>
          <w:rFonts w:ascii="Tahoma" w:hAnsi="Tahoma" w:cs="Tahoma"/>
          <w:sz w:val="23"/>
          <w:szCs w:val="23"/>
          <w:lang w:val="sv-SE"/>
        </w:rPr>
        <w:t xml:space="preserve">Kultur sekolah yang sehat, solid, kuat, positif dan profesional diharapkan akan dapat memperbaiki kinerja sekolah, baik kinerja kepala sekolah, guru, siswa maupun karyawan. Hal ini berarti bahwa kultur sekolah menjadi komitmen luas di sekolah, sebagai jati diri dan kepribadian sekolah yang didukung oleh </w:t>
      </w:r>
      <w:r w:rsidRPr="0071584C">
        <w:rPr>
          <w:rFonts w:ascii="Tahoma" w:hAnsi="Tahoma" w:cs="Tahoma"/>
          <w:i/>
          <w:iCs/>
          <w:sz w:val="23"/>
          <w:szCs w:val="23"/>
          <w:lang w:val="sv-SE"/>
        </w:rPr>
        <w:t>stake-holder</w:t>
      </w:r>
      <w:r w:rsidR="005B1D67">
        <w:rPr>
          <w:rFonts w:ascii="Tahoma" w:hAnsi="Tahoma" w:cs="Tahoma"/>
          <w:i/>
          <w:iCs/>
          <w:sz w:val="23"/>
          <w:szCs w:val="23"/>
          <w:lang w:val="sv-SE"/>
        </w:rPr>
        <w:t>-</w:t>
      </w:r>
      <w:r w:rsidRPr="0071584C">
        <w:rPr>
          <w:rFonts w:ascii="Tahoma" w:hAnsi="Tahoma" w:cs="Tahoma"/>
          <w:sz w:val="23"/>
          <w:szCs w:val="23"/>
          <w:lang w:val="sv-SE"/>
        </w:rPr>
        <w:t>nya. Dengan kultur sekolah yang sehat, suasana kekeluargaan, kolaborasi, ketahanan belajar, semangat terus maju, dorongan untuk bekerja keras dan proses belajar mengajar yang efektif, akan dapat diciptakan. Namun demikian, sekolah perlu mewaspadai adanya kultur negatif yang bersifat racun, yaitu kultur yang mengganggu dan menyimpang dari norma-norma, nilai-nilai dan keyakinan yang mendasari beroperasinya suatu sekolah.</w:t>
      </w:r>
    </w:p>
    <w:p w:rsidR="00AA2B56" w:rsidRDefault="004035ED" w:rsidP="00A37D18">
      <w:pPr>
        <w:spacing w:after="0" w:line="360" w:lineRule="auto"/>
        <w:ind w:firstLine="720"/>
        <w:jc w:val="both"/>
        <w:rPr>
          <w:rFonts w:ascii="Tahoma" w:hAnsi="Tahoma" w:cs="Tahoma"/>
          <w:sz w:val="23"/>
          <w:szCs w:val="23"/>
          <w:lang w:val="sv-SE"/>
        </w:rPr>
      </w:pPr>
      <w:r>
        <w:rPr>
          <w:rFonts w:ascii="Tahoma" w:hAnsi="Tahoma" w:cs="Tahoma"/>
          <w:sz w:val="23"/>
          <w:szCs w:val="23"/>
          <w:lang w:val="sv-SE"/>
        </w:rPr>
        <w:t xml:space="preserve">Kultur yang telah terbentuk di SMKN 1 Bantul sejak berdirinya hingga sekarang menggambarkan kultur sekolah yang pro perbaikan. Hal ini diperkuat dengan komitmen </w:t>
      </w:r>
      <w:r w:rsidR="00A37D18">
        <w:rPr>
          <w:rFonts w:ascii="Tahoma" w:hAnsi="Tahoma" w:cs="Tahoma"/>
          <w:sz w:val="23"/>
          <w:szCs w:val="23"/>
          <w:lang w:val="sv-SE"/>
        </w:rPr>
        <w:t xml:space="preserve">dari </w:t>
      </w:r>
      <w:r>
        <w:rPr>
          <w:rFonts w:ascii="Tahoma" w:hAnsi="Tahoma" w:cs="Tahoma"/>
          <w:sz w:val="23"/>
          <w:szCs w:val="23"/>
          <w:lang w:val="sv-SE"/>
        </w:rPr>
        <w:t>para pengelola dan seluruh warga sekolah untuk menjadikan SMKN 1 Bantul sebagai sekolah unggulan, baik dalam bidang akademik maupun karakter</w:t>
      </w:r>
      <w:r w:rsidR="00A37D18">
        <w:rPr>
          <w:rFonts w:ascii="Tahoma" w:hAnsi="Tahoma" w:cs="Tahoma"/>
          <w:sz w:val="23"/>
          <w:szCs w:val="23"/>
          <w:lang w:val="sv-SE"/>
        </w:rPr>
        <w:t xml:space="preserve"> dan budaya</w:t>
      </w:r>
      <w:r>
        <w:rPr>
          <w:rFonts w:ascii="Tahoma" w:hAnsi="Tahoma" w:cs="Tahoma"/>
          <w:sz w:val="23"/>
          <w:szCs w:val="23"/>
          <w:lang w:val="sv-SE"/>
        </w:rPr>
        <w:t xml:space="preserve">. </w:t>
      </w:r>
    </w:p>
    <w:p w:rsidR="005B1D67" w:rsidRPr="0071584C" w:rsidRDefault="004035ED" w:rsidP="00AA2B56">
      <w:pPr>
        <w:spacing w:after="0" w:line="360" w:lineRule="auto"/>
        <w:ind w:firstLine="720"/>
        <w:jc w:val="both"/>
        <w:rPr>
          <w:rFonts w:ascii="Tahoma" w:hAnsi="Tahoma" w:cs="Tahoma"/>
          <w:sz w:val="23"/>
          <w:szCs w:val="23"/>
          <w:lang w:val="sv-SE"/>
        </w:rPr>
      </w:pPr>
      <w:r>
        <w:rPr>
          <w:rFonts w:ascii="Tahoma" w:hAnsi="Tahoma" w:cs="Tahoma"/>
          <w:sz w:val="23"/>
          <w:szCs w:val="23"/>
          <w:lang w:val="sv-SE"/>
        </w:rPr>
        <w:t xml:space="preserve">Kultur sekolah yang pro perbaikan ini </w:t>
      </w:r>
      <w:r w:rsidR="00A37D18">
        <w:rPr>
          <w:rFonts w:ascii="Tahoma" w:hAnsi="Tahoma" w:cs="Tahoma"/>
          <w:sz w:val="23"/>
          <w:szCs w:val="23"/>
          <w:lang w:val="sv-SE"/>
        </w:rPr>
        <w:t xml:space="preserve">dicerminkan oleh: (a) para pengelola </w:t>
      </w:r>
      <w:r w:rsidR="00A37D18" w:rsidRPr="00D75D7E">
        <w:rPr>
          <w:rFonts w:ascii="Tahoma" w:eastAsia="Times New Roman" w:hAnsi="Tahoma" w:cs="Tahoma"/>
          <w:color w:val="000000"/>
          <w:sz w:val="23"/>
          <w:szCs w:val="23"/>
        </w:rPr>
        <w:t xml:space="preserve">sekolah </w:t>
      </w:r>
      <w:r w:rsidR="00A37D18">
        <w:rPr>
          <w:rFonts w:ascii="Tahoma" w:eastAsia="Times New Roman" w:hAnsi="Tahoma" w:cs="Tahoma"/>
          <w:color w:val="000000"/>
          <w:sz w:val="23"/>
          <w:szCs w:val="23"/>
        </w:rPr>
        <w:t xml:space="preserve">yang </w:t>
      </w:r>
      <w:r w:rsidR="00A37D18" w:rsidRPr="00D75D7E">
        <w:rPr>
          <w:rFonts w:ascii="Tahoma" w:eastAsia="Times New Roman" w:hAnsi="Tahoma" w:cs="Tahoma"/>
          <w:color w:val="000000"/>
          <w:sz w:val="23"/>
          <w:szCs w:val="23"/>
        </w:rPr>
        <w:t>sangat komit dengan</w:t>
      </w:r>
      <w:r w:rsidR="00A37D18">
        <w:rPr>
          <w:rFonts w:ascii="Tahoma" w:eastAsia="Times New Roman" w:hAnsi="Tahoma" w:cs="Tahoma"/>
          <w:color w:val="000000"/>
          <w:sz w:val="23"/>
          <w:szCs w:val="23"/>
        </w:rPr>
        <w:t xml:space="preserve"> perubahan dan peningkatan mutu, yang </w:t>
      </w:r>
      <w:r w:rsidR="00A37D18" w:rsidRPr="00D75D7E">
        <w:rPr>
          <w:rFonts w:ascii="Tahoma" w:eastAsia="Times New Roman" w:hAnsi="Tahoma" w:cs="Tahoma"/>
          <w:color w:val="000000"/>
          <w:sz w:val="23"/>
          <w:szCs w:val="23"/>
        </w:rPr>
        <w:t>diaktualisasikan dengan penerapan Sistem Manajemen Mutu (SMM) ISO 9001:2008</w:t>
      </w:r>
      <w:r w:rsidR="00A37D18">
        <w:rPr>
          <w:rFonts w:ascii="Tahoma" w:eastAsia="Times New Roman" w:hAnsi="Tahoma" w:cs="Tahoma"/>
          <w:color w:val="000000"/>
          <w:sz w:val="23"/>
          <w:szCs w:val="23"/>
        </w:rPr>
        <w:t>, baik dalam aspek manajemen sekolah maupun manajemen pembelajaran, (b)</w:t>
      </w:r>
      <w:r w:rsidR="00A37D18" w:rsidRPr="00D75D7E">
        <w:rPr>
          <w:rFonts w:ascii="Tahoma" w:eastAsia="Times New Roman" w:hAnsi="Tahoma" w:cs="Tahoma"/>
          <w:color w:val="000000"/>
          <w:sz w:val="23"/>
          <w:szCs w:val="23"/>
        </w:rPr>
        <w:t xml:space="preserve"> </w:t>
      </w:r>
      <w:r w:rsidR="00A37D18">
        <w:rPr>
          <w:rFonts w:ascii="Tahoma" w:hAnsi="Tahoma" w:cs="Tahoma"/>
          <w:sz w:val="23"/>
          <w:szCs w:val="23"/>
        </w:rPr>
        <w:t>p</w:t>
      </w:r>
      <w:r w:rsidR="00A37D18" w:rsidRPr="00D75D7E">
        <w:rPr>
          <w:rFonts w:ascii="Tahoma" w:hAnsi="Tahoma" w:cs="Tahoma"/>
          <w:sz w:val="23"/>
          <w:szCs w:val="23"/>
        </w:rPr>
        <w:t xml:space="preserve">ersentase tingkat kehadiran peserta didik di sekolah </w:t>
      </w:r>
      <w:r w:rsidR="00A37D18">
        <w:rPr>
          <w:rFonts w:ascii="Tahoma" w:hAnsi="Tahoma" w:cs="Tahoma"/>
          <w:sz w:val="23"/>
          <w:szCs w:val="23"/>
        </w:rPr>
        <w:t>yang tinggi, yang mencerminkan motivasi ya</w:t>
      </w:r>
      <w:r w:rsidR="00AA2B56">
        <w:rPr>
          <w:rFonts w:ascii="Tahoma" w:hAnsi="Tahoma" w:cs="Tahoma"/>
          <w:sz w:val="23"/>
          <w:szCs w:val="23"/>
        </w:rPr>
        <w:t>ng tinggi dari peserta didik, (c</w:t>
      </w:r>
      <w:r w:rsidR="00A37D18">
        <w:rPr>
          <w:rFonts w:ascii="Tahoma" w:hAnsi="Tahoma" w:cs="Tahoma"/>
          <w:sz w:val="23"/>
          <w:szCs w:val="23"/>
        </w:rPr>
        <w:t xml:space="preserve">) </w:t>
      </w:r>
      <w:r w:rsidR="00A37D18" w:rsidRPr="00D75D7E">
        <w:rPr>
          <w:rFonts w:ascii="Tahoma" w:hAnsi="Tahoma" w:cs="Tahoma"/>
          <w:sz w:val="23"/>
          <w:szCs w:val="23"/>
        </w:rPr>
        <w:t xml:space="preserve"> </w:t>
      </w:r>
      <w:r w:rsidR="00AA2B56">
        <w:rPr>
          <w:rFonts w:ascii="Tahoma" w:hAnsi="Tahoma" w:cs="Tahoma"/>
          <w:sz w:val="23"/>
          <w:szCs w:val="23"/>
        </w:rPr>
        <w:t>upaya sekolah untuk m</w:t>
      </w:r>
      <w:r w:rsidR="00A37D18">
        <w:rPr>
          <w:rFonts w:ascii="Tahoma" w:hAnsi="Tahoma" w:cs="Tahoma"/>
          <w:sz w:val="23"/>
          <w:szCs w:val="23"/>
        </w:rPr>
        <w:t>enyedia</w:t>
      </w:r>
      <w:r w:rsidR="00AA2B56">
        <w:rPr>
          <w:rFonts w:ascii="Tahoma" w:hAnsi="Tahoma" w:cs="Tahoma"/>
          <w:sz w:val="23"/>
          <w:szCs w:val="23"/>
        </w:rPr>
        <w:t>k</w:t>
      </w:r>
      <w:r w:rsidR="00A37D18">
        <w:rPr>
          <w:rFonts w:ascii="Tahoma" w:hAnsi="Tahoma" w:cs="Tahoma"/>
          <w:sz w:val="23"/>
          <w:szCs w:val="23"/>
        </w:rPr>
        <w:t>an p</w:t>
      </w:r>
      <w:r w:rsidR="00A37D18" w:rsidRPr="003B16AF">
        <w:rPr>
          <w:rFonts w:ascii="Tahoma" w:hAnsi="Tahoma" w:cs="Tahoma"/>
          <w:sz w:val="23"/>
          <w:szCs w:val="23"/>
        </w:rPr>
        <w:t xml:space="preserve">eralatan pembelajaran </w:t>
      </w:r>
      <w:r w:rsidR="00A37D18">
        <w:rPr>
          <w:rFonts w:ascii="Tahoma" w:hAnsi="Tahoma" w:cs="Tahoma"/>
          <w:sz w:val="23"/>
          <w:szCs w:val="23"/>
        </w:rPr>
        <w:t xml:space="preserve">yang memadai, </w:t>
      </w:r>
      <w:r w:rsidR="00A37D18" w:rsidRPr="003B16AF">
        <w:rPr>
          <w:rFonts w:ascii="Tahoma" w:hAnsi="Tahoma" w:cs="Tahoma"/>
          <w:sz w:val="23"/>
          <w:szCs w:val="23"/>
        </w:rPr>
        <w:t>baik dari segi jumlah maupun jenisnya</w:t>
      </w:r>
      <w:r w:rsidR="00A37D18">
        <w:rPr>
          <w:rFonts w:ascii="Tahoma" w:hAnsi="Tahoma" w:cs="Tahoma"/>
          <w:sz w:val="23"/>
          <w:szCs w:val="23"/>
        </w:rPr>
        <w:t xml:space="preserve">, </w:t>
      </w:r>
      <w:r w:rsidR="00AA2B56">
        <w:rPr>
          <w:rFonts w:ascii="Tahoma" w:hAnsi="Tahoma" w:cs="Tahoma"/>
          <w:sz w:val="23"/>
          <w:szCs w:val="23"/>
        </w:rPr>
        <w:t xml:space="preserve">dan </w:t>
      </w:r>
      <w:r w:rsidR="00A37D18">
        <w:rPr>
          <w:rFonts w:ascii="Tahoma" w:hAnsi="Tahoma" w:cs="Tahoma"/>
          <w:sz w:val="23"/>
          <w:szCs w:val="23"/>
        </w:rPr>
        <w:t>(</w:t>
      </w:r>
      <w:r w:rsidR="00AA2B56">
        <w:rPr>
          <w:rFonts w:ascii="Tahoma" w:hAnsi="Tahoma" w:cs="Tahoma"/>
          <w:sz w:val="23"/>
          <w:szCs w:val="23"/>
        </w:rPr>
        <w:t>d</w:t>
      </w:r>
      <w:r w:rsidR="00A37D18">
        <w:rPr>
          <w:rFonts w:ascii="Tahoma" w:hAnsi="Tahoma" w:cs="Tahoma"/>
          <w:sz w:val="23"/>
          <w:szCs w:val="23"/>
        </w:rPr>
        <w:t>)</w:t>
      </w:r>
      <w:r w:rsidR="00A37D18" w:rsidRPr="003B16AF">
        <w:rPr>
          <w:rFonts w:ascii="Tahoma" w:hAnsi="Tahoma" w:cs="Tahoma"/>
          <w:sz w:val="23"/>
          <w:szCs w:val="23"/>
        </w:rPr>
        <w:t xml:space="preserve"> </w:t>
      </w:r>
      <w:r w:rsidR="00A37D18">
        <w:rPr>
          <w:rFonts w:ascii="Tahoma" w:hAnsi="Tahoma" w:cs="Tahoma"/>
          <w:sz w:val="23"/>
          <w:szCs w:val="23"/>
        </w:rPr>
        <w:t xml:space="preserve">upaya </w:t>
      </w:r>
      <w:r w:rsidR="00AA2B56">
        <w:rPr>
          <w:rFonts w:ascii="Tahoma" w:hAnsi="Tahoma" w:cs="Tahoma"/>
          <w:sz w:val="23"/>
          <w:szCs w:val="23"/>
        </w:rPr>
        <w:t xml:space="preserve">sekolah untuk </w:t>
      </w:r>
      <w:r w:rsidR="00A37D18">
        <w:rPr>
          <w:rFonts w:ascii="Tahoma" w:hAnsi="Tahoma" w:cs="Tahoma"/>
          <w:sz w:val="23"/>
          <w:szCs w:val="23"/>
        </w:rPr>
        <w:t>me</w:t>
      </w:r>
      <w:r w:rsidR="00A37D18" w:rsidRPr="003B16AF">
        <w:rPr>
          <w:rFonts w:ascii="Tahoma" w:hAnsi="Tahoma" w:cs="Tahoma"/>
          <w:sz w:val="23"/>
          <w:szCs w:val="23"/>
        </w:rPr>
        <w:t xml:space="preserve">motivasi guru </w:t>
      </w:r>
      <w:r w:rsidR="00AA2B56">
        <w:rPr>
          <w:rFonts w:ascii="Tahoma" w:hAnsi="Tahoma" w:cs="Tahoma"/>
          <w:sz w:val="23"/>
          <w:szCs w:val="23"/>
        </w:rPr>
        <w:t xml:space="preserve">dalam </w:t>
      </w:r>
      <w:r w:rsidR="00A37D18" w:rsidRPr="003B16AF">
        <w:rPr>
          <w:rFonts w:ascii="Tahoma" w:hAnsi="Tahoma" w:cs="Tahoma"/>
          <w:sz w:val="23"/>
          <w:szCs w:val="23"/>
        </w:rPr>
        <w:t>meningkatkan diri</w:t>
      </w:r>
      <w:r w:rsidR="00A37D18">
        <w:rPr>
          <w:rFonts w:ascii="Tahoma" w:hAnsi="Tahoma" w:cs="Tahoma"/>
          <w:sz w:val="23"/>
          <w:szCs w:val="23"/>
        </w:rPr>
        <w:t xml:space="preserve"> secara berkelanjutan</w:t>
      </w:r>
      <w:r w:rsidR="00A37D18" w:rsidRPr="003B16AF">
        <w:rPr>
          <w:rFonts w:ascii="Tahoma" w:hAnsi="Tahoma" w:cs="Tahoma"/>
          <w:sz w:val="23"/>
          <w:szCs w:val="23"/>
        </w:rPr>
        <w:t>.</w:t>
      </w:r>
      <w:r w:rsidR="00AA2B56">
        <w:rPr>
          <w:rFonts w:ascii="Tahoma" w:hAnsi="Tahoma" w:cs="Tahoma"/>
          <w:sz w:val="23"/>
          <w:szCs w:val="23"/>
        </w:rPr>
        <w:t xml:space="preserve"> Perwujudan kultur sekolah ini</w:t>
      </w:r>
      <w:r w:rsidR="00AA2B56">
        <w:rPr>
          <w:rFonts w:ascii="Tahoma" w:hAnsi="Tahoma" w:cs="Tahoma"/>
          <w:sz w:val="23"/>
          <w:szCs w:val="23"/>
          <w:lang w:val="sv-SE"/>
        </w:rPr>
        <w:t xml:space="preserve"> </w:t>
      </w:r>
      <w:r w:rsidR="00A37D18">
        <w:rPr>
          <w:rFonts w:ascii="Tahoma" w:hAnsi="Tahoma" w:cs="Tahoma"/>
          <w:sz w:val="23"/>
          <w:szCs w:val="23"/>
          <w:lang w:val="sv-SE"/>
        </w:rPr>
        <w:t>makin diperkuat dengan ditunjuk</w:t>
      </w:r>
      <w:r>
        <w:rPr>
          <w:rFonts w:ascii="Tahoma" w:hAnsi="Tahoma" w:cs="Tahoma"/>
          <w:sz w:val="23"/>
          <w:szCs w:val="23"/>
          <w:lang w:val="sv-SE"/>
        </w:rPr>
        <w:t xml:space="preserve">nya SMKN 1 Bantul sebagai sekolah piloting dalam pendidikan </w:t>
      </w:r>
      <w:r w:rsidRPr="001F116A">
        <w:rPr>
          <w:rFonts w:ascii="Tahoma" w:hAnsi="Tahoma" w:cs="Tahoma"/>
          <w:sz w:val="23"/>
          <w:szCs w:val="23"/>
        </w:rPr>
        <w:t>Budaya dan Karakter Bangsa oleh Kemdiknas sejak tahun 2010.</w:t>
      </w:r>
    </w:p>
    <w:p w:rsidR="00B11D3E" w:rsidRPr="0071584C" w:rsidRDefault="00B11D3E" w:rsidP="003B0B1E">
      <w:pPr>
        <w:spacing w:after="0" w:line="360" w:lineRule="auto"/>
        <w:ind w:firstLine="720"/>
        <w:jc w:val="both"/>
        <w:rPr>
          <w:rFonts w:ascii="Tahoma" w:hAnsi="Tahoma" w:cs="Tahoma"/>
          <w:sz w:val="23"/>
          <w:szCs w:val="23"/>
          <w:lang w:val="sv-SE"/>
        </w:rPr>
      </w:pPr>
      <w:r w:rsidRPr="0071584C">
        <w:rPr>
          <w:rFonts w:ascii="Tahoma" w:hAnsi="Tahoma" w:cs="Tahoma"/>
          <w:sz w:val="23"/>
          <w:szCs w:val="23"/>
          <w:lang w:val="sv-SE"/>
        </w:rPr>
        <w:t xml:space="preserve">Kultur sekolah </w:t>
      </w:r>
      <w:r w:rsidR="004035ED">
        <w:rPr>
          <w:rFonts w:ascii="Tahoma" w:hAnsi="Tahoma" w:cs="Tahoma"/>
          <w:sz w:val="23"/>
          <w:szCs w:val="23"/>
          <w:lang w:val="sv-SE"/>
        </w:rPr>
        <w:t xml:space="preserve">terbukti </w:t>
      </w:r>
      <w:r w:rsidRPr="0071584C">
        <w:rPr>
          <w:rFonts w:ascii="Tahoma" w:hAnsi="Tahoma" w:cs="Tahoma"/>
          <w:sz w:val="23"/>
          <w:szCs w:val="23"/>
          <w:lang w:val="sv-SE"/>
        </w:rPr>
        <w:t>mempunyai peran yang sangat penting dalam membangun mutu sekolah. Berdasarkan hasil pengamatannya Gunningh</w:t>
      </w:r>
      <w:r w:rsidR="005A66D2">
        <w:rPr>
          <w:rFonts w:ascii="Tahoma" w:hAnsi="Tahoma" w:cs="Tahoma"/>
          <w:sz w:val="23"/>
          <w:szCs w:val="23"/>
          <w:lang w:val="sv-SE"/>
        </w:rPr>
        <w:t>am dan Gresso (Dikmenum, 2003</w:t>
      </w:r>
      <w:r w:rsidRPr="0071584C">
        <w:rPr>
          <w:rFonts w:ascii="Tahoma" w:hAnsi="Tahoma" w:cs="Tahoma"/>
          <w:sz w:val="23"/>
          <w:szCs w:val="23"/>
          <w:lang w:val="sv-SE"/>
        </w:rPr>
        <w:t xml:space="preserve">), menyatakan bahwa dari perjalanan sejarah telah </w:t>
      </w:r>
      <w:r w:rsidRPr="0071584C">
        <w:rPr>
          <w:rFonts w:ascii="Tahoma" w:hAnsi="Tahoma" w:cs="Tahoma"/>
          <w:sz w:val="23"/>
          <w:szCs w:val="23"/>
          <w:lang w:val="sv-SE"/>
        </w:rPr>
        <w:lastRenderedPageBreak/>
        <w:t xml:space="preserve">mengisyaratkan bahwa perbaikan mutu pendidikan melalui perbaikan struktural (restrukturisasi) tidak banyak mengubah keadaan. Oleh karena itu, untuk meningkatkan keberhasilan dalam upaya peningkatan mutu sekolah maka upaya perbaikan yang bersifat struktural tersebut perlu dibarengi adanya upaya perbaikan yang bersifat kultural. </w:t>
      </w:r>
    </w:p>
    <w:p w:rsidR="00E07F8E" w:rsidRDefault="00B11D3E" w:rsidP="0053581E">
      <w:pPr>
        <w:spacing w:after="0" w:line="360" w:lineRule="auto"/>
        <w:ind w:firstLine="720"/>
        <w:jc w:val="both"/>
        <w:rPr>
          <w:rFonts w:ascii="Tahoma" w:hAnsi="Tahoma" w:cs="Tahoma"/>
          <w:sz w:val="23"/>
          <w:szCs w:val="23"/>
          <w:lang w:val="sv-SE"/>
        </w:rPr>
      </w:pPr>
      <w:r w:rsidRPr="0071584C">
        <w:rPr>
          <w:rFonts w:ascii="Tahoma" w:hAnsi="Tahoma" w:cs="Tahoma"/>
          <w:sz w:val="23"/>
          <w:szCs w:val="23"/>
          <w:lang w:val="sv-SE"/>
        </w:rPr>
        <w:t xml:space="preserve">Dalam membangun kultur sekolah yang positif atau pro peningkatan mutu, kepala sekolah dan kepemimpinan kepala sekolah memiliki peran yang sangat menentukan. Kepala sekolah merupakan figur yang menjadi anutan bagi warga sekolah yang lain, sehingga hubungan kepala sekolah dengan segenap warga sekolah akan sangat menentukan keberhasilan sekolah dalam membangun kultur sekolah yang positif. </w:t>
      </w:r>
    </w:p>
    <w:p w:rsidR="00DD3CCE" w:rsidRDefault="00DD3CCE" w:rsidP="00DD3CCE">
      <w:pPr>
        <w:spacing w:after="0" w:line="360" w:lineRule="auto"/>
        <w:ind w:firstLine="720"/>
        <w:jc w:val="both"/>
        <w:rPr>
          <w:rFonts w:ascii="Tahoma" w:hAnsi="Tahoma" w:cs="Tahoma"/>
          <w:sz w:val="23"/>
          <w:szCs w:val="23"/>
          <w:lang w:val="sv-SE"/>
        </w:rPr>
      </w:pPr>
      <w:r>
        <w:rPr>
          <w:rFonts w:ascii="Tahoma" w:hAnsi="Tahoma" w:cs="Tahoma"/>
          <w:sz w:val="23"/>
          <w:szCs w:val="23"/>
        </w:rPr>
        <w:t>Berdasarkan deskripsi mengenai pengelolaan SMKN 1 Bantul di atas dapat disimpulkan bahwa proses penyelenggaraan pendidikan di SMKN 1 Bantul dapat dikategorikan sebagai pengelolaan s</w:t>
      </w:r>
      <w:r w:rsidRPr="001F116A">
        <w:rPr>
          <w:rFonts w:ascii="Tahoma" w:hAnsi="Tahoma" w:cs="Tahoma"/>
          <w:sz w:val="23"/>
          <w:szCs w:val="23"/>
        </w:rPr>
        <w:t xml:space="preserve">ekolah </w:t>
      </w:r>
      <w:r>
        <w:rPr>
          <w:rFonts w:ascii="Tahoma" w:hAnsi="Tahoma" w:cs="Tahoma"/>
          <w:sz w:val="23"/>
          <w:szCs w:val="23"/>
        </w:rPr>
        <w:t xml:space="preserve">yang </w:t>
      </w:r>
      <w:r w:rsidRPr="001F116A">
        <w:rPr>
          <w:rFonts w:ascii="Tahoma" w:hAnsi="Tahoma" w:cs="Tahoma"/>
          <w:sz w:val="23"/>
          <w:szCs w:val="23"/>
        </w:rPr>
        <w:t>efektif</w:t>
      </w:r>
      <w:r>
        <w:rPr>
          <w:rFonts w:ascii="Tahoma" w:hAnsi="Tahoma" w:cs="Tahoma"/>
          <w:sz w:val="23"/>
          <w:szCs w:val="23"/>
        </w:rPr>
        <w:t>,</w:t>
      </w:r>
      <w:r w:rsidRPr="001F116A">
        <w:rPr>
          <w:rFonts w:ascii="Tahoma" w:hAnsi="Tahoma" w:cs="Tahoma"/>
          <w:sz w:val="23"/>
          <w:szCs w:val="23"/>
        </w:rPr>
        <w:t xml:space="preserve"> yang </w:t>
      </w:r>
      <w:r>
        <w:rPr>
          <w:rFonts w:ascii="Tahoma" w:hAnsi="Tahoma" w:cs="Tahoma"/>
          <w:sz w:val="23"/>
          <w:szCs w:val="23"/>
        </w:rPr>
        <w:t>mencerminkan:</w:t>
      </w:r>
      <w:r w:rsidRPr="001F116A">
        <w:rPr>
          <w:rFonts w:ascii="Tahoma" w:hAnsi="Tahoma" w:cs="Tahoma"/>
          <w:sz w:val="23"/>
          <w:szCs w:val="23"/>
        </w:rPr>
        <w:t xml:space="preserve"> (1) </w:t>
      </w:r>
      <w:r>
        <w:rPr>
          <w:rFonts w:ascii="Tahoma" w:hAnsi="Tahoma" w:cs="Tahoma"/>
          <w:sz w:val="23"/>
          <w:szCs w:val="23"/>
        </w:rPr>
        <w:t xml:space="preserve">proses pengelolaan atau </w:t>
      </w:r>
      <w:r w:rsidRPr="0071584C">
        <w:rPr>
          <w:rFonts w:ascii="Tahoma" w:hAnsi="Tahoma" w:cs="Tahoma"/>
          <w:sz w:val="23"/>
          <w:szCs w:val="23"/>
          <w:lang w:val="sv-SE"/>
        </w:rPr>
        <w:t>manajemen sekolah</w:t>
      </w:r>
      <w:r>
        <w:rPr>
          <w:rFonts w:ascii="Tahoma" w:hAnsi="Tahoma" w:cs="Tahoma"/>
          <w:sz w:val="23"/>
          <w:szCs w:val="23"/>
          <w:lang w:val="sv-SE"/>
        </w:rPr>
        <w:t xml:space="preserve"> dan kepemimpinan sekolah yang efektif, (2)</w:t>
      </w:r>
      <w:r w:rsidRPr="0071584C">
        <w:rPr>
          <w:rFonts w:ascii="Tahoma" w:hAnsi="Tahoma" w:cs="Tahoma"/>
          <w:sz w:val="23"/>
          <w:szCs w:val="23"/>
          <w:lang w:val="sv-SE"/>
        </w:rPr>
        <w:t xml:space="preserve"> </w:t>
      </w:r>
      <w:r>
        <w:rPr>
          <w:rFonts w:ascii="Tahoma" w:hAnsi="Tahoma" w:cs="Tahoma"/>
          <w:sz w:val="23"/>
          <w:szCs w:val="23"/>
          <w:lang w:val="sv-SE"/>
        </w:rPr>
        <w:t xml:space="preserve">proses pembelajaran yang efektif, dan (3) pengembangan kultur sekolah yang pro peningkatan mutu. </w:t>
      </w:r>
    </w:p>
    <w:p w:rsidR="005E3898" w:rsidRDefault="005E3898" w:rsidP="005E3898">
      <w:pPr>
        <w:spacing w:after="0" w:line="360" w:lineRule="auto"/>
        <w:ind w:firstLine="720"/>
        <w:jc w:val="both"/>
        <w:rPr>
          <w:rFonts w:ascii="Tahoma" w:hAnsi="Tahoma" w:cs="Tahoma"/>
          <w:sz w:val="23"/>
          <w:szCs w:val="23"/>
          <w:lang w:val="sv-SE"/>
        </w:rPr>
      </w:pPr>
      <w:r>
        <w:rPr>
          <w:rFonts w:ascii="Tahoma" w:hAnsi="Tahoma" w:cs="Tahoma"/>
          <w:sz w:val="23"/>
          <w:szCs w:val="23"/>
        </w:rPr>
        <w:t xml:space="preserve">Proses pengelolaan atau </w:t>
      </w:r>
      <w:r w:rsidRPr="0071584C">
        <w:rPr>
          <w:rFonts w:ascii="Tahoma" w:hAnsi="Tahoma" w:cs="Tahoma"/>
          <w:sz w:val="23"/>
          <w:szCs w:val="23"/>
          <w:lang w:val="sv-SE"/>
        </w:rPr>
        <w:t>manajemen sekolah</w:t>
      </w:r>
      <w:r>
        <w:rPr>
          <w:rFonts w:ascii="Tahoma" w:hAnsi="Tahoma" w:cs="Tahoma"/>
          <w:sz w:val="23"/>
          <w:szCs w:val="23"/>
          <w:lang w:val="sv-SE"/>
        </w:rPr>
        <w:t xml:space="preserve"> dan kepemimpinan sekolah di SMKN 1 Bantul tergolong efektif, karena: (1) </w:t>
      </w:r>
      <w:r w:rsidRPr="0071584C">
        <w:rPr>
          <w:rFonts w:ascii="Tahoma" w:hAnsi="Tahoma" w:cs="Tahoma"/>
          <w:sz w:val="23"/>
          <w:szCs w:val="23"/>
          <w:lang w:val="sv-SE"/>
        </w:rPr>
        <w:t>memiliki tujuan (visi</w:t>
      </w:r>
      <w:r>
        <w:rPr>
          <w:rFonts w:ascii="Tahoma" w:hAnsi="Tahoma" w:cs="Tahoma"/>
          <w:sz w:val="23"/>
          <w:szCs w:val="23"/>
          <w:lang w:val="sv-SE"/>
        </w:rPr>
        <w:t xml:space="preserve"> dan misi</w:t>
      </w:r>
      <w:r w:rsidRPr="0071584C">
        <w:rPr>
          <w:rFonts w:ascii="Tahoma" w:hAnsi="Tahoma" w:cs="Tahoma"/>
          <w:sz w:val="23"/>
          <w:szCs w:val="23"/>
          <w:lang w:val="sv-SE"/>
        </w:rPr>
        <w:t xml:space="preserve">) </w:t>
      </w:r>
      <w:r>
        <w:rPr>
          <w:rFonts w:ascii="Tahoma" w:hAnsi="Tahoma" w:cs="Tahoma"/>
          <w:sz w:val="23"/>
          <w:szCs w:val="23"/>
          <w:lang w:val="sv-SE"/>
        </w:rPr>
        <w:t xml:space="preserve">serta </w:t>
      </w:r>
      <w:r w:rsidRPr="0071584C">
        <w:rPr>
          <w:rFonts w:ascii="Tahoma" w:hAnsi="Tahoma" w:cs="Tahoma"/>
          <w:sz w:val="23"/>
          <w:szCs w:val="23"/>
          <w:lang w:val="sv-SE"/>
        </w:rPr>
        <w:t>kebijakan sekolah yang jelas</w:t>
      </w:r>
      <w:r>
        <w:rPr>
          <w:rFonts w:ascii="Tahoma" w:hAnsi="Tahoma" w:cs="Tahoma"/>
          <w:sz w:val="23"/>
          <w:szCs w:val="23"/>
          <w:lang w:val="sv-SE"/>
        </w:rPr>
        <w:t xml:space="preserve">, (2) memiliki </w:t>
      </w:r>
      <w:r w:rsidRPr="0071584C">
        <w:rPr>
          <w:rFonts w:ascii="Tahoma" w:hAnsi="Tahoma" w:cs="Tahoma"/>
          <w:sz w:val="23"/>
          <w:szCs w:val="23"/>
          <w:lang w:val="sv-SE"/>
        </w:rPr>
        <w:t>iklim dan budaya sekolah yang produktif</w:t>
      </w:r>
      <w:r>
        <w:rPr>
          <w:rFonts w:ascii="Tahoma" w:hAnsi="Tahoma" w:cs="Tahoma"/>
          <w:sz w:val="23"/>
          <w:szCs w:val="23"/>
          <w:lang w:val="sv-SE"/>
        </w:rPr>
        <w:t xml:space="preserve">, dan mendukung perbaikan, (3) </w:t>
      </w:r>
      <w:r w:rsidRPr="0071584C">
        <w:rPr>
          <w:rFonts w:ascii="Tahoma" w:hAnsi="Tahoma" w:cs="Tahoma"/>
          <w:sz w:val="23"/>
          <w:szCs w:val="23"/>
          <w:lang w:val="sv-SE"/>
        </w:rPr>
        <w:t>me</w:t>
      </w:r>
      <w:r>
        <w:rPr>
          <w:rFonts w:ascii="Tahoma" w:hAnsi="Tahoma" w:cs="Tahoma"/>
          <w:sz w:val="23"/>
          <w:szCs w:val="23"/>
          <w:lang w:val="sv-SE"/>
        </w:rPr>
        <w:t xml:space="preserve">miliki kepemimpinan yang kuat,  dan (4) </w:t>
      </w:r>
      <w:r w:rsidRPr="00D75D7E">
        <w:rPr>
          <w:rFonts w:ascii="Tahoma" w:hAnsi="Tahoma" w:cs="Tahoma"/>
          <w:sz w:val="23"/>
          <w:szCs w:val="23"/>
          <w:lang w:val="sv-SE"/>
        </w:rPr>
        <w:t>memiliki lingkungan belajar yang kondusif dan mendukung</w:t>
      </w:r>
      <w:r>
        <w:rPr>
          <w:rFonts w:ascii="Tahoma" w:hAnsi="Tahoma" w:cs="Tahoma"/>
          <w:sz w:val="23"/>
          <w:szCs w:val="23"/>
          <w:lang w:val="sv-SE"/>
        </w:rPr>
        <w:t xml:space="preserve"> pembelajaran. </w:t>
      </w:r>
    </w:p>
    <w:p w:rsidR="005E3898" w:rsidRDefault="005E3898" w:rsidP="005E3898">
      <w:pPr>
        <w:spacing w:after="0" w:line="360" w:lineRule="auto"/>
        <w:ind w:firstLine="720"/>
        <w:jc w:val="both"/>
        <w:rPr>
          <w:rFonts w:ascii="Tahoma" w:hAnsi="Tahoma" w:cs="Tahoma"/>
          <w:sz w:val="23"/>
          <w:szCs w:val="23"/>
          <w:lang w:val="sv-SE"/>
        </w:rPr>
      </w:pPr>
      <w:r>
        <w:rPr>
          <w:rFonts w:ascii="Tahoma" w:hAnsi="Tahoma" w:cs="Tahoma"/>
          <w:sz w:val="23"/>
          <w:szCs w:val="23"/>
          <w:lang w:val="sv-SE"/>
        </w:rPr>
        <w:t xml:space="preserve">Hasil penelitian tentang proses pembelajaran di SMKN 1 Bantul menunjukkan gambaran tentang proses pembelajaran yang efektif, yang diantaranya adalah: (1) adanya </w:t>
      </w:r>
      <w:r w:rsidRPr="0071584C">
        <w:rPr>
          <w:rFonts w:ascii="Tahoma" w:hAnsi="Tahoma" w:cs="Tahoma"/>
          <w:sz w:val="23"/>
          <w:szCs w:val="23"/>
          <w:lang w:val="sv-SE"/>
        </w:rPr>
        <w:t xml:space="preserve">upaya </w:t>
      </w:r>
      <w:r>
        <w:rPr>
          <w:rFonts w:ascii="Tahoma" w:hAnsi="Tahoma" w:cs="Tahoma"/>
          <w:sz w:val="23"/>
          <w:szCs w:val="23"/>
          <w:lang w:val="sv-SE"/>
        </w:rPr>
        <w:t xml:space="preserve">yang dilakukan oleh </w:t>
      </w:r>
      <w:r w:rsidRPr="0071584C">
        <w:rPr>
          <w:rFonts w:ascii="Tahoma" w:hAnsi="Tahoma" w:cs="Tahoma"/>
          <w:sz w:val="23"/>
          <w:szCs w:val="23"/>
          <w:lang w:val="sv-SE"/>
        </w:rPr>
        <w:t xml:space="preserve">guru </w:t>
      </w:r>
      <w:r>
        <w:rPr>
          <w:rFonts w:ascii="Tahoma" w:hAnsi="Tahoma" w:cs="Tahoma"/>
          <w:sz w:val="23"/>
          <w:szCs w:val="23"/>
          <w:lang w:val="sv-SE"/>
        </w:rPr>
        <w:t xml:space="preserve">dan sekolah </w:t>
      </w:r>
      <w:r w:rsidRPr="0071584C">
        <w:rPr>
          <w:rFonts w:ascii="Tahoma" w:hAnsi="Tahoma" w:cs="Tahoma"/>
          <w:sz w:val="23"/>
          <w:szCs w:val="23"/>
          <w:lang w:val="sv-SE"/>
        </w:rPr>
        <w:t>untuk mewujudkan suasana belajar-mengajar yang kondusif; (2) penekanan pada penguasaan k</w:t>
      </w:r>
      <w:r>
        <w:rPr>
          <w:rFonts w:ascii="Tahoma" w:hAnsi="Tahoma" w:cs="Tahoma"/>
          <w:sz w:val="23"/>
          <w:szCs w:val="23"/>
          <w:lang w:val="sv-SE"/>
        </w:rPr>
        <w:t>ompetensi</w:t>
      </w:r>
      <w:r w:rsidRPr="0071584C">
        <w:rPr>
          <w:rFonts w:ascii="Tahoma" w:hAnsi="Tahoma" w:cs="Tahoma"/>
          <w:sz w:val="23"/>
          <w:szCs w:val="23"/>
          <w:lang w:val="sv-SE"/>
        </w:rPr>
        <w:t xml:space="preserve"> dasar</w:t>
      </w:r>
      <w:r>
        <w:rPr>
          <w:rFonts w:ascii="Tahoma" w:hAnsi="Tahoma" w:cs="Tahoma"/>
          <w:sz w:val="23"/>
          <w:szCs w:val="23"/>
          <w:lang w:val="sv-SE"/>
        </w:rPr>
        <w:t xml:space="preserve"> sesuai dengan prinsip pembelajaran yang berbasis kompetensi</w:t>
      </w:r>
      <w:r w:rsidRPr="0071584C">
        <w:rPr>
          <w:rFonts w:ascii="Tahoma" w:hAnsi="Tahoma" w:cs="Tahoma"/>
          <w:sz w:val="23"/>
          <w:szCs w:val="23"/>
          <w:lang w:val="sv-SE"/>
        </w:rPr>
        <w:t>; (3) adanya harapan yang tinggi terhadap keberhasilan siswa</w:t>
      </w:r>
      <w:r>
        <w:rPr>
          <w:rFonts w:ascii="Tahoma" w:hAnsi="Tahoma" w:cs="Tahoma"/>
          <w:sz w:val="23"/>
          <w:szCs w:val="23"/>
          <w:lang w:val="sv-SE"/>
        </w:rPr>
        <w:t>, terutama yang dilakukan dengan pencanangan visi, misi dan program-program unggulan sekolah</w:t>
      </w:r>
      <w:r w:rsidRPr="0071584C">
        <w:rPr>
          <w:rFonts w:ascii="Tahoma" w:hAnsi="Tahoma" w:cs="Tahoma"/>
          <w:sz w:val="23"/>
          <w:szCs w:val="23"/>
          <w:lang w:val="sv-SE"/>
        </w:rPr>
        <w:t xml:space="preserve">; dan (4) menerapkan sistem penilaian secara </w:t>
      </w:r>
      <w:r w:rsidRPr="0071584C">
        <w:rPr>
          <w:rFonts w:ascii="Tahoma" w:hAnsi="Tahoma" w:cs="Tahoma"/>
          <w:sz w:val="23"/>
          <w:szCs w:val="23"/>
          <w:lang w:val="sv-SE"/>
        </w:rPr>
        <w:lastRenderedPageBreak/>
        <w:t>berkelanjutan ter</w:t>
      </w:r>
      <w:r>
        <w:rPr>
          <w:rFonts w:ascii="Tahoma" w:hAnsi="Tahoma" w:cs="Tahoma"/>
          <w:sz w:val="23"/>
          <w:szCs w:val="23"/>
          <w:lang w:val="sv-SE"/>
        </w:rPr>
        <w:t xml:space="preserve">hadap kemajuan belajar siswanya, sebagai </w:t>
      </w:r>
      <w:r w:rsidRPr="0071584C">
        <w:rPr>
          <w:rFonts w:ascii="Tahoma" w:hAnsi="Tahoma" w:cs="Tahoma"/>
          <w:sz w:val="23"/>
          <w:szCs w:val="23"/>
          <w:lang w:val="sv-SE"/>
        </w:rPr>
        <w:t xml:space="preserve"> </w:t>
      </w:r>
      <w:r>
        <w:rPr>
          <w:rFonts w:ascii="Tahoma" w:hAnsi="Tahoma" w:cs="Tahoma"/>
          <w:sz w:val="23"/>
          <w:szCs w:val="23"/>
          <w:lang w:val="sv-SE"/>
        </w:rPr>
        <w:t>perwujudan dari prinsip pembelajaran yang berbasis kompetensi.</w:t>
      </w:r>
    </w:p>
    <w:p w:rsidR="005E3898" w:rsidRPr="0071584C" w:rsidRDefault="005E3898" w:rsidP="005E3898">
      <w:pPr>
        <w:spacing w:after="0" w:line="360" w:lineRule="auto"/>
        <w:ind w:firstLine="720"/>
        <w:jc w:val="both"/>
        <w:rPr>
          <w:rFonts w:ascii="Tahoma" w:hAnsi="Tahoma" w:cs="Tahoma"/>
          <w:sz w:val="23"/>
          <w:szCs w:val="23"/>
          <w:lang w:val="sv-SE"/>
        </w:rPr>
      </w:pPr>
      <w:r>
        <w:rPr>
          <w:rFonts w:ascii="Tahoma" w:hAnsi="Tahoma" w:cs="Tahoma"/>
          <w:sz w:val="23"/>
          <w:szCs w:val="23"/>
          <w:lang w:val="sv-SE"/>
        </w:rPr>
        <w:t xml:space="preserve">Kultur yang telah terbentuk di SMKN 1 Bantul sejak berdirinya hingga sekarang menggambarkan kultur sekolah yang pro perbaikan. Kultur sekolah yang pro perbaikan ini dicerminkan oleh: (a) para pengelola </w:t>
      </w:r>
      <w:r w:rsidRPr="00D75D7E">
        <w:rPr>
          <w:rFonts w:ascii="Tahoma" w:eastAsia="Times New Roman" w:hAnsi="Tahoma" w:cs="Tahoma"/>
          <w:color w:val="000000"/>
          <w:sz w:val="23"/>
          <w:szCs w:val="23"/>
        </w:rPr>
        <w:t xml:space="preserve">sekolah </w:t>
      </w:r>
      <w:r>
        <w:rPr>
          <w:rFonts w:ascii="Tahoma" w:eastAsia="Times New Roman" w:hAnsi="Tahoma" w:cs="Tahoma"/>
          <w:color w:val="000000"/>
          <w:sz w:val="23"/>
          <w:szCs w:val="23"/>
        </w:rPr>
        <w:t xml:space="preserve">yang </w:t>
      </w:r>
      <w:r w:rsidRPr="00D75D7E">
        <w:rPr>
          <w:rFonts w:ascii="Tahoma" w:eastAsia="Times New Roman" w:hAnsi="Tahoma" w:cs="Tahoma"/>
          <w:color w:val="000000"/>
          <w:sz w:val="23"/>
          <w:szCs w:val="23"/>
        </w:rPr>
        <w:t>sangat komit dengan</w:t>
      </w:r>
      <w:r>
        <w:rPr>
          <w:rFonts w:ascii="Tahoma" w:eastAsia="Times New Roman" w:hAnsi="Tahoma" w:cs="Tahoma"/>
          <w:color w:val="000000"/>
          <w:sz w:val="23"/>
          <w:szCs w:val="23"/>
        </w:rPr>
        <w:t xml:space="preserve"> perubahan dan peningkatan mutu, yang </w:t>
      </w:r>
      <w:r w:rsidRPr="00D75D7E">
        <w:rPr>
          <w:rFonts w:ascii="Tahoma" w:eastAsia="Times New Roman" w:hAnsi="Tahoma" w:cs="Tahoma"/>
          <w:color w:val="000000"/>
          <w:sz w:val="23"/>
          <w:szCs w:val="23"/>
        </w:rPr>
        <w:t>diaktualisasikan dengan penerapan Sistem Manajemen Mutu (SMM) ISO 9001:2008</w:t>
      </w:r>
      <w:r>
        <w:rPr>
          <w:rFonts w:ascii="Tahoma" w:eastAsia="Times New Roman" w:hAnsi="Tahoma" w:cs="Tahoma"/>
          <w:color w:val="000000"/>
          <w:sz w:val="23"/>
          <w:szCs w:val="23"/>
        </w:rPr>
        <w:t>, baik dalam aspek manajemen sekolah maupun manajemen pembelajaran, (b)</w:t>
      </w:r>
      <w:r w:rsidRPr="00D75D7E">
        <w:rPr>
          <w:rFonts w:ascii="Tahoma" w:eastAsia="Times New Roman" w:hAnsi="Tahoma" w:cs="Tahoma"/>
          <w:color w:val="000000"/>
          <w:sz w:val="23"/>
          <w:szCs w:val="23"/>
        </w:rPr>
        <w:t xml:space="preserve"> </w:t>
      </w:r>
      <w:r>
        <w:rPr>
          <w:rFonts w:ascii="Tahoma" w:hAnsi="Tahoma" w:cs="Tahoma"/>
          <w:sz w:val="23"/>
          <w:szCs w:val="23"/>
        </w:rPr>
        <w:t>p</w:t>
      </w:r>
      <w:r w:rsidRPr="00D75D7E">
        <w:rPr>
          <w:rFonts w:ascii="Tahoma" w:hAnsi="Tahoma" w:cs="Tahoma"/>
          <w:sz w:val="23"/>
          <w:szCs w:val="23"/>
        </w:rPr>
        <w:t xml:space="preserve">ersentase tingkat kehadiran peserta didik di sekolah </w:t>
      </w:r>
      <w:r>
        <w:rPr>
          <w:rFonts w:ascii="Tahoma" w:hAnsi="Tahoma" w:cs="Tahoma"/>
          <w:sz w:val="23"/>
          <w:szCs w:val="23"/>
        </w:rPr>
        <w:t xml:space="preserve">yang tinggi, yang mencerminkan motivasi yang tinggi dari peserta didik, (c) </w:t>
      </w:r>
      <w:r w:rsidRPr="00D75D7E">
        <w:rPr>
          <w:rFonts w:ascii="Tahoma" w:hAnsi="Tahoma" w:cs="Tahoma"/>
          <w:sz w:val="23"/>
          <w:szCs w:val="23"/>
        </w:rPr>
        <w:t xml:space="preserve"> </w:t>
      </w:r>
      <w:r>
        <w:rPr>
          <w:rFonts w:ascii="Tahoma" w:hAnsi="Tahoma" w:cs="Tahoma"/>
          <w:sz w:val="23"/>
          <w:szCs w:val="23"/>
        </w:rPr>
        <w:t>upaya sekolah untuk menyediakan p</w:t>
      </w:r>
      <w:r w:rsidRPr="003B16AF">
        <w:rPr>
          <w:rFonts w:ascii="Tahoma" w:hAnsi="Tahoma" w:cs="Tahoma"/>
          <w:sz w:val="23"/>
          <w:szCs w:val="23"/>
        </w:rPr>
        <w:t xml:space="preserve">eralatan pembelajaran </w:t>
      </w:r>
      <w:r>
        <w:rPr>
          <w:rFonts w:ascii="Tahoma" w:hAnsi="Tahoma" w:cs="Tahoma"/>
          <w:sz w:val="23"/>
          <w:szCs w:val="23"/>
        </w:rPr>
        <w:t xml:space="preserve">yang memadai, </w:t>
      </w:r>
      <w:r w:rsidRPr="003B16AF">
        <w:rPr>
          <w:rFonts w:ascii="Tahoma" w:hAnsi="Tahoma" w:cs="Tahoma"/>
          <w:sz w:val="23"/>
          <w:szCs w:val="23"/>
        </w:rPr>
        <w:t>baik dari segi jumlah maupun jenisnya</w:t>
      </w:r>
      <w:r>
        <w:rPr>
          <w:rFonts w:ascii="Tahoma" w:hAnsi="Tahoma" w:cs="Tahoma"/>
          <w:sz w:val="23"/>
          <w:szCs w:val="23"/>
        </w:rPr>
        <w:t>, dan (d)</w:t>
      </w:r>
      <w:r w:rsidRPr="003B16AF">
        <w:rPr>
          <w:rFonts w:ascii="Tahoma" w:hAnsi="Tahoma" w:cs="Tahoma"/>
          <w:sz w:val="23"/>
          <w:szCs w:val="23"/>
        </w:rPr>
        <w:t xml:space="preserve"> </w:t>
      </w:r>
      <w:r>
        <w:rPr>
          <w:rFonts w:ascii="Tahoma" w:hAnsi="Tahoma" w:cs="Tahoma"/>
          <w:sz w:val="23"/>
          <w:szCs w:val="23"/>
        </w:rPr>
        <w:t>upaya sekolah untuk me</w:t>
      </w:r>
      <w:r w:rsidRPr="003B16AF">
        <w:rPr>
          <w:rFonts w:ascii="Tahoma" w:hAnsi="Tahoma" w:cs="Tahoma"/>
          <w:sz w:val="23"/>
          <w:szCs w:val="23"/>
        </w:rPr>
        <w:t xml:space="preserve">motivasi guru </w:t>
      </w:r>
      <w:r>
        <w:rPr>
          <w:rFonts w:ascii="Tahoma" w:hAnsi="Tahoma" w:cs="Tahoma"/>
          <w:sz w:val="23"/>
          <w:szCs w:val="23"/>
        </w:rPr>
        <w:t xml:space="preserve">dalam </w:t>
      </w:r>
      <w:r w:rsidRPr="003B16AF">
        <w:rPr>
          <w:rFonts w:ascii="Tahoma" w:hAnsi="Tahoma" w:cs="Tahoma"/>
          <w:sz w:val="23"/>
          <w:szCs w:val="23"/>
        </w:rPr>
        <w:t>meningkatkan diri</w:t>
      </w:r>
      <w:r>
        <w:rPr>
          <w:rFonts w:ascii="Tahoma" w:hAnsi="Tahoma" w:cs="Tahoma"/>
          <w:sz w:val="23"/>
          <w:szCs w:val="23"/>
        </w:rPr>
        <w:t xml:space="preserve"> secara berkelanjutan</w:t>
      </w:r>
      <w:r w:rsidRPr="003B16AF">
        <w:rPr>
          <w:rFonts w:ascii="Tahoma" w:hAnsi="Tahoma" w:cs="Tahoma"/>
          <w:sz w:val="23"/>
          <w:szCs w:val="23"/>
        </w:rPr>
        <w:t>.</w:t>
      </w:r>
      <w:r>
        <w:rPr>
          <w:rFonts w:ascii="Tahoma" w:hAnsi="Tahoma" w:cs="Tahoma"/>
          <w:sz w:val="23"/>
          <w:szCs w:val="23"/>
        </w:rPr>
        <w:t xml:space="preserve"> Perwujudan kultur sekolah ini</w:t>
      </w:r>
      <w:r>
        <w:rPr>
          <w:rFonts w:ascii="Tahoma" w:hAnsi="Tahoma" w:cs="Tahoma"/>
          <w:sz w:val="23"/>
          <w:szCs w:val="23"/>
          <w:lang w:val="sv-SE"/>
        </w:rPr>
        <w:t xml:space="preserve"> makin diperkuat dengan ditunjuknya SMKN 1 Bantul sebagai sekolah piloting dalam pendidikan </w:t>
      </w:r>
      <w:r w:rsidRPr="001F116A">
        <w:rPr>
          <w:rFonts w:ascii="Tahoma" w:hAnsi="Tahoma" w:cs="Tahoma"/>
          <w:sz w:val="23"/>
          <w:szCs w:val="23"/>
        </w:rPr>
        <w:t>Budaya dan Karakter Bangsa oleh Kemdiknas sejak tahun 2010.</w:t>
      </w:r>
    </w:p>
    <w:p w:rsidR="00DD3CCE" w:rsidRPr="0053581E" w:rsidRDefault="00DD3CCE" w:rsidP="007B1ADA">
      <w:pPr>
        <w:spacing w:after="0" w:line="312" w:lineRule="auto"/>
        <w:ind w:firstLine="720"/>
        <w:jc w:val="both"/>
        <w:rPr>
          <w:rFonts w:ascii="Tahoma" w:hAnsi="Tahoma" w:cs="Tahoma"/>
          <w:sz w:val="23"/>
          <w:szCs w:val="23"/>
          <w:lang w:val="sv-SE"/>
        </w:rPr>
      </w:pPr>
    </w:p>
    <w:p w:rsidR="00C9163F" w:rsidRPr="00F12458" w:rsidRDefault="00C9163F" w:rsidP="000D4283">
      <w:pPr>
        <w:numPr>
          <w:ilvl w:val="1"/>
          <w:numId w:val="10"/>
        </w:numPr>
        <w:spacing w:after="60" w:line="360" w:lineRule="auto"/>
        <w:ind w:left="360"/>
        <w:jc w:val="both"/>
        <w:rPr>
          <w:rFonts w:ascii="Tahoma" w:hAnsi="Tahoma" w:cs="Tahoma"/>
          <w:b/>
          <w:sz w:val="24"/>
          <w:szCs w:val="24"/>
          <w:lang w:val="es-ES_tradnl"/>
        </w:rPr>
      </w:pPr>
      <w:r w:rsidRPr="00F12458">
        <w:rPr>
          <w:rFonts w:ascii="Tahoma" w:hAnsi="Tahoma" w:cs="Tahoma"/>
          <w:b/>
          <w:sz w:val="24"/>
          <w:szCs w:val="24"/>
          <w:lang w:val="es-ES_tradnl"/>
        </w:rPr>
        <w:t>Model Pendidikan Karakter di SMKN 1 Bantul</w:t>
      </w:r>
    </w:p>
    <w:p w:rsidR="007B1ADA" w:rsidRPr="00F12458" w:rsidRDefault="007B1ADA" w:rsidP="000D4283">
      <w:pPr>
        <w:numPr>
          <w:ilvl w:val="2"/>
          <w:numId w:val="10"/>
        </w:numPr>
        <w:spacing w:after="0" w:line="360" w:lineRule="auto"/>
        <w:ind w:left="360"/>
        <w:jc w:val="both"/>
        <w:rPr>
          <w:rFonts w:ascii="Tahoma" w:hAnsi="Tahoma" w:cs="Tahoma"/>
          <w:b/>
          <w:sz w:val="24"/>
          <w:szCs w:val="24"/>
          <w:lang w:val="es-ES_tradnl"/>
        </w:rPr>
      </w:pPr>
      <w:r w:rsidRPr="00F12458">
        <w:rPr>
          <w:rFonts w:ascii="Tahoma" w:hAnsi="Tahoma" w:cs="Tahoma"/>
          <w:b/>
          <w:sz w:val="24"/>
          <w:szCs w:val="24"/>
          <w:lang w:val="es-ES_tradnl"/>
        </w:rPr>
        <w:t>Strategi Pendidikan Karakter</w:t>
      </w:r>
    </w:p>
    <w:p w:rsidR="00127E65" w:rsidRPr="001F116A" w:rsidRDefault="00127E65" w:rsidP="0088301F">
      <w:pPr>
        <w:spacing w:after="0" w:line="360" w:lineRule="auto"/>
        <w:ind w:firstLine="720"/>
        <w:jc w:val="both"/>
        <w:rPr>
          <w:rFonts w:ascii="Tahoma" w:hAnsi="Tahoma" w:cs="Tahoma"/>
          <w:sz w:val="23"/>
          <w:szCs w:val="23"/>
        </w:rPr>
      </w:pPr>
      <w:r w:rsidRPr="001F116A">
        <w:rPr>
          <w:rFonts w:ascii="Tahoma" w:hAnsi="Tahoma" w:cs="Tahoma"/>
          <w:bCs/>
          <w:sz w:val="23"/>
          <w:szCs w:val="23"/>
        </w:rPr>
        <w:t xml:space="preserve">Pendidikan nilai-nilai luhur (karakter) bangsa melalui jalur pendidikan formal di sekolah </w:t>
      </w:r>
      <w:r w:rsidRPr="001F116A">
        <w:rPr>
          <w:rFonts w:ascii="Tahoma" w:hAnsi="Tahoma" w:cs="Tahoma"/>
          <w:sz w:val="23"/>
          <w:szCs w:val="23"/>
        </w:rPr>
        <w:t xml:space="preserve">merupakan proses pembudayaan dan pemberdayaan peserta didik agar memiliki nilai-nilai luhur dan perilaku yang berkarakter, yang dapat dilakukan melalui: integrasi nilai-nilai luhur ke dalam pembelajaran, melalui program pengembangan diri dalam kegiatan-kegiatan ekstra kurikuler, dan melalui budaya sekolah dalam bentuk pembiasaan. Dalam hal ini, pendidik dan pengelola sekolah perlu mengintegrasikan nilai-nilai karakter yang akan dikembangkan tersebut ke dalam kurikulum, silabus dan Rencana Program Pembelajaran (RPP) yang sudah ada, menuangkan ke dalam program pengembangan diri, dan melatih serta membiasakan nilai-nilai kebajikan tersebut dalam tata pergaulan (budaya) sekolah. </w:t>
      </w:r>
    </w:p>
    <w:p w:rsidR="00127E65" w:rsidRPr="001F116A" w:rsidRDefault="00127E65" w:rsidP="0088301F">
      <w:pPr>
        <w:spacing w:after="0" w:line="360" w:lineRule="auto"/>
        <w:ind w:firstLine="720"/>
        <w:jc w:val="both"/>
        <w:rPr>
          <w:rFonts w:ascii="Tahoma" w:hAnsi="Tahoma" w:cs="Tahoma"/>
          <w:bCs/>
          <w:sz w:val="23"/>
          <w:szCs w:val="23"/>
        </w:rPr>
      </w:pPr>
      <w:r w:rsidRPr="001F116A">
        <w:rPr>
          <w:rFonts w:ascii="Tahoma" w:hAnsi="Tahoma" w:cs="Tahoma"/>
          <w:bCs/>
          <w:sz w:val="23"/>
          <w:szCs w:val="23"/>
        </w:rPr>
        <w:t xml:space="preserve">Strategi pendidikan karakter melalui jalur pendidikan formal di sekolah bersifat lebih terprogram dan hasilnya akan lebih terukur. Namun demikian, strategi pendidikan ini akan sangat tergantung pada kemauan dan kemampuan </w:t>
      </w:r>
      <w:r w:rsidRPr="001F116A">
        <w:rPr>
          <w:rFonts w:ascii="Tahoma" w:hAnsi="Tahoma" w:cs="Tahoma"/>
          <w:bCs/>
          <w:sz w:val="23"/>
          <w:szCs w:val="23"/>
        </w:rPr>
        <w:lastRenderedPageBreak/>
        <w:t>guru serta pengelola sekolah dalam mengintegrasikan nilai-nilai karakter yang akan dikembangkan tersebut ke dalam silabus, RPP, kegiatan pembelajaran, kegiatan pengembangan diri, dan tata pergaulan atau kultur sekolah, mewujudkannya di dalam kegiatan-kegiatan tersebut, serta menuangkannya ke dalam sistem evaluasi pembelajaran dan program sekolah. Selain itu, pembentukan nilai-nilai karakter secara terintegrasi ke dalam kegiatan pembelajaran, kegiatan pengembangan diri, dan tata pergaulan atau kultur sekolah, juga menghadapi beberapa kendala, antara lain membutuhkan kesiapan dan kesungguhan guru dan pengelola sekolah dalam: (1) merancang program/</w:t>
      </w:r>
      <w:r w:rsidR="006C4F80">
        <w:rPr>
          <w:rFonts w:ascii="Tahoma" w:hAnsi="Tahoma" w:cs="Tahoma"/>
          <w:bCs/>
          <w:sz w:val="23"/>
          <w:szCs w:val="23"/>
        </w:rPr>
        <w:t xml:space="preserve"> </w:t>
      </w:r>
      <w:r w:rsidRPr="001F116A">
        <w:rPr>
          <w:rFonts w:ascii="Tahoma" w:hAnsi="Tahoma" w:cs="Tahoma"/>
          <w:bCs/>
          <w:sz w:val="23"/>
          <w:szCs w:val="23"/>
        </w:rPr>
        <w:t xml:space="preserve">kegiatan, (2) mengelola program/kegiatan, (3) memilih strategi dan metode </w:t>
      </w:r>
      <w:r w:rsidR="006C4F80">
        <w:rPr>
          <w:rFonts w:ascii="Tahoma" w:hAnsi="Tahoma" w:cs="Tahoma"/>
          <w:bCs/>
          <w:sz w:val="23"/>
          <w:szCs w:val="23"/>
        </w:rPr>
        <w:t>yang tepat, (4) mengembangkan si</w:t>
      </w:r>
      <w:r w:rsidRPr="001F116A">
        <w:rPr>
          <w:rFonts w:ascii="Tahoma" w:hAnsi="Tahoma" w:cs="Tahoma"/>
          <w:bCs/>
          <w:sz w:val="23"/>
          <w:szCs w:val="23"/>
        </w:rPr>
        <w:t>stem evaluasi yang tepat, dan (5) seringkali keberhasilannya sulit dikontrol.</w:t>
      </w:r>
    </w:p>
    <w:p w:rsidR="00312FED" w:rsidRPr="001F116A" w:rsidRDefault="00312FED" w:rsidP="006F73BA">
      <w:pPr>
        <w:spacing w:after="0" w:line="240" w:lineRule="auto"/>
        <w:jc w:val="both"/>
        <w:rPr>
          <w:rFonts w:ascii="Tahoma" w:hAnsi="Tahoma" w:cs="Tahoma"/>
          <w:sz w:val="23"/>
          <w:szCs w:val="23"/>
        </w:rPr>
      </w:pPr>
    </w:p>
    <w:p w:rsidR="00127E65" w:rsidRPr="001F116A" w:rsidRDefault="00127E65" w:rsidP="000D4283">
      <w:pPr>
        <w:pStyle w:val="ListParagraph"/>
        <w:numPr>
          <w:ilvl w:val="1"/>
          <w:numId w:val="14"/>
        </w:numPr>
        <w:spacing w:line="360" w:lineRule="auto"/>
        <w:ind w:left="360"/>
        <w:jc w:val="both"/>
        <w:rPr>
          <w:rFonts w:ascii="Tahoma" w:hAnsi="Tahoma" w:cs="Tahoma"/>
          <w:b/>
          <w:sz w:val="23"/>
          <w:szCs w:val="23"/>
        </w:rPr>
      </w:pPr>
      <w:r w:rsidRPr="001F116A">
        <w:rPr>
          <w:rFonts w:ascii="Tahoma" w:hAnsi="Tahoma" w:cs="Tahoma"/>
          <w:b/>
          <w:sz w:val="23"/>
          <w:szCs w:val="23"/>
        </w:rPr>
        <w:t>Nilai-nilai Karakter yang dikembangkan</w:t>
      </w:r>
    </w:p>
    <w:p w:rsidR="00127E65" w:rsidRPr="001F116A" w:rsidRDefault="00127E65" w:rsidP="0088301F">
      <w:pPr>
        <w:spacing w:after="0" w:line="360" w:lineRule="auto"/>
        <w:ind w:firstLine="720"/>
        <w:jc w:val="both"/>
        <w:rPr>
          <w:rFonts w:ascii="Tahoma" w:hAnsi="Tahoma" w:cs="Tahoma"/>
          <w:sz w:val="23"/>
          <w:szCs w:val="23"/>
        </w:rPr>
      </w:pPr>
      <w:r w:rsidRPr="001F116A">
        <w:rPr>
          <w:rFonts w:ascii="Tahoma" w:hAnsi="Tahoma" w:cs="Tahoma"/>
          <w:bCs/>
          <w:sz w:val="23"/>
          <w:szCs w:val="23"/>
        </w:rPr>
        <w:t xml:space="preserve">Dalam Grand Design Pendidikan Karakter </w:t>
      </w:r>
      <w:r w:rsidRPr="001F116A">
        <w:rPr>
          <w:rFonts w:ascii="Tahoma" w:hAnsi="Tahoma" w:cs="Tahoma"/>
          <w:sz w:val="23"/>
          <w:szCs w:val="23"/>
        </w:rPr>
        <w:t>Kementrian Pendidikan Nasional (2010), pendidikan karakter didefinisikan sebagai suatu proses pembudayaan dan pemberdayaan peserta didik agar memiliki nilai-nilai luhur dan perilaku berkarakter, yang mencakup 18 nilai-nilai karakter bangsa yang diharapkan dapat diajarkan melalui jalur pendidikan formal di sekolah, yaitu: (1) religius, (2) jujur, (3) toleransi, (4) disiplin, (5) kerja keras, (6) kreatif, (7) mandiri, (8) demokratis, (9) rasa ingin tahu, (10) semangat kebangsaan, (11) cinta tanah air, (12) menghargai prestasi, (13) bersahabat/komunikasi, (14) cinta damai, (15) gemar membaca, (16) peduli sosial, (17) peduli lingkungan, dan (18) tanggung jawab.</w:t>
      </w:r>
    </w:p>
    <w:p w:rsidR="0032688D" w:rsidRPr="001F116A" w:rsidRDefault="0032688D" w:rsidP="006F73BA">
      <w:pPr>
        <w:spacing w:after="0" w:line="240" w:lineRule="auto"/>
        <w:jc w:val="both"/>
        <w:rPr>
          <w:rFonts w:ascii="Tahoma" w:hAnsi="Tahoma" w:cs="Tahoma"/>
          <w:sz w:val="23"/>
          <w:szCs w:val="23"/>
        </w:rPr>
      </w:pPr>
    </w:p>
    <w:p w:rsidR="00127E65" w:rsidRPr="001F116A" w:rsidRDefault="00127E65" w:rsidP="000D4283">
      <w:pPr>
        <w:pStyle w:val="ListParagraph"/>
        <w:numPr>
          <w:ilvl w:val="1"/>
          <w:numId w:val="14"/>
        </w:numPr>
        <w:spacing w:line="360" w:lineRule="auto"/>
        <w:ind w:left="360"/>
        <w:jc w:val="both"/>
        <w:rPr>
          <w:rFonts w:ascii="Tahoma" w:hAnsi="Tahoma" w:cs="Tahoma"/>
          <w:b/>
          <w:sz w:val="23"/>
          <w:szCs w:val="23"/>
        </w:rPr>
      </w:pPr>
      <w:r w:rsidRPr="001F116A">
        <w:rPr>
          <w:rFonts w:ascii="Tahoma" w:hAnsi="Tahoma" w:cs="Tahoma"/>
          <w:b/>
          <w:sz w:val="23"/>
          <w:szCs w:val="23"/>
        </w:rPr>
        <w:t>Strategi Pembelajaran</w:t>
      </w:r>
    </w:p>
    <w:p w:rsidR="00127E65" w:rsidRPr="001F116A" w:rsidRDefault="00127E65" w:rsidP="0088301F">
      <w:pPr>
        <w:autoSpaceDE w:val="0"/>
        <w:autoSpaceDN w:val="0"/>
        <w:adjustRightInd w:val="0"/>
        <w:spacing w:after="0" w:line="360" w:lineRule="auto"/>
        <w:ind w:firstLine="720"/>
        <w:jc w:val="both"/>
        <w:rPr>
          <w:rFonts w:ascii="Tahoma" w:hAnsi="Tahoma" w:cs="Tahoma"/>
          <w:color w:val="000000"/>
          <w:sz w:val="23"/>
          <w:szCs w:val="23"/>
        </w:rPr>
      </w:pPr>
      <w:r w:rsidRPr="001F116A">
        <w:rPr>
          <w:rFonts w:ascii="Tahoma" w:hAnsi="Tahoma" w:cs="Tahoma"/>
          <w:color w:val="000000"/>
          <w:sz w:val="23"/>
          <w:szCs w:val="23"/>
        </w:rPr>
        <w:t>Dalam Buku Panduan Pelaksanaan Pendidikan Karakter (Puskur, 2011), dinyatakan bahwa strategi pelaksanaan pendidikan karakter di satuan pendidikan merupakan suatu kesatuan dari program manajemen peningkatan mutu berbasis sekolah yang terimplementasi dalam pengembangan, pelaksanaan dan evaluasi kurikulum oleh setiap satuan pendidikan. Strategi tersebut diwujudkan melalui pembelajaran aktif dengan penilaian berbasis kelas disertai dengan program remidiasi dan pengayaan.</w:t>
      </w:r>
    </w:p>
    <w:p w:rsidR="00127E65" w:rsidRPr="001F116A" w:rsidRDefault="00127E65" w:rsidP="0088301F">
      <w:pPr>
        <w:autoSpaceDE w:val="0"/>
        <w:autoSpaceDN w:val="0"/>
        <w:adjustRightInd w:val="0"/>
        <w:spacing w:after="0" w:line="360" w:lineRule="auto"/>
        <w:ind w:firstLine="720"/>
        <w:jc w:val="both"/>
        <w:rPr>
          <w:rFonts w:ascii="Tahoma" w:hAnsi="Tahoma" w:cs="Tahoma"/>
          <w:color w:val="000000"/>
          <w:sz w:val="23"/>
          <w:szCs w:val="23"/>
        </w:rPr>
      </w:pPr>
      <w:r w:rsidRPr="001F116A">
        <w:rPr>
          <w:rFonts w:ascii="Tahoma" w:hAnsi="Tahoma" w:cs="Tahoma"/>
          <w:color w:val="000000"/>
          <w:sz w:val="23"/>
          <w:szCs w:val="23"/>
        </w:rPr>
        <w:lastRenderedPageBreak/>
        <w:t>Kegiatan pembelajaran dalam kerangka pengembangan karakter peserta didik dapat dilakukan dengan menggunakan pendekatan kontekstual sebagai konsep belajar dan mengajar yang membantu guru dan peserta didik mengaitkan antara materi yang diajarkan dengan situasi dunia nyata, sehingga peserta didik mampu untuk membuat hubungan antara pengetahuan yang dimilikinya dengan penerapannya dalam kehidupan mereka. Dengan begitu, melalui pembelajaran kontekstual peserta didik akan lebih memiliki hasil yang komprehensif yang tidak hanya pada tataran kognitif (olah pikir), tetapi pada tataran afektif (olah hati, rasa, dan karsa), serta tataran psikomotor (olah raga).</w:t>
      </w:r>
    </w:p>
    <w:p w:rsidR="00127E65" w:rsidRPr="001F116A" w:rsidRDefault="00127E65" w:rsidP="0088301F">
      <w:pPr>
        <w:autoSpaceDE w:val="0"/>
        <w:autoSpaceDN w:val="0"/>
        <w:adjustRightInd w:val="0"/>
        <w:spacing w:after="0" w:line="360" w:lineRule="auto"/>
        <w:ind w:firstLine="720"/>
        <w:jc w:val="both"/>
        <w:rPr>
          <w:rFonts w:ascii="Tahoma" w:hAnsi="Tahoma" w:cs="Tahoma"/>
          <w:color w:val="000000"/>
          <w:sz w:val="23"/>
          <w:szCs w:val="23"/>
        </w:rPr>
      </w:pPr>
      <w:r w:rsidRPr="001F116A">
        <w:rPr>
          <w:rFonts w:ascii="Tahoma" w:hAnsi="Tahoma" w:cs="Tahoma"/>
          <w:color w:val="000000"/>
          <w:sz w:val="23"/>
          <w:szCs w:val="23"/>
        </w:rPr>
        <w:t xml:space="preserve">Pembelajaran kontekstual yang dimaksud mencakup beberapa strategi, antara lain: (a) pembelajaran berbasis masalah, (b) pembelajaran kooperatif, (c) pembelajaran berbasis proyek, (d) pembelajaran pelayanan, dan (e) pembelajaran berbasis kerja. Kelima strategi tersebut dapat memberikan </w:t>
      </w:r>
      <w:r w:rsidRPr="001F116A">
        <w:rPr>
          <w:rFonts w:ascii="Tahoma" w:hAnsi="Tahoma" w:cs="Tahoma"/>
          <w:i/>
          <w:iCs/>
          <w:color w:val="000000"/>
          <w:sz w:val="23"/>
          <w:szCs w:val="23"/>
        </w:rPr>
        <w:t xml:space="preserve">nurturant effect </w:t>
      </w:r>
      <w:r w:rsidRPr="001F116A">
        <w:rPr>
          <w:rFonts w:ascii="Tahoma" w:hAnsi="Tahoma" w:cs="Tahoma"/>
          <w:color w:val="000000"/>
          <w:sz w:val="23"/>
          <w:szCs w:val="23"/>
        </w:rPr>
        <w:t>pengembangan karakter peserta didik, seperti: karakter cerdas, berpikir terbuka, tanggung jawab, dan rasa ingin tahu.</w:t>
      </w:r>
    </w:p>
    <w:p w:rsidR="0032688D" w:rsidRPr="001F116A" w:rsidRDefault="0032688D" w:rsidP="006F73BA">
      <w:pPr>
        <w:spacing w:after="0" w:line="240" w:lineRule="auto"/>
        <w:jc w:val="both"/>
        <w:rPr>
          <w:rFonts w:ascii="Tahoma" w:hAnsi="Tahoma" w:cs="Tahoma"/>
          <w:sz w:val="23"/>
          <w:szCs w:val="23"/>
        </w:rPr>
      </w:pPr>
    </w:p>
    <w:p w:rsidR="00127E65" w:rsidRPr="001F116A" w:rsidRDefault="00127E65" w:rsidP="000D4283">
      <w:pPr>
        <w:pStyle w:val="ListParagraph"/>
        <w:numPr>
          <w:ilvl w:val="1"/>
          <w:numId w:val="14"/>
        </w:numPr>
        <w:spacing w:line="360" w:lineRule="auto"/>
        <w:ind w:left="360"/>
        <w:jc w:val="both"/>
        <w:rPr>
          <w:rFonts w:ascii="Tahoma" w:hAnsi="Tahoma" w:cs="Tahoma"/>
          <w:b/>
          <w:sz w:val="23"/>
          <w:szCs w:val="23"/>
        </w:rPr>
      </w:pPr>
      <w:r w:rsidRPr="001F116A">
        <w:rPr>
          <w:rFonts w:ascii="Tahoma" w:hAnsi="Tahoma" w:cs="Tahoma"/>
          <w:b/>
          <w:sz w:val="23"/>
          <w:szCs w:val="23"/>
        </w:rPr>
        <w:t>Penilaian Pembelajaran</w:t>
      </w:r>
    </w:p>
    <w:p w:rsidR="00127E65" w:rsidRPr="001F116A" w:rsidRDefault="00127E65" w:rsidP="0088301F">
      <w:pPr>
        <w:spacing w:after="0" w:line="360" w:lineRule="auto"/>
        <w:ind w:firstLine="720"/>
        <w:jc w:val="both"/>
        <w:rPr>
          <w:rFonts w:ascii="Tahoma" w:hAnsi="Tahoma" w:cs="Tahoma"/>
          <w:sz w:val="23"/>
          <w:szCs w:val="23"/>
        </w:rPr>
      </w:pPr>
      <w:r w:rsidRPr="001F116A">
        <w:rPr>
          <w:rFonts w:ascii="Tahoma" w:hAnsi="Tahoma" w:cs="Tahoma"/>
          <w:sz w:val="23"/>
          <w:szCs w:val="23"/>
        </w:rPr>
        <w:t>Penilaian pembelajaran merupakan komponen yang sangat penting dan bagian integral atau tak terpisahkan dari proses pembelajaran itu sendiri. Penilaian pembelajaran dimaksudkan untuk mengukur dan atau menetapkan penguasaan kompetensi peserta didik baik dalam aspek kognitif, afektif maupun psikomotorik sesuai dengan karakteristik kompetensi dari mata diklat yang bersangkutan.</w:t>
      </w:r>
    </w:p>
    <w:p w:rsidR="00127E65" w:rsidRPr="001F116A" w:rsidRDefault="00127E65" w:rsidP="0088301F">
      <w:pPr>
        <w:spacing w:after="0" w:line="360" w:lineRule="auto"/>
        <w:ind w:firstLine="720"/>
        <w:jc w:val="both"/>
        <w:rPr>
          <w:rFonts w:ascii="Tahoma" w:hAnsi="Tahoma" w:cs="Tahoma"/>
          <w:sz w:val="23"/>
          <w:szCs w:val="23"/>
        </w:rPr>
      </w:pPr>
      <w:r w:rsidRPr="001F116A">
        <w:rPr>
          <w:rFonts w:ascii="Tahoma" w:hAnsi="Tahoma" w:cs="Tahoma"/>
          <w:sz w:val="23"/>
          <w:szCs w:val="23"/>
        </w:rPr>
        <w:t>Dalam konteks pendidikan karakter bangsa tersebut, Syawal Gultom (2012) menyatakan bahwa evaluasi pembelajaran menjadi faktor yang teramat penting untuk mengukur tingkat ketercapaian tujuan</w:t>
      </w:r>
      <w:r w:rsidR="00342D79">
        <w:rPr>
          <w:rFonts w:ascii="Tahoma" w:hAnsi="Tahoma" w:cs="Tahoma"/>
          <w:sz w:val="23"/>
          <w:szCs w:val="23"/>
        </w:rPr>
        <w:t xml:space="preserve"> pembelajaran atau keberhasilan </w:t>
      </w:r>
      <w:r w:rsidRPr="001F116A">
        <w:rPr>
          <w:rFonts w:ascii="Tahoma" w:hAnsi="Tahoma" w:cs="Tahoma"/>
          <w:sz w:val="23"/>
          <w:szCs w:val="23"/>
        </w:rPr>
        <w:t xml:space="preserve">pelaksanaan pendidikan, terutama keberhasilan dalam pengembangan karakter peserta didik. Informasi mengenai tingkat keberhasilan pendidikan karakter bangsa ini akan terlihat apabila alat evaluasi yang digunakan sesuai dan tepat (valid) mengukur ketercapaian dari setiap tujuan pendidikan karakter yang telah dirancang. Kita tahu benar, bahwa alat ukur yang tidak relevan atau tidak tepat dapat mengakibatkan hasil evaluasi yang tidak tepat, </w:t>
      </w:r>
      <w:r w:rsidRPr="001F116A">
        <w:rPr>
          <w:rFonts w:ascii="Tahoma" w:hAnsi="Tahoma" w:cs="Tahoma"/>
          <w:sz w:val="23"/>
          <w:szCs w:val="23"/>
        </w:rPr>
        <w:lastRenderedPageBreak/>
        <w:t>bahkan salah sama sekali dalam memberikan gambaran tentang keberhasilan pendidikan karakter tersebut.</w:t>
      </w:r>
    </w:p>
    <w:p w:rsidR="00127E65" w:rsidRPr="001F116A" w:rsidRDefault="00127E65" w:rsidP="0088301F">
      <w:pPr>
        <w:autoSpaceDE w:val="0"/>
        <w:autoSpaceDN w:val="0"/>
        <w:adjustRightInd w:val="0"/>
        <w:spacing w:after="0" w:line="360" w:lineRule="auto"/>
        <w:ind w:firstLine="720"/>
        <w:jc w:val="both"/>
        <w:rPr>
          <w:rFonts w:ascii="Tahoma" w:hAnsi="Tahoma" w:cs="Tahoma"/>
          <w:color w:val="000000"/>
          <w:sz w:val="23"/>
          <w:szCs w:val="23"/>
        </w:rPr>
      </w:pPr>
      <w:r w:rsidRPr="001F116A">
        <w:rPr>
          <w:rFonts w:ascii="Tahoma" w:hAnsi="Tahoma" w:cs="Tahoma"/>
          <w:color w:val="000000"/>
          <w:sz w:val="23"/>
          <w:szCs w:val="23"/>
        </w:rPr>
        <w:t>Untuk mengukur tingkat keberhasilan pelaksanaan pendidikan karakter di satuan pendidikan dilakukan melalui berbagai program penilaian dengan membandingkan kondisi awal dengan pencapaian dalam waktu tertentu. Penilaian keberhasilan tersebut antara lain dilakukan melalui langkah-langkah berikut: (1) menetapkan indikator dari nilai-nilai yang ditetapkan atau disepakati, (2) menyusun berbagai instrumen penilaian, (3) melakukan pencatatan terhadap pencapaian indikator, (4) melakukan analisis dan evaluasi, dan (5) melakukan tindak lanjut hasil evaluasi.</w:t>
      </w:r>
    </w:p>
    <w:p w:rsidR="00127E65" w:rsidRDefault="00127E65" w:rsidP="007B1ADA">
      <w:pPr>
        <w:spacing w:after="0" w:line="300" w:lineRule="auto"/>
        <w:jc w:val="both"/>
        <w:rPr>
          <w:rFonts w:ascii="Tahoma" w:hAnsi="Tahoma" w:cs="Tahoma"/>
          <w:sz w:val="23"/>
          <w:szCs w:val="23"/>
        </w:rPr>
      </w:pPr>
    </w:p>
    <w:p w:rsidR="00127E65" w:rsidRPr="00F12458" w:rsidRDefault="00127E65" w:rsidP="000D4283">
      <w:pPr>
        <w:numPr>
          <w:ilvl w:val="2"/>
          <w:numId w:val="10"/>
        </w:numPr>
        <w:autoSpaceDE w:val="0"/>
        <w:autoSpaceDN w:val="0"/>
        <w:adjustRightInd w:val="0"/>
        <w:spacing w:after="40" w:line="360" w:lineRule="auto"/>
        <w:ind w:left="360"/>
        <w:jc w:val="both"/>
        <w:rPr>
          <w:rFonts w:ascii="Tahoma" w:hAnsi="Tahoma" w:cs="Tahoma"/>
          <w:b/>
          <w:sz w:val="24"/>
          <w:szCs w:val="24"/>
        </w:rPr>
      </w:pPr>
      <w:r w:rsidRPr="00F12458">
        <w:rPr>
          <w:rFonts w:ascii="Tahoma" w:hAnsi="Tahoma" w:cs="Tahoma"/>
          <w:b/>
          <w:sz w:val="24"/>
          <w:szCs w:val="24"/>
        </w:rPr>
        <w:t>Pendidikan Karakter di SMKN 1 Bantul</w:t>
      </w:r>
    </w:p>
    <w:p w:rsidR="00127E65" w:rsidRPr="001F116A" w:rsidRDefault="00127E65" w:rsidP="0088301F">
      <w:pPr>
        <w:pStyle w:val="NormalWeb"/>
        <w:spacing w:before="0" w:beforeAutospacing="0" w:after="0" w:afterAutospacing="0" w:line="360" w:lineRule="auto"/>
        <w:ind w:firstLine="720"/>
        <w:jc w:val="both"/>
        <w:rPr>
          <w:rFonts w:ascii="Tahoma" w:hAnsi="Tahoma" w:cs="Tahoma"/>
          <w:sz w:val="23"/>
          <w:szCs w:val="23"/>
        </w:rPr>
      </w:pPr>
      <w:r w:rsidRPr="001F116A">
        <w:rPr>
          <w:rFonts w:ascii="Tahoma" w:hAnsi="Tahoma" w:cs="Tahoma"/>
          <w:sz w:val="23"/>
          <w:szCs w:val="23"/>
        </w:rPr>
        <w:t>SMKN 1 Bantul telah ditunjuk oleh Kemdiknas untuk dijadikan Pilotting Proyek Sekolah B</w:t>
      </w:r>
      <w:r w:rsidR="00242578">
        <w:rPr>
          <w:rFonts w:ascii="Tahoma" w:hAnsi="Tahoma" w:cs="Tahoma"/>
          <w:sz w:val="23"/>
          <w:szCs w:val="23"/>
        </w:rPr>
        <w:t>udaya dan Karakter Bangsa oleh K</w:t>
      </w:r>
      <w:r w:rsidRPr="001F116A">
        <w:rPr>
          <w:rFonts w:ascii="Tahoma" w:hAnsi="Tahoma" w:cs="Tahoma"/>
          <w:sz w:val="23"/>
          <w:szCs w:val="23"/>
        </w:rPr>
        <w:t>ementrian Pendidikan Nasional sejak tahun 2010. Penetapan ini berdasarkan S</w:t>
      </w:r>
      <w:r w:rsidR="0032688D">
        <w:rPr>
          <w:rFonts w:ascii="Tahoma" w:hAnsi="Tahoma" w:cs="Tahoma"/>
          <w:sz w:val="23"/>
          <w:szCs w:val="23"/>
        </w:rPr>
        <w:t xml:space="preserve">urat </w:t>
      </w:r>
      <w:r w:rsidRPr="001F116A">
        <w:rPr>
          <w:rFonts w:ascii="Tahoma" w:hAnsi="Tahoma" w:cs="Tahoma"/>
          <w:sz w:val="23"/>
          <w:szCs w:val="23"/>
        </w:rPr>
        <w:t>K</w:t>
      </w:r>
      <w:r w:rsidR="0032688D">
        <w:rPr>
          <w:rFonts w:ascii="Tahoma" w:hAnsi="Tahoma" w:cs="Tahoma"/>
          <w:sz w:val="23"/>
          <w:szCs w:val="23"/>
        </w:rPr>
        <w:t>eputusan Kepala</w:t>
      </w:r>
      <w:r w:rsidRPr="001F116A">
        <w:rPr>
          <w:rFonts w:ascii="Tahoma" w:hAnsi="Tahoma" w:cs="Tahoma"/>
          <w:sz w:val="23"/>
          <w:szCs w:val="23"/>
        </w:rPr>
        <w:t xml:space="preserve"> Balitbang Nomor: 2296/G.G3/LL/2010, Tanggal: 4 Juni 2010 dan S</w:t>
      </w:r>
      <w:r w:rsidR="0032688D">
        <w:rPr>
          <w:rFonts w:ascii="Tahoma" w:hAnsi="Tahoma" w:cs="Tahoma"/>
          <w:sz w:val="23"/>
          <w:szCs w:val="23"/>
        </w:rPr>
        <w:t xml:space="preserve">urat </w:t>
      </w:r>
      <w:r w:rsidRPr="001F116A">
        <w:rPr>
          <w:rFonts w:ascii="Tahoma" w:hAnsi="Tahoma" w:cs="Tahoma"/>
          <w:sz w:val="23"/>
          <w:szCs w:val="23"/>
        </w:rPr>
        <w:t>K</w:t>
      </w:r>
      <w:r w:rsidR="0032688D">
        <w:rPr>
          <w:rFonts w:ascii="Tahoma" w:hAnsi="Tahoma" w:cs="Tahoma"/>
          <w:sz w:val="23"/>
          <w:szCs w:val="23"/>
        </w:rPr>
        <w:t>eputusan Kepala</w:t>
      </w:r>
      <w:r w:rsidRPr="001F116A">
        <w:rPr>
          <w:rFonts w:ascii="Tahoma" w:hAnsi="Tahoma" w:cs="Tahoma"/>
          <w:sz w:val="23"/>
          <w:szCs w:val="23"/>
        </w:rPr>
        <w:t xml:space="preserve"> Pus</w:t>
      </w:r>
      <w:r w:rsidR="0032688D">
        <w:rPr>
          <w:rFonts w:ascii="Tahoma" w:hAnsi="Tahoma" w:cs="Tahoma"/>
          <w:sz w:val="23"/>
          <w:szCs w:val="23"/>
        </w:rPr>
        <w:t>at K</w:t>
      </w:r>
      <w:r w:rsidRPr="001F116A">
        <w:rPr>
          <w:rFonts w:ascii="Tahoma" w:hAnsi="Tahoma" w:cs="Tahoma"/>
          <w:sz w:val="23"/>
          <w:szCs w:val="23"/>
        </w:rPr>
        <w:t>ur</w:t>
      </w:r>
      <w:r w:rsidR="0032688D">
        <w:rPr>
          <w:rFonts w:ascii="Tahoma" w:hAnsi="Tahoma" w:cs="Tahoma"/>
          <w:sz w:val="23"/>
          <w:szCs w:val="23"/>
        </w:rPr>
        <w:t>ikulum</w:t>
      </w:r>
      <w:r w:rsidRPr="001F116A">
        <w:rPr>
          <w:rFonts w:ascii="Tahoma" w:hAnsi="Tahoma" w:cs="Tahoma"/>
          <w:sz w:val="23"/>
          <w:szCs w:val="23"/>
        </w:rPr>
        <w:t xml:space="preserve"> Kemendiknas Nomor: 4765/G3/LL/2010, tanggal 3 September 2010</w:t>
      </w:r>
      <w:r w:rsidR="0032688D">
        <w:rPr>
          <w:rFonts w:ascii="Tahoma" w:hAnsi="Tahoma" w:cs="Tahoma"/>
          <w:sz w:val="23"/>
          <w:szCs w:val="23"/>
        </w:rPr>
        <w:t>,</w:t>
      </w:r>
      <w:r w:rsidRPr="001F116A">
        <w:rPr>
          <w:rFonts w:ascii="Tahoma" w:hAnsi="Tahoma" w:cs="Tahoma"/>
          <w:sz w:val="23"/>
          <w:szCs w:val="23"/>
        </w:rPr>
        <w:t xml:space="preserve"> serta S</w:t>
      </w:r>
      <w:r w:rsidR="0032688D">
        <w:rPr>
          <w:rFonts w:ascii="Tahoma" w:hAnsi="Tahoma" w:cs="Tahoma"/>
          <w:sz w:val="23"/>
          <w:szCs w:val="23"/>
        </w:rPr>
        <w:t xml:space="preserve">urat </w:t>
      </w:r>
      <w:r w:rsidRPr="001F116A">
        <w:rPr>
          <w:rFonts w:ascii="Tahoma" w:hAnsi="Tahoma" w:cs="Tahoma"/>
          <w:sz w:val="23"/>
          <w:szCs w:val="23"/>
        </w:rPr>
        <w:t>K</w:t>
      </w:r>
      <w:r w:rsidR="0032688D">
        <w:rPr>
          <w:rFonts w:ascii="Tahoma" w:hAnsi="Tahoma" w:cs="Tahoma"/>
          <w:sz w:val="23"/>
          <w:szCs w:val="23"/>
        </w:rPr>
        <w:t>eputusan</w:t>
      </w:r>
      <w:r w:rsidRPr="001F116A">
        <w:rPr>
          <w:rFonts w:ascii="Tahoma" w:hAnsi="Tahoma" w:cs="Tahoma"/>
          <w:sz w:val="23"/>
          <w:szCs w:val="23"/>
        </w:rPr>
        <w:t xml:space="preserve"> Kepala Dinas Pendidikan Pemuda dan Olahraga Propinsi DIY Nomor 421/5102, tanggal 21 Juni 2010. </w:t>
      </w:r>
    </w:p>
    <w:p w:rsidR="00127E65" w:rsidRPr="001F116A" w:rsidRDefault="0032688D" w:rsidP="0088301F">
      <w:pPr>
        <w:pStyle w:val="NormalWeb"/>
        <w:spacing w:before="0" w:beforeAutospacing="0" w:after="0" w:afterAutospacing="0" w:line="360" w:lineRule="auto"/>
        <w:ind w:firstLine="720"/>
        <w:jc w:val="both"/>
        <w:rPr>
          <w:rFonts w:ascii="Tahoma" w:hAnsi="Tahoma" w:cs="Tahoma"/>
          <w:sz w:val="23"/>
          <w:szCs w:val="23"/>
        </w:rPr>
      </w:pPr>
      <w:r>
        <w:rPr>
          <w:rFonts w:ascii="Tahoma" w:hAnsi="Tahoma" w:cs="Tahoma"/>
          <w:sz w:val="23"/>
          <w:szCs w:val="23"/>
        </w:rPr>
        <w:t xml:space="preserve">Proyek </w:t>
      </w:r>
      <w:r w:rsidR="00127E65" w:rsidRPr="0032688D">
        <w:rPr>
          <w:rFonts w:ascii="Tahoma" w:hAnsi="Tahoma" w:cs="Tahoma"/>
          <w:i/>
          <w:sz w:val="23"/>
          <w:szCs w:val="23"/>
        </w:rPr>
        <w:t>Pilotting</w:t>
      </w:r>
      <w:r w:rsidR="00127E65" w:rsidRPr="001F116A">
        <w:rPr>
          <w:rFonts w:ascii="Tahoma" w:hAnsi="Tahoma" w:cs="Tahoma"/>
          <w:sz w:val="23"/>
          <w:szCs w:val="23"/>
        </w:rPr>
        <w:t xml:space="preserve"> ini merupakan program perintisan implementasi pendidikan budaya dan karakter bangsa, kewirausahaan dan ekonomi kreatif, dengan pendekatan belajar aktif untuk membangun daya saing dan karakter bangsa.  </w:t>
      </w:r>
    </w:p>
    <w:p w:rsidR="00127E65" w:rsidRPr="001F116A" w:rsidRDefault="00127E65" w:rsidP="0088301F">
      <w:pPr>
        <w:pStyle w:val="NormalWeb"/>
        <w:spacing w:before="120" w:beforeAutospacing="0" w:after="0" w:afterAutospacing="0" w:line="360" w:lineRule="auto"/>
        <w:ind w:left="274" w:hanging="274"/>
        <w:rPr>
          <w:rFonts w:ascii="Tahoma" w:hAnsi="Tahoma" w:cs="Tahoma"/>
          <w:sz w:val="23"/>
          <w:szCs w:val="23"/>
        </w:rPr>
      </w:pPr>
      <w:r w:rsidRPr="001F116A">
        <w:rPr>
          <w:rFonts w:ascii="Tahoma" w:hAnsi="Tahoma" w:cs="Tahoma"/>
          <w:sz w:val="23"/>
          <w:szCs w:val="23"/>
        </w:rPr>
        <w:t>Program ini dimaksudkan untuk :</w:t>
      </w:r>
    </w:p>
    <w:p w:rsidR="00127E65" w:rsidRPr="001F116A" w:rsidRDefault="00127E65" w:rsidP="000D4283">
      <w:pPr>
        <w:pStyle w:val="NormalWeb"/>
        <w:numPr>
          <w:ilvl w:val="0"/>
          <w:numId w:val="19"/>
        </w:numPr>
        <w:spacing w:before="0" w:beforeAutospacing="0" w:after="0" w:afterAutospacing="0" w:line="360" w:lineRule="auto"/>
        <w:ind w:left="360"/>
        <w:jc w:val="both"/>
        <w:rPr>
          <w:rFonts w:ascii="Tahoma" w:hAnsi="Tahoma" w:cs="Tahoma"/>
          <w:sz w:val="23"/>
          <w:szCs w:val="23"/>
        </w:rPr>
      </w:pPr>
      <w:r w:rsidRPr="001F116A">
        <w:rPr>
          <w:rFonts w:ascii="Tahoma" w:hAnsi="Tahoma" w:cs="Tahoma"/>
          <w:sz w:val="23"/>
          <w:szCs w:val="23"/>
        </w:rPr>
        <w:t>Meningkatkan kualitas pendidikan yang menduku</w:t>
      </w:r>
      <w:r w:rsidR="0032688D">
        <w:rPr>
          <w:rFonts w:ascii="Tahoma" w:hAnsi="Tahoma" w:cs="Tahoma"/>
          <w:sz w:val="23"/>
          <w:szCs w:val="23"/>
        </w:rPr>
        <w:t xml:space="preserve">ng penciptaan kreativitas dan </w:t>
      </w:r>
      <w:r w:rsidRPr="001F116A">
        <w:rPr>
          <w:rFonts w:ascii="Tahoma" w:hAnsi="Tahoma" w:cs="Tahoma"/>
          <w:sz w:val="23"/>
          <w:szCs w:val="23"/>
        </w:rPr>
        <w:t xml:space="preserve">kewirausahaan </w:t>
      </w:r>
      <w:r w:rsidR="0032688D">
        <w:rPr>
          <w:rFonts w:ascii="Tahoma" w:hAnsi="Tahoma" w:cs="Tahoma"/>
          <w:sz w:val="23"/>
          <w:szCs w:val="23"/>
        </w:rPr>
        <w:t xml:space="preserve">peserta </w:t>
      </w:r>
      <w:r w:rsidRPr="001F116A">
        <w:rPr>
          <w:rFonts w:ascii="Tahoma" w:hAnsi="Tahoma" w:cs="Tahoma"/>
          <w:sz w:val="23"/>
          <w:szCs w:val="23"/>
        </w:rPr>
        <w:t>didik sedini mungkin.</w:t>
      </w:r>
    </w:p>
    <w:p w:rsidR="00127E65" w:rsidRPr="001F116A" w:rsidRDefault="00127E65" w:rsidP="000D4283">
      <w:pPr>
        <w:pStyle w:val="NormalWeb"/>
        <w:numPr>
          <w:ilvl w:val="0"/>
          <w:numId w:val="19"/>
        </w:numPr>
        <w:spacing w:before="0" w:beforeAutospacing="0" w:after="0" w:afterAutospacing="0" w:line="360" w:lineRule="auto"/>
        <w:ind w:left="360"/>
        <w:jc w:val="both"/>
        <w:rPr>
          <w:rFonts w:ascii="Tahoma" w:hAnsi="Tahoma" w:cs="Tahoma"/>
          <w:sz w:val="23"/>
          <w:szCs w:val="23"/>
        </w:rPr>
      </w:pPr>
      <w:r w:rsidRPr="001F116A">
        <w:rPr>
          <w:rFonts w:ascii="Tahoma" w:hAnsi="Tahoma" w:cs="Tahoma"/>
          <w:sz w:val="23"/>
          <w:szCs w:val="23"/>
        </w:rPr>
        <w:t>Menerapkan metodologi pendidikan yang tidak lagi berupa pengajaran demi kelulusan ujian saja, namun pendidikan menyel</w:t>
      </w:r>
      <w:r w:rsidR="0032688D">
        <w:rPr>
          <w:rFonts w:ascii="Tahoma" w:hAnsi="Tahoma" w:cs="Tahoma"/>
          <w:sz w:val="23"/>
          <w:szCs w:val="23"/>
        </w:rPr>
        <w:t>uruh yang memperhatikan kemampu</w:t>
      </w:r>
      <w:r w:rsidRPr="001F116A">
        <w:rPr>
          <w:rFonts w:ascii="Tahoma" w:hAnsi="Tahoma" w:cs="Tahoma"/>
          <w:sz w:val="23"/>
          <w:szCs w:val="23"/>
        </w:rPr>
        <w:t xml:space="preserve">an sosial, watak, budipekerti, kecintaan terhadap budaya bangsa, melalui penyempurnaan kurikulum pendidikan. Pelaksanaan program rintisan ini dilakukan dalam enam tahapan kegiatan yaitu: (1) sosialisasi dan pelatihan </w:t>
      </w:r>
      <w:r w:rsidR="00242578">
        <w:rPr>
          <w:rFonts w:ascii="Tahoma" w:hAnsi="Tahoma" w:cs="Tahoma"/>
          <w:sz w:val="23"/>
          <w:szCs w:val="23"/>
        </w:rPr>
        <w:lastRenderedPageBreak/>
        <w:t>metodologi pembelajara</w:t>
      </w:r>
      <w:r w:rsidRPr="001F116A">
        <w:rPr>
          <w:rFonts w:ascii="Tahoma" w:hAnsi="Tahoma" w:cs="Tahoma"/>
          <w:sz w:val="23"/>
          <w:szCs w:val="23"/>
        </w:rPr>
        <w:t>n, (2) penyusunan kurikulum, (</w:t>
      </w:r>
      <w:r w:rsidR="00242578">
        <w:rPr>
          <w:rFonts w:ascii="Tahoma" w:hAnsi="Tahoma" w:cs="Tahoma"/>
          <w:sz w:val="23"/>
          <w:szCs w:val="23"/>
        </w:rPr>
        <w:t>3</w:t>
      </w:r>
      <w:r w:rsidRPr="001F116A">
        <w:rPr>
          <w:rFonts w:ascii="Tahoma" w:hAnsi="Tahoma" w:cs="Tahoma"/>
          <w:sz w:val="23"/>
          <w:szCs w:val="23"/>
        </w:rPr>
        <w:t>) penyusunan instrumen supervisi dan evaluasi, (</w:t>
      </w:r>
      <w:r w:rsidR="00242578">
        <w:rPr>
          <w:rFonts w:ascii="Tahoma" w:hAnsi="Tahoma" w:cs="Tahoma"/>
          <w:sz w:val="23"/>
          <w:szCs w:val="23"/>
        </w:rPr>
        <w:t>4</w:t>
      </w:r>
      <w:r w:rsidRPr="001F116A">
        <w:rPr>
          <w:rFonts w:ascii="Tahoma" w:hAnsi="Tahoma" w:cs="Tahoma"/>
          <w:sz w:val="23"/>
          <w:szCs w:val="23"/>
        </w:rPr>
        <w:t xml:space="preserve">) pelaksanaan </w:t>
      </w:r>
      <w:r w:rsidR="00242578">
        <w:rPr>
          <w:rFonts w:ascii="Tahoma" w:hAnsi="Tahoma" w:cs="Tahoma"/>
          <w:sz w:val="23"/>
          <w:szCs w:val="23"/>
        </w:rPr>
        <w:t xml:space="preserve">dan pengkondisian, (5) </w:t>
      </w:r>
      <w:r w:rsidRPr="001F116A">
        <w:rPr>
          <w:rFonts w:ascii="Tahoma" w:hAnsi="Tahoma" w:cs="Tahoma"/>
          <w:sz w:val="23"/>
          <w:szCs w:val="23"/>
        </w:rPr>
        <w:t>evaluasi program, dan (6) penyusunan laporan.</w:t>
      </w:r>
    </w:p>
    <w:p w:rsidR="006F73BA" w:rsidRPr="001F116A" w:rsidRDefault="006F73BA" w:rsidP="00342D79">
      <w:pPr>
        <w:pStyle w:val="NormalWeb"/>
        <w:spacing w:before="0" w:beforeAutospacing="0" w:after="0" w:afterAutospacing="0"/>
        <w:jc w:val="both"/>
        <w:rPr>
          <w:rFonts w:ascii="Tahoma" w:hAnsi="Tahoma" w:cs="Tahoma"/>
          <w:sz w:val="23"/>
          <w:szCs w:val="23"/>
        </w:rPr>
      </w:pPr>
    </w:p>
    <w:p w:rsidR="00127E65" w:rsidRPr="001F116A" w:rsidRDefault="00127E65" w:rsidP="000D4283">
      <w:pPr>
        <w:pStyle w:val="NormalWeb"/>
        <w:numPr>
          <w:ilvl w:val="2"/>
          <w:numId w:val="15"/>
        </w:numPr>
        <w:spacing w:before="0" w:beforeAutospacing="0" w:after="40" w:afterAutospacing="0" w:line="360" w:lineRule="auto"/>
        <w:ind w:left="360"/>
        <w:jc w:val="both"/>
        <w:rPr>
          <w:rFonts w:ascii="Tahoma" w:hAnsi="Tahoma" w:cs="Tahoma"/>
          <w:b/>
          <w:sz w:val="23"/>
          <w:szCs w:val="23"/>
        </w:rPr>
      </w:pPr>
      <w:r w:rsidRPr="001F116A">
        <w:rPr>
          <w:rFonts w:ascii="Tahoma" w:hAnsi="Tahoma" w:cs="Tahoma"/>
          <w:b/>
          <w:sz w:val="23"/>
          <w:szCs w:val="23"/>
        </w:rPr>
        <w:t>Sosialisasi Program</w:t>
      </w:r>
    </w:p>
    <w:p w:rsidR="00127E65" w:rsidRPr="001F116A" w:rsidRDefault="00127E65" w:rsidP="0088301F">
      <w:pPr>
        <w:pStyle w:val="NormalWeb"/>
        <w:spacing w:before="0" w:beforeAutospacing="0" w:after="0" w:afterAutospacing="0" w:line="360" w:lineRule="auto"/>
        <w:ind w:firstLine="720"/>
        <w:jc w:val="both"/>
        <w:rPr>
          <w:rFonts w:ascii="Tahoma" w:hAnsi="Tahoma" w:cs="Tahoma"/>
          <w:sz w:val="23"/>
          <w:szCs w:val="23"/>
        </w:rPr>
      </w:pPr>
      <w:r w:rsidRPr="001F116A">
        <w:rPr>
          <w:rFonts w:ascii="Tahoma" w:hAnsi="Tahoma" w:cs="Tahoma"/>
          <w:sz w:val="23"/>
          <w:szCs w:val="23"/>
        </w:rPr>
        <w:t>Sosialisai program sekolah rintisan (piloting) penerapan metodologi pembelajaran aktif berdasarkan nilai-nilai budaya untuk membentuk daya saing dan karakter bangsa dilaksanakan pada hari Senin, tanggal 20 September 2010</w:t>
      </w:r>
      <w:r w:rsidR="00F63AF0">
        <w:rPr>
          <w:rFonts w:ascii="Tahoma" w:hAnsi="Tahoma" w:cs="Tahoma"/>
          <w:sz w:val="23"/>
          <w:szCs w:val="23"/>
        </w:rPr>
        <w:t>,</w:t>
      </w:r>
      <w:r w:rsidRPr="001F116A">
        <w:rPr>
          <w:rFonts w:ascii="Tahoma" w:hAnsi="Tahoma" w:cs="Tahoma"/>
          <w:sz w:val="23"/>
          <w:szCs w:val="23"/>
        </w:rPr>
        <w:t xml:space="preserve"> bertempat di Dinas Pendidikan Dasar kabupaten Bantul, yang diikuti oleh 70 peserta yang terdiri dari kepala sekolah dan guru dari delapan satuan pendidikan terpilih sebagai sekolah piloting, serta unsur Dinas Dikmen dan Dinas Dikdas kabupaten Bantul. Acara ini juga dihadiri dari Pus</w:t>
      </w:r>
      <w:r w:rsidR="00F63AF0">
        <w:rPr>
          <w:rFonts w:ascii="Tahoma" w:hAnsi="Tahoma" w:cs="Tahoma"/>
          <w:sz w:val="23"/>
          <w:szCs w:val="23"/>
        </w:rPr>
        <w:t>at K</w:t>
      </w:r>
      <w:r w:rsidRPr="001F116A">
        <w:rPr>
          <w:rFonts w:ascii="Tahoma" w:hAnsi="Tahoma" w:cs="Tahoma"/>
          <w:sz w:val="23"/>
          <w:szCs w:val="23"/>
        </w:rPr>
        <w:t>ur</w:t>
      </w:r>
      <w:r w:rsidR="00F63AF0">
        <w:rPr>
          <w:rFonts w:ascii="Tahoma" w:hAnsi="Tahoma" w:cs="Tahoma"/>
          <w:sz w:val="23"/>
          <w:szCs w:val="23"/>
        </w:rPr>
        <w:t>ikulum</w:t>
      </w:r>
      <w:r w:rsidRPr="001F116A">
        <w:rPr>
          <w:rFonts w:ascii="Tahoma" w:hAnsi="Tahoma" w:cs="Tahoma"/>
          <w:sz w:val="23"/>
          <w:szCs w:val="23"/>
        </w:rPr>
        <w:t xml:space="preserve">, Balitbang Kemendiknas yang sekaligus menjadi nara sumber antara lain Dr. Heri Widiyastono. </w:t>
      </w:r>
    </w:p>
    <w:p w:rsidR="00127E65" w:rsidRPr="001F116A" w:rsidRDefault="00127E65" w:rsidP="0088301F">
      <w:pPr>
        <w:pStyle w:val="NormalWeb"/>
        <w:spacing w:before="0" w:beforeAutospacing="0" w:after="0" w:afterAutospacing="0" w:line="360" w:lineRule="auto"/>
        <w:ind w:firstLine="720"/>
        <w:jc w:val="both"/>
        <w:rPr>
          <w:rFonts w:ascii="Tahoma" w:hAnsi="Tahoma" w:cs="Tahoma"/>
          <w:sz w:val="23"/>
          <w:szCs w:val="23"/>
        </w:rPr>
      </w:pPr>
      <w:r w:rsidRPr="001F116A">
        <w:rPr>
          <w:rFonts w:ascii="Tahoma" w:hAnsi="Tahoma" w:cs="Tahoma"/>
          <w:sz w:val="23"/>
          <w:szCs w:val="23"/>
        </w:rPr>
        <w:t>Pada acara sosialisasi tersebut, Kepala Dinas Pendidikan Menengah, Masharun mengungkapkan bahwa nilai-nilai yang dikembangkan dalam pendidikan budaya dan karakter bangsa meliputi nilai-nilai: religius, jujur, toleransi, disiplin, kerja keras, kreatif, mandiri demokratis, rasa ingin tahu, semangat kebangsaan, cinta tanah air, menghargai prestasi, bersahabat/</w:t>
      </w:r>
      <w:r w:rsidR="00E116A5" w:rsidRPr="001F116A">
        <w:rPr>
          <w:rFonts w:ascii="Tahoma" w:hAnsi="Tahoma" w:cs="Tahoma"/>
          <w:sz w:val="23"/>
          <w:szCs w:val="23"/>
        </w:rPr>
        <w:t xml:space="preserve"> </w:t>
      </w:r>
      <w:r w:rsidRPr="001F116A">
        <w:rPr>
          <w:rFonts w:ascii="Tahoma" w:hAnsi="Tahoma" w:cs="Tahoma"/>
          <w:sz w:val="23"/>
          <w:szCs w:val="23"/>
        </w:rPr>
        <w:t xml:space="preserve">komunikatif, cintai damai, gemar membaca, peduli lingkungan, peduli sosial dan tanggung jawab. </w:t>
      </w:r>
    </w:p>
    <w:p w:rsidR="00242578" w:rsidRDefault="00127E65" w:rsidP="00342D79">
      <w:pPr>
        <w:pStyle w:val="NormalWeb"/>
        <w:spacing w:before="0" w:beforeAutospacing="0" w:after="0" w:afterAutospacing="0" w:line="360" w:lineRule="auto"/>
        <w:ind w:firstLine="720"/>
        <w:jc w:val="both"/>
        <w:rPr>
          <w:rFonts w:ascii="Tahoma" w:hAnsi="Tahoma" w:cs="Tahoma"/>
          <w:sz w:val="23"/>
          <w:szCs w:val="23"/>
        </w:rPr>
      </w:pPr>
      <w:r w:rsidRPr="001F116A">
        <w:rPr>
          <w:rFonts w:ascii="Tahoma" w:hAnsi="Tahoma" w:cs="Tahoma"/>
          <w:sz w:val="23"/>
          <w:szCs w:val="23"/>
        </w:rPr>
        <w:t xml:space="preserve">Masharun yakin, bahwa proyek </w:t>
      </w:r>
      <w:r w:rsidRPr="006F73BA">
        <w:rPr>
          <w:rFonts w:ascii="Tahoma" w:hAnsi="Tahoma" w:cs="Tahoma"/>
          <w:i/>
          <w:sz w:val="23"/>
          <w:szCs w:val="23"/>
        </w:rPr>
        <w:t>pilotting</w:t>
      </w:r>
      <w:r w:rsidRPr="001F116A">
        <w:rPr>
          <w:rFonts w:ascii="Tahoma" w:hAnsi="Tahoma" w:cs="Tahoma"/>
          <w:sz w:val="23"/>
          <w:szCs w:val="23"/>
        </w:rPr>
        <w:t xml:space="preserve"> ini akan berhasil dengan lancar, dan siap menjadi rujukan sekolah, dalam maupun luar kabupaten Bantul. Sebab prestasi akademik, ujian nasional, seni, budaya, olah raga, maupun prestasi lain yang selama ini telah diraih atau ditunjukkan oleh sekolah-sekolah di Kabupaten Bantul yang menjadi sekolah piloting tersebut betul-betul dilakukan melalui upaya dan kerja keras yang didasari oleh nilai-nilai karakter tersebut di atas. Jadi penunjukkan proyek pilotting sekolah budaya dan karakter bangsa di kabupaten Bantul ini bukanlah merupakan program berangkat dari awal tetapi program yang sudah secara embrional dilakukan dan menjadi terpacu untuk lebih sukses lagi melalui penunjukkan ini. Hal tersebut tergambar dari sikap antusiasme dan semangat tinggi yang ditampakkan oleh para peserta sosialisasi serta kanyataan </w:t>
      </w:r>
      <w:r w:rsidRPr="001F116A">
        <w:rPr>
          <w:rFonts w:ascii="Tahoma" w:hAnsi="Tahoma" w:cs="Tahoma"/>
          <w:sz w:val="23"/>
          <w:szCs w:val="23"/>
        </w:rPr>
        <w:lastRenderedPageBreak/>
        <w:t xml:space="preserve">lapangan di sekolah yang sudah relatif berjalan dengan budaya dan kinerja yang tinggi. </w:t>
      </w:r>
    </w:p>
    <w:p w:rsidR="00342D79" w:rsidRPr="00342D79" w:rsidRDefault="00342D79" w:rsidP="00342D79">
      <w:pPr>
        <w:pStyle w:val="NormalWeb"/>
        <w:spacing w:before="0" w:beforeAutospacing="0" w:after="0" w:afterAutospacing="0"/>
        <w:ind w:firstLine="720"/>
        <w:jc w:val="both"/>
        <w:rPr>
          <w:rFonts w:ascii="Tahoma" w:hAnsi="Tahoma" w:cs="Tahoma"/>
          <w:sz w:val="23"/>
          <w:szCs w:val="23"/>
        </w:rPr>
      </w:pPr>
    </w:p>
    <w:p w:rsidR="00127E65" w:rsidRPr="001F116A" w:rsidRDefault="00127E65" w:rsidP="000D4283">
      <w:pPr>
        <w:numPr>
          <w:ilvl w:val="2"/>
          <w:numId w:val="15"/>
        </w:numPr>
        <w:autoSpaceDE w:val="0"/>
        <w:autoSpaceDN w:val="0"/>
        <w:adjustRightInd w:val="0"/>
        <w:spacing w:after="0" w:line="360" w:lineRule="auto"/>
        <w:ind w:left="360"/>
        <w:jc w:val="both"/>
        <w:rPr>
          <w:rFonts w:ascii="Tahoma" w:hAnsi="Tahoma" w:cs="Tahoma"/>
          <w:b/>
          <w:sz w:val="23"/>
          <w:szCs w:val="23"/>
        </w:rPr>
      </w:pPr>
      <w:r w:rsidRPr="001F116A">
        <w:rPr>
          <w:rFonts w:ascii="Tahoma" w:hAnsi="Tahoma" w:cs="Tahoma"/>
          <w:b/>
          <w:sz w:val="23"/>
          <w:szCs w:val="23"/>
        </w:rPr>
        <w:t>Penyusunan Kurikulum</w:t>
      </w:r>
    </w:p>
    <w:p w:rsidR="00127E65" w:rsidRPr="001F116A" w:rsidRDefault="00127E65" w:rsidP="0032688D">
      <w:pPr>
        <w:autoSpaceDE w:val="0"/>
        <w:autoSpaceDN w:val="0"/>
        <w:adjustRightInd w:val="0"/>
        <w:spacing w:after="0" w:line="360" w:lineRule="auto"/>
        <w:ind w:firstLine="720"/>
        <w:jc w:val="both"/>
        <w:rPr>
          <w:rFonts w:ascii="Tahoma" w:hAnsi="Tahoma" w:cs="Tahoma"/>
          <w:sz w:val="23"/>
          <w:szCs w:val="23"/>
        </w:rPr>
      </w:pPr>
      <w:r w:rsidRPr="001F116A">
        <w:rPr>
          <w:rFonts w:ascii="Tahoma" w:hAnsi="Tahoma" w:cs="Tahoma"/>
          <w:sz w:val="23"/>
          <w:szCs w:val="23"/>
        </w:rPr>
        <w:t xml:space="preserve">Penyusunan kurikulum dilakukan secara bersama oleh Komite Sekolah SMK Negeri 1 Bantul bersama dengan guru-guru dari setiap kompetensi keahlian, di bawah bimbingan dari Subdin Dikmenti Propinsi DIY. </w:t>
      </w:r>
    </w:p>
    <w:p w:rsidR="00127E65" w:rsidRPr="001F116A" w:rsidRDefault="00127E65" w:rsidP="0032688D">
      <w:pPr>
        <w:autoSpaceDE w:val="0"/>
        <w:autoSpaceDN w:val="0"/>
        <w:adjustRightInd w:val="0"/>
        <w:spacing w:after="0" w:line="360" w:lineRule="auto"/>
        <w:ind w:firstLine="720"/>
        <w:jc w:val="both"/>
        <w:rPr>
          <w:rFonts w:ascii="Tahoma" w:hAnsi="Tahoma" w:cs="Tahoma"/>
          <w:sz w:val="23"/>
          <w:szCs w:val="23"/>
        </w:rPr>
      </w:pPr>
      <w:r w:rsidRPr="001F116A">
        <w:rPr>
          <w:rFonts w:ascii="Tahoma" w:hAnsi="Tahoma" w:cs="Tahoma"/>
          <w:sz w:val="23"/>
          <w:szCs w:val="23"/>
        </w:rPr>
        <w:t>Langkah-langkah pengembangan kurikulum dalam mengintegrasikan pendidikan karakter ini dilakukan dalam bentuk:</w:t>
      </w:r>
    </w:p>
    <w:p w:rsidR="00127E65" w:rsidRDefault="00127E65" w:rsidP="000D4283">
      <w:pPr>
        <w:numPr>
          <w:ilvl w:val="3"/>
          <w:numId w:val="20"/>
        </w:numPr>
        <w:autoSpaceDE w:val="0"/>
        <w:autoSpaceDN w:val="0"/>
        <w:adjustRightInd w:val="0"/>
        <w:spacing w:after="0" w:line="360" w:lineRule="auto"/>
        <w:ind w:left="360"/>
        <w:jc w:val="both"/>
        <w:rPr>
          <w:rFonts w:ascii="Tahoma" w:hAnsi="Tahoma" w:cs="Tahoma"/>
          <w:sz w:val="23"/>
          <w:szCs w:val="23"/>
        </w:rPr>
      </w:pPr>
      <w:r w:rsidRPr="001F116A">
        <w:rPr>
          <w:rFonts w:ascii="Tahoma" w:hAnsi="Tahoma" w:cs="Tahoma"/>
          <w:sz w:val="23"/>
          <w:szCs w:val="23"/>
        </w:rPr>
        <w:t xml:space="preserve">Sosialisasi awal, yang dilakukan oleh tim Puskur </w:t>
      </w:r>
      <w:r w:rsidR="00242578">
        <w:rPr>
          <w:rFonts w:ascii="Tahoma" w:hAnsi="Tahoma" w:cs="Tahoma"/>
          <w:sz w:val="23"/>
          <w:szCs w:val="23"/>
        </w:rPr>
        <w:t xml:space="preserve">Balitbang Kemdiknas, </w:t>
      </w:r>
      <w:r w:rsidRPr="001F116A">
        <w:rPr>
          <w:rFonts w:ascii="Tahoma" w:hAnsi="Tahoma" w:cs="Tahoma"/>
          <w:sz w:val="23"/>
          <w:szCs w:val="23"/>
        </w:rPr>
        <w:t xml:space="preserve">yang melibatkan beberapa perwakilan dari setiap satuan pendidikan. Materi yang disampaikan antara lain berupa penanaman nilai-nilai yang dikembangkan maupun indikator kelas maupun indikator sekolah yang menandakan bahwa nilai tersebut sudah dilaksanakan di sekolah </w:t>
      </w:r>
      <w:r w:rsidR="00F63AF0">
        <w:rPr>
          <w:rFonts w:ascii="Tahoma" w:hAnsi="Tahoma" w:cs="Tahoma"/>
          <w:sz w:val="23"/>
          <w:szCs w:val="23"/>
        </w:rPr>
        <w:t>yang bersangkutan</w:t>
      </w:r>
      <w:r w:rsidRPr="001F116A">
        <w:rPr>
          <w:rFonts w:ascii="Tahoma" w:hAnsi="Tahoma" w:cs="Tahoma"/>
          <w:sz w:val="23"/>
          <w:szCs w:val="23"/>
        </w:rPr>
        <w:t>.</w:t>
      </w:r>
    </w:p>
    <w:p w:rsidR="00127E65" w:rsidRDefault="00127E65" w:rsidP="000D4283">
      <w:pPr>
        <w:numPr>
          <w:ilvl w:val="3"/>
          <w:numId w:val="20"/>
        </w:numPr>
        <w:autoSpaceDE w:val="0"/>
        <w:autoSpaceDN w:val="0"/>
        <w:adjustRightInd w:val="0"/>
        <w:spacing w:after="0" w:line="360" w:lineRule="auto"/>
        <w:ind w:left="360"/>
        <w:jc w:val="both"/>
        <w:rPr>
          <w:rFonts w:ascii="Tahoma" w:hAnsi="Tahoma" w:cs="Tahoma"/>
          <w:sz w:val="23"/>
          <w:szCs w:val="23"/>
        </w:rPr>
      </w:pPr>
      <w:r w:rsidRPr="006F73BA">
        <w:rPr>
          <w:rFonts w:ascii="Tahoma" w:hAnsi="Tahoma" w:cs="Tahoma"/>
          <w:sz w:val="23"/>
          <w:szCs w:val="23"/>
        </w:rPr>
        <w:t>Untuk membuka wawasan peserta, maka perwakilan dari satuan pendidikan diminta untuk mempelajari apa yang sudah dilakukan, bagaimana menerapkannya di sekolah dan bagaimana mengintegrasikannya ke dalam dokumen kurikulum sekolah di sekolah-sekolah yang ditengarai sudah menjalankan pendidikan karakter (walau sebelumnya belum ada panduan dari pusat).</w:t>
      </w:r>
    </w:p>
    <w:p w:rsidR="00127E65" w:rsidRPr="00242578" w:rsidRDefault="00127E65" w:rsidP="000D4283">
      <w:pPr>
        <w:numPr>
          <w:ilvl w:val="3"/>
          <w:numId w:val="20"/>
        </w:numPr>
        <w:autoSpaceDE w:val="0"/>
        <w:autoSpaceDN w:val="0"/>
        <w:adjustRightInd w:val="0"/>
        <w:spacing w:after="0" w:line="360" w:lineRule="auto"/>
        <w:ind w:left="360"/>
        <w:jc w:val="both"/>
        <w:rPr>
          <w:rFonts w:ascii="Tahoma" w:hAnsi="Tahoma" w:cs="Tahoma"/>
          <w:sz w:val="23"/>
          <w:szCs w:val="23"/>
        </w:rPr>
      </w:pPr>
      <w:r w:rsidRPr="00242578">
        <w:rPr>
          <w:rFonts w:ascii="Tahoma" w:hAnsi="Tahoma" w:cs="Tahoma"/>
          <w:sz w:val="23"/>
          <w:szCs w:val="23"/>
        </w:rPr>
        <w:t>Berdasarkan pemahaman nilai-nilai yang diperoleh dari sosialisasi maupun pengalaman langsung berinteraksi dengan sekolah yang ditengarai sudah menjalankan pendidikan karakter, maka di bawah pendampingan Tim Puskur, satuan pendidikan menyusun dan mengembangkan kurikulumnya di sekolah masing-masing.</w:t>
      </w:r>
    </w:p>
    <w:p w:rsidR="00127E65" w:rsidRPr="001F116A" w:rsidRDefault="00127E65" w:rsidP="00F63AF0">
      <w:pPr>
        <w:autoSpaceDE w:val="0"/>
        <w:autoSpaceDN w:val="0"/>
        <w:adjustRightInd w:val="0"/>
        <w:spacing w:after="0" w:line="288" w:lineRule="auto"/>
        <w:jc w:val="both"/>
        <w:rPr>
          <w:rFonts w:ascii="Tahoma" w:hAnsi="Tahoma" w:cs="Tahoma"/>
          <w:sz w:val="23"/>
          <w:szCs w:val="23"/>
        </w:rPr>
      </w:pPr>
    </w:p>
    <w:p w:rsidR="00127E65" w:rsidRPr="001F116A" w:rsidRDefault="00127E65" w:rsidP="000D4283">
      <w:pPr>
        <w:numPr>
          <w:ilvl w:val="1"/>
          <w:numId w:val="20"/>
        </w:numPr>
        <w:autoSpaceDE w:val="0"/>
        <w:autoSpaceDN w:val="0"/>
        <w:adjustRightInd w:val="0"/>
        <w:spacing w:after="0" w:line="360" w:lineRule="auto"/>
        <w:ind w:left="360"/>
        <w:jc w:val="both"/>
        <w:rPr>
          <w:rFonts w:ascii="Tahoma" w:hAnsi="Tahoma" w:cs="Tahoma"/>
          <w:b/>
          <w:bCs/>
          <w:sz w:val="23"/>
          <w:szCs w:val="23"/>
        </w:rPr>
      </w:pPr>
      <w:r w:rsidRPr="001F116A">
        <w:rPr>
          <w:rFonts w:ascii="Tahoma" w:hAnsi="Tahoma" w:cs="Tahoma"/>
          <w:b/>
          <w:bCs/>
          <w:sz w:val="23"/>
          <w:szCs w:val="23"/>
        </w:rPr>
        <w:t>Pelaksanaan Pendidikan Karakter</w:t>
      </w:r>
    </w:p>
    <w:p w:rsidR="00127E65" w:rsidRDefault="00127E65" w:rsidP="00342D79">
      <w:pPr>
        <w:autoSpaceDE w:val="0"/>
        <w:autoSpaceDN w:val="0"/>
        <w:adjustRightInd w:val="0"/>
        <w:spacing w:after="120" w:line="360" w:lineRule="auto"/>
        <w:ind w:firstLine="720"/>
        <w:jc w:val="both"/>
        <w:rPr>
          <w:rFonts w:ascii="Tahoma" w:hAnsi="Tahoma" w:cs="Tahoma"/>
          <w:sz w:val="23"/>
          <w:szCs w:val="23"/>
        </w:rPr>
      </w:pPr>
      <w:r w:rsidRPr="001F116A">
        <w:rPr>
          <w:rFonts w:ascii="Tahoma" w:hAnsi="Tahoma" w:cs="Tahoma"/>
          <w:sz w:val="23"/>
          <w:szCs w:val="23"/>
        </w:rPr>
        <w:t xml:space="preserve">Bentuk integrasi pendidikan karakter </w:t>
      </w:r>
      <w:r w:rsidR="00F63AF0">
        <w:rPr>
          <w:rFonts w:ascii="Tahoma" w:hAnsi="Tahoma" w:cs="Tahoma"/>
          <w:sz w:val="23"/>
          <w:szCs w:val="23"/>
        </w:rPr>
        <w:t xml:space="preserve">baik </w:t>
      </w:r>
      <w:r w:rsidRPr="001F116A">
        <w:rPr>
          <w:rFonts w:ascii="Tahoma" w:hAnsi="Tahoma" w:cs="Tahoma"/>
          <w:sz w:val="23"/>
          <w:szCs w:val="23"/>
        </w:rPr>
        <w:t xml:space="preserve">di dalam komponen mata pelajaran maupun komponen muatan lokal </w:t>
      </w:r>
      <w:r w:rsidR="00F63AF0" w:rsidRPr="001F116A">
        <w:rPr>
          <w:rFonts w:ascii="Tahoma" w:hAnsi="Tahoma" w:cs="Tahoma"/>
          <w:sz w:val="23"/>
          <w:szCs w:val="23"/>
        </w:rPr>
        <w:t xml:space="preserve">dilakukan </w:t>
      </w:r>
      <w:r w:rsidRPr="001F116A">
        <w:rPr>
          <w:rFonts w:ascii="Tahoma" w:hAnsi="Tahoma" w:cs="Tahoma"/>
          <w:sz w:val="23"/>
          <w:szCs w:val="23"/>
        </w:rPr>
        <w:t>dengan cara memasuk</w:t>
      </w:r>
      <w:r w:rsidR="00F63AF0">
        <w:rPr>
          <w:rFonts w:ascii="Tahoma" w:hAnsi="Tahoma" w:cs="Tahoma"/>
          <w:sz w:val="23"/>
          <w:szCs w:val="23"/>
        </w:rPr>
        <w:t>k</w:t>
      </w:r>
      <w:r w:rsidRPr="001F116A">
        <w:rPr>
          <w:rFonts w:ascii="Tahoma" w:hAnsi="Tahoma" w:cs="Tahoma"/>
          <w:sz w:val="23"/>
          <w:szCs w:val="23"/>
        </w:rPr>
        <w:t xml:space="preserve">an nilai-nilai yang dikembangkan </w:t>
      </w:r>
      <w:r w:rsidR="00F63AF0">
        <w:rPr>
          <w:rFonts w:ascii="Tahoma" w:hAnsi="Tahoma" w:cs="Tahoma"/>
          <w:sz w:val="23"/>
          <w:szCs w:val="23"/>
        </w:rPr>
        <w:t xml:space="preserve">tersebut </w:t>
      </w:r>
      <w:r w:rsidRPr="001F116A">
        <w:rPr>
          <w:rFonts w:ascii="Tahoma" w:hAnsi="Tahoma" w:cs="Tahoma"/>
          <w:sz w:val="23"/>
          <w:szCs w:val="23"/>
        </w:rPr>
        <w:t>ke dalam indikator setiap K</w:t>
      </w:r>
      <w:r w:rsidR="00242578">
        <w:rPr>
          <w:rFonts w:ascii="Tahoma" w:hAnsi="Tahoma" w:cs="Tahoma"/>
          <w:sz w:val="23"/>
          <w:szCs w:val="23"/>
        </w:rPr>
        <w:t xml:space="preserve">ompetensi </w:t>
      </w:r>
      <w:r w:rsidRPr="001F116A">
        <w:rPr>
          <w:rFonts w:ascii="Tahoma" w:hAnsi="Tahoma" w:cs="Tahoma"/>
          <w:sz w:val="23"/>
          <w:szCs w:val="23"/>
        </w:rPr>
        <w:t>D</w:t>
      </w:r>
      <w:r w:rsidR="00242578">
        <w:rPr>
          <w:rFonts w:ascii="Tahoma" w:hAnsi="Tahoma" w:cs="Tahoma"/>
          <w:sz w:val="23"/>
          <w:szCs w:val="23"/>
        </w:rPr>
        <w:t>asar (KD)</w:t>
      </w:r>
      <w:r w:rsidRPr="001F116A">
        <w:rPr>
          <w:rFonts w:ascii="Tahoma" w:hAnsi="Tahoma" w:cs="Tahoma"/>
          <w:sz w:val="23"/>
          <w:szCs w:val="23"/>
        </w:rPr>
        <w:t xml:space="preserve"> di dalam silabus</w:t>
      </w:r>
      <w:r w:rsidR="00F63AF0">
        <w:rPr>
          <w:rFonts w:ascii="Tahoma" w:hAnsi="Tahoma" w:cs="Tahoma"/>
          <w:sz w:val="23"/>
          <w:szCs w:val="23"/>
        </w:rPr>
        <w:t>, yang selanjutnya dijabarkan ke dalam Rencana Program Pembelajaran (RPP)</w:t>
      </w:r>
      <w:r w:rsidRPr="001F116A">
        <w:rPr>
          <w:rFonts w:ascii="Tahoma" w:hAnsi="Tahoma" w:cs="Tahoma"/>
          <w:sz w:val="23"/>
          <w:szCs w:val="23"/>
        </w:rPr>
        <w:t xml:space="preserve">. </w:t>
      </w:r>
      <w:r w:rsidR="00F63AF0">
        <w:rPr>
          <w:rFonts w:ascii="Tahoma" w:hAnsi="Tahoma" w:cs="Tahoma"/>
          <w:sz w:val="23"/>
          <w:szCs w:val="23"/>
        </w:rPr>
        <w:t>Sementara itu, p</w:t>
      </w:r>
      <w:r w:rsidRPr="001F116A">
        <w:rPr>
          <w:rFonts w:ascii="Tahoma" w:hAnsi="Tahoma" w:cs="Tahoma"/>
          <w:sz w:val="23"/>
          <w:szCs w:val="23"/>
        </w:rPr>
        <w:t xml:space="preserve">engintegrasian </w:t>
      </w:r>
      <w:r w:rsidR="00242578">
        <w:rPr>
          <w:rFonts w:ascii="Tahoma" w:hAnsi="Tahoma" w:cs="Tahoma"/>
          <w:sz w:val="23"/>
          <w:szCs w:val="23"/>
        </w:rPr>
        <w:t xml:space="preserve">nilai-nilai </w:t>
      </w:r>
      <w:r w:rsidRPr="001F116A">
        <w:rPr>
          <w:rFonts w:ascii="Tahoma" w:hAnsi="Tahoma" w:cs="Tahoma"/>
          <w:sz w:val="23"/>
          <w:szCs w:val="23"/>
        </w:rPr>
        <w:t xml:space="preserve">karakter </w:t>
      </w:r>
      <w:r w:rsidR="00F63AF0">
        <w:rPr>
          <w:rFonts w:ascii="Tahoma" w:hAnsi="Tahoma" w:cs="Tahoma"/>
          <w:sz w:val="23"/>
          <w:szCs w:val="23"/>
        </w:rPr>
        <w:lastRenderedPageBreak/>
        <w:t xml:space="preserve">yang akan dikembangkan </w:t>
      </w:r>
      <w:r w:rsidR="00242578">
        <w:rPr>
          <w:rFonts w:ascii="Tahoma" w:hAnsi="Tahoma" w:cs="Tahoma"/>
          <w:sz w:val="23"/>
          <w:szCs w:val="23"/>
        </w:rPr>
        <w:t xml:space="preserve">ke </w:t>
      </w:r>
      <w:r w:rsidRPr="001F116A">
        <w:rPr>
          <w:rFonts w:ascii="Tahoma" w:hAnsi="Tahoma" w:cs="Tahoma"/>
          <w:sz w:val="23"/>
          <w:szCs w:val="23"/>
        </w:rPr>
        <w:t xml:space="preserve">dalam </w:t>
      </w:r>
      <w:r w:rsidR="00242578">
        <w:rPr>
          <w:rFonts w:ascii="Tahoma" w:hAnsi="Tahoma" w:cs="Tahoma"/>
          <w:sz w:val="23"/>
          <w:szCs w:val="23"/>
        </w:rPr>
        <w:t xml:space="preserve">program </w:t>
      </w:r>
      <w:r w:rsidRPr="001F116A">
        <w:rPr>
          <w:rFonts w:ascii="Tahoma" w:hAnsi="Tahoma" w:cs="Tahoma"/>
          <w:sz w:val="23"/>
          <w:szCs w:val="23"/>
        </w:rPr>
        <w:t xml:space="preserve">pengembangan diri dan budaya </w:t>
      </w:r>
      <w:r w:rsidR="00242578">
        <w:rPr>
          <w:rFonts w:ascii="Tahoma" w:hAnsi="Tahoma" w:cs="Tahoma"/>
          <w:sz w:val="23"/>
          <w:szCs w:val="23"/>
        </w:rPr>
        <w:t xml:space="preserve">(kultur) </w:t>
      </w:r>
      <w:r w:rsidRPr="001F116A">
        <w:rPr>
          <w:rFonts w:ascii="Tahoma" w:hAnsi="Tahoma" w:cs="Tahoma"/>
          <w:sz w:val="23"/>
          <w:szCs w:val="23"/>
        </w:rPr>
        <w:t>sekolah dilakukan dengan cara sebagaimana uraian berikut.</w:t>
      </w:r>
    </w:p>
    <w:p w:rsidR="00127E65" w:rsidRPr="001F116A" w:rsidRDefault="00127E65" w:rsidP="00242578">
      <w:pPr>
        <w:autoSpaceDE w:val="0"/>
        <w:autoSpaceDN w:val="0"/>
        <w:adjustRightInd w:val="0"/>
        <w:spacing w:after="120"/>
        <w:jc w:val="both"/>
        <w:rPr>
          <w:rFonts w:ascii="Tahoma" w:hAnsi="Tahoma" w:cs="Tahoma"/>
          <w:sz w:val="23"/>
          <w:szCs w:val="23"/>
        </w:rPr>
      </w:pPr>
      <w:r w:rsidRPr="001F116A">
        <w:rPr>
          <w:rFonts w:ascii="Tahoma" w:hAnsi="Tahoma" w:cs="Tahoma"/>
          <w:sz w:val="23"/>
          <w:szCs w:val="23"/>
        </w:rPr>
        <w:t>Tabel Perencanaan Pelaksanaan Pendidikan Karakter di SMK Negeri 1 Bantul</w:t>
      </w:r>
    </w:p>
    <w:tbl>
      <w:tblPr>
        <w:tblStyle w:val="TableGrid"/>
        <w:tblW w:w="0" w:type="auto"/>
        <w:tblInd w:w="108" w:type="dxa"/>
        <w:tblLook w:val="04A0"/>
      </w:tblPr>
      <w:tblGrid>
        <w:gridCol w:w="536"/>
        <w:gridCol w:w="1551"/>
        <w:gridCol w:w="6328"/>
      </w:tblGrid>
      <w:tr w:rsidR="00127E65" w:rsidRPr="001F116A" w:rsidTr="002B6155">
        <w:trPr>
          <w:trHeight w:val="350"/>
        </w:trPr>
        <w:tc>
          <w:tcPr>
            <w:tcW w:w="507" w:type="dxa"/>
          </w:tcPr>
          <w:p w:rsidR="00127E65" w:rsidRPr="001F116A" w:rsidRDefault="00127E65" w:rsidP="0088301F">
            <w:pPr>
              <w:autoSpaceDE w:val="0"/>
              <w:autoSpaceDN w:val="0"/>
              <w:adjustRightInd w:val="0"/>
              <w:spacing w:line="360" w:lineRule="auto"/>
              <w:jc w:val="center"/>
              <w:rPr>
                <w:rFonts w:ascii="Tahoma" w:hAnsi="Tahoma" w:cs="Tahoma"/>
                <w:b/>
                <w:sz w:val="23"/>
                <w:szCs w:val="23"/>
              </w:rPr>
            </w:pPr>
            <w:r w:rsidRPr="001F116A">
              <w:rPr>
                <w:rFonts w:ascii="Tahoma" w:hAnsi="Tahoma" w:cs="Tahoma"/>
                <w:b/>
                <w:sz w:val="23"/>
                <w:szCs w:val="23"/>
              </w:rPr>
              <w:t>No</w:t>
            </w:r>
          </w:p>
        </w:tc>
        <w:tc>
          <w:tcPr>
            <w:tcW w:w="1575" w:type="dxa"/>
          </w:tcPr>
          <w:p w:rsidR="00127E65" w:rsidRPr="001F116A" w:rsidRDefault="00127E65" w:rsidP="0088301F">
            <w:pPr>
              <w:autoSpaceDE w:val="0"/>
              <w:autoSpaceDN w:val="0"/>
              <w:adjustRightInd w:val="0"/>
              <w:spacing w:line="360" w:lineRule="auto"/>
              <w:jc w:val="center"/>
              <w:rPr>
                <w:rFonts w:ascii="Tahoma" w:hAnsi="Tahoma" w:cs="Tahoma"/>
                <w:b/>
                <w:sz w:val="23"/>
                <w:szCs w:val="23"/>
              </w:rPr>
            </w:pPr>
            <w:r w:rsidRPr="001F116A">
              <w:rPr>
                <w:rFonts w:ascii="Tahoma" w:hAnsi="Tahoma" w:cs="Tahoma"/>
                <w:b/>
                <w:sz w:val="23"/>
                <w:szCs w:val="23"/>
              </w:rPr>
              <w:t>NILAI</w:t>
            </w:r>
          </w:p>
        </w:tc>
        <w:tc>
          <w:tcPr>
            <w:tcW w:w="7053" w:type="dxa"/>
          </w:tcPr>
          <w:p w:rsidR="00127E65" w:rsidRPr="001F116A" w:rsidRDefault="00127E65" w:rsidP="0088301F">
            <w:pPr>
              <w:autoSpaceDE w:val="0"/>
              <w:autoSpaceDN w:val="0"/>
              <w:adjustRightInd w:val="0"/>
              <w:spacing w:line="360" w:lineRule="auto"/>
              <w:jc w:val="center"/>
              <w:rPr>
                <w:rFonts w:ascii="Tahoma" w:hAnsi="Tahoma" w:cs="Tahoma"/>
                <w:b/>
                <w:sz w:val="23"/>
                <w:szCs w:val="23"/>
              </w:rPr>
            </w:pPr>
            <w:r w:rsidRPr="001F116A">
              <w:rPr>
                <w:rFonts w:ascii="Tahoma" w:hAnsi="Tahoma" w:cs="Tahoma"/>
                <w:b/>
                <w:sz w:val="23"/>
                <w:szCs w:val="23"/>
              </w:rPr>
              <w:t>Bentuk Pelaksanaan Kegiatan</w:t>
            </w:r>
          </w:p>
        </w:tc>
      </w:tr>
      <w:tr w:rsidR="00127E65" w:rsidRPr="001F116A" w:rsidTr="002B6155">
        <w:tc>
          <w:tcPr>
            <w:tcW w:w="507" w:type="dxa"/>
            <w:vMerge w:val="restart"/>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1.</w:t>
            </w:r>
          </w:p>
        </w:tc>
        <w:tc>
          <w:tcPr>
            <w:tcW w:w="1575" w:type="dxa"/>
            <w:vMerge w:val="restart"/>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religius</w:t>
            </w:r>
          </w:p>
        </w:tc>
        <w:tc>
          <w:tcPr>
            <w:tcW w:w="7053" w:type="dxa"/>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Setiap memulai pelajaran di pagi hari: siswa secara  bersama-sama membaca surat al-Fatihah, ayat Qursi, dan surat-surat pendek Al Qur’an lainnya.</w:t>
            </w:r>
          </w:p>
        </w:tc>
      </w:tr>
      <w:tr w:rsidR="00127E65" w:rsidRPr="001F116A" w:rsidTr="002B6155">
        <w:tc>
          <w:tcPr>
            <w:tcW w:w="507" w:type="dxa"/>
            <w:vMerge/>
          </w:tcPr>
          <w:p w:rsidR="00127E65" w:rsidRPr="001F116A" w:rsidRDefault="00127E65" w:rsidP="00EA5F38">
            <w:pPr>
              <w:autoSpaceDE w:val="0"/>
              <w:autoSpaceDN w:val="0"/>
              <w:adjustRightInd w:val="0"/>
              <w:spacing w:line="276" w:lineRule="auto"/>
              <w:jc w:val="both"/>
              <w:rPr>
                <w:rFonts w:ascii="Tahoma" w:hAnsi="Tahoma" w:cs="Tahoma"/>
                <w:sz w:val="23"/>
                <w:szCs w:val="23"/>
              </w:rPr>
            </w:pPr>
          </w:p>
        </w:tc>
        <w:tc>
          <w:tcPr>
            <w:tcW w:w="1575" w:type="dxa"/>
            <w:vMerge/>
          </w:tcPr>
          <w:p w:rsidR="00127E65" w:rsidRPr="001F116A" w:rsidRDefault="00127E65" w:rsidP="00EA5F38">
            <w:pPr>
              <w:autoSpaceDE w:val="0"/>
              <w:autoSpaceDN w:val="0"/>
              <w:adjustRightInd w:val="0"/>
              <w:spacing w:line="276" w:lineRule="auto"/>
              <w:jc w:val="both"/>
              <w:rPr>
                <w:rFonts w:ascii="Tahoma" w:hAnsi="Tahoma" w:cs="Tahoma"/>
                <w:sz w:val="23"/>
                <w:szCs w:val="23"/>
              </w:rPr>
            </w:pPr>
          </w:p>
        </w:tc>
        <w:tc>
          <w:tcPr>
            <w:tcW w:w="7053" w:type="dxa"/>
          </w:tcPr>
          <w:p w:rsidR="00127E65" w:rsidRPr="001F116A" w:rsidRDefault="00127E65" w:rsidP="00DA3109">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 xml:space="preserve">Kegiatan TPA di masjid sekolah ditingkatkan intensitasnya yaitu </w:t>
            </w:r>
            <w:r w:rsidR="00F63AF0">
              <w:rPr>
                <w:rFonts w:ascii="Tahoma" w:hAnsi="Tahoma" w:cs="Tahoma"/>
                <w:sz w:val="23"/>
                <w:szCs w:val="23"/>
              </w:rPr>
              <w:t xml:space="preserve">dilakukan </w:t>
            </w:r>
            <w:r w:rsidRPr="001F116A">
              <w:rPr>
                <w:rFonts w:ascii="Tahoma" w:hAnsi="Tahoma" w:cs="Tahoma"/>
                <w:sz w:val="23"/>
                <w:szCs w:val="23"/>
              </w:rPr>
              <w:t xml:space="preserve">selama 1 hari pelajaran (di hari tertentu </w:t>
            </w:r>
            <w:r w:rsidR="00DA3109">
              <w:rPr>
                <w:rFonts w:ascii="Tahoma" w:hAnsi="Tahoma" w:cs="Tahoma"/>
                <w:sz w:val="23"/>
                <w:szCs w:val="23"/>
              </w:rPr>
              <w:t xml:space="preserve">di </w:t>
            </w:r>
            <w:r w:rsidRPr="001F116A">
              <w:rPr>
                <w:rFonts w:ascii="Tahoma" w:hAnsi="Tahoma" w:cs="Tahoma"/>
                <w:sz w:val="23"/>
                <w:szCs w:val="23"/>
              </w:rPr>
              <w:t>setiap minggu</w:t>
            </w:r>
            <w:r w:rsidR="00DA3109">
              <w:rPr>
                <w:rFonts w:ascii="Tahoma" w:hAnsi="Tahoma" w:cs="Tahoma"/>
                <w:sz w:val="23"/>
                <w:szCs w:val="23"/>
              </w:rPr>
              <w:t>nya</w:t>
            </w:r>
            <w:r w:rsidRPr="001F116A">
              <w:rPr>
                <w:rFonts w:ascii="Tahoma" w:hAnsi="Tahoma" w:cs="Tahoma"/>
                <w:sz w:val="23"/>
                <w:szCs w:val="23"/>
              </w:rPr>
              <w:t>).</w:t>
            </w:r>
          </w:p>
        </w:tc>
      </w:tr>
      <w:tr w:rsidR="00127E65" w:rsidRPr="001F116A" w:rsidTr="002B6155">
        <w:trPr>
          <w:trHeight w:val="413"/>
        </w:trPr>
        <w:tc>
          <w:tcPr>
            <w:tcW w:w="507" w:type="dxa"/>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2.</w:t>
            </w:r>
          </w:p>
        </w:tc>
        <w:tc>
          <w:tcPr>
            <w:tcW w:w="1575" w:type="dxa"/>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kejujuran</w:t>
            </w:r>
          </w:p>
        </w:tc>
        <w:tc>
          <w:tcPr>
            <w:tcW w:w="7053" w:type="dxa"/>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Sekolah mengadakan kantin kejujuran</w:t>
            </w:r>
          </w:p>
        </w:tc>
      </w:tr>
      <w:tr w:rsidR="00127E65" w:rsidRPr="001F116A" w:rsidTr="002B6155">
        <w:tc>
          <w:tcPr>
            <w:tcW w:w="507" w:type="dxa"/>
            <w:vMerge w:val="restart"/>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3.</w:t>
            </w:r>
          </w:p>
        </w:tc>
        <w:tc>
          <w:tcPr>
            <w:tcW w:w="1575" w:type="dxa"/>
            <w:vMerge w:val="restart"/>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kedisiplinan</w:t>
            </w:r>
          </w:p>
        </w:tc>
        <w:tc>
          <w:tcPr>
            <w:tcW w:w="7053" w:type="dxa"/>
          </w:tcPr>
          <w:p w:rsidR="00127E65" w:rsidRPr="001F116A" w:rsidRDefault="00127E65" w:rsidP="00DA3109">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 xml:space="preserve">Penerapan disiplin yang lebih ketat (ada hukuman bagi siswa yang tidak menggunakan seragam), sehingga seluruh siswa </w:t>
            </w:r>
            <w:r w:rsidR="00DA3109">
              <w:rPr>
                <w:rFonts w:ascii="Tahoma" w:hAnsi="Tahoma" w:cs="Tahoma"/>
                <w:sz w:val="23"/>
                <w:szCs w:val="23"/>
              </w:rPr>
              <w:t xml:space="preserve">menjadi </w:t>
            </w:r>
            <w:r w:rsidRPr="001F116A">
              <w:rPr>
                <w:rFonts w:ascii="Tahoma" w:hAnsi="Tahoma" w:cs="Tahoma"/>
                <w:sz w:val="23"/>
                <w:szCs w:val="23"/>
              </w:rPr>
              <w:t>terbiasa memakai seragam sekolah</w:t>
            </w:r>
            <w:r w:rsidR="00DA3109">
              <w:rPr>
                <w:rFonts w:ascii="Tahoma" w:hAnsi="Tahoma" w:cs="Tahoma"/>
                <w:sz w:val="23"/>
                <w:szCs w:val="23"/>
              </w:rPr>
              <w:t xml:space="preserve"> secara benar</w:t>
            </w:r>
            <w:r w:rsidRPr="001F116A">
              <w:rPr>
                <w:rFonts w:ascii="Tahoma" w:hAnsi="Tahoma" w:cs="Tahoma"/>
                <w:sz w:val="23"/>
                <w:szCs w:val="23"/>
              </w:rPr>
              <w:t>.</w:t>
            </w:r>
          </w:p>
        </w:tc>
      </w:tr>
      <w:tr w:rsidR="00127E65" w:rsidRPr="001F116A" w:rsidTr="002B6155">
        <w:tc>
          <w:tcPr>
            <w:tcW w:w="507" w:type="dxa"/>
            <w:vMerge/>
          </w:tcPr>
          <w:p w:rsidR="00127E65" w:rsidRPr="001F116A" w:rsidRDefault="00127E65" w:rsidP="00EA5F38">
            <w:pPr>
              <w:autoSpaceDE w:val="0"/>
              <w:autoSpaceDN w:val="0"/>
              <w:adjustRightInd w:val="0"/>
              <w:spacing w:line="276" w:lineRule="auto"/>
              <w:jc w:val="both"/>
              <w:rPr>
                <w:rFonts w:ascii="Tahoma" w:hAnsi="Tahoma" w:cs="Tahoma"/>
                <w:sz w:val="23"/>
                <w:szCs w:val="23"/>
              </w:rPr>
            </w:pPr>
          </w:p>
        </w:tc>
        <w:tc>
          <w:tcPr>
            <w:tcW w:w="1575" w:type="dxa"/>
            <w:vMerge/>
          </w:tcPr>
          <w:p w:rsidR="00127E65" w:rsidRPr="001F116A" w:rsidRDefault="00127E65" w:rsidP="00EA5F38">
            <w:pPr>
              <w:autoSpaceDE w:val="0"/>
              <w:autoSpaceDN w:val="0"/>
              <w:adjustRightInd w:val="0"/>
              <w:spacing w:line="276" w:lineRule="auto"/>
              <w:jc w:val="both"/>
              <w:rPr>
                <w:rFonts w:ascii="Tahoma" w:hAnsi="Tahoma" w:cs="Tahoma"/>
                <w:sz w:val="23"/>
                <w:szCs w:val="23"/>
              </w:rPr>
            </w:pPr>
          </w:p>
        </w:tc>
        <w:tc>
          <w:tcPr>
            <w:tcW w:w="7053" w:type="dxa"/>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Guru menunggu siswa datang di pintu gerbang,</w:t>
            </w:r>
            <w:r w:rsidR="00EA5F38" w:rsidRPr="001F116A">
              <w:rPr>
                <w:rFonts w:ascii="Tahoma" w:hAnsi="Tahoma" w:cs="Tahoma"/>
                <w:sz w:val="23"/>
                <w:szCs w:val="23"/>
              </w:rPr>
              <w:t xml:space="preserve"> sambil memeriksa pakaian seragam siswa</w:t>
            </w:r>
            <w:r w:rsidR="00DA3109">
              <w:rPr>
                <w:rFonts w:ascii="Tahoma" w:hAnsi="Tahoma" w:cs="Tahoma"/>
                <w:sz w:val="23"/>
                <w:szCs w:val="23"/>
              </w:rPr>
              <w:t>.</w:t>
            </w:r>
          </w:p>
        </w:tc>
      </w:tr>
      <w:tr w:rsidR="00127E65" w:rsidRPr="001F116A" w:rsidTr="002B6155">
        <w:tc>
          <w:tcPr>
            <w:tcW w:w="507" w:type="dxa"/>
            <w:vMerge/>
          </w:tcPr>
          <w:p w:rsidR="00127E65" w:rsidRPr="001F116A" w:rsidRDefault="00127E65" w:rsidP="00EA5F38">
            <w:pPr>
              <w:autoSpaceDE w:val="0"/>
              <w:autoSpaceDN w:val="0"/>
              <w:adjustRightInd w:val="0"/>
              <w:spacing w:line="276" w:lineRule="auto"/>
              <w:jc w:val="both"/>
              <w:rPr>
                <w:rFonts w:ascii="Tahoma" w:hAnsi="Tahoma" w:cs="Tahoma"/>
                <w:sz w:val="23"/>
                <w:szCs w:val="23"/>
              </w:rPr>
            </w:pPr>
          </w:p>
        </w:tc>
        <w:tc>
          <w:tcPr>
            <w:tcW w:w="1575" w:type="dxa"/>
            <w:vMerge/>
          </w:tcPr>
          <w:p w:rsidR="00127E65" w:rsidRPr="001F116A" w:rsidRDefault="00127E65" w:rsidP="00EA5F38">
            <w:pPr>
              <w:autoSpaceDE w:val="0"/>
              <w:autoSpaceDN w:val="0"/>
              <w:adjustRightInd w:val="0"/>
              <w:spacing w:line="276" w:lineRule="auto"/>
              <w:jc w:val="both"/>
              <w:rPr>
                <w:rFonts w:ascii="Tahoma" w:hAnsi="Tahoma" w:cs="Tahoma"/>
                <w:sz w:val="23"/>
                <w:szCs w:val="23"/>
              </w:rPr>
            </w:pPr>
          </w:p>
        </w:tc>
        <w:tc>
          <w:tcPr>
            <w:tcW w:w="7053" w:type="dxa"/>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Seluruh warga sekolah dilarang merokok di areal sekolah.</w:t>
            </w:r>
          </w:p>
        </w:tc>
      </w:tr>
      <w:tr w:rsidR="00127E65" w:rsidRPr="001F116A" w:rsidTr="002B6155">
        <w:trPr>
          <w:trHeight w:val="413"/>
        </w:trPr>
        <w:tc>
          <w:tcPr>
            <w:tcW w:w="507" w:type="dxa"/>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4.</w:t>
            </w:r>
          </w:p>
        </w:tc>
        <w:tc>
          <w:tcPr>
            <w:tcW w:w="1575" w:type="dxa"/>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kerja keras</w:t>
            </w:r>
          </w:p>
        </w:tc>
        <w:tc>
          <w:tcPr>
            <w:tcW w:w="7053" w:type="dxa"/>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Siswa dilatih melalui pengelolaan koperasi khusus siswa</w:t>
            </w:r>
            <w:r w:rsidR="00DA3109">
              <w:rPr>
                <w:rFonts w:ascii="Tahoma" w:hAnsi="Tahoma" w:cs="Tahoma"/>
                <w:sz w:val="23"/>
                <w:szCs w:val="23"/>
              </w:rPr>
              <w:t>.</w:t>
            </w:r>
          </w:p>
        </w:tc>
      </w:tr>
      <w:tr w:rsidR="00127E65" w:rsidRPr="001F116A" w:rsidTr="002B6155">
        <w:tc>
          <w:tcPr>
            <w:tcW w:w="507" w:type="dxa"/>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5.</w:t>
            </w:r>
          </w:p>
        </w:tc>
        <w:tc>
          <w:tcPr>
            <w:tcW w:w="1575" w:type="dxa"/>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kreatif</w:t>
            </w:r>
          </w:p>
        </w:tc>
        <w:tc>
          <w:tcPr>
            <w:tcW w:w="7053" w:type="dxa"/>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Kreativitas dibentuk dengan penambahan materi pem</w:t>
            </w:r>
            <w:r w:rsidR="00EA5F38" w:rsidRPr="001F116A">
              <w:rPr>
                <w:rFonts w:ascii="Tahoma" w:hAnsi="Tahoma" w:cs="Tahoma"/>
                <w:sz w:val="23"/>
                <w:szCs w:val="23"/>
              </w:rPr>
              <w:t>-</w:t>
            </w:r>
            <w:r w:rsidR="00DA3109">
              <w:rPr>
                <w:rFonts w:ascii="Tahoma" w:hAnsi="Tahoma" w:cs="Tahoma"/>
                <w:sz w:val="23"/>
                <w:szCs w:val="23"/>
              </w:rPr>
              <w:t>belajaran tent</w:t>
            </w:r>
            <w:r w:rsidRPr="001F116A">
              <w:rPr>
                <w:rFonts w:ascii="Tahoma" w:hAnsi="Tahoma" w:cs="Tahoma"/>
                <w:sz w:val="23"/>
                <w:szCs w:val="23"/>
              </w:rPr>
              <w:t>ang pembuatan pupuk kompos</w:t>
            </w:r>
            <w:r w:rsidR="00DA3109">
              <w:rPr>
                <w:rFonts w:ascii="Tahoma" w:hAnsi="Tahoma" w:cs="Tahoma"/>
                <w:sz w:val="23"/>
                <w:szCs w:val="23"/>
              </w:rPr>
              <w:t>.</w:t>
            </w:r>
          </w:p>
        </w:tc>
      </w:tr>
      <w:tr w:rsidR="00127E65" w:rsidRPr="001F116A" w:rsidTr="002B6155">
        <w:tc>
          <w:tcPr>
            <w:tcW w:w="507" w:type="dxa"/>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6.</w:t>
            </w:r>
          </w:p>
        </w:tc>
        <w:tc>
          <w:tcPr>
            <w:tcW w:w="1575" w:type="dxa"/>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komunikatif</w:t>
            </w:r>
          </w:p>
        </w:tc>
        <w:tc>
          <w:tcPr>
            <w:tcW w:w="7053" w:type="dxa"/>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 xml:space="preserve">Guru </w:t>
            </w:r>
            <w:r w:rsidR="00DA3109">
              <w:rPr>
                <w:rFonts w:ascii="Tahoma" w:hAnsi="Tahoma" w:cs="Tahoma"/>
                <w:sz w:val="23"/>
                <w:szCs w:val="23"/>
              </w:rPr>
              <w:t xml:space="preserve">memberikan keteladanan dengan </w:t>
            </w:r>
            <w:r w:rsidRPr="001F116A">
              <w:rPr>
                <w:rFonts w:ascii="Tahoma" w:hAnsi="Tahoma" w:cs="Tahoma"/>
                <w:sz w:val="23"/>
                <w:szCs w:val="23"/>
              </w:rPr>
              <w:t>membiasakan diri untuk menyapa setiap bertemu warga sekolah lain sehingga siswa menjadi terbiasa untuk mengikuti sikap guru tersebut termasuk mulai menyapa bila bertemu tamu.</w:t>
            </w:r>
          </w:p>
        </w:tc>
      </w:tr>
      <w:tr w:rsidR="00127E65" w:rsidRPr="001F116A" w:rsidTr="002B6155">
        <w:tc>
          <w:tcPr>
            <w:tcW w:w="507" w:type="dxa"/>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7.</w:t>
            </w:r>
          </w:p>
        </w:tc>
        <w:tc>
          <w:tcPr>
            <w:tcW w:w="1575" w:type="dxa"/>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kerja sama</w:t>
            </w:r>
          </w:p>
        </w:tc>
        <w:tc>
          <w:tcPr>
            <w:tcW w:w="7053" w:type="dxa"/>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Nilai-nilai kerjasama dilatihkan melalui pembelajaran ekonomi kreatif mengenai pembuatan pupuk kompos</w:t>
            </w:r>
            <w:r w:rsidR="00DA3109">
              <w:rPr>
                <w:rFonts w:ascii="Tahoma" w:hAnsi="Tahoma" w:cs="Tahoma"/>
                <w:sz w:val="23"/>
                <w:szCs w:val="23"/>
              </w:rPr>
              <w:t>.</w:t>
            </w:r>
          </w:p>
        </w:tc>
      </w:tr>
      <w:tr w:rsidR="00127E65" w:rsidRPr="001F116A" w:rsidTr="002B6155">
        <w:tc>
          <w:tcPr>
            <w:tcW w:w="507" w:type="dxa"/>
            <w:vMerge w:val="restart"/>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8.</w:t>
            </w:r>
          </w:p>
        </w:tc>
        <w:tc>
          <w:tcPr>
            <w:tcW w:w="1575" w:type="dxa"/>
            <w:vMerge w:val="restart"/>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Bersih</w:t>
            </w:r>
          </w:p>
        </w:tc>
        <w:tc>
          <w:tcPr>
            <w:tcW w:w="7053" w:type="dxa"/>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Nilai kebersihan dikondisikan dengan revitalisasi Toilet yang sebelumnya kurang berfungsi diperbaiki untuk difungsikan kembali</w:t>
            </w:r>
          </w:p>
        </w:tc>
      </w:tr>
      <w:tr w:rsidR="00127E65" w:rsidRPr="001F116A" w:rsidTr="002B6155">
        <w:trPr>
          <w:trHeight w:val="404"/>
        </w:trPr>
        <w:tc>
          <w:tcPr>
            <w:tcW w:w="507" w:type="dxa"/>
            <w:vMerge/>
          </w:tcPr>
          <w:p w:rsidR="00127E65" w:rsidRPr="001F116A" w:rsidRDefault="00127E65" w:rsidP="00EA5F38">
            <w:pPr>
              <w:autoSpaceDE w:val="0"/>
              <w:autoSpaceDN w:val="0"/>
              <w:adjustRightInd w:val="0"/>
              <w:spacing w:line="276" w:lineRule="auto"/>
              <w:jc w:val="both"/>
              <w:rPr>
                <w:rFonts w:ascii="Tahoma" w:hAnsi="Tahoma" w:cs="Tahoma"/>
                <w:sz w:val="23"/>
                <w:szCs w:val="23"/>
              </w:rPr>
            </w:pPr>
          </w:p>
        </w:tc>
        <w:tc>
          <w:tcPr>
            <w:tcW w:w="1575" w:type="dxa"/>
            <w:vMerge/>
          </w:tcPr>
          <w:p w:rsidR="00127E65" w:rsidRPr="001F116A" w:rsidRDefault="00127E65" w:rsidP="00EA5F38">
            <w:pPr>
              <w:autoSpaceDE w:val="0"/>
              <w:autoSpaceDN w:val="0"/>
              <w:adjustRightInd w:val="0"/>
              <w:spacing w:line="276" w:lineRule="auto"/>
              <w:jc w:val="both"/>
              <w:rPr>
                <w:rFonts w:ascii="Tahoma" w:hAnsi="Tahoma" w:cs="Tahoma"/>
                <w:sz w:val="23"/>
                <w:szCs w:val="23"/>
              </w:rPr>
            </w:pPr>
          </w:p>
        </w:tc>
        <w:tc>
          <w:tcPr>
            <w:tcW w:w="7053" w:type="dxa"/>
          </w:tcPr>
          <w:p w:rsidR="00127E65" w:rsidRPr="001F116A" w:rsidRDefault="00127E65" w:rsidP="00EA5F38">
            <w:pPr>
              <w:autoSpaceDE w:val="0"/>
              <w:autoSpaceDN w:val="0"/>
              <w:adjustRightInd w:val="0"/>
              <w:spacing w:line="276" w:lineRule="auto"/>
              <w:jc w:val="both"/>
              <w:rPr>
                <w:rFonts w:ascii="Tahoma" w:hAnsi="Tahoma" w:cs="Tahoma"/>
                <w:sz w:val="23"/>
                <w:szCs w:val="23"/>
              </w:rPr>
            </w:pPr>
            <w:r w:rsidRPr="001F116A">
              <w:rPr>
                <w:rFonts w:ascii="Tahoma" w:hAnsi="Tahoma" w:cs="Tahoma"/>
                <w:sz w:val="23"/>
                <w:szCs w:val="23"/>
              </w:rPr>
              <w:t>Menyediakan kran pencuci tangan di depan beberapa ruang kelas.</w:t>
            </w:r>
          </w:p>
        </w:tc>
      </w:tr>
    </w:tbl>
    <w:p w:rsidR="00127E65" w:rsidRPr="001F116A" w:rsidRDefault="00127E65" w:rsidP="00342D79">
      <w:pPr>
        <w:autoSpaceDE w:val="0"/>
        <w:autoSpaceDN w:val="0"/>
        <w:adjustRightInd w:val="0"/>
        <w:spacing w:after="0" w:line="240" w:lineRule="auto"/>
        <w:jc w:val="both"/>
        <w:rPr>
          <w:rFonts w:ascii="Tahoma" w:hAnsi="Tahoma" w:cs="Tahoma"/>
          <w:sz w:val="23"/>
          <w:szCs w:val="23"/>
        </w:rPr>
      </w:pPr>
    </w:p>
    <w:p w:rsidR="00127E65" w:rsidRPr="001F116A" w:rsidRDefault="00127E65" w:rsidP="000D4283">
      <w:pPr>
        <w:numPr>
          <w:ilvl w:val="1"/>
          <w:numId w:val="20"/>
        </w:numPr>
        <w:autoSpaceDE w:val="0"/>
        <w:autoSpaceDN w:val="0"/>
        <w:adjustRightInd w:val="0"/>
        <w:spacing w:before="240" w:after="0" w:line="360" w:lineRule="auto"/>
        <w:ind w:left="360"/>
        <w:jc w:val="both"/>
        <w:rPr>
          <w:rFonts w:ascii="Tahoma" w:hAnsi="Tahoma" w:cs="Tahoma"/>
          <w:b/>
          <w:bCs/>
          <w:sz w:val="23"/>
          <w:szCs w:val="23"/>
        </w:rPr>
      </w:pPr>
      <w:r w:rsidRPr="001F116A">
        <w:rPr>
          <w:rFonts w:ascii="Tahoma" w:hAnsi="Tahoma" w:cs="Tahoma"/>
          <w:b/>
          <w:bCs/>
          <w:sz w:val="23"/>
          <w:szCs w:val="23"/>
        </w:rPr>
        <w:t>Pengkondisian</w:t>
      </w:r>
    </w:p>
    <w:p w:rsidR="00127E65" w:rsidRPr="001F116A" w:rsidRDefault="00127E65" w:rsidP="0088301F">
      <w:pPr>
        <w:autoSpaceDE w:val="0"/>
        <w:autoSpaceDN w:val="0"/>
        <w:adjustRightInd w:val="0"/>
        <w:spacing w:after="0" w:line="360" w:lineRule="auto"/>
        <w:ind w:firstLine="720"/>
        <w:jc w:val="both"/>
        <w:rPr>
          <w:rFonts w:ascii="Tahoma" w:hAnsi="Tahoma" w:cs="Tahoma"/>
          <w:sz w:val="23"/>
          <w:szCs w:val="23"/>
        </w:rPr>
      </w:pPr>
      <w:r w:rsidRPr="001F116A">
        <w:rPr>
          <w:rFonts w:ascii="Tahoma" w:hAnsi="Tahoma" w:cs="Tahoma"/>
          <w:sz w:val="23"/>
          <w:szCs w:val="23"/>
        </w:rPr>
        <w:t>Penyediaan sarana pendukung dan pemberian keteladanan telah dilakukan di sekolah ini untuk mendukung keberhasilan pelaksanaan pendidikan nilai-nilai karakter</w:t>
      </w:r>
      <w:r w:rsidR="00DA3109">
        <w:rPr>
          <w:rFonts w:ascii="Tahoma" w:hAnsi="Tahoma" w:cs="Tahoma"/>
          <w:sz w:val="23"/>
          <w:szCs w:val="23"/>
        </w:rPr>
        <w:t>,</w:t>
      </w:r>
      <w:r w:rsidRPr="001F116A">
        <w:rPr>
          <w:rFonts w:ascii="Tahoma" w:hAnsi="Tahoma" w:cs="Tahoma"/>
          <w:sz w:val="23"/>
          <w:szCs w:val="23"/>
        </w:rPr>
        <w:t xml:space="preserve"> yang dilakukan melalui: </w:t>
      </w:r>
    </w:p>
    <w:p w:rsidR="00127E65" w:rsidRPr="001F116A" w:rsidRDefault="00127E65" w:rsidP="000D4283">
      <w:pPr>
        <w:numPr>
          <w:ilvl w:val="1"/>
          <w:numId w:val="21"/>
        </w:numPr>
        <w:autoSpaceDE w:val="0"/>
        <w:autoSpaceDN w:val="0"/>
        <w:adjustRightInd w:val="0"/>
        <w:spacing w:after="0" w:line="360" w:lineRule="auto"/>
        <w:ind w:left="360"/>
        <w:jc w:val="both"/>
        <w:rPr>
          <w:rFonts w:ascii="Tahoma" w:hAnsi="Tahoma" w:cs="Tahoma"/>
          <w:sz w:val="23"/>
          <w:szCs w:val="23"/>
        </w:rPr>
      </w:pPr>
      <w:r w:rsidRPr="001F116A">
        <w:rPr>
          <w:rFonts w:ascii="Tahoma" w:hAnsi="Tahoma" w:cs="Tahoma"/>
          <w:sz w:val="23"/>
          <w:szCs w:val="23"/>
        </w:rPr>
        <w:lastRenderedPageBreak/>
        <w:t>penyediaan sarana yang berupa lemari tempat penemuan barang hilang, dan penyediaan tempat sampah di depan setiap ruang kelas.</w:t>
      </w:r>
    </w:p>
    <w:p w:rsidR="00127E65" w:rsidRPr="001F116A" w:rsidRDefault="00127E65" w:rsidP="000D4283">
      <w:pPr>
        <w:numPr>
          <w:ilvl w:val="1"/>
          <w:numId w:val="21"/>
        </w:numPr>
        <w:autoSpaceDE w:val="0"/>
        <w:autoSpaceDN w:val="0"/>
        <w:adjustRightInd w:val="0"/>
        <w:spacing w:after="0" w:line="360" w:lineRule="auto"/>
        <w:ind w:left="360"/>
        <w:jc w:val="both"/>
        <w:rPr>
          <w:rFonts w:ascii="Tahoma" w:hAnsi="Tahoma" w:cs="Tahoma"/>
          <w:sz w:val="23"/>
          <w:szCs w:val="23"/>
        </w:rPr>
      </w:pPr>
      <w:r w:rsidRPr="001F116A">
        <w:rPr>
          <w:rFonts w:ascii="Tahoma" w:hAnsi="Tahoma" w:cs="Tahoma"/>
          <w:sz w:val="23"/>
          <w:szCs w:val="23"/>
        </w:rPr>
        <w:t xml:space="preserve">Keteladanan dari pimpinan SMK, tenaga pendidik dan tenaga kependidikan ditingkatkan, misalnya kehadiran di sekolah lebih awal dari </w:t>
      </w:r>
      <w:r w:rsidR="00DA3109">
        <w:rPr>
          <w:rFonts w:ascii="Tahoma" w:hAnsi="Tahoma" w:cs="Tahoma"/>
          <w:sz w:val="23"/>
          <w:szCs w:val="23"/>
        </w:rPr>
        <w:t xml:space="preserve">peserta didik </w:t>
      </w:r>
      <w:r w:rsidRPr="001F116A">
        <w:rPr>
          <w:rFonts w:ascii="Tahoma" w:hAnsi="Tahoma" w:cs="Tahoma"/>
          <w:sz w:val="23"/>
          <w:szCs w:val="23"/>
        </w:rPr>
        <w:t>atau pembelajaran dimulai tepat waktu.</w:t>
      </w:r>
    </w:p>
    <w:p w:rsidR="00127E65" w:rsidRPr="001F116A" w:rsidRDefault="00127E65" w:rsidP="000D4283">
      <w:pPr>
        <w:numPr>
          <w:ilvl w:val="1"/>
          <w:numId w:val="21"/>
        </w:numPr>
        <w:autoSpaceDE w:val="0"/>
        <w:autoSpaceDN w:val="0"/>
        <w:adjustRightInd w:val="0"/>
        <w:spacing w:after="0" w:line="360" w:lineRule="auto"/>
        <w:ind w:left="360"/>
        <w:jc w:val="both"/>
        <w:rPr>
          <w:rFonts w:ascii="Tahoma" w:hAnsi="Tahoma" w:cs="Tahoma"/>
          <w:sz w:val="23"/>
          <w:szCs w:val="23"/>
        </w:rPr>
      </w:pPr>
      <w:r w:rsidRPr="001F116A">
        <w:rPr>
          <w:rFonts w:ascii="Tahoma" w:hAnsi="Tahoma" w:cs="Tahoma"/>
          <w:sz w:val="23"/>
          <w:szCs w:val="23"/>
        </w:rPr>
        <w:t>Selain itu, guru yang aktif dalam menerapk</w:t>
      </w:r>
      <w:r w:rsidR="00242578">
        <w:rPr>
          <w:rFonts w:ascii="Tahoma" w:hAnsi="Tahoma" w:cs="Tahoma"/>
          <w:sz w:val="23"/>
          <w:szCs w:val="23"/>
        </w:rPr>
        <w:t>an pendidikan karakter akan mem</w:t>
      </w:r>
      <w:r w:rsidRPr="001F116A">
        <w:rPr>
          <w:rFonts w:ascii="Tahoma" w:hAnsi="Tahoma" w:cs="Tahoma"/>
          <w:sz w:val="23"/>
          <w:szCs w:val="23"/>
        </w:rPr>
        <w:t>peroleh sejumlah insentif.</w:t>
      </w:r>
    </w:p>
    <w:p w:rsidR="00127E65" w:rsidRPr="001F116A" w:rsidRDefault="00127E65" w:rsidP="000D4283">
      <w:pPr>
        <w:numPr>
          <w:ilvl w:val="1"/>
          <w:numId w:val="21"/>
        </w:numPr>
        <w:autoSpaceDE w:val="0"/>
        <w:autoSpaceDN w:val="0"/>
        <w:adjustRightInd w:val="0"/>
        <w:spacing w:after="0" w:line="360" w:lineRule="auto"/>
        <w:ind w:left="360"/>
        <w:jc w:val="both"/>
        <w:rPr>
          <w:rFonts w:ascii="Tahoma" w:hAnsi="Tahoma" w:cs="Tahoma"/>
          <w:sz w:val="23"/>
          <w:szCs w:val="23"/>
        </w:rPr>
      </w:pPr>
      <w:r w:rsidRPr="001F116A">
        <w:rPr>
          <w:rFonts w:ascii="Tahoma" w:hAnsi="Tahoma" w:cs="Tahoma"/>
          <w:sz w:val="23"/>
          <w:szCs w:val="23"/>
        </w:rPr>
        <w:t>Kegiatan olah Raga dan Seni serta lomba kre</w:t>
      </w:r>
      <w:r w:rsidR="00DA3109">
        <w:rPr>
          <w:rFonts w:ascii="Tahoma" w:hAnsi="Tahoma" w:cs="Tahoma"/>
          <w:sz w:val="23"/>
          <w:szCs w:val="23"/>
        </w:rPr>
        <w:t>a</w:t>
      </w:r>
      <w:r w:rsidRPr="001F116A">
        <w:rPr>
          <w:rFonts w:ascii="Tahoma" w:hAnsi="Tahoma" w:cs="Tahoma"/>
          <w:sz w:val="23"/>
          <w:szCs w:val="23"/>
        </w:rPr>
        <w:t>tivitas lainnya dilaksanakan pada setiap menjelang libur akhir semester I dan II.</w:t>
      </w:r>
    </w:p>
    <w:p w:rsidR="00DA4258" w:rsidRDefault="00B962BB" w:rsidP="00B86FBA">
      <w:pPr>
        <w:pStyle w:val="ListParagraph"/>
        <w:spacing w:before="120" w:after="80" w:line="360" w:lineRule="auto"/>
        <w:ind w:left="0" w:firstLine="720"/>
        <w:jc w:val="both"/>
        <w:rPr>
          <w:rFonts w:ascii="Tahoma" w:hAnsi="Tahoma" w:cs="Tahoma"/>
          <w:sz w:val="23"/>
          <w:szCs w:val="23"/>
        </w:rPr>
      </w:pPr>
      <w:r>
        <w:rPr>
          <w:rFonts w:ascii="Tahoma" w:hAnsi="Tahoma" w:cs="Tahoma"/>
          <w:sz w:val="23"/>
          <w:szCs w:val="23"/>
        </w:rPr>
        <w:t>Sesuai dengan grand design Kemdiknas (2010), maka p</w:t>
      </w:r>
      <w:r w:rsidR="00B86FBA">
        <w:rPr>
          <w:rFonts w:ascii="Tahoma" w:hAnsi="Tahoma" w:cs="Tahoma"/>
          <w:sz w:val="23"/>
          <w:szCs w:val="23"/>
        </w:rPr>
        <w:t>endidikan karakter di SMKN 1 Bantul telah dilaksanakan melalui tiga jalur, yaitu: (1) integrasi ke dalam kegiatan pembelajaran, (2) program pengembangan diri, melalui kegiatan ekstra kurikuler, dan (3) kultur sekolah dalam bentuk pembiasaan. Pendidikan karakter melalui program pengembangan diri dan kultur sekolah di SMKN 1 Bantul telah dilaksanakan secara lebih terprogram, yang mencakup 8 (delapan) nilai karakter, yaitu: religius, kejujuran, kedisiplinan,  kerja keras, kreatif, komunikatif, kerjasama, dan bersih.</w:t>
      </w:r>
    </w:p>
    <w:p w:rsidR="0006709F" w:rsidRPr="0006709F" w:rsidRDefault="005F3A0A" w:rsidP="0006709F">
      <w:pPr>
        <w:pStyle w:val="ListParagraph"/>
        <w:spacing w:before="120" w:after="80" w:line="360" w:lineRule="auto"/>
        <w:ind w:left="0" w:firstLine="720"/>
        <w:jc w:val="both"/>
        <w:rPr>
          <w:rFonts w:ascii="Tahoma" w:hAnsi="Tahoma" w:cs="Tahoma"/>
          <w:sz w:val="23"/>
          <w:szCs w:val="23"/>
        </w:rPr>
      </w:pPr>
      <w:r>
        <w:rPr>
          <w:rFonts w:ascii="Tahoma" w:hAnsi="Tahoma" w:cs="Tahoma"/>
          <w:sz w:val="23"/>
          <w:szCs w:val="23"/>
        </w:rPr>
        <w:t>Sementara itu, pendidikan karakter melalui integrasi ke dalam kegiatan pembelajaran</w:t>
      </w:r>
      <w:r w:rsidR="002E3D02">
        <w:rPr>
          <w:rFonts w:ascii="Tahoma" w:hAnsi="Tahoma" w:cs="Tahoma"/>
          <w:sz w:val="23"/>
          <w:szCs w:val="23"/>
        </w:rPr>
        <w:t xml:space="preserve">, baik </w:t>
      </w:r>
      <w:r w:rsidR="002E3D02" w:rsidRPr="001F116A">
        <w:rPr>
          <w:rFonts w:ascii="Tahoma" w:hAnsi="Tahoma" w:cs="Tahoma"/>
          <w:sz w:val="23"/>
          <w:szCs w:val="23"/>
        </w:rPr>
        <w:t xml:space="preserve">di dalam komponen mata pelajaran </w:t>
      </w:r>
      <w:r w:rsidR="002E3D02">
        <w:rPr>
          <w:rFonts w:ascii="Tahoma" w:hAnsi="Tahoma" w:cs="Tahoma"/>
          <w:sz w:val="23"/>
          <w:szCs w:val="23"/>
        </w:rPr>
        <w:t xml:space="preserve">pokok </w:t>
      </w:r>
      <w:r w:rsidR="002E3D02" w:rsidRPr="001F116A">
        <w:rPr>
          <w:rFonts w:ascii="Tahoma" w:hAnsi="Tahoma" w:cs="Tahoma"/>
          <w:sz w:val="23"/>
          <w:szCs w:val="23"/>
        </w:rPr>
        <w:t>maupun komponen muatan lokal dilakukan dengan cara memasuk</w:t>
      </w:r>
      <w:r w:rsidR="002E3D02">
        <w:rPr>
          <w:rFonts w:ascii="Tahoma" w:hAnsi="Tahoma" w:cs="Tahoma"/>
          <w:sz w:val="23"/>
          <w:szCs w:val="23"/>
        </w:rPr>
        <w:t>k</w:t>
      </w:r>
      <w:r w:rsidR="002E3D02" w:rsidRPr="001F116A">
        <w:rPr>
          <w:rFonts w:ascii="Tahoma" w:hAnsi="Tahoma" w:cs="Tahoma"/>
          <w:sz w:val="23"/>
          <w:szCs w:val="23"/>
        </w:rPr>
        <w:t xml:space="preserve">an nilai-nilai yang dikembangkan </w:t>
      </w:r>
      <w:r w:rsidR="002E3D02">
        <w:rPr>
          <w:rFonts w:ascii="Tahoma" w:hAnsi="Tahoma" w:cs="Tahoma"/>
          <w:sz w:val="23"/>
          <w:szCs w:val="23"/>
        </w:rPr>
        <w:t xml:space="preserve">tersebut </w:t>
      </w:r>
      <w:r w:rsidR="002E3D02" w:rsidRPr="001F116A">
        <w:rPr>
          <w:rFonts w:ascii="Tahoma" w:hAnsi="Tahoma" w:cs="Tahoma"/>
          <w:sz w:val="23"/>
          <w:szCs w:val="23"/>
        </w:rPr>
        <w:t>ke dalam indikator setiap K</w:t>
      </w:r>
      <w:r w:rsidR="002E3D02">
        <w:rPr>
          <w:rFonts w:ascii="Tahoma" w:hAnsi="Tahoma" w:cs="Tahoma"/>
          <w:sz w:val="23"/>
          <w:szCs w:val="23"/>
        </w:rPr>
        <w:t xml:space="preserve">ompetensi </w:t>
      </w:r>
      <w:r w:rsidR="002E3D02" w:rsidRPr="001F116A">
        <w:rPr>
          <w:rFonts w:ascii="Tahoma" w:hAnsi="Tahoma" w:cs="Tahoma"/>
          <w:sz w:val="23"/>
          <w:szCs w:val="23"/>
        </w:rPr>
        <w:t>D</w:t>
      </w:r>
      <w:r w:rsidR="002E3D02">
        <w:rPr>
          <w:rFonts w:ascii="Tahoma" w:hAnsi="Tahoma" w:cs="Tahoma"/>
          <w:sz w:val="23"/>
          <w:szCs w:val="23"/>
        </w:rPr>
        <w:t>asar (KD)</w:t>
      </w:r>
      <w:r w:rsidR="002E3D02" w:rsidRPr="001F116A">
        <w:rPr>
          <w:rFonts w:ascii="Tahoma" w:hAnsi="Tahoma" w:cs="Tahoma"/>
          <w:sz w:val="23"/>
          <w:szCs w:val="23"/>
        </w:rPr>
        <w:t xml:space="preserve"> di dalam silabus</w:t>
      </w:r>
      <w:r w:rsidR="002E3D02">
        <w:rPr>
          <w:rFonts w:ascii="Tahoma" w:hAnsi="Tahoma" w:cs="Tahoma"/>
          <w:sz w:val="23"/>
          <w:szCs w:val="23"/>
        </w:rPr>
        <w:t>, yang selanjutnya dijabarkan ke dalam Rencana Program Pembelajaran (RPP)</w:t>
      </w:r>
      <w:r w:rsidR="002E3D02" w:rsidRPr="001F116A">
        <w:rPr>
          <w:rFonts w:ascii="Tahoma" w:hAnsi="Tahoma" w:cs="Tahoma"/>
          <w:sz w:val="23"/>
          <w:szCs w:val="23"/>
        </w:rPr>
        <w:t>.</w:t>
      </w:r>
      <w:r w:rsidR="002E3D02">
        <w:rPr>
          <w:rFonts w:ascii="Tahoma" w:hAnsi="Tahoma" w:cs="Tahoma"/>
          <w:sz w:val="23"/>
          <w:szCs w:val="23"/>
        </w:rPr>
        <w:t xml:space="preserve"> Namun demikian, mengenai nilai-nilai karakter yang akan dikembangkan, dan strategi pembelajarannya, sepenuhnya diserahkan kepada masing-masing guru mata pelajaran. Hal ini akan menyebabkan pembelajaran nilai-nilai karakter secara terintegrasi ke dalam kegiatan pembelajaran </w:t>
      </w:r>
      <w:r w:rsidR="0006709F">
        <w:rPr>
          <w:rFonts w:ascii="Tahoma" w:hAnsi="Tahoma" w:cs="Tahoma"/>
          <w:sz w:val="23"/>
          <w:szCs w:val="23"/>
        </w:rPr>
        <w:t xml:space="preserve">banyak </w:t>
      </w:r>
      <w:r w:rsidR="0006709F" w:rsidRPr="001F116A">
        <w:rPr>
          <w:rFonts w:ascii="Tahoma" w:hAnsi="Tahoma" w:cs="Tahoma"/>
          <w:bCs/>
          <w:sz w:val="23"/>
          <w:szCs w:val="23"/>
        </w:rPr>
        <w:t xml:space="preserve">menghadapi kendala, antara lain membutuhkan kesiapan dan kesungguhan guru </w:t>
      </w:r>
      <w:r w:rsidR="0006709F">
        <w:rPr>
          <w:rFonts w:ascii="Tahoma" w:hAnsi="Tahoma" w:cs="Tahoma"/>
          <w:bCs/>
          <w:sz w:val="23"/>
          <w:szCs w:val="23"/>
        </w:rPr>
        <w:t xml:space="preserve">dalam: (1) merancang </w:t>
      </w:r>
      <w:r w:rsidR="0006709F" w:rsidRPr="001F116A">
        <w:rPr>
          <w:rFonts w:ascii="Tahoma" w:hAnsi="Tahoma" w:cs="Tahoma"/>
          <w:bCs/>
          <w:sz w:val="23"/>
          <w:szCs w:val="23"/>
        </w:rPr>
        <w:t>kegiatan</w:t>
      </w:r>
      <w:r w:rsidR="0006709F">
        <w:rPr>
          <w:rFonts w:ascii="Tahoma" w:hAnsi="Tahoma" w:cs="Tahoma"/>
          <w:bCs/>
          <w:sz w:val="23"/>
          <w:szCs w:val="23"/>
        </w:rPr>
        <w:t xml:space="preserve"> pembelajaran</w:t>
      </w:r>
      <w:r w:rsidR="0006709F" w:rsidRPr="001F116A">
        <w:rPr>
          <w:rFonts w:ascii="Tahoma" w:hAnsi="Tahoma" w:cs="Tahoma"/>
          <w:bCs/>
          <w:sz w:val="23"/>
          <w:szCs w:val="23"/>
        </w:rPr>
        <w:t>, (2) mengelola kegiatan</w:t>
      </w:r>
      <w:r w:rsidR="0006709F">
        <w:rPr>
          <w:rFonts w:ascii="Tahoma" w:hAnsi="Tahoma" w:cs="Tahoma"/>
          <w:bCs/>
          <w:sz w:val="23"/>
          <w:szCs w:val="23"/>
        </w:rPr>
        <w:t xml:space="preserve"> pem-belajaran</w:t>
      </w:r>
      <w:r w:rsidR="0006709F" w:rsidRPr="001F116A">
        <w:rPr>
          <w:rFonts w:ascii="Tahoma" w:hAnsi="Tahoma" w:cs="Tahoma"/>
          <w:bCs/>
          <w:sz w:val="23"/>
          <w:szCs w:val="23"/>
        </w:rPr>
        <w:t xml:space="preserve">, (3) memilih strategi dan metode </w:t>
      </w:r>
      <w:r w:rsidR="0006709F">
        <w:rPr>
          <w:rFonts w:ascii="Tahoma" w:hAnsi="Tahoma" w:cs="Tahoma"/>
          <w:bCs/>
          <w:sz w:val="23"/>
          <w:szCs w:val="23"/>
        </w:rPr>
        <w:t>yang tepat, (4) mengembangkan si</w:t>
      </w:r>
      <w:r w:rsidR="0006709F" w:rsidRPr="001F116A">
        <w:rPr>
          <w:rFonts w:ascii="Tahoma" w:hAnsi="Tahoma" w:cs="Tahoma"/>
          <w:bCs/>
          <w:sz w:val="23"/>
          <w:szCs w:val="23"/>
        </w:rPr>
        <w:t>stem evaluasi yang tepat, dan (5) seringkali keberhasilannya sulit dikontrol.</w:t>
      </w:r>
    </w:p>
    <w:p w:rsidR="00B86FBA" w:rsidRDefault="00B86FBA" w:rsidP="0006709F">
      <w:pPr>
        <w:pStyle w:val="ListParagraph"/>
        <w:spacing w:before="120" w:after="80" w:line="360" w:lineRule="auto"/>
        <w:ind w:left="0"/>
        <w:jc w:val="both"/>
        <w:rPr>
          <w:rFonts w:ascii="Tahoma" w:hAnsi="Tahoma" w:cs="Tahoma"/>
          <w:sz w:val="23"/>
          <w:szCs w:val="23"/>
        </w:rPr>
      </w:pPr>
    </w:p>
    <w:p w:rsidR="00B86FBA" w:rsidRPr="00F12458" w:rsidRDefault="0006709F" w:rsidP="00B962BB">
      <w:pPr>
        <w:pStyle w:val="ListParagraph"/>
        <w:spacing w:line="300" w:lineRule="auto"/>
        <w:ind w:left="0"/>
        <w:jc w:val="center"/>
        <w:rPr>
          <w:rFonts w:ascii="Tahoma" w:hAnsi="Tahoma" w:cs="Tahoma"/>
          <w:b/>
        </w:rPr>
      </w:pPr>
      <w:r w:rsidRPr="00F12458">
        <w:rPr>
          <w:rFonts w:ascii="Tahoma" w:hAnsi="Tahoma" w:cs="Tahoma"/>
          <w:b/>
        </w:rPr>
        <w:lastRenderedPageBreak/>
        <w:t>BAB  V</w:t>
      </w:r>
    </w:p>
    <w:p w:rsidR="0006709F" w:rsidRPr="00F12458" w:rsidRDefault="0006709F" w:rsidP="00B962BB">
      <w:pPr>
        <w:pStyle w:val="ListParagraph"/>
        <w:spacing w:line="300" w:lineRule="auto"/>
        <w:ind w:left="0"/>
        <w:jc w:val="center"/>
        <w:rPr>
          <w:rFonts w:ascii="Tahoma" w:hAnsi="Tahoma" w:cs="Tahoma"/>
          <w:b/>
        </w:rPr>
      </w:pPr>
      <w:r w:rsidRPr="00F12458">
        <w:rPr>
          <w:rFonts w:ascii="Tahoma" w:hAnsi="Tahoma" w:cs="Tahoma"/>
          <w:b/>
        </w:rPr>
        <w:t>KESIMPULAN DAN SARAN</w:t>
      </w:r>
    </w:p>
    <w:p w:rsidR="0006709F" w:rsidRPr="00F12458" w:rsidRDefault="0006709F" w:rsidP="00FE3813">
      <w:pPr>
        <w:pStyle w:val="ListParagraph"/>
        <w:spacing w:before="120" w:after="80" w:line="312" w:lineRule="auto"/>
        <w:ind w:left="0"/>
        <w:jc w:val="both"/>
        <w:rPr>
          <w:rFonts w:ascii="Tahoma" w:hAnsi="Tahoma" w:cs="Tahoma"/>
        </w:rPr>
      </w:pPr>
    </w:p>
    <w:p w:rsidR="0006709F" w:rsidRPr="00F12458" w:rsidRDefault="0006709F" w:rsidP="000D4283">
      <w:pPr>
        <w:pStyle w:val="ListParagraph"/>
        <w:numPr>
          <w:ilvl w:val="5"/>
          <w:numId w:val="20"/>
        </w:numPr>
        <w:spacing w:before="120" w:after="80" w:line="360" w:lineRule="auto"/>
        <w:ind w:left="360"/>
        <w:jc w:val="both"/>
        <w:rPr>
          <w:rFonts w:ascii="Tahoma" w:hAnsi="Tahoma" w:cs="Tahoma"/>
          <w:b/>
        </w:rPr>
      </w:pPr>
      <w:r w:rsidRPr="00F12458">
        <w:rPr>
          <w:rFonts w:ascii="Tahoma" w:hAnsi="Tahoma" w:cs="Tahoma"/>
          <w:b/>
        </w:rPr>
        <w:t>Kesimpulan</w:t>
      </w:r>
    </w:p>
    <w:p w:rsidR="00B962BB" w:rsidRDefault="00B962BB" w:rsidP="00FE3813">
      <w:pPr>
        <w:pStyle w:val="ListParagraph"/>
        <w:spacing w:line="360" w:lineRule="auto"/>
        <w:ind w:left="0" w:firstLine="720"/>
        <w:jc w:val="both"/>
        <w:rPr>
          <w:rFonts w:ascii="Tahoma" w:hAnsi="Tahoma" w:cs="Tahoma"/>
          <w:sz w:val="23"/>
          <w:szCs w:val="23"/>
        </w:rPr>
      </w:pPr>
      <w:r>
        <w:rPr>
          <w:rFonts w:ascii="Tahoma" w:hAnsi="Tahoma" w:cs="Tahoma"/>
          <w:sz w:val="23"/>
          <w:szCs w:val="23"/>
        </w:rPr>
        <w:t>Berdasarkan uraian pada hasil penelitian di atas, maka dapat ditarik kesimpulan sebagai berikut.</w:t>
      </w:r>
    </w:p>
    <w:p w:rsidR="00B962BB" w:rsidRDefault="00B962BB" w:rsidP="000D4283">
      <w:pPr>
        <w:numPr>
          <w:ilvl w:val="3"/>
          <w:numId w:val="14"/>
        </w:numPr>
        <w:spacing w:after="0" w:line="360" w:lineRule="auto"/>
        <w:ind w:left="360"/>
        <w:jc w:val="both"/>
        <w:rPr>
          <w:rFonts w:ascii="Tahoma" w:hAnsi="Tahoma" w:cs="Tahoma"/>
          <w:sz w:val="23"/>
          <w:szCs w:val="23"/>
          <w:lang w:val="sv-SE"/>
        </w:rPr>
      </w:pPr>
      <w:r>
        <w:rPr>
          <w:rFonts w:ascii="Tahoma" w:hAnsi="Tahoma" w:cs="Tahoma"/>
          <w:sz w:val="23"/>
          <w:szCs w:val="23"/>
        </w:rPr>
        <w:t>Proses penyelenggaraan pendidikan di SMKN 1 Bantul dapat dikategorikan sebagai pengelolaan s</w:t>
      </w:r>
      <w:r w:rsidRPr="001F116A">
        <w:rPr>
          <w:rFonts w:ascii="Tahoma" w:hAnsi="Tahoma" w:cs="Tahoma"/>
          <w:sz w:val="23"/>
          <w:szCs w:val="23"/>
        </w:rPr>
        <w:t xml:space="preserve">ekolah </w:t>
      </w:r>
      <w:r>
        <w:rPr>
          <w:rFonts w:ascii="Tahoma" w:hAnsi="Tahoma" w:cs="Tahoma"/>
          <w:sz w:val="23"/>
          <w:szCs w:val="23"/>
        </w:rPr>
        <w:t xml:space="preserve">yang </w:t>
      </w:r>
      <w:r w:rsidRPr="001F116A">
        <w:rPr>
          <w:rFonts w:ascii="Tahoma" w:hAnsi="Tahoma" w:cs="Tahoma"/>
          <w:sz w:val="23"/>
          <w:szCs w:val="23"/>
        </w:rPr>
        <w:t>efektif</w:t>
      </w:r>
      <w:r>
        <w:rPr>
          <w:rFonts w:ascii="Tahoma" w:hAnsi="Tahoma" w:cs="Tahoma"/>
          <w:sz w:val="23"/>
          <w:szCs w:val="23"/>
        </w:rPr>
        <w:t>,</w:t>
      </w:r>
      <w:r w:rsidRPr="001F116A">
        <w:rPr>
          <w:rFonts w:ascii="Tahoma" w:hAnsi="Tahoma" w:cs="Tahoma"/>
          <w:sz w:val="23"/>
          <w:szCs w:val="23"/>
        </w:rPr>
        <w:t xml:space="preserve"> yang </w:t>
      </w:r>
      <w:r w:rsidR="00FE3813">
        <w:rPr>
          <w:rFonts w:ascii="Tahoma" w:hAnsi="Tahoma" w:cs="Tahoma"/>
          <w:sz w:val="23"/>
          <w:szCs w:val="23"/>
        </w:rPr>
        <w:t xml:space="preserve">telah </w:t>
      </w:r>
      <w:r>
        <w:rPr>
          <w:rFonts w:ascii="Tahoma" w:hAnsi="Tahoma" w:cs="Tahoma"/>
          <w:sz w:val="23"/>
          <w:szCs w:val="23"/>
        </w:rPr>
        <w:t>mencerminkan:</w:t>
      </w:r>
      <w:r w:rsidRPr="001F116A">
        <w:rPr>
          <w:rFonts w:ascii="Tahoma" w:hAnsi="Tahoma" w:cs="Tahoma"/>
          <w:sz w:val="23"/>
          <w:szCs w:val="23"/>
        </w:rPr>
        <w:t xml:space="preserve"> (1) </w:t>
      </w:r>
      <w:r>
        <w:rPr>
          <w:rFonts w:ascii="Tahoma" w:hAnsi="Tahoma" w:cs="Tahoma"/>
          <w:sz w:val="23"/>
          <w:szCs w:val="23"/>
        </w:rPr>
        <w:t xml:space="preserve">proses pengelolaan atau </w:t>
      </w:r>
      <w:r w:rsidRPr="0071584C">
        <w:rPr>
          <w:rFonts w:ascii="Tahoma" w:hAnsi="Tahoma" w:cs="Tahoma"/>
          <w:sz w:val="23"/>
          <w:szCs w:val="23"/>
          <w:lang w:val="sv-SE"/>
        </w:rPr>
        <w:t>manajemen sekolah</w:t>
      </w:r>
      <w:r>
        <w:rPr>
          <w:rFonts w:ascii="Tahoma" w:hAnsi="Tahoma" w:cs="Tahoma"/>
          <w:sz w:val="23"/>
          <w:szCs w:val="23"/>
          <w:lang w:val="sv-SE"/>
        </w:rPr>
        <w:t xml:space="preserve"> dan kepemimpinan sekolah yang efektif, (2)</w:t>
      </w:r>
      <w:r w:rsidRPr="0071584C">
        <w:rPr>
          <w:rFonts w:ascii="Tahoma" w:hAnsi="Tahoma" w:cs="Tahoma"/>
          <w:sz w:val="23"/>
          <w:szCs w:val="23"/>
          <w:lang w:val="sv-SE"/>
        </w:rPr>
        <w:t xml:space="preserve"> </w:t>
      </w:r>
      <w:r>
        <w:rPr>
          <w:rFonts w:ascii="Tahoma" w:hAnsi="Tahoma" w:cs="Tahoma"/>
          <w:sz w:val="23"/>
          <w:szCs w:val="23"/>
          <w:lang w:val="sv-SE"/>
        </w:rPr>
        <w:t xml:space="preserve">proses pembelajaran yang efektif, dan (3) pengembangan kultur sekolah yang pro peningkatan mutu. </w:t>
      </w:r>
    </w:p>
    <w:p w:rsidR="00B962BB" w:rsidRDefault="00B962BB" w:rsidP="000D4283">
      <w:pPr>
        <w:pStyle w:val="ListParagraph"/>
        <w:numPr>
          <w:ilvl w:val="3"/>
          <w:numId w:val="14"/>
        </w:numPr>
        <w:spacing w:line="360" w:lineRule="auto"/>
        <w:ind w:left="360"/>
        <w:jc w:val="both"/>
        <w:rPr>
          <w:rFonts w:ascii="Tahoma" w:hAnsi="Tahoma" w:cs="Tahoma"/>
          <w:sz w:val="23"/>
          <w:szCs w:val="23"/>
        </w:rPr>
      </w:pPr>
      <w:r>
        <w:rPr>
          <w:rFonts w:ascii="Tahoma" w:hAnsi="Tahoma" w:cs="Tahoma"/>
          <w:sz w:val="23"/>
          <w:szCs w:val="23"/>
        </w:rPr>
        <w:t>Sesuai dengan grand design Kemdiknas (2010), maka pendidikan karakter di SMKN 1 Bantul telah dilaksanakan melalui tiga jalur, yaitu: (1) integrasi ke dalam kegiatan pembelajaran, (2) program pengembangan diri, melalui kegiatan ekstra kurikuler, dan (3) kultur sekolah dalam bentuk pembiasaan. Pendidikan karakter melalui program pengembangan diri dan kultur sekolah di SMKN 1 Bantul telah dilaksanakan secara lebih terprogram, yang mencakup 8 (delapan) nilai karakter, yaitu: religius, kejujuran, kedisiplinan,  kerja keras, kreatif, komunikatif, kerjasama, dan bersih.</w:t>
      </w:r>
    </w:p>
    <w:p w:rsidR="00B962BB" w:rsidRPr="0006709F" w:rsidRDefault="00B962BB" w:rsidP="00FE3813">
      <w:pPr>
        <w:pStyle w:val="ListParagraph"/>
        <w:spacing w:line="360" w:lineRule="auto"/>
        <w:ind w:left="360" w:firstLine="360"/>
        <w:jc w:val="both"/>
        <w:rPr>
          <w:rFonts w:ascii="Tahoma" w:hAnsi="Tahoma" w:cs="Tahoma"/>
          <w:sz w:val="23"/>
          <w:szCs w:val="23"/>
        </w:rPr>
      </w:pPr>
      <w:r>
        <w:rPr>
          <w:rFonts w:ascii="Tahoma" w:hAnsi="Tahoma" w:cs="Tahoma"/>
          <w:sz w:val="23"/>
          <w:szCs w:val="23"/>
        </w:rPr>
        <w:t xml:space="preserve">Sementara itu, pendidikan karakter melalui integrasi ke dalam kegiatan pembelajaran, baik </w:t>
      </w:r>
      <w:r w:rsidRPr="001F116A">
        <w:rPr>
          <w:rFonts w:ascii="Tahoma" w:hAnsi="Tahoma" w:cs="Tahoma"/>
          <w:sz w:val="23"/>
          <w:szCs w:val="23"/>
        </w:rPr>
        <w:t xml:space="preserve">di dalam komponen mata pelajaran </w:t>
      </w:r>
      <w:r>
        <w:rPr>
          <w:rFonts w:ascii="Tahoma" w:hAnsi="Tahoma" w:cs="Tahoma"/>
          <w:sz w:val="23"/>
          <w:szCs w:val="23"/>
        </w:rPr>
        <w:t xml:space="preserve">pokok </w:t>
      </w:r>
      <w:r w:rsidRPr="001F116A">
        <w:rPr>
          <w:rFonts w:ascii="Tahoma" w:hAnsi="Tahoma" w:cs="Tahoma"/>
          <w:sz w:val="23"/>
          <w:szCs w:val="23"/>
        </w:rPr>
        <w:t>maupun komponen muatan lokal dilakukan dengan cara memasuk</w:t>
      </w:r>
      <w:r>
        <w:rPr>
          <w:rFonts w:ascii="Tahoma" w:hAnsi="Tahoma" w:cs="Tahoma"/>
          <w:sz w:val="23"/>
          <w:szCs w:val="23"/>
        </w:rPr>
        <w:t>k</w:t>
      </w:r>
      <w:r w:rsidRPr="001F116A">
        <w:rPr>
          <w:rFonts w:ascii="Tahoma" w:hAnsi="Tahoma" w:cs="Tahoma"/>
          <w:sz w:val="23"/>
          <w:szCs w:val="23"/>
        </w:rPr>
        <w:t xml:space="preserve">an nilai-nilai yang dikembangkan </w:t>
      </w:r>
      <w:r>
        <w:rPr>
          <w:rFonts w:ascii="Tahoma" w:hAnsi="Tahoma" w:cs="Tahoma"/>
          <w:sz w:val="23"/>
          <w:szCs w:val="23"/>
        </w:rPr>
        <w:t xml:space="preserve">tersebut </w:t>
      </w:r>
      <w:r w:rsidRPr="001F116A">
        <w:rPr>
          <w:rFonts w:ascii="Tahoma" w:hAnsi="Tahoma" w:cs="Tahoma"/>
          <w:sz w:val="23"/>
          <w:szCs w:val="23"/>
        </w:rPr>
        <w:t>ke dalam indikator setiap K</w:t>
      </w:r>
      <w:r>
        <w:rPr>
          <w:rFonts w:ascii="Tahoma" w:hAnsi="Tahoma" w:cs="Tahoma"/>
          <w:sz w:val="23"/>
          <w:szCs w:val="23"/>
        </w:rPr>
        <w:t xml:space="preserve">ompetensi </w:t>
      </w:r>
      <w:r w:rsidRPr="001F116A">
        <w:rPr>
          <w:rFonts w:ascii="Tahoma" w:hAnsi="Tahoma" w:cs="Tahoma"/>
          <w:sz w:val="23"/>
          <w:szCs w:val="23"/>
        </w:rPr>
        <w:t>D</w:t>
      </w:r>
      <w:r>
        <w:rPr>
          <w:rFonts w:ascii="Tahoma" w:hAnsi="Tahoma" w:cs="Tahoma"/>
          <w:sz w:val="23"/>
          <w:szCs w:val="23"/>
        </w:rPr>
        <w:t>asar (KD)</w:t>
      </w:r>
      <w:r w:rsidRPr="001F116A">
        <w:rPr>
          <w:rFonts w:ascii="Tahoma" w:hAnsi="Tahoma" w:cs="Tahoma"/>
          <w:sz w:val="23"/>
          <w:szCs w:val="23"/>
        </w:rPr>
        <w:t xml:space="preserve"> di dalam silabus</w:t>
      </w:r>
      <w:r>
        <w:rPr>
          <w:rFonts w:ascii="Tahoma" w:hAnsi="Tahoma" w:cs="Tahoma"/>
          <w:sz w:val="23"/>
          <w:szCs w:val="23"/>
        </w:rPr>
        <w:t>, yang selanjutnya dijabarkan ke dalam Rencana Program Pembelajaran (RPP)</w:t>
      </w:r>
      <w:r w:rsidRPr="001F116A">
        <w:rPr>
          <w:rFonts w:ascii="Tahoma" w:hAnsi="Tahoma" w:cs="Tahoma"/>
          <w:sz w:val="23"/>
          <w:szCs w:val="23"/>
        </w:rPr>
        <w:t>.</w:t>
      </w:r>
      <w:r>
        <w:rPr>
          <w:rFonts w:ascii="Tahoma" w:hAnsi="Tahoma" w:cs="Tahoma"/>
          <w:sz w:val="23"/>
          <w:szCs w:val="23"/>
        </w:rPr>
        <w:t xml:space="preserve"> Namun demikian, mengenai nilai-nilai karakter yang akan dikembangkan, dan strategi pembelajarannya, sepenuhnya diserahkan kepada masing-masing guru mata pelajaran. Hal ini akan menyebabkan pembelajaran nilai-nilai karakter secara terintegrasi ke dalam kegiatan pembelajaran banyak </w:t>
      </w:r>
      <w:r w:rsidRPr="001F116A">
        <w:rPr>
          <w:rFonts w:ascii="Tahoma" w:hAnsi="Tahoma" w:cs="Tahoma"/>
          <w:bCs/>
          <w:sz w:val="23"/>
          <w:szCs w:val="23"/>
        </w:rPr>
        <w:t xml:space="preserve">menghadapi kendala, antara lain membutuhkan kesiapan dan kesungguhan guru </w:t>
      </w:r>
      <w:r>
        <w:rPr>
          <w:rFonts w:ascii="Tahoma" w:hAnsi="Tahoma" w:cs="Tahoma"/>
          <w:bCs/>
          <w:sz w:val="23"/>
          <w:szCs w:val="23"/>
        </w:rPr>
        <w:t xml:space="preserve">dalam: (1) merancang </w:t>
      </w:r>
      <w:r w:rsidRPr="001F116A">
        <w:rPr>
          <w:rFonts w:ascii="Tahoma" w:hAnsi="Tahoma" w:cs="Tahoma"/>
          <w:bCs/>
          <w:sz w:val="23"/>
          <w:szCs w:val="23"/>
        </w:rPr>
        <w:t>kegiatan</w:t>
      </w:r>
      <w:r>
        <w:rPr>
          <w:rFonts w:ascii="Tahoma" w:hAnsi="Tahoma" w:cs="Tahoma"/>
          <w:bCs/>
          <w:sz w:val="23"/>
          <w:szCs w:val="23"/>
        </w:rPr>
        <w:t xml:space="preserve"> pembelajaran</w:t>
      </w:r>
      <w:r w:rsidRPr="001F116A">
        <w:rPr>
          <w:rFonts w:ascii="Tahoma" w:hAnsi="Tahoma" w:cs="Tahoma"/>
          <w:bCs/>
          <w:sz w:val="23"/>
          <w:szCs w:val="23"/>
        </w:rPr>
        <w:t>, (2) mengelola kegiatan</w:t>
      </w:r>
      <w:r>
        <w:rPr>
          <w:rFonts w:ascii="Tahoma" w:hAnsi="Tahoma" w:cs="Tahoma"/>
          <w:bCs/>
          <w:sz w:val="23"/>
          <w:szCs w:val="23"/>
        </w:rPr>
        <w:t xml:space="preserve"> pem-belajaran</w:t>
      </w:r>
      <w:r w:rsidRPr="001F116A">
        <w:rPr>
          <w:rFonts w:ascii="Tahoma" w:hAnsi="Tahoma" w:cs="Tahoma"/>
          <w:bCs/>
          <w:sz w:val="23"/>
          <w:szCs w:val="23"/>
        </w:rPr>
        <w:t xml:space="preserve">, (3) memilih strategi </w:t>
      </w:r>
      <w:r w:rsidRPr="001F116A">
        <w:rPr>
          <w:rFonts w:ascii="Tahoma" w:hAnsi="Tahoma" w:cs="Tahoma"/>
          <w:bCs/>
          <w:sz w:val="23"/>
          <w:szCs w:val="23"/>
        </w:rPr>
        <w:lastRenderedPageBreak/>
        <w:t xml:space="preserve">dan metode </w:t>
      </w:r>
      <w:r>
        <w:rPr>
          <w:rFonts w:ascii="Tahoma" w:hAnsi="Tahoma" w:cs="Tahoma"/>
          <w:bCs/>
          <w:sz w:val="23"/>
          <w:szCs w:val="23"/>
        </w:rPr>
        <w:t>yang tepat, (4) mengembangkan si</w:t>
      </w:r>
      <w:r w:rsidRPr="001F116A">
        <w:rPr>
          <w:rFonts w:ascii="Tahoma" w:hAnsi="Tahoma" w:cs="Tahoma"/>
          <w:bCs/>
          <w:sz w:val="23"/>
          <w:szCs w:val="23"/>
        </w:rPr>
        <w:t xml:space="preserve">stem evaluasi yang tepat, dan (5) keberhasilannya </w:t>
      </w:r>
      <w:r w:rsidR="00FE3813">
        <w:rPr>
          <w:rFonts w:ascii="Tahoma" w:hAnsi="Tahoma" w:cs="Tahoma"/>
          <w:bCs/>
          <w:sz w:val="23"/>
          <w:szCs w:val="23"/>
        </w:rPr>
        <w:t xml:space="preserve">umumnya menjadi </w:t>
      </w:r>
      <w:r w:rsidRPr="001F116A">
        <w:rPr>
          <w:rFonts w:ascii="Tahoma" w:hAnsi="Tahoma" w:cs="Tahoma"/>
          <w:bCs/>
          <w:sz w:val="23"/>
          <w:szCs w:val="23"/>
        </w:rPr>
        <w:t>sulit dikontrol.</w:t>
      </w:r>
    </w:p>
    <w:p w:rsidR="00B962BB" w:rsidRDefault="009C4424" w:rsidP="00700A88">
      <w:pPr>
        <w:pStyle w:val="ListParagraph"/>
        <w:spacing w:line="288" w:lineRule="auto"/>
        <w:ind w:left="0"/>
        <w:jc w:val="both"/>
        <w:rPr>
          <w:rFonts w:ascii="Tahoma" w:hAnsi="Tahoma" w:cs="Tahoma"/>
          <w:sz w:val="23"/>
          <w:szCs w:val="23"/>
        </w:rPr>
      </w:pPr>
      <w:r>
        <w:rPr>
          <w:rFonts w:ascii="Tahoma" w:hAnsi="Tahoma" w:cs="Tahoma"/>
          <w:sz w:val="23"/>
          <w:szCs w:val="23"/>
        </w:rPr>
        <w:t xml:space="preserve"> </w:t>
      </w:r>
    </w:p>
    <w:p w:rsidR="0006709F" w:rsidRPr="00F12458" w:rsidRDefault="0006709F" w:rsidP="000D4283">
      <w:pPr>
        <w:pStyle w:val="ListParagraph"/>
        <w:numPr>
          <w:ilvl w:val="5"/>
          <w:numId w:val="20"/>
        </w:numPr>
        <w:spacing w:line="360" w:lineRule="auto"/>
        <w:ind w:left="360"/>
        <w:jc w:val="both"/>
        <w:rPr>
          <w:rFonts w:ascii="Tahoma" w:hAnsi="Tahoma" w:cs="Tahoma"/>
          <w:b/>
        </w:rPr>
      </w:pPr>
      <w:r w:rsidRPr="00F12458">
        <w:rPr>
          <w:rFonts w:ascii="Tahoma" w:hAnsi="Tahoma" w:cs="Tahoma"/>
          <w:b/>
        </w:rPr>
        <w:t>Saran-saran</w:t>
      </w:r>
    </w:p>
    <w:p w:rsidR="0006709F" w:rsidRDefault="00FE3813" w:rsidP="009C4424">
      <w:pPr>
        <w:pStyle w:val="ListParagraph"/>
        <w:spacing w:line="360" w:lineRule="auto"/>
        <w:ind w:left="0" w:firstLine="720"/>
        <w:jc w:val="both"/>
        <w:rPr>
          <w:rFonts w:ascii="Tahoma" w:hAnsi="Tahoma" w:cs="Tahoma"/>
          <w:sz w:val="23"/>
          <w:szCs w:val="23"/>
        </w:rPr>
      </w:pPr>
      <w:r>
        <w:rPr>
          <w:rFonts w:ascii="Tahoma" w:hAnsi="Tahoma" w:cs="Tahoma"/>
          <w:sz w:val="23"/>
          <w:szCs w:val="23"/>
        </w:rPr>
        <w:t>Berdasarkan kesimpulan penelitian ini, maka diajukan saran-saran sebagai berikut.</w:t>
      </w:r>
    </w:p>
    <w:p w:rsidR="00FE3813" w:rsidRDefault="009C4424" w:rsidP="000D4283">
      <w:pPr>
        <w:pStyle w:val="ListParagraph"/>
        <w:numPr>
          <w:ilvl w:val="0"/>
          <w:numId w:val="22"/>
        </w:numPr>
        <w:spacing w:line="360" w:lineRule="auto"/>
        <w:ind w:left="360"/>
        <w:jc w:val="both"/>
        <w:rPr>
          <w:rFonts w:ascii="Tahoma" w:hAnsi="Tahoma" w:cs="Tahoma"/>
          <w:sz w:val="23"/>
          <w:szCs w:val="23"/>
        </w:rPr>
      </w:pPr>
      <w:r>
        <w:rPr>
          <w:rFonts w:ascii="Tahoma" w:hAnsi="Tahoma" w:cs="Tahoma"/>
          <w:sz w:val="23"/>
          <w:szCs w:val="23"/>
        </w:rPr>
        <w:t>Sekolah disarankan untuk melakukan pemberdayaan dan pendayagunaan input pendidikan yang dimiliki, antara lain: (a) peningkatan kompetensi guru dalam menerapkan strategi pembelajaran yang variatif dan inovatif, (b) peningkatan motivasi belajar siswa, sehingga dapat mencapai prestasi, baik akademik maupun non akademik secara lebih optimal.</w:t>
      </w:r>
    </w:p>
    <w:p w:rsidR="00126C1D" w:rsidRPr="00126C1D" w:rsidRDefault="009C4424" w:rsidP="000D4283">
      <w:pPr>
        <w:pStyle w:val="ListParagraph"/>
        <w:numPr>
          <w:ilvl w:val="0"/>
          <w:numId w:val="22"/>
        </w:numPr>
        <w:spacing w:line="360" w:lineRule="auto"/>
        <w:ind w:left="360"/>
        <w:jc w:val="both"/>
        <w:rPr>
          <w:rFonts w:ascii="Tahoma" w:hAnsi="Tahoma" w:cs="Tahoma"/>
          <w:sz w:val="23"/>
          <w:szCs w:val="23"/>
        </w:rPr>
      </w:pPr>
      <w:r w:rsidRPr="00126C1D">
        <w:rPr>
          <w:rFonts w:ascii="Tahoma" w:hAnsi="Tahoma" w:cs="Tahoma"/>
          <w:sz w:val="23"/>
          <w:szCs w:val="23"/>
        </w:rPr>
        <w:t xml:space="preserve">Sekolah disarankan untuk meningkatkan efektivitas </w:t>
      </w:r>
      <w:r w:rsidR="00126C1D" w:rsidRPr="00126C1D">
        <w:rPr>
          <w:rFonts w:ascii="Tahoma" w:hAnsi="Tahoma" w:cs="Tahoma"/>
          <w:sz w:val="23"/>
          <w:szCs w:val="23"/>
        </w:rPr>
        <w:t xml:space="preserve">pendidikan karakter melalui integrasi ke dalam kegiatan pembelajaran. Hal ini </w:t>
      </w:r>
      <w:r w:rsidR="00126C1D">
        <w:rPr>
          <w:rFonts w:ascii="Tahoma" w:hAnsi="Tahoma" w:cs="Tahoma"/>
          <w:sz w:val="23"/>
          <w:szCs w:val="23"/>
        </w:rPr>
        <w:t xml:space="preserve">mengingat bahwa </w:t>
      </w:r>
      <w:r w:rsidR="00126C1D" w:rsidRPr="00126C1D">
        <w:rPr>
          <w:rFonts w:ascii="Tahoma" w:hAnsi="Tahoma" w:cs="Tahoma"/>
          <w:sz w:val="23"/>
          <w:szCs w:val="23"/>
        </w:rPr>
        <w:t>model pendidikan karakter melalui jalur integrasi ke dalam pembelajaran ini banyak menghadapi kendala,</w:t>
      </w:r>
      <w:r w:rsidR="00126C1D">
        <w:rPr>
          <w:rFonts w:ascii="Tahoma" w:hAnsi="Tahoma" w:cs="Tahoma"/>
          <w:sz w:val="23"/>
          <w:szCs w:val="23"/>
        </w:rPr>
        <w:t xml:space="preserve"> terutama sangat tergantung pada</w:t>
      </w:r>
      <w:r w:rsidR="00126C1D" w:rsidRPr="00126C1D">
        <w:rPr>
          <w:rFonts w:ascii="Tahoma" w:hAnsi="Tahoma" w:cs="Tahoma"/>
          <w:sz w:val="23"/>
          <w:szCs w:val="23"/>
        </w:rPr>
        <w:t xml:space="preserve"> </w:t>
      </w:r>
      <w:r w:rsidR="00126C1D" w:rsidRPr="00126C1D">
        <w:rPr>
          <w:rFonts w:ascii="Tahoma" w:hAnsi="Tahoma" w:cs="Tahoma"/>
          <w:bCs/>
          <w:sz w:val="23"/>
          <w:szCs w:val="23"/>
        </w:rPr>
        <w:t>kesiapan</w:t>
      </w:r>
      <w:r w:rsidR="00126C1D">
        <w:rPr>
          <w:rFonts w:ascii="Tahoma" w:hAnsi="Tahoma" w:cs="Tahoma"/>
          <w:bCs/>
          <w:sz w:val="23"/>
          <w:szCs w:val="23"/>
        </w:rPr>
        <w:t>, kemampuan</w:t>
      </w:r>
      <w:r w:rsidR="00126C1D" w:rsidRPr="00126C1D">
        <w:rPr>
          <w:rFonts w:ascii="Tahoma" w:hAnsi="Tahoma" w:cs="Tahoma"/>
          <w:bCs/>
          <w:sz w:val="23"/>
          <w:szCs w:val="23"/>
        </w:rPr>
        <w:t xml:space="preserve"> dan kesungguhan guru dalam</w:t>
      </w:r>
      <w:r w:rsidR="00126C1D">
        <w:rPr>
          <w:rFonts w:ascii="Tahoma" w:hAnsi="Tahoma" w:cs="Tahoma"/>
          <w:bCs/>
          <w:sz w:val="23"/>
          <w:szCs w:val="23"/>
        </w:rPr>
        <w:t xml:space="preserve"> hal</w:t>
      </w:r>
      <w:r w:rsidR="00126C1D" w:rsidRPr="00126C1D">
        <w:rPr>
          <w:rFonts w:ascii="Tahoma" w:hAnsi="Tahoma" w:cs="Tahoma"/>
          <w:bCs/>
          <w:sz w:val="23"/>
          <w:szCs w:val="23"/>
        </w:rPr>
        <w:t>: (1) merancang kegiatan pembelajaran, (2) mengelola kegiatan</w:t>
      </w:r>
      <w:r w:rsidR="00126C1D">
        <w:rPr>
          <w:rFonts w:ascii="Tahoma" w:hAnsi="Tahoma" w:cs="Tahoma"/>
          <w:bCs/>
          <w:sz w:val="23"/>
          <w:szCs w:val="23"/>
        </w:rPr>
        <w:t xml:space="preserve"> pem</w:t>
      </w:r>
      <w:r w:rsidR="00126C1D" w:rsidRPr="00126C1D">
        <w:rPr>
          <w:rFonts w:ascii="Tahoma" w:hAnsi="Tahoma" w:cs="Tahoma"/>
          <w:bCs/>
          <w:sz w:val="23"/>
          <w:szCs w:val="23"/>
        </w:rPr>
        <w:t xml:space="preserve">belajaran, (3) memilih strategi dan metode yang tepat, (4) mengembangkan sistem evaluasi yang tepat, dan (5) </w:t>
      </w:r>
      <w:r w:rsidR="00126C1D">
        <w:rPr>
          <w:rFonts w:ascii="Tahoma" w:hAnsi="Tahoma" w:cs="Tahoma"/>
          <w:bCs/>
          <w:sz w:val="23"/>
          <w:szCs w:val="23"/>
        </w:rPr>
        <w:t xml:space="preserve">juga karena </w:t>
      </w:r>
      <w:r w:rsidR="00126C1D" w:rsidRPr="00126C1D">
        <w:rPr>
          <w:rFonts w:ascii="Tahoma" w:hAnsi="Tahoma" w:cs="Tahoma"/>
          <w:bCs/>
          <w:sz w:val="23"/>
          <w:szCs w:val="23"/>
        </w:rPr>
        <w:t>keberhasilannya umumnya sulit dikontrol.</w:t>
      </w:r>
    </w:p>
    <w:p w:rsidR="009C4424" w:rsidRDefault="00126C1D" w:rsidP="000D4283">
      <w:pPr>
        <w:pStyle w:val="ListParagraph"/>
        <w:numPr>
          <w:ilvl w:val="0"/>
          <w:numId w:val="22"/>
        </w:numPr>
        <w:spacing w:line="360" w:lineRule="auto"/>
        <w:ind w:left="360"/>
        <w:jc w:val="both"/>
        <w:rPr>
          <w:rFonts w:ascii="Tahoma" w:hAnsi="Tahoma" w:cs="Tahoma"/>
          <w:sz w:val="23"/>
          <w:szCs w:val="23"/>
        </w:rPr>
      </w:pPr>
      <w:r>
        <w:rPr>
          <w:rFonts w:ascii="Tahoma" w:hAnsi="Tahoma" w:cs="Tahoma"/>
          <w:sz w:val="23"/>
          <w:szCs w:val="23"/>
        </w:rPr>
        <w:t>Berkaitan dengan saran kedua di atas, maka sekolah diharapkan dapat melakukan upaya peningkatan kompetensi guru dalam mengelola pem</w:t>
      </w:r>
      <w:r w:rsidR="00700A88">
        <w:rPr>
          <w:rFonts w:ascii="Tahoma" w:hAnsi="Tahoma" w:cs="Tahoma"/>
          <w:sz w:val="23"/>
          <w:szCs w:val="23"/>
        </w:rPr>
        <w:t>belajaran</w:t>
      </w:r>
      <w:r>
        <w:rPr>
          <w:rFonts w:ascii="Tahoma" w:hAnsi="Tahoma" w:cs="Tahoma"/>
          <w:sz w:val="23"/>
          <w:szCs w:val="23"/>
        </w:rPr>
        <w:t xml:space="preserve"> </w:t>
      </w:r>
      <w:r w:rsidR="00700A88">
        <w:rPr>
          <w:rFonts w:ascii="Tahoma" w:hAnsi="Tahoma" w:cs="Tahoma"/>
          <w:sz w:val="23"/>
          <w:szCs w:val="23"/>
        </w:rPr>
        <w:t>dan evaluasi, baik melalui workshop pengembangan silabus dan rencana program pembelajaran, pemagangan, maupun melalui pelatihan.</w:t>
      </w:r>
    </w:p>
    <w:p w:rsidR="00FE3813" w:rsidRDefault="00FE3813" w:rsidP="00FE3813">
      <w:pPr>
        <w:pStyle w:val="ListParagraph"/>
        <w:spacing w:before="120" w:after="80" w:line="360" w:lineRule="auto"/>
        <w:ind w:left="0"/>
        <w:jc w:val="both"/>
        <w:rPr>
          <w:rFonts w:ascii="Tahoma" w:hAnsi="Tahoma" w:cs="Tahoma"/>
          <w:sz w:val="23"/>
          <w:szCs w:val="23"/>
        </w:rPr>
      </w:pPr>
    </w:p>
    <w:p w:rsidR="00FE3813" w:rsidRDefault="00FE3813" w:rsidP="00FE3813">
      <w:pPr>
        <w:pStyle w:val="ListParagraph"/>
        <w:spacing w:before="120" w:after="80" w:line="360" w:lineRule="auto"/>
        <w:ind w:left="0"/>
        <w:jc w:val="both"/>
        <w:rPr>
          <w:rFonts w:ascii="Tahoma" w:hAnsi="Tahoma" w:cs="Tahoma"/>
          <w:sz w:val="23"/>
          <w:szCs w:val="23"/>
        </w:rPr>
      </w:pPr>
    </w:p>
    <w:p w:rsidR="00700A88" w:rsidRDefault="00700A88" w:rsidP="00FE3813">
      <w:pPr>
        <w:pStyle w:val="ListParagraph"/>
        <w:spacing w:before="120" w:after="80" w:line="360" w:lineRule="auto"/>
        <w:ind w:left="0"/>
        <w:jc w:val="both"/>
        <w:rPr>
          <w:rFonts w:ascii="Tahoma" w:hAnsi="Tahoma" w:cs="Tahoma"/>
          <w:sz w:val="23"/>
          <w:szCs w:val="23"/>
        </w:rPr>
      </w:pPr>
    </w:p>
    <w:p w:rsidR="00700A88" w:rsidRDefault="00700A88" w:rsidP="00FE3813">
      <w:pPr>
        <w:pStyle w:val="ListParagraph"/>
        <w:spacing w:before="120" w:after="80" w:line="360" w:lineRule="auto"/>
        <w:ind w:left="0"/>
        <w:jc w:val="both"/>
        <w:rPr>
          <w:rFonts w:ascii="Tahoma" w:hAnsi="Tahoma" w:cs="Tahoma"/>
          <w:sz w:val="23"/>
          <w:szCs w:val="23"/>
        </w:rPr>
      </w:pPr>
    </w:p>
    <w:p w:rsidR="00700A88" w:rsidRDefault="00700A88" w:rsidP="00FE3813">
      <w:pPr>
        <w:pStyle w:val="ListParagraph"/>
        <w:spacing w:before="120" w:after="80" w:line="360" w:lineRule="auto"/>
        <w:ind w:left="0"/>
        <w:jc w:val="both"/>
        <w:rPr>
          <w:rFonts w:ascii="Tahoma" w:hAnsi="Tahoma" w:cs="Tahoma"/>
          <w:sz w:val="23"/>
          <w:szCs w:val="23"/>
        </w:rPr>
      </w:pPr>
    </w:p>
    <w:p w:rsidR="00700A88" w:rsidRDefault="00700A88" w:rsidP="00FE3813">
      <w:pPr>
        <w:pStyle w:val="ListParagraph"/>
        <w:spacing w:before="120" w:after="80" w:line="360" w:lineRule="auto"/>
        <w:ind w:left="0"/>
        <w:jc w:val="both"/>
        <w:rPr>
          <w:rFonts w:ascii="Tahoma" w:hAnsi="Tahoma" w:cs="Tahoma"/>
          <w:sz w:val="23"/>
          <w:szCs w:val="23"/>
        </w:rPr>
      </w:pPr>
    </w:p>
    <w:p w:rsidR="00700A88" w:rsidRDefault="00700A88" w:rsidP="00FE3813">
      <w:pPr>
        <w:pStyle w:val="ListParagraph"/>
        <w:spacing w:before="120" w:after="80" w:line="360" w:lineRule="auto"/>
        <w:ind w:left="0"/>
        <w:jc w:val="both"/>
        <w:rPr>
          <w:rFonts w:ascii="Tahoma" w:hAnsi="Tahoma" w:cs="Tahoma"/>
          <w:sz w:val="23"/>
          <w:szCs w:val="23"/>
        </w:rPr>
      </w:pPr>
    </w:p>
    <w:p w:rsidR="00700A88" w:rsidRDefault="00700A88" w:rsidP="00FE3813">
      <w:pPr>
        <w:pStyle w:val="ListParagraph"/>
        <w:spacing w:before="120" w:after="80" w:line="360" w:lineRule="auto"/>
        <w:ind w:left="0"/>
        <w:jc w:val="both"/>
        <w:rPr>
          <w:rFonts w:ascii="Tahoma" w:hAnsi="Tahoma" w:cs="Tahoma"/>
          <w:sz w:val="23"/>
          <w:szCs w:val="23"/>
        </w:rPr>
      </w:pPr>
    </w:p>
    <w:p w:rsidR="00700A88" w:rsidRPr="00B86FBA" w:rsidRDefault="00700A88" w:rsidP="00FE3813">
      <w:pPr>
        <w:pStyle w:val="ListParagraph"/>
        <w:spacing w:before="120" w:after="80" w:line="360" w:lineRule="auto"/>
        <w:ind w:left="0"/>
        <w:jc w:val="both"/>
        <w:rPr>
          <w:rFonts w:ascii="Tahoma" w:hAnsi="Tahoma" w:cs="Tahoma"/>
          <w:sz w:val="23"/>
          <w:szCs w:val="23"/>
        </w:rPr>
      </w:pPr>
    </w:p>
    <w:p w:rsidR="006B5AE3" w:rsidRPr="00F12458" w:rsidRDefault="006B5AE3" w:rsidP="00EA5F38">
      <w:pPr>
        <w:pStyle w:val="ListParagraph"/>
        <w:spacing w:after="120"/>
        <w:ind w:left="0"/>
        <w:jc w:val="both"/>
        <w:rPr>
          <w:rFonts w:ascii="Tahoma" w:hAnsi="Tahoma" w:cs="Tahoma"/>
          <w:b/>
        </w:rPr>
      </w:pPr>
      <w:r w:rsidRPr="00F12458">
        <w:rPr>
          <w:rFonts w:ascii="Tahoma" w:hAnsi="Tahoma" w:cs="Tahoma"/>
          <w:b/>
        </w:rPr>
        <w:lastRenderedPageBreak/>
        <w:t>DAFTAR PUSTAKA</w:t>
      </w:r>
    </w:p>
    <w:p w:rsidR="006B5AE3" w:rsidRPr="001F116A" w:rsidRDefault="006B5AE3" w:rsidP="00700A88">
      <w:pPr>
        <w:spacing w:after="0" w:line="240" w:lineRule="auto"/>
        <w:jc w:val="both"/>
        <w:rPr>
          <w:rFonts w:ascii="Tahoma" w:hAnsi="Tahoma" w:cs="Tahoma"/>
          <w:sz w:val="23"/>
          <w:szCs w:val="23"/>
        </w:rPr>
      </w:pPr>
    </w:p>
    <w:p w:rsidR="00744661" w:rsidRPr="00744661" w:rsidRDefault="00744661" w:rsidP="00744661">
      <w:pPr>
        <w:spacing w:line="280" w:lineRule="atLeast"/>
        <w:ind w:left="900" w:hanging="900"/>
        <w:jc w:val="both"/>
        <w:rPr>
          <w:rFonts w:ascii="Tahoma" w:hAnsi="Tahoma" w:cs="Tahoma"/>
          <w:sz w:val="23"/>
          <w:szCs w:val="23"/>
        </w:rPr>
      </w:pPr>
      <w:r w:rsidRPr="00744661">
        <w:rPr>
          <w:rFonts w:ascii="Tahoma" w:hAnsi="Tahoma" w:cs="Tahoma"/>
          <w:sz w:val="23"/>
          <w:szCs w:val="23"/>
        </w:rPr>
        <w:t xml:space="preserve">Burhanuddin Tola &amp; Furqon (2007). Pengembangan model penilaian sekolah efektif. Artikel diambil tanggal 2 Februari 2008 dari </w:t>
      </w:r>
      <w:hyperlink r:id="rId10" w:history="1">
        <w:r w:rsidRPr="00744661">
          <w:rPr>
            <w:rStyle w:val="Hyperlink"/>
            <w:rFonts w:ascii="Tahoma" w:hAnsi="Tahoma" w:cs="Tahoma"/>
            <w:i/>
            <w:iCs/>
            <w:color w:val="auto"/>
            <w:sz w:val="23"/>
            <w:szCs w:val="23"/>
            <w:u w:val="none"/>
          </w:rPr>
          <w:t>http://www.Skripsi-tesis.com</w:t>
        </w:r>
      </w:hyperlink>
      <w:r w:rsidRPr="00744661">
        <w:rPr>
          <w:rFonts w:ascii="Tahoma" w:hAnsi="Tahoma" w:cs="Tahoma"/>
          <w:i/>
          <w:iCs/>
          <w:sz w:val="23"/>
          <w:szCs w:val="23"/>
        </w:rPr>
        <w:t>.</w:t>
      </w:r>
    </w:p>
    <w:p w:rsidR="00744661" w:rsidRPr="00744661" w:rsidRDefault="00744661" w:rsidP="00744661">
      <w:pPr>
        <w:spacing w:line="280" w:lineRule="atLeast"/>
        <w:ind w:left="900" w:hanging="900"/>
        <w:jc w:val="both"/>
        <w:rPr>
          <w:rFonts w:ascii="Tahoma" w:hAnsi="Tahoma" w:cs="Tahoma"/>
          <w:sz w:val="23"/>
          <w:szCs w:val="23"/>
        </w:rPr>
      </w:pPr>
      <w:r w:rsidRPr="00744661">
        <w:rPr>
          <w:rFonts w:ascii="Tahoma" w:hAnsi="Tahoma" w:cs="Tahoma"/>
          <w:sz w:val="23"/>
          <w:szCs w:val="23"/>
        </w:rPr>
        <w:t xml:space="preserve">Creemers, B.P.M &amp; Reynolds, D. (Eds.) (1999). </w:t>
      </w:r>
      <w:r w:rsidRPr="00744661">
        <w:rPr>
          <w:rFonts w:ascii="Tahoma" w:hAnsi="Tahoma" w:cs="Tahoma"/>
          <w:i/>
          <w:iCs/>
          <w:sz w:val="23"/>
          <w:szCs w:val="23"/>
        </w:rPr>
        <w:t>School effectiveness and school improvement</w:t>
      </w:r>
      <w:r w:rsidRPr="00744661">
        <w:rPr>
          <w:rFonts w:ascii="Tahoma" w:hAnsi="Tahoma" w:cs="Tahoma"/>
          <w:sz w:val="23"/>
          <w:szCs w:val="23"/>
        </w:rPr>
        <w:t>. London: Lisse Swets and Zetlinger.</w:t>
      </w:r>
    </w:p>
    <w:p w:rsidR="00744661" w:rsidRPr="00744661" w:rsidRDefault="00744661" w:rsidP="00744661">
      <w:pPr>
        <w:spacing w:line="280" w:lineRule="atLeast"/>
        <w:ind w:left="900" w:hanging="900"/>
        <w:jc w:val="both"/>
        <w:rPr>
          <w:rFonts w:ascii="Tahoma" w:hAnsi="Tahoma" w:cs="Tahoma"/>
          <w:sz w:val="23"/>
          <w:szCs w:val="23"/>
        </w:rPr>
      </w:pPr>
      <w:r w:rsidRPr="00744661">
        <w:rPr>
          <w:rFonts w:ascii="Tahoma" w:hAnsi="Tahoma" w:cs="Tahoma"/>
          <w:sz w:val="23"/>
          <w:szCs w:val="23"/>
        </w:rPr>
        <w:t xml:space="preserve">Davis, G.A. &amp; Thomas, M.A. (1989). </w:t>
      </w:r>
      <w:r w:rsidRPr="00744661">
        <w:rPr>
          <w:rFonts w:ascii="Tahoma" w:hAnsi="Tahoma" w:cs="Tahoma"/>
          <w:i/>
          <w:iCs/>
          <w:sz w:val="23"/>
          <w:szCs w:val="23"/>
        </w:rPr>
        <w:t>Effective school and effective teacher</w:t>
      </w:r>
      <w:r w:rsidRPr="00744661">
        <w:rPr>
          <w:rFonts w:ascii="Tahoma" w:hAnsi="Tahoma" w:cs="Tahoma"/>
          <w:sz w:val="23"/>
          <w:szCs w:val="23"/>
        </w:rPr>
        <w:t>. Boston: Allyn and Bacon.</w:t>
      </w:r>
    </w:p>
    <w:p w:rsidR="00744661" w:rsidRPr="00744661" w:rsidRDefault="00744661" w:rsidP="00744661">
      <w:pPr>
        <w:spacing w:line="280" w:lineRule="atLeast"/>
        <w:ind w:left="900" w:hanging="900"/>
        <w:jc w:val="both"/>
        <w:rPr>
          <w:rFonts w:ascii="Tahoma" w:hAnsi="Tahoma" w:cs="Tahoma"/>
          <w:sz w:val="23"/>
          <w:szCs w:val="23"/>
        </w:rPr>
      </w:pPr>
      <w:r w:rsidRPr="00744661">
        <w:rPr>
          <w:rFonts w:ascii="Tahoma" w:hAnsi="Tahoma" w:cs="Tahoma"/>
          <w:sz w:val="23"/>
          <w:szCs w:val="23"/>
        </w:rPr>
        <w:t xml:space="preserve">Deal, T.E. &amp; Peterson, K.D. (1999). </w:t>
      </w:r>
      <w:r w:rsidRPr="00744661">
        <w:rPr>
          <w:rFonts w:ascii="Tahoma" w:hAnsi="Tahoma" w:cs="Tahoma"/>
          <w:i/>
          <w:iCs/>
          <w:sz w:val="23"/>
          <w:szCs w:val="23"/>
        </w:rPr>
        <w:t>Shaping school culture: the heart of leadership</w:t>
      </w:r>
      <w:r w:rsidRPr="00744661">
        <w:rPr>
          <w:rFonts w:ascii="Tahoma" w:hAnsi="Tahoma" w:cs="Tahoma"/>
          <w:sz w:val="23"/>
          <w:szCs w:val="23"/>
        </w:rPr>
        <w:t>. San Francisco: Jossey-Bass Publisher.</w:t>
      </w:r>
    </w:p>
    <w:p w:rsidR="00744661" w:rsidRPr="00744661" w:rsidRDefault="00744661" w:rsidP="00744661">
      <w:pPr>
        <w:spacing w:line="280" w:lineRule="atLeast"/>
        <w:ind w:left="900" w:hanging="900"/>
        <w:jc w:val="both"/>
        <w:rPr>
          <w:rFonts w:ascii="Tahoma" w:hAnsi="Tahoma" w:cs="Tahoma"/>
          <w:sz w:val="23"/>
          <w:szCs w:val="23"/>
        </w:rPr>
      </w:pPr>
      <w:r w:rsidRPr="00744661">
        <w:rPr>
          <w:rFonts w:ascii="Tahoma" w:hAnsi="Tahoma" w:cs="Tahoma"/>
          <w:sz w:val="23"/>
          <w:szCs w:val="23"/>
        </w:rPr>
        <w:t xml:space="preserve">Dikmenum (2003). </w:t>
      </w:r>
      <w:r w:rsidRPr="00744661">
        <w:rPr>
          <w:rFonts w:ascii="Tahoma" w:hAnsi="Tahoma" w:cs="Tahoma"/>
          <w:i/>
          <w:iCs/>
          <w:sz w:val="23"/>
          <w:szCs w:val="23"/>
        </w:rPr>
        <w:t>Pedoman pengembangan kultur sekolah</w:t>
      </w:r>
      <w:r w:rsidRPr="00744661">
        <w:rPr>
          <w:rFonts w:ascii="Tahoma" w:hAnsi="Tahoma" w:cs="Tahoma"/>
          <w:sz w:val="23"/>
          <w:szCs w:val="23"/>
        </w:rPr>
        <w:t>. Jakarta: Dit-Dikmenum.</w:t>
      </w:r>
    </w:p>
    <w:p w:rsidR="006B5AE3" w:rsidRPr="001F116A" w:rsidRDefault="006B5AE3" w:rsidP="00EA5F38">
      <w:pPr>
        <w:spacing w:after="0" w:line="240" w:lineRule="auto"/>
        <w:ind w:left="709" w:hanging="709"/>
        <w:jc w:val="both"/>
        <w:rPr>
          <w:rFonts w:ascii="Tahoma" w:hAnsi="Tahoma" w:cs="Tahoma"/>
          <w:sz w:val="23"/>
          <w:szCs w:val="23"/>
        </w:rPr>
      </w:pPr>
      <w:r w:rsidRPr="001F116A">
        <w:rPr>
          <w:rFonts w:ascii="Tahoma" w:hAnsi="Tahoma" w:cs="Tahoma"/>
          <w:sz w:val="23"/>
          <w:szCs w:val="23"/>
        </w:rPr>
        <w:t xml:space="preserve">Doni Koesoema, A. (2010). </w:t>
      </w:r>
      <w:r w:rsidRPr="001F116A">
        <w:rPr>
          <w:rFonts w:ascii="Tahoma" w:hAnsi="Tahoma" w:cs="Tahoma"/>
          <w:i/>
          <w:sz w:val="23"/>
          <w:szCs w:val="23"/>
        </w:rPr>
        <w:t>Pendidikan Karakter</w:t>
      </w:r>
      <w:r w:rsidRPr="001F116A">
        <w:rPr>
          <w:rFonts w:ascii="Tahoma" w:hAnsi="Tahoma" w:cs="Tahoma"/>
          <w:sz w:val="23"/>
          <w:szCs w:val="23"/>
        </w:rPr>
        <w:t>. Sumber: Kompas Cyber Media</w:t>
      </w:r>
    </w:p>
    <w:p w:rsidR="006B5AE3" w:rsidRPr="001F116A" w:rsidRDefault="006B5AE3" w:rsidP="00EA5F38">
      <w:pPr>
        <w:spacing w:after="0" w:line="240" w:lineRule="auto"/>
        <w:ind w:left="709" w:hanging="709"/>
        <w:jc w:val="both"/>
        <w:rPr>
          <w:rFonts w:ascii="Tahoma" w:hAnsi="Tahoma" w:cs="Tahoma"/>
          <w:sz w:val="23"/>
          <w:szCs w:val="23"/>
        </w:rPr>
      </w:pPr>
    </w:p>
    <w:p w:rsidR="00744661" w:rsidRPr="00744661" w:rsidRDefault="00744661" w:rsidP="00744661">
      <w:pPr>
        <w:spacing w:line="280" w:lineRule="atLeast"/>
        <w:ind w:left="900" w:hanging="900"/>
        <w:jc w:val="both"/>
        <w:rPr>
          <w:rFonts w:ascii="Tahoma" w:hAnsi="Tahoma" w:cs="Tahoma"/>
          <w:sz w:val="23"/>
          <w:szCs w:val="23"/>
        </w:rPr>
      </w:pPr>
      <w:r w:rsidRPr="00744661">
        <w:rPr>
          <w:rFonts w:ascii="Tahoma" w:hAnsi="Tahoma" w:cs="Tahoma"/>
          <w:sz w:val="23"/>
          <w:szCs w:val="23"/>
        </w:rPr>
        <w:t xml:space="preserve">Hargreaves, A. (1997). </w:t>
      </w:r>
      <w:r w:rsidRPr="00744661">
        <w:rPr>
          <w:rFonts w:ascii="Tahoma" w:hAnsi="Tahoma" w:cs="Tahoma"/>
          <w:i/>
          <w:iCs/>
          <w:sz w:val="23"/>
          <w:szCs w:val="23"/>
        </w:rPr>
        <w:t>Rethinking educational change with heart and mind. ASCD Yearbook.</w:t>
      </w:r>
      <w:r w:rsidRPr="00744661">
        <w:rPr>
          <w:rFonts w:ascii="Tahoma" w:hAnsi="Tahoma" w:cs="Tahoma"/>
          <w:sz w:val="23"/>
          <w:szCs w:val="23"/>
        </w:rPr>
        <w:t xml:space="preserve"> Alexandria: Association for Supervision and Curriculum Development.</w:t>
      </w:r>
    </w:p>
    <w:p w:rsidR="00744661" w:rsidRPr="00744661" w:rsidRDefault="00744661" w:rsidP="00744661">
      <w:pPr>
        <w:spacing w:line="280" w:lineRule="atLeast"/>
        <w:ind w:left="900" w:hanging="900"/>
        <w:jc w:val="both"/>
        <w:rPr>
          <w:rFonts w:ascii="Tahoma" w:hAnsi="Tahoma" w:cs="Tahoma"/>
          <w:sz w:val="23"/>
          <w:szCs w:val="23"/>
        </w:rPr>
      </w:pPr>
      <w:r w:rsidRPr="00744661">
        <w:rPr>
          <w:rFonts w:ascii="Tahoma" w:hAnsi="Tahoma" w:cs="Tahoma"/>
          <w:sz w:val="23"/>
          <w:szCs w:val="23"/>
        </w:rPr>
        <w:t xml:space="preserve">Kyle, R.M.J. (1985). </w:t>
      </w:r>
      <w:r w:rsidRPr="00744661">
        <w:rPr>
          <w:rFonts w:ascii="Tahoma" w:hAnsi="Tahoma" w:cs="Tahoma"/>
          <w:i/>
          <w:iCs/>
          <w:sz w:val="23"/>
          <w:szCs w:val="23"/>
        </w:rPr>
        <w:t>Reaching for excellence</w:t>
      </w:r>
      <w:r w:rsidRPr="00744661">
        <w:rPr>
          <w:rFonts w:ascii="Tahoma" w:hAnsi="Tahoma" w:cs="Tahoma"/>
          <w:sz w:val="23"/>
          <w:szCs w:val="23"/>
        </w:rPr>
        <w:t>. Washington U.S: Government Printing Office.</w:t>
      </w:r>
    </w:p>
    <w:p w:rsidR="002F30BD" w:rsidRPr="001F116A" w:rsidRDefault="002F30BD" w:rsidP="00EA5F38">
      <w:pPr>
        <w:spacing w:after="0" w:line="240" w:lineRule="auto"/>
        <w:ind w:left="900" w:hanging="900"/>
        <w:jc w:val="both"/>
        <w:rPr>
          <w:rFonts w:ascii="Tahoma" w:hAnsi="Tahoma" w:cs="Tahoma"/>
          <w:sz w:val="23"/>
          <w:szCs w:val="23"/>
        </w:rPr>
      </w:pPr>
      <w:r w:rsidRPr="001F116A">
        <w:rPr>
          <w:rFonts w:ascii="Tahoma" w:hAnsi="Tahoma" w:cs="Tahoma"/>
          <w:sz w:val="23"/>
          <w:szCs w:val="23"/>
        </w:rPr>
        <w:t xml:space="preserve">Lickona, T. (1991). </w:t>
      </w:r>
      <w:r w:rsidRPr="001F116A">
        <w:rPr>
          <w:rFonts w:ascii="Tahoma" w:hAnsi="Tahoma" w:cs="Tahoma"/>
          <w:i/>
          <w:sz w:val="23"/>
          <w:szCs w:val="23"/>
        </w:rPr>
        <w:t>Education for character: How our school can teach respect and responsibility</w:t>
      </w:r>
      <w:r w:rsidRPr="001F116A">
        <w:rPr>
          <w:rFonts w:ascii="Tahoma" w:hAnsi="Tahoma" w:cs="Tahoma"/>
          <w:sz w:val="23"/>
          <w:szCs w:val="23"/>
        </w:rPr>
        <w:t>. New York: Bantam Books.</w:t>
      </w:r>
    </w:p>
    <w:p w:rsidR="002F30BD" w:rsidRPr="001F116A" w:rsidRDefault="002F30BD" w:rsidP="00EA5F38">
      <w:pPr>
        <w:spacing w:after="0" w:line="240" w:lineRule="auto"/>
        <w:ind w:left="709" w:hanging="709"/>
        <w:jc w:val="both"/>
        <w:rPr>
          <w:rFonts w:ascii="Tahoma" w:hAnsi="Tahoma" w:cs="Tahoma"/>
          <w:sz w:val="23"/>
          <w:szCs w:val="23"/>
        </w:rPr>
      </w:pPr>
    </w:p>
    <w:p w:rsidR="002F30BD" w:rsidRPr="001F116A" w:rsidRDefault="002F30BD" w:rsidP="00EA5F38">
      <w:pPr>
        <w:spacing w:after="0" w:line="240" w:lineRule="auto"/>
        <w:ind w:left="900" w:hanging="900"/>
        <w:jc w:val="both"/>
        <w:rPr>
          <w:rFonts w:ascii="Tahoma" w:hAnsi="Tahoma" w:cs="Tahoma"/>
          <w:i/>
          <w:sz w:val="23"/>
          <w:szCs w:val="23"/>
        </w:rPr>
      </w:pPr>
      <w:r w:rsidRPr="001F116A">
        <w:rPr>
          <w:rFonts w:ascii="Tahoma" w:hAnsi="Tahoma" w:cs="Tahoma"/>
          <w:sz w:val="23"/>
          <w:szCs w:val="23"/>
        </w:rPr>
        <w:t xml:space="preserve">Paul Suparno (2012). Peran Pendidikan dan Penelitian Terhadap Pembangunan karakter Bangsa. </w:t>
      </w:r>
      <w:r w:rsidRPr="001F116A">
        <w:rPr>
          <w:rFonts w:ascii="Tahoma" w:hAnsi="Tahoma" w:cs="Tahoma"/>
          <w:i/>
          <w:sz w:val="23"/>
          <w:szCs w:val="23"/>
        </w:rPr>
        <w:t>Disajikan pada Seminar Nasional yang diselengarakan oleh LPPM UNY, tanggal 11 – 12 Mei 2012.</w:t>
      </w:r>
    </w:p>
    <w:p w:rsidR="002F30BD" w:rsidRPr="001F116A" w:rsidRDefault="002F30BD" w:rsidP="00EA5F38">
      <w:pPr>
        <w:spacing w:after="0" w:line="240" w:lineRule="auto"/>
        <w:ind w:left="709" w:hanging="709"/>
        <w:jc w:val="both"/>
        <w:rPr>
          <w:rFonts w:ascii="Tahoma" w:hAnsi="Tahoma" w:cs="Tahoma"/>
          <w:sz w:val="23"/>
          <w:szCs w:val="23"/>
        </w:rPr>
      </w:pPr>
    </w:p>
    <w:p w:rsidR="00744661" w:rsidRPr="00744661" w:rsidRDefault="00744661" w:rsidP="00744661">
      <w:pPr>
        <w:spacing w:line="280" w:lineRule="atLeast"/>
        <w:ind w:left="900" w:hanging="900"/>
        <w:jc w:val="both"/>
        <w:rPr>
          <w:rFonts w:ascii="Tahoma" w:hAnsi="Tahoma" w:cs="Tahoma"/>
          <w:sz w:val="23"/>
          <w:szCs w:val="23"/>
        </w:rPr>
      </w:pPr>
      <w:r w:rsidRPr="00744661">
        <w:rPr>
          <w:rFonts w:ascii="Tahoma" w:hAnsi="Tahoma" w:cs="Tahoma"/>
          <w:sz w:val="23"/>
          <w:szCs w:val="23"/>
        </w:rPr>
        <w:t xml:space="preserve">Preedy, M. (Ed.) (1993). </w:t>
      </w:r>
      <w:r w:rsidRPr="00744661">
        <w:rPr>
          <w:rFonts w:ascii="Tahoma" w:hAnsi="Tahoma" w:cs="Tahoma"/>
          <w:i/>
          <w:iCs/>
          <w:sz w:val="23"/>
          <w:szCs w:val="23"/>
        </w:rPr>
        <w:t>Managing the effective school</w:t>
      </w:r>
      <w:r w:rsidRPr="00744661">
        <w:rPr>
          <w:rFonts w:ascii="Tahoma" w:hAnsi="Tahoma" w:cs="Tahoma"/>
          <w:sz w:val="23"/>
          <w:szCs w:val="23"/>
        </w:rPr>
        <w:t>. London: Open University.</w:t>
      </w:r>
    </w:p>
    <w:p w:rsidR="00744661" w:rsidRPr="00744661" w:rsidRDefault="00744661" w:rsidP="00744661">
      <w:pPr>
        <w:spacing w:line="280" w:lineRule="atLeast"/>
        <w:ind w:left="900" w:hanging="900"/>
        <w:jc w:val="both"/>
        <w:rPr>
          <w:rFonts w:ascii="Tahoma" w:hAnsi="Tahoma" w:cs="Tahoma"/>
          <w:sz w:val="23"/>
          <w:szCs w:val="23"/>
        </w:rPr>
      </w:pPr>
      <w:r w:rsidRPr="00744661">
        <w:rPr>
          <w:rFonts w:ascii="Tahoma" w:hAnsi="Tahoma" w:cs="Tahoma"/>
          <w:sz w:val="23"/>
          <w:szCs w:val="23"/>
        </w:rPr>
        <w:t xml:space="preserve">Purkey, S.C. &amp; Smith, M.S. (1985). Educational policy and school effectiveness. Dalam Austin, G.R. &amp; Garber, H. (Eds.). </w:t>
      </w:r>
      <w:r w:rsidRPr="00744661">
        <w:rPr>
          <w:rFonts w:ascii="Tahoma" w:hAnsi="Tahoma" w:cs="Tahoma"/>
          <w:i/>
          <w:iCs/>
          <w:sz w:val="23"/>
          <w:szCs w:val="23"/>
        </w:rPr>
        <w:t>Research on exemplary schools</w:t>
      </w:r>
      <w:r w:rsidRPr="00744661">
        <w:rPr>
          <w:rFonts w:ascii="Tahoma" w:hAnsi="Tahoma" w:cs="Tahoma"/>
          <w:sz w:val="23"/>
          <w:szCs w:val="23"/>
        </w:rPr>
        <w:t>. Orlando: Academic Press.</w:t>
      </w:r>
    </w:p>
    <w:p w:rsidR="00744661" w:rsidRPr="00744661" w:rsidRDefault="00744661" w:rsidP="00744661">
      <w:pPr>
        <w:spacing w:line="280" w:lineRule="atLeast"/>
        <w:ind w:left="900" w:hanging="900"/>
        <w:jc w:val="both"/>
        <w:rPr>
          <w:rFonts w:ascii="Tahoma" w:hAnsi="Tahoma" w:cs="Tahoma"/>
          <w:sz w:val="23"/>
          <w:szCs w:val="23"/>
        </w:rPr>
      </w:pPr>
      <w:r w:rsidRPr="00744661">
        <w:rPr>
          <w:rFonts w:ascii="Tahoma" w:hAnsi="Tahoma" w:cs="Tahoma"/>
          <w:sz w:val="23"/>
          <w:szCs w:val="23"/>
        </w:rPr>
        <w:t xml:space="preserve">Reynolds, D. &amp; Reid, D. (1985). The second stage: towards a conceptualization of theory and methodology in school effectiveness research. Dalam Reynolds, D. (Ed.). </w:t>
      </w:r>
      <w:r w:rsidRPr="00744661">
        <w:rPr>
          <w:rFonts w:ascii="Tahoma" w:hAnsi="Tahoma" w:cs="Tahoma"/>
          <w:i/>
          <w:iCs/>
          <w:sz w:val="23"/>
          <w:szCs w:val="23"/>
        </w:rPr>
        <w:t>Studying school effectiveness</w:t>
      </w:r>
      <w:r w:rsidRPr="00744661">
        <w:rPr>
          <w:rFonts w:ascii="Tahoma" w:hAnsi="Tahoma" w:cs="Tahoma"/>
          <w:sz w:val="23"/>
          <w:szCs w:val="23"/>
        </w:rPr>
        <w:t xml:space="preserve">. Lewes: Falmer Press. </w:t>
      </w:r>
    </w:p>
    <w:p w:rsidR="00744661" w:rsidRPr="00744661" w:rsidRDefault="00744661" w:rsidP="00744661">
      <w:pPr>
        <w:spacing w:line="280" w:lineRule="atLeast"/>
        <w:ind w:left="900" w:hanging="900"/>
        <w:jc w:val="both"/>
        <w:rPr>
          <w:rFonts w:ascii="Tahoma" w:hAnsi="Tahoma" w:cs="Tahoma"/>
          <w:sz w:val="23"/>
          <w:szCs w:val="23"/>
        </w:rPr>
      </w:pPr>
      <w:r w:rsidRPr="00744661">
        <w:rPr>
          <w:rFonts w:ascii="Tahoma" w:hAnsi="Tahoma" w:cs="Tahoma"/>
          <w:sz w:val="23"/>
          <w:szCs w:val="23"/>
        </w:rPr>
        <w:t xml:space="preserve">Riddell, S. &amp; S. Brown (Eds.) (1991). </w:t>
      </w:r>
      <w:r w:rsidRPr="00744661">
        <w:rPr>
          <w:rFonts w:ascii="Tahoma" w:hAnsi="Tahoma" w:cs="Tahoma"/>
          <w:i/>
          <w:iCs/>
          <w:sz w:val="23"/>
          <w:szCs w:val="23"/>
        </w:rPr>
        <w:t>School effectiveness research: messages for school improvement</w:t>
      </w:r>
      <w:r w:rsidRPr="00744661">
        <w:rPr>
          <w:rFonts w:ascii="Tahoma" w:hAnsi="Tahoma" w:cs="Tahoma"/>
          <w:sz w:val="23"/>
          <w:szCs w:val="23"/>
        </w:rPr>
        <w:t>. London: Routledge.</w:t>
      </w:r>
    </w:p>
    <w:p w:rsidR="002F30BD" w:rsidRPr="001F116A" w:rsidRDefault="002F30BD" w:rsidP="00EA5F38">
      <w:pPr>
        <w:spacing w:after="0" w:line="240" w:lineRule="auto"/>
        <w:ind w:left="900" w:hanging="900"/>
        <w:jc w:val="both"/>
        <w:rPr>
          <w:rFonts w:ascii="Tahoma" w:hAnsi="Tahoma" w:cs="Tahoma"/>
          <w:sz w:val="23"/>
          <w:szCs w:val="23"/>
        </w:rPr>
      </w:pPr>
      <w:r w:rsidRPr="001F116A">
        <w:rPr>
          <w:rFonts w:ascii="Tahoma" w:hAnsi="Tahoma" w:cs="Tahoma"/>
          <w:sz w:val="23"/>
          <w:szCs w:val="23"/>
        </w:rPr>
        <w:t xml:space="preserve">Scheerens, J. (1990). School effectiveness and the development of process indicators of school functioning. </w:t>
      </w:r>
      <w:r w:rsidRPr="001F116A">
        <w:rPr>
          <w:rFonts w:ascii="Tahoma" w:hAnsi="Tahoma" w:cs="Tahoma"/>
          <w:i/>
          <w:iCs/>
          <w:sz w:val="23"/>
          <w:szCs w:val="23"/>
        </w:rPr>
        <w:t>School Effectiveness and School Improvement, 61 – 80</w:t>
      </w:r>
      <w:r w:rsidRPr="001F116A">
        <w:rPr>
          <w:rFonts w:ascii="Tahoma" w:hAnsi="Tahoma" w:cs="Tahoma"/>
          <w:sz w:val="23"/>
          <w:szCs w:val="23"/>
        </w:rPr>
        <w:t>. London: Lisse Swets &amp; Zeitlinger.</w:t>
      </w:r>
    </w:p>
    <w:p w:rsidR="002F30BD" w:rsidRPr="001F116A" w:rsidRDefault="002F30BD" w:rsidP="00EA5F38">
      <w:pPr>
        <w:spacing w:after="0" w:line="240" w:lineRule="auto"/>
        <w:ind w:left="900" w:hanging="900"/>
        <w:jc w:val="both"/>
        <w:rPr>
          <w:rFonts w:ascii="Tahoma" w:hAnsi="Tahoma" w:cs="Tahoma"/>
          <w:sz w:val="23"/>
          <w:szCs w:val="23"/>
        </w:rPr>
      </w:pPr>
    </w:p>
    <w:p w:rsidR="002F30BD" w:rsidRPr="001F116A" w:rsidRDefault="002F30BD" w:rsidP="00EA5F38">
      <w:pPr>
        <w:spacing w:after="0" w:line="240" w:lineRule="auto"/>
        <w:ind w:left="900" w:hanging="900"/>
        <w:jc w:val="both"/>
        <w:rPr>
          <w:rFonts w:ascii="Tahoma" w:hAnsi="Tahoma" w:cs="Tahoma"/>
          <w:sz w:val="23"/>
          <w:szCs w:val="23"/>
        </w:rPr>
      </w:pPr>
      <w:r w:rsidRPr="001F116A">
        <w:rPr>
          <w:rFonts w:ascii="Tahoma" w:hAnsi="Tahoma" w:cs="Tahoma"/>
          <w:sz w:val="23"/>
          <w:szCs w:val="23"/>
        </w:rPr>
        <w:t xml:space="preserve">___________ (1992). </w:t>
      </w:r>
      <w:r w:rsidRPr="001F116A">
        <w:rPr>
          <w:rFonts w:ascii="Tahoma" w:hAnsi="Tahoma" w:cs="Tahoma"/>
          <w:i/>
          <w:iCs/>
          <w:sz w:val="23"/>
          <w:szCs w:val="23"/>
        </w:rPr>
        <w:t>Effective schooling</w:t>
      </w:r>
      <w:r w:rsidRPr="001F116A">
        <w:rPr>
          <w:rFonts w:ascii="Tahoma" w:hAnsi="Tahoma" w:cs="Tahoma"/>
          <w:sz w:val="23"/>
          <w:szCs w:val="23"/>
        </w:rPr>
        <w:t>. London: Cassell.</w:t>
      </w:r>
    </w:p>
    <w:p w:rsidR="002F30BD" w:rsidRPr="001F116A" w:rsidRDefault="002F30BD" w:rsidP="00EA5F38">
      <w:pPr>
        <w:spacing w:after="0" w:line="240" w:lineRule="auto"/>
        <w:ind w:left="709" w:hanging="709"/>
        <w:jc w:val="both"/>
        <w:rPr>
          <w:rFonts w:ascii="Tahoma" w:hAnsi="Tahoma" w:cs="Tahoma"/>
          <w:sz w:val="23"/>
          <w:szCs w:val="23"/>
        </w:rPr>
      </w:pPr>
    </w:p>
    <w:p w:rsidR="005B5FFC" w:rsidRPr="00D87363" w:rsidRDefault="005B5FFC" w:rsidP="005B5FFC">
      <w:pPr>
        <w:pStyle w:val="Header"/>
        <w:ind w:left="851" w:hanging="851"/>
        <w:jc w:val="both"/>
        <w:rPr>
          <w:rFonts w:ascii="Arial" w:hAnsi="Arial" w:cs="Arial"/>
          <w:sz w:val="23"/>
          <w:szCs w:val="23"/>
          <w:lang w:val="es-ES_tradnl"/>
        </w:rPr>
      </w:pPr>
      <w:r w:rsidRPr="00D87363">
        <w:rPr>
          <w:rFonts w:ascii="Arial" w:hAnsi="Arial" w:cs="Arial"/>
          <w:sz w:val="23"/>
          <w:szCs w:val="23"/>
          <w:lang w:val="es-ES_tradnl"/>
        </w:rPr>
        <w:t xml:space="preserve">Sri Sultan Hamengkubuwono X (2012). Membangun Insan Yang Berkarakter dan Bermartabat. </w:t>
      </w:r>
      <w:r w:rsidRPr="00D87363">
        <w:rPr>
          <w:rFonts w:ascii="Arial" w:hAnsi="Arial" w:cs="Arial"/>
          <w:i/>
          <w:sz w:val="23"/>
          <w:szCs w:val="23"/>
          <w:lang w:val="es-ES_tradnl"/>
        </w:rPr>
        <w:t>Pidato Dies Natalis 6 Windu Universitas Negeri Yogya</w:t>
      </w:r>
      <w:r w:rsidR="004B139D">
        <w:rPr>
          <w:rFonts w:ascii="Arial" w:hAnsi="Arial" w:cs="Arial"/>
          <w:i/>
          <w:sz w:val="23"/>
          <w:szCs w:val="23"/>
          <w:lang w:val="es-ES_tradnl"/>
        </w:rPr>
        <w:t>-</w:t>
      </w:r>
      <w:r w:rsidRPr="00D87363">
        <w:rPr>
          <w:rFonts w:ascii="Arial" w:hAnsi="Arial" w:cs="Arial"/>
          <w:i/>
          <w:sz w:val="23"/>
          <w:szCs w:val="23"/>
          <w:lang w:val="es-ES_tradnl"/>
        </w:rPr>
        <w:t>karta, tanggal 21 Mei 2012.</w:t>
      </w:r>
    </w:p>
    <w:p w:rsidR="005B5FFC" w:rsidRDefault="005B5FFC" w:rsidP="005B5FFC">
      <w:pPr>
        <w:spacing w:after="0" w:line="240" w:lineRule="auto"/>
        <w:ind w:left="907" w:hanging="907"/>
        <w:jc w:val="both"/>
        <w:rPr>
          <w:rFonts w:ascii="Tahoma" w:hAnsi="Tahoma" w:cs="Tahoma"/>
          <w:sz w:val="23"/>
          <w:szCs w:val="23"/>
        </w:rPr>
      </w:pPr>
    </w:p>
    <w:p w:rsidR="00744661" w:rsidRPr="00744661" w:rsidRDefault="00744661" w:rsidP="00744661">
      <w:pPr>
        <w:spacing w:line="280" w:lineRule="atLeast"/>
        <w:ind w:left="900" w:hanging="900"/>
        <w:jc w:val="both"/>
        <w:rPr>
          <w:rFonts w:ascii="Tahoma" w:hAnsi="Tahoma" w:cs="Tahoma"/>
          <w:sz w:val="23"/>
          <w:szCs w:val="23"/>
        </w:rPr>
      </w:pPr>
      <w:r w:rsidRPr="00744661">
        <w:rPr>
          <w:rFonts w:ascii="Tahoma" w:hAnsi="Tahoma" w:cs="Tahoma"/>
          <w:sz w:val="23"/>
          <w:szCs w:val="23"/>
        </w:rPr>
        <w:t xml:space="preserve">Stolp, S. &amp; Smith, S.C. (1995). </w:t>
      </w:r>
      <w:r w:rsidRPr="00744661">
        <w:rPr>
          <w:rFonts w:ascii="Tahoma" w:hAnsi="Tahoma" w:cs="Tahoma"/>
          <w:i/>
          <w:iCs/>
          <w:sz w:val="23"/>
          <w:szCs w:val="23"/>
        </w:rPr>
        <w:t>Transforming school culture: stories, symbols, values and leaders’ role. Eugene</w:t>
      </w:r>
      <w:r w:rsidRPr="00744661">
        <w:rPr>
          <w:rFonts w:ascii="Tahoma" w:hAnsi="Tahoma" w:cs="Tahoma"/>
          <w:sz w:val="23"/>
          <w:szCs w:val="23"/>
        </w:rPr>
        <w:t>. OR: ERIC, Clearinghouse on Educational Management, University of Oregon.</w:t>
      </w:r>
    </w:p>
    <w:p w:rsidR="00744661" w:rsidRPr="00744661" w:rsidRDefault="00744661" w:rsidP="00744661">
      <w:pPr>
        <w:spacing w:line="280" w:lineRule="atLeast"/>
        <w:ind w:left="900" w:hanging="900"/>
        <w:jc w:val="both"/>
        <w:rPr>
          <w:rFonts w:ascii="Tahoma" w:hAnsi="Tahoma" w:cs="Tahoma"/>
          <w:sz w:val="23"/>
          <w:szCs w:val="23"/>
          <w:lang w:val="es-ES_tradnl"/>
        </w:rPr>
      </w:pPr>
      <w:r w:rsidRPr="00744661">
        <w:rPr>
          <w:rFonts w:ascii="Tahoma" w:hAnsi="Tahoma" w:cs="Tahoma"/>
          <w:sz w:val="23"/>
          <w:szCs w:val="23"/>
          <w:lang w:val="es-ES_tradnl"/>
        </w:rPr>
        <w:t xml:space="preserve">Suharsimi Arikunto dkk. (2002). Studi pengembangan sekolah efektif pada jenjang SLTP di D.I. Yogyakarta. </w:t>
      </w:r>
      <w:r w:rsidRPr="00744661">
        <w:rPr>
          <w:rFonts w:ascii="Tahoma" w:hAnsi="Tahoma" w:cs="Tahoma"/>
          <w:i/>
          <w:iCs/>
          <w:sz w:val="23"/>
          <w:szCs w:val="23"/>
          <w:lang w:val="es-ES_tradnl"/>
        </w:rPr>
        <w:t>Laporan Penelitian tidak dipublikasikan</w:t>
      </w:r>
      <w:r w:rsidRPr="00744661">
        <w:rPr>
          <w:rFonts w:ascii="Tahoma" w:hAnsi="Tahoma" w:cs="Tahoma"/>
          <w:sz w:val="23"/>
          <w:szCs w:val="23"/>
          <w:lang w:val="es-ES_tradnl"/>
        </w:rPr>
        <w:t>. Canedcom International Corp, Canada &amp; Tridarma FIFITA, Indonesia.</w:t>
      </w:r>
    </w:p>
    <w:p w:rsidR="00744661" w:rsidRPr="00924B6D" w:rsidRDefault="00744661" w:rsidP="00744661">
      <w:pPr>
        <w:spacing w:line="280" w:lineRule="atLeast"/>
        <w:ind w:left="900" w:hanging="900"/>
        <w:jc w:val="both"/>
        <w:rPr>
          <w:rFonts w:ascii="Tahoma" w:hAnsi="Tahoma" w:cs="Tahoma"/>
          <w:sz w:val="23"/>
          <w:szCs w:val="23"/>
        </w:rPr>
      </w:pPr>
      <w:r w:rsidRPr="00744661">
        <w:rPr>
          <w:rFonts w:ascii="Tahoma" w:hAnsi="Tahoma" w:cs="Tahoma"/>
          <w:sz w:val="23"/>
          <w:szCs w:val="23"/>
        </w:rPr>
        <w:t xml:space="preserve">Suparlan (2005). Dimensi mutu pendidikan. Artikel diambil tanggal 18 Nopember 2008, dari </w:t>
      </w:r>
      <w:hyperlink r:id="rId11" w:history="1">
        <w:r w:rsidR="00F12458" w:rsidRPr="00924B6D">
          <w:rPr>
            <w:rStyle w:val="Hyperlink"/>
            <w:rFonts w:ascii="Tahoma" w:hAnsi="Tahoma" w:cs="Tahoma"/>
            <w:i/>
            <w:iCs/>
            <w:color w:val="auto"/>
            <w:sz w:val="23"/>
            <w:szCs w:val="23"/>
            <w:u w:val="none"/>
          </w:rPr>
          <w:t>http://www.suparlan.com/pages/posts/dimensi-mutu-pen-didikan90.php</w:t>
        </w:r>
      </w:hyperlink>
      <w:r w:rsidRPr="00924B6D">
        <w:rPr>
          <w:rFonts w:ascii="Tahoma" w:hAnsi="Tahoma" w:cs="Tahoma"/>
          <w:i/>
          <w:iCs/>
          <w:sz w:val="23"/>
          <w:szCs w:val="23"/>
        </w:rPr>
        <w:t>.</w:t>
      </w:r>
    </w:p>
    <w:p w:rsidR="006B5AE3" w:rsidRPr="001F116A" w:rsidRDefault="00744661" w:rsidP="00EA5F38">
      <w:pPr>
        <w:spacing w:after="0" w:line="240" w:lineRule="auto"/>
        <w:ind w:left="709" w:hanging="709"/>
        <w:jc w:val="both"/>
        <w:rPr>
          <w:rFonts w:ascii="Tahoma" w:hAnsi="Tahoma" w:cs="Tahoma"/>
          <w:i/>
          <w:sz w:val="23"/>
          <w:szCs w:val="23"/>
        </w:rPr>
      </w:pPr>
      <w:r>
        <w:rPr>
          <w:rFonts w:ascii="Tahoma" w:hAnsi="Tahoma" w:cs="Tahoma"/>
          <w:sz w:val="23"/>
          <w:szCs w:val="23"/>
        </w:rPr>
        <w:t>_________</w:t>
      </w:r>
      <w:r w:rsidR="006B5AE3" w:rsidRPr="001F116A">
        <w:rPr>
          <w:rFonts w:ascii="Tahoma" w:hAnsi="Tahoma" w:cs="Tahoma"/>
          <w:sz w:val="23"/>
          <w:szCs w:val="23"/>
        </w:rPr>
        <w:t xml:space="preserve"> (2010). "</w:t>
      </w:r>
      <w:r w:rsidR="006B5AE3" w:rsidRPr="001F116A">
        <w:rPr>
          <w:rFonts w:ascii="Tahoma" w:hAnsi="Tahoma" w:cs="Tahoma"/>
          <w:bCs/>
          <w:sz w:val="23"/>
          <w:szCs w:val="23"/>
        </w:rPr>
        <w:t>Pendidikan Karakter dan Kecerdasan Ganda. "</w:t>
      </w:r>
      <w:r w:rsidR="006B5AE3" w:rsidRPr="001F116A">
        <w:rPr>
          <w:rFonts w:ascii="Tahoma" w:hAnsi="Tahoma" w:cs="Tahoma"/>
          <w:i/>
          <w:sz w:val="23"/>
          <w:szCs w:val="23"/>
        </w:rPr>
        <w:t xml:space="preserve">http: www.suparlan. com. </w:t>
      </w:r>
    </w:p>
    <w:p w:rsidR="006B5AE3" w:rsidRPr="001F116A" w:rsidRDefault="006B5AE3" w:rsidP="00EA5F38">
      <w:pPr>
        <w:spacing w:after="0" w:line="240" w:lineRule="auto"/>
        <w:ind w:left="709" w:hanging="709"/>
        <w:jc w:val="both"/>
        <w:rPr>
          <w:rFonts w:ascii="Tahoma" w:hAnsi="Tahoma" w:cs="Tahoma"/>
          <w:sz w:val="23"/>
          <w:szCs w:val="23"/>
        </w:rPr>
      </w:pPr>
    </w:p>
    <w:p w:rsidR="002F30BD" w:rsidRPr="001F116A" w:rsidRDefault="002F30BD" w:rsidP="00EA5F38">
      <w:pPr>
        <w:spacing w:after="0" w:line="240" w:lineRule="auto"/>
        <w:ind w:left="900" w:hanging="900"/>
        <w:jc w:val="both"/>
        <w:rPr>
          <w:rFonts w:ascii="Tahoma" w:hAnsi="Tahoma" w:cs="Tahoma"/>
          <w:i/>
          <w:iCs/>
          <w:sz w:val="23"/>
          <w:szCs w:val="23"/>
          <w:lang w:val="pt-PT"/>
        </w:rPr>
      </w:pPr>
      <w:r w:rsidRPr="001F116A">
        <w:rPr>
          <w:rFonts w:ascii="Tahoma" w:hAnsi="Tahoma" w:cs="Tahoma"/>
          <w:sz w:val="23"/>
          <w:szCs w:val="23"/>
          <w:lang w:val="fi-FI"/>
        </w:rPr>
        <w:t xml:space="preserve">Suyata (1998). Perbaikan mutu pendidikan, transformasi sekolah dan implikasi kebijakan. </w:t>
      </w:r>
      <w:r w:rsidRPr="001F116A">
        <w:rPr>
          <w:rFonts w:ascii="Tahoma" w:hAnsi="Tahoma" w:cs="Tahoma"/>
          <w:i/>
          <w:iCs/>
          <w:sz w:val="23"/>
          <w:szCs w:val="23"/>
          <w:lang w:val="pt-PT"/>
        </w:rPr>
        <w:t>Pidato Dies Disampaikan Pada Upacara Dies Natalis XXXIV IKIP Yogyakarta, tanggal 3 Mei 1998.</w:t>
      </w:r>
    </w:p>
    <w:p w:rsidR="002F30BD" w:rsidRPr="001F116A" w:rsidRDefault="002F30BD" w:rsidP="00EA5F38">
      <w:pPr>
        <w:spacing w:after="0" w:line="240" w:lineRule="auto"/>
        <w:ind w:left="709" w:hanging="709"/>
        <w:jc w:val="both"/>
        <w:rPr>
          <w:rFonts w:ascii="Tahoma" w:hAnsi="Tahoma" w:cs="Tahoma"/>
          <w:sz w:val="23"/>
          <w:szCs w:val="23"/>
        </w:rPr>
      </w:pPr>
    </w:p>
    <w:p w:rsidR="002F30BD" w:rsidRPr="001F116A" w:rsidRDefault="002F30BD" w:rsidP="00EA5F38">
      <w:pPr>
        <w:spacing w:after="0" w:line="240" w:lineRule="auto"/>
        <w:ind w:left="900" w:hanging="900"/>
        <w:jc w:val="both"/>
        <w:rPr>
          <w:rFonts w:ascii="Tahoma" w:hAnsi="Tahoma" w:cs="Tahoma"/>
          <w:sz w:val="23"/>
          <w:szCs w:val="23"/>
        </w:rPr>
      </w:pPr>
      <w:r w:rsidRPr="001F116A">
        <w:rPr>
          <w:rFonts w:ascii="Tahoma" w:hAnsi="Tahoma" w:cs="Tahoma"/>
          <w:sz w:val="23"/>
          <w:szCs w:val="23"/>
        </w:rPr>
        <w:t>Syawal Gultom (2012). “Ujian Nasional Sebagai Wahana Evaluasi Pengembangan Pendidikan Karakter Bangsa. “</w:t>
      </w:r>
      <w:r w:rsidRPr="001F116A">
        <w:rPr>
          <w:rFonts w:ascii="Tahoma" w:hAnsi="Tahoma" w:cs="Tahoma"/>
          <w:i/>
          <w:sz w:val="23"/>
          <w:szCs w:val="23"/>
        </w:rPr>
        <w:t>Disajikan dalam Seminar Nasional yang Diselenggarakan oleh Program Pascasarjana  UNY bekerjasama dengan HEPI D.I. Yogyakarta, tanggal 12 Mei 2012.</w:t>
      </w:r>
    </w:p>
    <w:p w:rsidR="006B5AE3" w:rsidRPr="001F116A" w:rsidRDefault="006B5AE3" w:rsidP="00EA5F38">
      <w:pPr>
        <w:spacing w:after="0" w:line="240" w:lineRule="auto"/>
        <w:jc w:val="both"/>
        <w:rPr>
          <w:rFonts w:ascii="Tahoma" w:hAnsi="Tahoma" w:cs="Tahoma"/>
          <w:sz w:val="23"/>
          <w:szCs w:val="23"/>
        </w:rPr>
      </w:pPr>
    </w:p>
    <w:p w:rsidR="006B5AE3" w:rsidRPr="001F116A" w:rsidRDefault="006B5AE3" w:rsidP="00EA5F38">
      <w:pPr>
        <w:spacing w:after="0" w:line="240" w:lineRule="auto"/>
        <w:ind w:left="709" w:hanging="709"/>
        <w:jc w:val="both"/>
        <w:rPr>
          <w:rFonts w:ascii="Tahoma" w:hAnsi="Tahoma" w:cs="Tahoma"/>
          <w:sz w:val="23"/>
          <w:szCs w:val="23"/>
        </w:rPr>
      </w:pPr>
      <w:r w:rsidRPr="001F116A">
        <w:rPr>
          <w:rFonts w:ascii="Tahoma" w:hAnsi="Tahoma" w:cs="Tahoma"/>
          <w:sz w:val="23"/>
          <w:szCs w:val="23"/>
        </w:rPr>
        <w:t xml:space="preserve">Tilaar, H.A.R. (2002). </w:t>
      </w:r>
      <w:r w:rsidRPr="001F116A">
        <w:rPr>
          <w:rFonts w:ascii="Tahoma" w:hAnsi="Tahoma" w:cs="Tahoma"/>
          <w:i/>
          <w:sz w:val="23"/>
          <w:szCs w:val="23"/>
        </w:rPr>
        <w:t>Perubahan Sosial dan Pendidikan. Pengantar Pedagogik Transformatif untuk Indonesia.</w:t>
      </w:r>
      <w:r w:rsidRPr="001F116A">
        <w:rPr>
          <w:rFonts w:ascii="Tahoma" w:hAnsi="Tahoma" w:cs="Tahoma"/>
          <w:sz w:val="23"/>
          <w:szCs w:val="23"/>
        </w:rPr>
        <w:t xml:space="preserve"> Jakarta: Penerbit PT. Grasindo.</w:t>
      </w:r>
    </w:p>
    <w:p w:rsidR="002F30BD" w:rsidRPr="001F116A" w:rsidRDefault="002F30BD" w:rsidP="00EA5F38">
      <w:pPr>
        <w:spacing w:after="0" w:line="240" w:lineRule="auto"/>
        <w:ind w:left="900" w:hanging="900"/>
        <w:jc w:val="both"/>
        <w:rPr>
          <w:rFonts w:ascii="Tahoma" w:hAnsi="Tahoma" w:cs="Tahoma"/>
          <w:sz w:val="23"/>
          <w:szCs w:val="23"/>
        </w:rPr>
      </w:pPr>
    </w:p>
    <w:p w:rsidR="002F30BD" w:rsidRPr="001F116A" w:rsidRDefault="002F30BD" w:rsidP="00EA5F38">
      <w:pPr>
        <w:spacing w:after="0" w:line="240" w:lineRule="auto"/>
        <w:ind w:left="709" w:hanging="709"/>
        <w:jc w:val="both"/>
        <w:rPr>
          <w:rFonts w:ascii="Tahoma" w:hAnsi="Tahoma" w:cs="Tahoma"/>
          <w:sz w:val="23"/>
          <w:szCs w:val="23"/>
        </w:rPr>
      </w:pPr>
      <w:r w:rsidRPr="001F116A">
        <w:rPr>
          <w:rFonts w:ascii="Tahoma" w:hAnsi="Tahoma" w:cs="Tahoma"/>
          <w:sz w:val="23"/>
          <w:szCs w:val="23"/>
        </w:rPr>
        <w:t xml:space="preserve">Tim Pendidikan Karakter Kemendiknas (2010). </w:t>
      </w:r>
      <w:r w:rsidRPr="001F116A">
        <w:rPr>
          <w:rFonts w:ascii="Tahoma" w:hAnsi="Tahoma" w:cs="Tahoma"/>
          <w:i/>
          <w:sz w:val="23"/>
          <w:szCs w:val="23"/>
        </w:rPr>
        <w:t>Grand Design Pendidikan Karakter</w:t>
      </w:r>
      <w:r w:rsidRPr="001F116A">
        <w:rPr>
          <w:rFonts w:ascii="Tahoma" w:hAnsi="Tahoma" w:cs="Tahoma"/>
          <w:sz w:val="23"/>
          <w:szCs w:val="23"/>
        </w:rPr>
        <w:t>.</w:t>
      </w:r>
    </w:p>
    <w:p w:rsidR="002F30BD" w:rsidRPr="001F116A" w:rsidRDefault="002F30BD" w:rsidP="00EA5F38">
      <w:pPr>
        <w:spacing w:after="0" w:line="240" w:lineRule="auto"/>
        <w:ind w:left="900" w:hanging="900"/>
        <w:jc w:val="both"/>
        <w:rPr>
          <w:rFonts w:ascii="Tahoma" w:hAnsi="Tahoma" w:cs="Tahoma"/>
          <w:sz w:val="23"/>
          <w:szCs w:val="23"/>
        </w:rPr>
      </w:pPr>
    </w:p>
    <w:p w:rsidR="004B4AC2" w:rsidRPr="001F116A" w:rsidRDefault="004B4AC2" w:rsidP="00EA5F38">
      <w:pPr>
        <w:spacing w:after="0" w:line="240" w:lineRule="auto"/>
        <w:ind w:left="900" w:hanging="900"/>
        <w:jc w:val="both"/>
        <w:rPr>
          <w:rFonts w:ascii="Tahoma" w:hAnsi="Tahoma" w:cs="Tahoma"/>
          <w:sz w:val="23"/>
          <w:szCs w:val="23"/>
        </w:rPr>
      </w:pPr>
      <w:r w:rsidRPr="001F116A">
        <w:rPr>
          <w:rFonts w:ascii="Tahoma" w:hAnsi="Tahoma" w:cs="Tahoma"/>
          <w:sz w:val="23"/>
          <w:szCs w:val="23"/>
        </w:rPr>
        <w:t xml:space="preserve">Townsend, T. (Ed.) (1994). </w:t>
      </w:r>
      <w:r w:rsidRPr="001F116A">
        <w:rPr>
          <w:rFonts w:ascii="Tahoma" w:hAnsi="Tahoma" w:cs="Tahoma"/>
          <w:i/>
          <w:iCs/>
          <w:sz w:val="23"/>
          <w:szCs w:val="23"/>
        </w:rPr>
        <w:t>Effective schooling for the community. core-plus education</w:t>
      </w:r>
      <w:r w:rsidRPr="001F116A">
        <w:rPr>
          <w:rFonts w:ascii="Tahoma" w:hAnsi="Tahoma" w:cs="Tahoma"/>
          <w:sz w:val="23"/>
          <w:szCs w:val="23"/>
        </w:rPr>
        <w:t>. London: Routledge.</w:t>
      </w:r>
    </w:p>
    <w:p w:rsidR="004B4AC2" w:rsidRPr="001F116A" w:rsidRDefault="004B4AC2" w:rsidP="00EA5F38">
      <w:pPr>
        <w:spacing w:after="0" w:line="240" w:lineRule="auto"/>
        <w:ind w:left="900" w:hanging="900"/>
        <w:jc w:val="both"/>
        <w:rPr>
          <w:rFonts w:ascii="Tahoma" w:hAnsi="Tahoma" w:cs="Tahoma"/>
          <w:sz w:val="23"/>
          <w:szCs w:val="23"/>
        </w:rPr>
      </w:pPr>
    </w:p>
    <w:p w:rsidR="004B4AC2" w:rsidRPr="001F116A" w:rsidRDefault="004B4AC2" w:rsidP="00744661">
      <w:pPr>
        <w:spacing w:after="0" w:line="240" w:lineRule="auto"/>
        <w:ind w:left="900" w:hanging="900"/>
        <w:jc w:val="both"/>
        <w:rPr>
          <w:rFonts w:ascii="Tahoma" w:hAnsi="Tahoma" w:cs="Tahoma"/>
          <w:i/>
          <w:iCs/>
          <w:sz w:val="23"/>
          <w:szCs w:val="23"/>
        </w:rPr>
      </w:pPr>
      <w:r w:rsidRPr="001F116A">
        <w:rPr>
          <w:rFonts w:ascii="Tahoma" w:hAnsi="Tahoma" w:cs="Tahoma"/>
          <w:sz w:val="23"/>
          <w:szCs w:val="23"/>
        </w:rPr>
        <w:t xml:space="preserve">Wyatt, T. (1996). School effectiveness research: dead end, damp squib or smouldering fuse ?. </w:t>
      </w:r>
      <w:r w:rsidRPr="001F116A">
        <w:rPr>
          <w:rFonts w:ascii="Tahoma" w:hAnsi="Tahoma" w:cs="Tahoma"/>
          <w:i/>
          <w:iCs/>
          <w:sz w:val="23"/>
          <w:szCs w:val="23"/>
        </w:rPr>
        <w:t>Issues in Educational Research, 6, (1), 79 – 112.</w:t>
      </w:r>
    </w:p>
    <w:p w:rsidR="004B4AC2" w:rsidRDefault="004B4AC2" w:rsidP="0088301F">
      <w:pPr>
        <w:spacing w:after="0" w:line="360" w:lineRule="auto"/>
        <w:jc w:val="both"/>
        <w:rPr>
          <w:rFonts w:ascii="Tahoma" w:hAnsi="Tahoma" w:cs="Tahoma"/>
          <w:sz w:val="23"/>
          <w:szCs w:val="23"/>
        </w:rPr>
      </w:pPr>
    </w:p>
    <w:p w:rsidR="0044266C" w:rsidRPr="00744661" w:rsidRDefault="0044266C" w:rsidP="0044266C">
      <w:pPr>
        <w:spacing w:line="280" w:lineRule="atLeast"/>
        <w:jc w:val="both"/>
        <w:rPr>
          <w:rFonts w:ascii="Tahoma" w:hAnsi="Tahoma" w:cs="Tahoma"/>
          <w:sz w:val="23"/>
          <w:szCs w:val="23"/>
        </w:rPr>
      </w:pPr>
    </w:p>
    <w:p w:rsidR="0044266C" w:rsidRPr="00744661" w:rsidRDefault="0044266C" w:rsidP="0044266C">
      <w:pPr>
        <w:spacing w:line="280" w:lineRule="atLeast"/>
        <w:ind w:left="900" w:hanging="900"/>
        <w:jc w:val="both"/>
        <w:rPr>
          <w:rFonts w:ascii="Tahoma" w:hAnsi="Tahoma" w:cs="Tahoma"/>
          <w:sz w:val="23"/>
          <w:szCs w:val="23"/>
        </w:rPr>
      </w:pPr>
    </w:p>
    <w:p w:rsidR="0044266C" w:rsidRDefault="0044266C" w:rsidP="0044266C">
      <w:pPr>
        <w:spacing w:line="280" w:lineRule="atLeast"/>
        <w:ind w:left="900" w:hanging="900"/>
        <w:jc w:val="both"/>
      </w:pPr>
    </w:p>
    <w:sectPr w:rsidR="0044266C" w:rsidSect="00B57B5A">
      <w:footerReference w:type="default" r:id="rId12"/>
      <w:pgSz w:w="11907" w:h="16839" w:code="9"/>
      <w:pgMar w:top="2016" w:right="1728" w:bottom="1584"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0DD" w:rsidRDefault="00BA20DD" w:rsidP="00C341B1">
      <w:pPr>
        <w:spacing w:after="0" w:line="240" w:lineRule="auto"/>
      </w:pPr>
      <w:r>
        <w:separator/>
      </w:r>
    </w:p>
  </w:endnote>
  <w:endnote w:type="continuationSeparator" w:id="1">
    <w:p w:rsidR="00BA20DD" w:rsidRDefault="00BA20DD" w:rsidP="00C341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rPr>
      <w:id w:val="2453219"/>
      <w:docPartObj>
        <w:docPartGallery w:val="Page Numbers (Bottom of Page)"/>
        <w:docPartUnique/>
      </w:docPartObj>
    </w:sdtPr>
    <w:sdtEndPr>
      <w:rPr>
        <w:sz w:val="23"/>
        <w:szCs w:val="23"/>
      </w:rPr>
    </w:sdtEndPr>
    <w:sdtContent>
      <w:p w:rsidR="00126C1D" w:rsidRPr="00744661" w:rsidRDefault="00595EFB">
        <w:pPr>
          <w:pStyle w:val="Footer"/>
          <w:jc w:val="center"/>
          <w:rPr>
            <w:rFonts w:ascii="Tahoma" w:hAnsi="Tahoma" w:cs="Tahoma"/>
            <w:sz w:val="23"/>
            <w:szCs w:val="23"/>
          </w:rPr>
        </w:pPr>
        <w:r w:rsidRPr="00744661">
          <w:rPr>
            <w:rFonts w:ascii="Tahoma" w:hAnsi="Tahoma" w:cs="Tahoma"/>
            <w:sz w:val="23"/>
            <w:szCs w:val="23"/>
          </w:rPr>
          <w:fldChar w:fldCharType="begin"/>
        </w:r>
        <w:r w:rsidR="00126C1D" w:rsidRPr="00744661">
          <w:rPr>
            <w:rFonts w:ascii="Tahoma" w:hAnsi="Tahoma" w:cs="Tahoma"/>
            <w:sz w:val="23"/>
            <w:szCs w:val="23"/>
          </w:rPr>
          <w:instrText xml:space="preserve"> PAGE   \* MERGEFORMAT </w:instrText>
        </w:r>
        <w:r w:rsidRPr="00744661">
          <w:rPr>
            <w:rFonts w:ascii="Tahoma" w:hAnsi="Tahoma" w:cs="Tahoma"/>
            <w:sz w:val="23"/>
            <w:szCs w:val="23"/>
          </w:rPr>
          <w:fldChar w:fldCharType="separate"/>
        </w:r>
        <w:r w:rsidR="004B139D">
          <w:rPr>
            <w:rFonts w:ascii="Tahoma" w:hAnsi="Tahoma" w:cs="Tahoma"/>
            <w:noProof/>
            <w:sz w:val="23"/>
            <w:szCs w:val="23"/>
          </w:rPr>
          <w:t>45</w:t>
        </w:r>
        <w:r w:rsidRPr="00744661">
          <w:rPr>
            <w:rFonts w:ascii="Tahoma" w:hAnsi="Tahoma" w:cs="Tahoma"/>
            <w:sz w:val="23"/>
            <w:szCs w:val="23"/>
          </w:rPr>
          <w:fldChar w:fldCharType="end"/>
        </w:r>
      </w:p>
    </w:sdtContent>
  </w:sdt>
  <w:p w:rsidR="00126C1D" w:rsidRDefault="00126C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0DD" w:rsidRDefault="00BA20DD" w:rsidP="00C341B1">
      <w:pPr>
        <w:spacing w:after="0" w:line="240" w:lineRule="auto"/>
      </w:pPr>
      <w:r>
        <w:separator/>
      </w:r>
    </w:p>
  </w:footnote>
  <w:footnote w:type="continuationSeparator" w:id="1">
    <w:p w:rsidR="00BA20DD" w:rsidRDefault="00BA20DD" w:rsidP="00C341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2735C"/>
    <w:multiLevelType w:val="hybridMultilevel"/>
    <w:tmpl w:val="2452D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13F74"/>
    <w:multiLevelType w:val="hybridMultilevel"/>
    <w:tmpl w:val="26363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9D24E9"/>
    <w:multiLevelType w:val="multilevel"/>
    <w:tmpl w:val="93EA26B4"/>
    <w:lvl w:ilvl="0">
      <w:start w:val="1"/>
      <w:numFmt w:val="decimal"/>
      <w:lvlText w:val="%1)"/>
      <w:lvlJc w:val="left"/>
      <w:pPr>
        <w:tabs>
          <w:tab w:val="num" w:pos="720"/>
        </w:tabs>
        <w:ind w:left="720" w:hanging="360"/>
      </w:pPr>
    </w:lvl>
    <w:lvl w:ilvl="1">
      <w:start w:val="3"/>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EF047A"/>
    <w:multiLevelType w:val="hybridMultilevel"/>
    <w:tmpl w:val="BF04A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EB5DF3"/>
    <w:multiLevelType w:val="multilevel"/>
    <w:tmpl w:val="DFD6B188"/>
    <w:lvl w:ilvl="0">
      <w:start w:val="1"/>
      <w:numFmt w:val="bullet"/>
      <w:lvlText w:val=""/>
      <w:lvlJc w:val="left"/>
      <w:pPr>
        <w:tabs>
          <w:tab w:val="num" w:pos="720"/>
        </w:tabs>
        <w:ind w:left="720" w:hanging="360"/>
      </w:pPr>
      <w:rPr>
        <w:rFonts w:ascii="Symbol" w:hAnsi="Symbol" w:hint="default"/>
        <w:b w:val="0"/>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9B2C05"/>
    <w:multiLevelType w:val="hybridMultilevel"/>
    <w:tmpl w:val="EDE2BC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35704C"/>
    <w:multiLevelType w:val="hybridMultilevel"/>
    <w:tmpl w:val="A3487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FE6B61"/>
    <w:multiLevelType w:val="hybridMultilevel"/>
    <w:tmpl w:val="762031DE"/>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920C38B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993FD8"/>
    <w:multiLevelType w:val="hybridMultilevel"/>
    <w:tmpl w:val="1BC80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BE1140"/>
    <w:multiLevelType w:val="multilevel"/>
    <w:tmpl w:val="5A26E7C8"/>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C34602"/>
    <w:multiLevelType w:val="hybridMultilevel"/>
    <w:tmpl w:val="6908C6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04D05"/>
    <w:multiLevelType w:val="hybridMultilevel"/>
    <w:tmpl w:val="51C2E7B8"/>
    <w:lvl w:ilvl="0" w:tplc="04090011">
      <w:start w:val="1"/>
      <w:numFmt w:val="decimal"/>
      <w:lvlText w:val="%1)"/>
      <w:lvlJc w:val="left"/>
      <w:pPr>
        <w:ind w:left="720" w:hanging="360"/>
      </w:pPr>
    </w:lvl>
    <w:lvl w:ilvl="1" w:tplc="208882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952E5F"/>
    <w:multiLevelType w:val="hybridMultilevel"/>
    <w:tmpl w:val="1866881C"/>
    <w:lvl w:ilvl="0" w:tplc="3E325D4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46C35A63"/>
    <w:multiLevelType w:val="hybridMultilevel"/>
    <w:tmpl w:val="E3A26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6D6CE4"/>
    <w:multiLevelType w:val="hybridMultilevel"/>
    <w:tmpl w:val="1C183DDA"/>
    <w:lvl w:ilvl="0" w:tplc="CA5603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760F2F"/>
    <w:multiLevelType w:val="multilevel"/>
    <w:tmpl w:val="258CAE4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97144C2"/>
    <w:multiLevelType w:val="hybridMultilevel"/>
    <w:tmpl w:val="FF0888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1654A3"/>
    <w:multiLevelType w:val="hybridMultilevel"/>
    <w:tmpl w:val="331E8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F37648"/>
    <w:multiLevelType w:val="hybridMultilevel"/>
    <w:tmpl w:val="8800CF86"/>
    <w:lvl w:ilvl="0" w:tplc="CA6ACE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2E35854"/>
    <w:multiLevelType w:val="multilevel"/>
    <w:tmpl w:val="CE6ED146"/>
    <w:lvl w:ilvl="0">
      <w:start w:val="1"/>
      <w:numFmt w:val="bullet"/>
      <w:lvlText w:val=""/>
      <w:lvlJc w:val="left"/>
      <w:pPr>
        <w:tabs>
          <w:tab w:val="num" w:pos="720"/>
        </w:tabs>
        <w:ind w:left="720" w:hanging="360"/>
      </w:pPr>
      <w:rPr>
        <w:rFonts w:ascii="Symbol" w:hAnsi="Symbol" w:hint="default"/>
        <w:b w:val="0"/>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upp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A56F11"/>
    <w:multiLevelType w:val="hybridMultilevel"/>
    <w:tmpl w:val="3C86649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02540D"/>
    <w:multiLevelType w:val="hybridMultilevel"/>
    <w:tmpl w:val="7CE03E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17"/>
  </w:num>
  <w:num w:numId="3">
    <w:abstractNumId w:val="1"/>
  </w:num>
  <w:num w:numId="4">
    <w:abstractNumId w:val="8"/>
  </w:num>
  <w:num w:numId="5">
    <w:abstractNumId w:val="18"/>
  </w:num>
  <w:num w:numId="6">
    <w:abstractNumId w:val="0"/>
  </w:num>
  <w:num w:numId="7">
    <w:abstractNumId w:val="12"/>
  </w:num>
  <w:num w:numId="8">
    <w:abstractNumId w:val="6"/>
  </w:num>
  <w:num w:numId="9">
    <w:abstractNumId w:val="16"/>
  </w:num>
  <w:num w:numId="10">
    <w:abstractNumId w:val="15"/>
  </w:num>
  <w:num w:numId="11">
    <w:abstractNumId w:val="9"/>
  </w:num>
  <w:num w:numId="12">
    <w:abstractNumId w:val="2"/>
  </w:num>
  <w:num w:numId="13">
    <w:abstractNumId w:val="10"/>
  </w:num>
  <w:num w:numId="14">
    <w:abstractNumId w:val="4"/>
  </w:num>
  <w:num w:numId="15">
    <w:abstractNumId w:val="7"/>
  </w:num>
  <w:num w:numId="16">
    <w:abstractNumId w:val="5"/>
  </w:num>
  <w:num w:numId="17">
    <w:abstractNumId w:val="14"/>
  </w:num>
  <w:num w:numId="18">
    <w:abstractNumId w:val="11"/>
  </w:num>
  <w:num w:numId="19">
    <w:abstractNumId w:val="3"/>
  </w:num>
  <w:num w:numId="20">
    <w:abstractNumId w:val="19"/>
  </w:num>
  <w:num w:numId="21">
    <w:abstractNumId w:val="20"/>
  </w:num>
  <w:num w:numId="22">
    <w:abstractNumId w:val="1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96BD5"/>
    <w:rsid w:val="00002463"/>
    <w:rsid w:val="00014535"/>
    <w:rsid w:val="00014B5A"/>
    <w:rsid w:val="00036923"/>
    <w:rsid w:val="00050C5E"/>
    <w:rsid w:val="00053F18"/>
    <w:rsid w:val="0006709F"/>
    <w:rsid w:val="0007540E"/>
    <w:rsid w:val="00075549"/>
    <w:rsid w:val="000803F6"/>
    <w:rsid w:val="00091138"/>
    <w:rsid w:val="000915EB"/>
    <w:rsid w:val="00095856"/>
    <w:rsid w:val="000C7C33"/>
    <w:rsid w:val="000D4283"/>
    <w:rsid w:val="000E10EA"/>
    <w:rsid w:val="000F535E"/>
    <w:rsid w:val="00126C1D"/>
    <w:rsid w:val="00127E65"/>
    <w:rsid w:val="001366C2"/>
    <w:rsid w:val="00141946"/>
    <w:rsid w:val="00160023"/>
    <w:rsid w:val="0018424A"/>
    <w:rsid w:val="00196BD5"/>
    <w:rsid w:val="001A7D77"/>
    <w:rsid w:val="001C2F39"/>
    <w:rsid w:val="001C436C"/>
    <w:rsid w:val="001F116A"/>
    <w:rsid w:val="001F1DFF"/>
    <w:rsid w:val="001F58C5"/>
    <w:rsid w:val="00213538"/>
    <w:rsid w:val="0022300A"/>
    <w:rsid w:val="002414FA"/>
    <w:rsid w:val="00242578"/>
    <w:rsid w:val="00262A53"/>
    <w:rsid w:val="00272231"/>
    <w:rsid w:val="002975DA"/>
    <w:rsid w:val="002A0B9F"/>
    <w:rsid w:val="002B3478"/>
    <w:rsid w:val="002B6155"/>
    <w:rsid w:val="002C5362"/>
    <w:rsid w:val="002E3D02"/>
    <w:rsid w:val="002F30BD"/>
    <w:rsid w:val="003013BA"/>
    <w:rsid w:val="00303ED3"/>
    <w:rsid w:val="00304797"/>
    <w:rsid w:val="00304B30"/>
    <w:rsid w:val="003050DB"/>
    <w:rsid w:val="00306DE9"/>
    <w:rsid w:val="00310F8B"/>
    <w:rsid w:val="00312FED"/>
    <w:rsid w:val="0032688D"/>
    <w:rsid w:val="00335BA3"/>
    <w:rsid w:val="00342D79"/>
    <w:rsid w:val="003563B0"/>
    <w:rsid w:val="003675F0"/>
    <w:rsid w:val="0037277E"/>
    <w:rsid w:val="0039536D"/>
    <w:rsid w:val="003B0B1E"/>
    <w:rsid w:val="003B16AF"/>
    <w:rsid w:val="003C537F"/>
    <w:rsid w:val="003C79AA"/>
    <w:rsid w:val="003D4890"/>
    <w:rsid w:val="003E7387"/>
    <w:rsid w:val="004035ED"/>
    <w:rsid w:val="00426BA4"/>
    <w:rsid w:val="00427DC0"/>
    <w:rsid w:val="00437298"/>
    <w:rsid w:val="0044266C"/>
    <w:rsid w:val="00445DC7"/>
    <w:rsid w:val="00466686"/>
    <w:rsid w:val="00473A3C"/>
    <w:rsid w:val="00476AC8"/>
    <w:rsid w:val="004833CC"/>
    <w:rsid w:val="004A3BEE"/>
    <w:rsid w:val="004B139D"/>
    <w:rsid w:val="004B4AC2"/>
    <w:rsid w:val="004E0613"/>
    <w:rsid w:val="004F448C"/>
    <w:rsid w:val="00500D59"/>
    <w:rsid w:val="00501816"/>
    <w:rsid w:val="00513715"/>
    <w:rsid w:val="00526D7F"/>
    <w:rsid w:val="0053581E"/>
    <w:rsid w:val="0053702E"/>
    <w:rsid w:val="0054375C"/>
    <w:rsid w:val="00566A33"/>
    <w:rsid w:val="00575D79"/>
    <w:rsid w:val="00582103"/>
    <w:rsid w:val="00592B0E"/>
    <w:rsid w:val="00595EFB"/>
    <w:rsid w:val="005A05B8"/>
    <w:rsid w:val="005A0C1B"/>
    <w:rsid w:val="005A66D2"/>
    <w:rsid w:val="005A6A59"/>
    <w:rsid w:val="005B1D67"/>
    <w:rsid w:val="005B2768"/>
    <w:rsid w:val="005B5FFC"/>
    <w:rsid w:val="005E1F03"/>
    <w:rsid w:val="005E3898"/>
    <w:rsid w:val="005F3A0A"/>
    <w:rsid w:val="006141CA"/>
    <w:rsid w:val="00615B41"/>
    <w:rsid w:val="006178F5"/>
    <w:rsid w:val="006255DD"/>
    <w:rsid w:val="00641FD0"/>
    <w:rsid w:val="0065060D"/>
    <w:rsid w:val="00674410"/>
    <w:rsid w:val="0067709E"/>
    <w:rsid w:val="00690164"/>
    <w:rsid w:val="00697BE2"/>
    <w:rsid w:val="006B5AE3"/>
    <w:rsid w:val="006C1577"/>
    <w:rsid w:val="006C4F80"/>
    <w:rsid w:val="006F73BA"/>
    <w:rsid w:val="00700A88"/>
    <w:rsid w:val="0071424E"/>
    <w:rsid w:val="0071584C"/>
    <w:rsid w:val="00744661"/>
    <w:rsid w:val="0075013F"/>
    <w:rsid w:val="00763D84"/>
    <w:rsid w:val="00765D66"/>
    <w:rsid w:val="007959FF"/>
    <w:rsid w:val="00797ED1"/>
    <w:rsid w:val="007B1ADA"/>
    <w:rsid w:val="007B6D3B"/>
    <w:rsid w:val="007B78C1"/>
    <w:rsid w:val="007C1F8B"/>
    <w:rsid w:val="00814D9E"/>
    <w:rsid w:val="00823638"/>
    <w:rsid w:val="00847294"/>
    <w:rsid w:val="00852333"/>
    <w:rsid w:val="0088301F"/>
    <w:rsid w:val="008848B3"/>
    <w:rsid w:val="008A62E5"/>
    <w:rsid w:val="008B4A6B"/>
    <w:rsid w:val="008C1F88"/>
    <w:rsid w:val="008E0766"/>
    <w:rsid w:val="008E2368"/>
    <w:rsid w:val="008E5AFA"/>
    <w:rsid w:val="00915291"/>
    <w:rsid w:val="009244E1"/>
    <w:rsid w:val="00924B6D"/>
    <w:rsid w:val="00925835"/>
    <w:rsid w:val="00940246"/>
    <w:rsid w:val="00944FD9"/>
    <w:rsid w:val="00950FAD"/>
    <w:rsid w:val="0096254E"/>
    <w:rsid w:val="009B27B7"/>
    <w:rsid w:val="009B4099"/>
    <w:rsid w:val="009C0C1A"/>
    <w:rsid w:val="009C4424"/>
    <w:rsid w:val="009C5E3B"/>
    <w:rsid w:val="009C5FC7"/>
    <w:rsid w:val="009C6083"/>
    <w:rsid w:val="009F15ED"/>
    <w:rsid w:val="00A171D9"/>
    <w:rsid w:val="00A20031"/>
    <w:rsid w:val="00A23308"/>
    <w:rsid w:val="00A33E6E"/>
    <w:rsid w:val="00A37D18"/>
    <w:rsid w:val="00A56FB1"/>
    <w:rsid w:val="00A70BDE"/>
    <w:rsid w:val="00A92BCF"/>
    <w:rsid w:val="00AA2B56"/>
    <w:rsid w:val="00AB03EA"/>
    <w:rsid w:val="00AB235D"/>
    <w:rsid w:val="00AD5C3B"/>
    <w:rsid w:val="00AE590B"/>
    <w:rsid w:val="00B001C3"/>
    <w:rsid w:val="00B11D3E"/>
    <w:rsid w:val="00B136EC"/>
    <w:rsid w:val="00B1689C"/>
    <w:rsid w:val="00B37EAF"/>
    <w:rsid w:val="00B41423"/>
    <w:rsid w:val="00B467F2"/>
    <w:rsid w:val="00B50AC9"/>
    <w:rsid w:val="00B57B5A"/>
    <w:rsid w:val="00B606D9"/>
    <w:rsid w:val="00B86FBA"/>
    <w:rsid w:val="00B962BB"/>
    <w:rsid w:val="00BA20DD"/>
    <w:rsid w:val="00BB1509"/>
    <w:rsid w:val="00BB4D1B"/>
    <w:rsid w:val="00BD0F2D"/>
    <w:rsid w:val="00BD7FB5"/>
    <w:rsid w:val="00BE096C"/>
    <w:rsid w:val="00BF1B7F"/>
    <w:rsid w:val="00BF1E4D"/>
    <w:rsid w:val="00BF6245"/>
    <w:rsid w:val="00C117A6"/>
    <w:rsid w:val="00C225E7"/>
    <w:rsid w:val="00C341B1"/>
    <w:rsid w:val="00C3560F"/>
    <w:rsid w:val="00C650E8"/>
    <w:rsid w:val="00C85AE0"/>
    <w:rsid w:val="00C8746F"/>
    <w:rsid w:val="00C9163F"/>
    <w:rsid w:val="00CC3E85"/>
    <w:rsid w:val="00CF6A92"/>
    <w:rsid w:val="00D15F61"/>
    <w:rsid w:val="00D4310A"/>
    <w:rsid w:val="00D51993"/>
    <w:rsid w:val="00D64890"/>
    <w:rsid w:val="00D67B2C"/>
    <w:rsid w:val="00D67E84"/>
    <w:rsid w:val="00D749B2"/>
    <w:rsid w:val="00D75D7E"/>
    <w:rsid w:val="00D7660D"/>
    <w:rsid w:val="00D83823"/>
    <w:rsid w:val="00D911E9"/>
    <w:rsid w:val="00D94ED8"/>
    <w:rsid w:val="00DA3109"/>
    <w:rsid w:val="00DA4258"/>
    <w:rsid w:val="00DB1D56"/>
    <w:rsid w:val="00DC6486"/>
    <w:rsid w:val="00DD3CCE"/>
    <w:rsid w:val="00DE54B8"/>
    <w:rsid w:val="00E060A7"/>
    <w:rsid w:val="00E07F8E"/>
    <w:rsid w:val="00E116A5"/>
    <w:rsid w:val="00E13AB5"/>
    <w:rsid w:val="00E22615"/>
    <w:rsid w:val="00E26C5A"/>
    <w:rsid w:val="00E3432E"/>
    <w:rsid w:val="00E563D3"/>
    <w:rsid w:val="00E6166F"/>
    <w:rsid w:val="00E71F6B"/>
    <w:rsid w:val="00E85052"/>
    <w:rsid w:val="00EA5F38"/>
    <w:rsid w:val="00ED4FDF"/>
    <w:rsid w:val="00EE5C11"/>
    <w:rsid w:val="00F035DF"/>
    <w:rsid w:val="00F07399"/>
    <w:rsid w:val="00F12458"/>
    <w:rsid w:val="00F17811"/>
    <w:rsid w:val="00F37DD4"/>
    <w:rsid w:val="00F56D59"/>
    <w:rsid w:val="00F614D1"/>
    <w:rsid w:val="00F63AF0"/>
    <w:rsid w:val="00F7139B"/>
    <w:rsid w:val="00F720DC"/>
    <w:rsid w:val="00F74D61"/>
    <w:rsid w:val="00FC5F03"/>
    <w:rsid w:val="00FD6F2E"/>
    <w:rsid w:val="00FE3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BD5"/>
  </w:style>
  <w:style w:type="paragraph" w:styleId="Heading3">
    <w:name w:val="heading 3"/>
    <w:basedOn w:val="Normal"/>
    <w:next w:val="Normal"/>
    <w:link w:val="Heading3Char"/>
    <w:uiPriority w:val="9"/>
    <w:semiHidden/>
    <w:unhideWhenUsed/>
    <w:qFormat/>
    <w:rsid w:val="00127E65"/>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B5AE3"/>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BD5"/>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rsid w:val="0053702E"/>
    <w:rPr>
      <w:color w:val="0000FF" w:themeColor="hyperlink"/>
      <w:u w:val="single"/>
    </w:rPr>
  </w:style>
  <w:style w:type="paragraph" w:styleId="BalloonText">
    <w:name w:val="Balloon Text"/>
    <w:basedOn w:val="Normal"/>
    <w:link w:val="BalloonTextChar"/>
    <w:uiPriority w:val="99"/>
    <w:semiHidden/>
    <w:unhideWhenUsed/>
    <w:rsid w:val="004A3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BEE"/>
    <w:rPr>
      <w:rFonts w:ascii="Tahoma" w:hAnsi="Tahoma" w:cs="Tahoma"/>
      <w:sz w:val="16"/>
      <w:szCs w:val="16"/>
    </w:rPr>
  </w:style>
  <w:style w:type="table" w:styleId="TableGrid">
    <w:name w:val="Table Grid"/>
    <w:basedOn w:val="TableNormal"/>
    <w:uiPriority w:val="59"/>
    <w:rsid w:val="005821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5Char">
    <w:name w:val="Heading 5 Char"/>
    <w:basedOn w:val="DefaultParagraphFont"/>
    <w:link w:val="Heading5"/>
    <w:semiHidden/>
    <w:rsid w:val="006B5AE3"/>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nhideWhenUsed/>
    <w:rsid w:val="00C341B1"/>
    <w:pPr>
      <w:tabs>
        <w:tab w:val="center" w:pos="4680"/>
        <w:tab w:val="right" w:pos="9360"/>
      </w:tabs>
      <w:spacing w:after="0" w:line="240" w:lineRule="auto"/>
    </w:pPr>
  </w:style>
  <w:style w:type="character" w:customStyle="1" w:styleId="HeaderChar">
    <w:name w:val="Header Char"/>
    <w:basedOn w:val="DefaultParagraphFont"/>
    <w:link w:val="Header"/>
    <w:rsid w:val="00C341B1"/>
  </w:style>
  <w:style w:type="paragraph" w:styleId="Footer">
    <w:name w:val="footer"/>
    <w:basedOn w:val="Normal"/>
    <w:link w:val="FooterChar"/>
    <w:uiPriority w:val="99"/>
    <w:unhideWhenUsed/>
    <w:rsid w:val="00C34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1B1"/>
  </w:style>
  <w:style w:type="paragraph" w:styleId="Title">
    <w:name w:val="Title"/>
    <w:basedOn w:val="Normal"/>
    <w:link w:val="TitleChar"/>
    <w:qFormat/>
    <w:rsid w:val="00A33E6E"/>
    <w:pPr>
      <w:spacing w:after="0" w:line="240" w:lineRule="auto"/>
      <w:jc w:val="center"/>
    </w:pPr>
    <w:rPr>
      <w:rFonts w:ascii="Times New Roman" w:eastAsia="MS Mincho" w:hAnsi="Times New Roman" w:cs="Times New Roman"/>
      <w:b/>
      <w:sz w:val="28"/>
      <w:szCs w:val="24"/>
      <w:lang w:val="en-GB" w:eastAsia="ja-JP"/>
    </w:rPr>
  </w:style>
  <w:style w:type="character" w:customStyle="1" w:styleId="TitleChar">
    <w:name w:val="Title Char"/>
    <w:basedOn w:val="DefaultParagraphFont"/>
    <w:link w:val="Title"/>
    <w:rsid w:val="00A33E6E"/>
    <w:rPr>
      <w:rFonts w:ascii="Times New Roman" w:eastAsia="MS Mincho" w:hAnsi="Times New Roman" w:cs="Times New Roman"/>
      <w:b/>
      <w:sz w:val="28"/>
      <w:szCs w:val="24"/>
      <w:lang w:val="en-GB" w:eastAsia="ja-JP"/>
    </w:rPr>
  </w:style>
  <w:style w:type="character" w:customStyle="1" w:styleId="Heading3Char">
    <w:name w:val="Heading 3 Char"/>
    <w:basedOn w:val="DefaultParagraphFont"/>
    <w:link w:val="Heading3"/>
    <w:uiPriority w:val="9"/>
    <w:semiHidden/>
    <w:rsid w:val="00127E6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127E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parlan.com/pages/posts/dimensi-mutu-pen-didikan90.php" TargetMode="External"/><Relationship Id="rId5" Type="http://schemas.openxmlformats.org/officeDocument/2006/relationships/webSettings" Target="webSettings.xml"/><Relationship Id="rId10" Type="http://schemas.openxmlformats.org/officeDocument/2006/relationships/hyperlink" Target="http://www.Skripsi-tesis.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5D2B0-3396-4FAC-98C7-52A5220B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45</Pages>
  <Words>13007</Words>
  <Characters>74146</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SAN</Company>
  <LinksUpToDate>false</LinksUpToDate>
  <CharactersWithSpaces>86980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3SAN</dc:creator>
  <cp:keywords/>
  <dc:description/>
  <cp:lastModifiedBy>3SAN</cp:lastModifiedBy>
  <cp:revision>54</cp:revision>
  <dcterms:created xsi:type="dcterms:W3CDTF">2012-12-27T04:31:00Z</dcterms:created>
  <dcterms:modified xsi:type="dcterms:W3CDTF">2013-01-01T03:45:00Z</dcterms:modified>
</cp:coreProperties>
</file>