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D90" w:rsidRDefault="00691D90" w:rsidP="00734C65">
      <w:pPr>
        <w:spacing w:after="0"/>
        <w:jc w:val="center"/>
        <w:rPr>
          <w:rFonts w:ascii="Times New Roman" w:hAnsi="Times New Roman" w:cs="Times New Roman"/>
          <w:b/>
          <w:sz w:val="24"/>
          <w:szCs w:val="24"/>
        </w:rPr>
      </w:pPr>
      <w:r>
        <w:rPr>
          <w:rFonts w:ascii="Times New Roman" w:hAnsi="Times New Roman" w:cs="Times New Roman"/>
          <w:b/>
          <w:sz w:val="24"/>
          <w:szCs w:val="24"/>
        </w:rPr>
        <w:t>BAB I</w:t>
      </w:r>
    </w:p>
    <w:p w:rsidR="00D176C9" w:rsidRDefault="0086433C" w:rsidP="00734C65">
      <w:pPr>
        <w:spacing w:after="0"/>
        <w:ind w:firstLine="426"/>
        <w:jc w:val="center"/>
        <w:rPr>
          <w:rFonts w:ascii="Times New Roman" w:hAnsi="Times New Roman" w:cs="Times New Roman"/>
          <w:b/>
          <w:sz w:val="24"/>
          <w:szCs w:val="24"/>
        </w:rPr>
      </w:pPr>
      <w:r w:rsidRPr="00E4473B">
        <w:rPr>
          <w:rFonts w:ascii="Times New Roman" w:hAnsi="Times New Roman" w:cs="Times New Roman"/>
          <w:b/>
          <w:sz w:val="24"/>
          <w:szCs w:val="24"/>
        </w:rPr>
        <w:t>PENDAHULUAN</w:t>
      </w:r>
    </w:p>
    <w:p w:rsidR="00691D90" w:rsidRPr="00E4473B" w:rsidRDefault="00691D90" w:rsidP="00691D90">
      <w:pPr>
        <w:spacing w:after="0"/>
        <w:ind w:firstLine="426"/>
        <w:jc w:val="center"/>
        <w:rPr>
          <w:rFonts w:ascii="Times New Roman" w:hAnsi="Times New Roman" w:cs="Times New Roman"/>
          <w:b/>
          <w:sz w:val="24"/>
          <w:szCs w:val="24"/>
        </w:rPr>
      </w:pPr>
    </w:p>
    <w:p w:rsidR="0086433C" w:rsidRDefault="0086433C" w:rsidP="00FA26EA">
      <w:pPr>
        <w:pStyle w:val="ListParagraph"/>
        <w:numPr>
          <w:ilvl w:val="0"/>
          <w:numId w:val="28"/>
        </w:numPr>
        <w:spacing w:after="0"/>
        <w:jc w:val="both"/>
        <w:rPr>
          <w:rFonts w:ascii="Times New Roman" w:hAnsi="Times New Roman" w:cs="Times New Roman"/>
          <w:b/>
          <w:sz w:val="24"/>
          <w:szCs w:val="24"/>
        </w:rPr>
      </w:pPr>
      <w:r w:rsidRPr="00E4473B">
        <w:rPr>
          <w:rFonts w:ascii="Times New Roman" w:hAnsi="Times New Roman" w:cs="Times New Roman"/>
          <w:b/>
          <w:sz w:val="24"/>
          <w:szCs w:val="24"/>
        </w:rPr>
        <w:t>Latar Belakan</w:t>
      </w:r>
      <w:r w:rsidR="00DF1A52" w:rsidRPr="00E4473B">
        <w:rPr>
          <w:rFonts w:ascii="Times New Roman" w:hAnsi="Times New Roman" w:cs="Times New Roman"/>
          <w:b/>
          <w:sz w:val="24"/>
          <w:szCs w:val="24"/>
        </w:rPr>
        <w:t>g</w:t>
      </w:r>
      <w:r w:rsidRPr="00E4473B">
        <w:rPr>
          <w:rFonts w:ascii="Times New Roman" w:hAnsi="Times New Roman" w:cs="Times New Roman"/>
          <w:b/>
          <w:sz w:val="24"/>
          <w:szCs w:val="24"/>
        </w:rPr>
        <w:t xml:space="preserve"> Masalah </w:t>
      </w:r>
    </w:p>
    <w:p w:rsidR="00E4473B" w:rsidRPr="00E4473B" w:rsidRDefault="00E4473B" w:rsidP="00E4473B">
      <w:pPr>
        <w:spacing w:after="0"/>
        <w:jc w:val="both"/>
        <w:rPr>
          <w:rFonts w:ascii="Times New Roman" w:hAnsi="Times New Roman" w:cs="Times New Roman"/>
          <w:b/>
          <w:sz w:val="24"/>
          <w:szCs w:val="24"/>
        </w:rPr>
      </w:pPr>
    </w:p>
    <w:p w:rsidR="00E4473B" w:rsidRPr="00AA1F75" w:rsidRDefault="00E4473B" w:rsidP="00FA26EA">
      <w:pPr>
        <w:spacing w:after="0" w:line="480" w:lineRule="auto"/>
        <w:ind w:left="680" w:firstLine="708"/>
        <w:jc w:val="both"/>
        <w:rPr>
          <w:rFonts w:ascii="Times New Roman" w:hAnsi="Times New Roman" w:cs="Times New Roman"/>
          <w:sz w:val="24"/>
          <w:szCs w:val="24"/>
          <w:lang w:val="sv-SE"/>
        </w:rPr>
      </w:pPr>
      <w:r w:rsidRPr="00AA1F75">
        <w:rPr>
          <w:rFonts w:ascii="Times New Roman" w:hAnsi="Times New Roman" w:cs="Times New Roman"/>
          <w:sz w:val="24"/>
          <w:szCs w:val="24"/>
          <w:lang w:val="sv-SE"/>
        </w:rPr>
        <w:t xml:space="preserve">Kegiatan melukis bagi anak-anak seusia anak sekolah dasar merupakan kegiatan naluriah dan menjadi kesenangan anak karena muncul atas desakan perkembangan emosi artistik yang bersifat kodrati. Melukis bagi anak-anak merupakan aktivitas psikologis dalam rangka mengekspresikan gagasan, imajinasi, perasaaan, emosi, dan /atau pandangan anak terhadap sesuatu. Anak melukis adalah menceritakan atau mengungkapkan (mengekspresikan) sesuatu yang ada pada dirinya secara intuitif dan spontan lewat media seni lukis (Soesatyo, 1994: 31). Mereka melukis sebagai wujud pengungkapan pikiran dan perasaan tanpa terbatas pada apa yang dilihat oleh mata kepala saja, melainkan lebih pada apa yang mereka mengerti, pikirkan dan khayalkan. Mereka dengan asyik melakukan coret-mencoret, mengekspresikan perasaannya melalui garis, bidang, warna dan sebagainya sesuai dengan suara batin dan lingkungan anak. </w:t>
      </w:r>
    </w:p>
    <w:p w:rsidR="00E4473B" w:rsidRPr="00AA1F75" w:rsidRDefault="00E4473B" w:rsidP="00FA26EA">
      <w:pPr>
        <w:spacing w:after="0" w:line="480" w:lineRule="auto"/>
        <w:ind w:left="709" w:firstLine="425"/>
        <w:jc w:val="both"/>
        <w:rPr>
          <w:rFonts w:ascii="Times New Roman" w:hAnsi="Times New Roman" w:cs="Times New Roman"/>
          <w:sz w:val="24"/>
          <w:szCs w:val="24"/>
          <w:lang w:val="sv-SE"/>
        </w:rPr>
      </w:pPr>
      <w:r w:rsidRPr="00AA1F75">
        <w:rPr>
          <w:rFonts w:ascii="Times New Roman" w:hAnsi="Times New Roman" w:cs="Times New Roman"/>
          <w:sz w:val="24"/>
          <w:szCs w:val="24"/>
          <w:lang w:val="sv-SE"/>
        </w:rPr>
        <w:t>Sebagaimana kehidupan dan keadaan jiwa anak-anak yang pada umumnya bersifat bermain-main, spontan, bebas, gembira, dan eksperimental, maka sifat-sifat yang demikian juga hadir dalam karya lukis anak.  Didukung oleh penalaran anak yang wajar, maka hasil karya anak tampak sungguh naif.  Ungkapan pribadinya muncul melalui bentuk-bentuk dengan makna simbolik tertentu, intuitif dan lebih dekat dengan sifat bermain pada anak. Penggunaan unsur-unsur pada lukisannya tergantung pada keasyikan pemikiran dan fantasinya, Lebih banyak yang akan mereka ceritakan maka lebih banyak pula bentuk yang dimunculkan.</w:t>
      </w:r>
    </w:p>
    <w:p w:rsidR="00E4473B" w:rsidRPr="00AA1F75" w:rsidRDefault="00E4473B" w:rsidP="00FA26EA">
      <w:pPr>
        <w:spacing w:after="0" w:line="480" w:lineRule="auto"/>
        <w:ind w:left="709" w:firstLine="425"/>
        <w:jc w:val="both"/>
        <w:rPr>
          <w:rFonts w:ascii="Times New Roman" w:hAnsi="Times New Roman" w:cs="Times New Roman"/>
          <w:sz w:val="24"/>
          <w:szCs w:val="24"/>
          <w:lang w:val="sv-SE"/>
        </w:rPr>
      </w:pPr>
      <w:r w:rsidRPr="00AA1F75">
        <w:rPr>
          <w:rFonts w:ascii="Times New Roman" w:hAnsi="Times New Roman" w:cs="Times New Roman"/>
          <w:sz w:val="24"/>
          <w:szCs w:val="24"/>
          <w:lang w:val="sv-SE"/>
        </w:rPr>
        <w:t xml:space="preserve">Dalam konteks pendidikan, seorang pendidik harus mempunyai pengetahuan, pemahaman  tentang makna karya seni lukis bagi peserta didik. Pengetahuan dan </w:t>
      </w:r>
      <w:r w:rsidRPr="00AA1F75">
        <w:rPr>
          <w:rFonts w:ascii="Times New Roman" w:hAnsi="Times New Roman" w:cs="Times New Roman"/>
          <w:sz w:val="24"/>
          <w:szCs w:val="24"/>
          <w:lang w:val="sv-SE"/>
        </w:rPr>
        <w:lastRenderedPageBreak/>
        <w:t>pemahaman ini diperlukan agar pendidik mampu memberikan bimbingan  dan menilai hasil belajar karya peserta didik  tersebut. Hal ini  sesuai dengan kompetensi yang dituntut sebagai seorang guru  yaitu menyelenggarakan penilaian dan evaluasi proses dan hasil belajar (Peraturan Pemerintah, 2007).</w:t>
      </w:r>
    </w:p>
    <w:p w:rsidR="00E4473B" w:rsidRPr="00AA1F75" w:rsidRDefault="00E4473B" w:rsidP="00FA26EA">
      <w:pPr>
        <w:spacing w:after="0" w:line="480" w:lineRule="auto"/>
        <w:ind w:left="680" w:firstLine="720"/>
        <w:jc w:val="both"/>
        <w:rPr>
          <w:rFonts w:ascii="Times New Roman" w:hAnsi="Times New Roman" w:cs="Times New Roman"/>
          <w:sz w:val="24"/>
          <w:szCs w:val="24"/>
          <w:lang w:val="sv-SE"/>
        </w:rPr>
      </w:pPr>
      <w:r w:rsidRPr="00AA1F75">
        <w:rPr>
          <w:rFonts w:ascii="Times New Roman" w:hAnsi="Times New Roman" w:cs="Times New Roman"/>
          <w:sz w:val="24"/>
          <w:szCs w:val="24"/>
          <w:lang w:val="sv-SE"/>
        </w:rPr>
        <w:t xml:space="preserve">Penelitian ini </w:t>
      </w:r>
      <w:r w:rsidR="00AA1F75">
        <w:rPr>
          <w:rFonts w:ascii="Times New Roman" w:hAnsi="Times New Roman" w:cs="Times New Roman"/>
          <w:sz w:val="24"/>
          <w:szCs w:val="24"/>
          <w:lang w:val="sv-SE"/>
        </w:rPr>
        <w:t xml:space="preserve">diawali </w:t>
      </w:r>
      <w:r w:rsidRPr="00AA1F75">
        <w:rPr>
          <w:rFonts w:ascii="Times New Roman" w:hAnsi="Times New Roman" w:cs="Times New Roman"/>
          <w:sz w:val="24"/>
          <w:szCs w:val="24"/>
          <w:lang w:val="sv-SE"/>
        </w:rPr>
        <w:t xml:space="preserve"> pada asumsi bahwa pemahaman guru-guru terhadap hakekat pendidikan seni terutama pelaksanaan pembelajaran seni lukis sekolah dasar belum mantap sehingga mereka cenderung   membimbing secara tidak tepat dan menilai secara subjektif. Karena kurangnya pemahaman tersebut, guru kurang berani dalam menilai karya anak. Dengan demikian masalah subjektivitas menjadi masalah yang  tidak dapat dihindari dalam penilaian karya lukis anak.</w:t>
      </w:r>
    </w:p>
    <w:p w:rsidR="00E4473B" w:rsidRPr="00AA1F75" w:rsidRDefault="00E4473B" w:rsidP="00FA26EA">
      <w:pPr>
        <w:spacing w:line="480" w:lineRule="auto"/>
        <w:ind w:left="624" w:firstLine="708"/>
        <w:jc w:val="both"/>
        <w:rPr>
          <w:rFonts w:ascii="Times New Roman" w:hAnsi="Times New Roman" w:cs="Times New Roman"/>
          <w:sz w:val="24"/>
          <w:szCs w:val="24"/>
          <w:lang w:val="sv-SE"/>
        </w:rPr>
      </w:pPr>
      <w:r w:rsidRPr="00AA1F75">
        <w:rPr>
          <w:rFonts w:ascii="Times New Roman" w:hAnsi="Times New Roman" w:cs="Times New Roman"/>
          <w:sz w:val="24"/>
          <w:szCs w:val="24"/>
          <w:lang w:val="sv-SE"/>
        </w:rPr>
        <w:t xml:space="preserve"> Subjektivitas dalam penilaian karya seni lukis anak pada dasarnya disebabkan oleh kesulitan guru dalam menentukan kriteria penilaian padahal pelajaran melukis bagi anak-anak adalah pelajaran yang menyenangkan. Hal ini diakui oleh  dua puluh orang guru yang dapat ditemui dalam stu</w:t>
      </w:r>
      <w:r w:rsidR="009A2CB5">
        <w:rPr>
          <w:rFonts w:ascii="Times New Roman" w:hAnsi="Times New Roman" w:cs="Times New Roman"/>
          <w:sz w:val="24"/>
          <w:szCs w:val="24"/>
          <w:lang w:val="sv-SE"/>
        </w:rPr>
        <w:t>di awal penelitian sebelumnya.</w:t>
      </w:r>
      <w:r w:rsidRPr="00AA1F75">
        <w:rPr>
          <w:rFonts w:ascii="Times New Roman" w:hAnsi="Times New Roman" w:cs="Times New Roman"/>
          <w:sz w:val="24"/>
          <w:szCs w:val="24"/>
          <w:lang w:val="sv-SE"/>
        </w:rPr>
        <w:t>Penilaian proses dan produk dilakukan guru sebatas pengetahuan yang dimiliki guru tentang seni lukis, karena latar belakang pendidikan bukan dari bidang seni rupa. Sebagai guru kelas dan tidak pernah mendapat pelatihan tentang penilaian seni lukis sehingga guru mengalami kesulitan dalam menilai proses dan  produk karya seni lukis. Hal ini lebih disebabkan karena tidak ada kriteria yang dapat dijadikan sebagai pedoman dalam menilai proses dan produk karya seni lukis anak tersebut.</w:t>
      </w:r>
    </w:p>
    <w:p w:rsidR="00EB5035" w:rsidRDefault="00E4473B" w:rsidP="00FA26EA">
      <w:pPr>
        <w:spacing w:after="0" w:line="480" w:lineRule="auto"/>
        <w:ind w:left="567" w:firstLine="720"/>
        <w:jc w:val="both"/>
        <w:rPr>
          <w:rFonts w:ascii="Times New Roman" w:hAnsi="Times New Roman" w:cs="Times New Roman"/>
          <w:sz w:val="24"/>
          <w:szCs w:val="24"/>
          <w:lang w:val="sv-SE"/>
        </w:rPr>
      </w:pPr>
      <w:r w:rsidRPr="00AA1F75">
        <w:rPr>
          <w:rFonts w:ascii="Times New Roman" w:hAnsi="Times New Roman" w:cs="Times New Roman"/>
          <w:sz w:val="24"/>
          <w:szCs w:val="24"/>
          <w:lang w:val="sv-SE"/>
        </w:rPr>
        <w:t>Berdasarkan studi awal yang dilakukan, dari jawaban dan pendapat yang dikemukakan para guru</w:t>
      </w:r>
      <w:r w:rsidR="00B93DB1">
        <w:rPr>
          <w:rFonts w:ascii="Times New Roman" w:hAnsi="Times New Roman" w:cs="Times New Roman"/>
          <w:sz w:val="24"/>
          <w:szCs w:val="24"/>
          <w:lang w:val="sv-SE"/>
        </w:rPr>
        <w:t xml:space="preserve"> sekolah dasar</w:t>
      </w:r>
      <w:r w:rsidRPr="00AA1F75">
        <w:rPr>
          <w:rFonts w:ascii="Times New Roman" w:hAnsi="Times New Roman" w:cs="Times New Roman"/>
          <w:sz w:val="24"/>
          <w:szCs w:val="24"/>
          <w:lang w:val="sv-SE"/>
        </w:rPr>
        <w:t xml:space="preserve">, dapat dirinci permasalahan di lapangan dalam penilaian karya seni lukis anak sebagai berikut. (1) Adanya faktor subjektivitas dalam </w:t>
      </w:r>
      <w:r w:rsidRPr="00AA1F75">
        <w:rPr>
          <w:rFonts w:ascii="Times New Roman" w:hAnsi="Times New Roman" w:cs="Times New Roman"/>
          <w:sz w:val="24"/>
          <w:szCs w:val="24"/>
          <w:lang w:val="sv-SE"/>
        </w:rPr>
        <w:lastRenderedPageBreak/>
        <w:t xml:space="preserve">menilai karya seni lukis anak. (2) Guru merasa kesulitan untuk menentukan kriteria dalam penilaian karya seni lukis anak, baik penilaian proses maupun produk karya seni lukis anak. (3) Belum adanya pedoman yang dapat dijadikan </w:t>
      </w:r>
      <w:r w:rsidRPr="00EB5035">
        <w:rPr>
          <w:rFonts w:ascii="Times New Roman" w:hAnsi="Times New Roman" w:cs="Times New Roman"/>
          <w:sz w:val="24"/>
          <w:szCs w:val="24"/>
          <w:lang w:val="sv-SE"/>
        </w:rPr>
        <w:t>pegangan guru untuk melakukan penilaian seni lukis anak yang sesuai dengan perkembangan anak.</w:t>
      </w:r>
    </w:p>
    <w:p w:rsidR="00890037" w:rsidRPr="00FA26EA" w:rsidRDefault="00890037" w:rsidP="00FA26EA">
      <w:pPr>
        <w:pStyle w:val="ListParagraph"/>
        <w:numPr>
          <w:ilvl w:val="0"/>
          <w:numId w:val="28"/>
        </w:numPr>
        <w:spacing w:after="0" w:line="360" w:lineRule="auto"/>
        <w:ind w:left="993" w:hanging="426"/>
        <w:jc w:val="both"/>
        <w:rPr>
          <w:rFonts w:ascii="Times New Roman" w:hAnsi="Times New Roman" w:cs="Times New Roman"/>
          <w:b/>
          <w:sz w:val="24"/>
          <w:szCs w:val="24"/>
          <w:lang w:val="sv-SE"/>
        </w:rPr>
      </w:pPr>
      <w:r w:rsidRPr="00FA26EA">
        <w:rPr>
          <w:rFonts w:ascii="Times New Roman" w:hAnsi="Times New Roman" w:cs="Times New Roman"/>
          <w:b/>
          <w:sz w:val="24"/>
          <w:szCs w:val="24"/>
          <w:lang w:val="sv-SE"/>
        </w:rPr>
        <w:t>Roadmap Penelitian</w:t>
      </w:r>
    </w:p>
    <w:p w:rsidR="00890037" w:rsidRDefault="00890037" w:rsidP="00FA26EA">
      <w:pPr>
        <w:pStyle w:val="ListParagraph"/>
        <w:spacing w:after="0" w:line="480" w:lineRule="auto"/>
        <w:ind w:left="567" w:firstLine="425"/>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Penelitian ini merupakan penelitian lanjutan dari penelitian sebelumnya. Didahului dengan studi awal menemukan  permasalahan di lapangan, dimana guru sekolah dasar yang mengajar mata pelajaran Seni Budaya dalam hal ini seni lukis guru sulit menentukan kriteria  penilaian dan membutuhkan pedoman penilaian. Kemudian pada tahun 2009 dilakukan penelitian ”Pengembangan Instrumen Seni Lukis Anak di Sekolah Dasar”, hasilnya instrumen yang valid dan reliabel yang diwujdkan dalam buku pedoman penilaian seni lukis anak sekolah dasar (Hartiti, 2009). Selanjutnya diterapkan instumen non tes untuk melengkapi penilaian hasil non tes yang terdiri dari penilaian diri dan penilaian kelompok (Hartiti, 2009) Pada tahun 2010 dilakukan implementasi terbatas penilaian proses pada pelajaran seni lukis. Tujuan penelitian ini adalah ingin mengetahui bagaimana guru dengan instrumen proses pembuatan karya lukis melaksanakan penilaian proses berdasar  butir-butir yang dikembangkan dalam instrumen. Hasilnya guru merasa sangat terbantu menentukan objektivitas penilaian dengan meng</w:t>
      </w:r>
      <w:r w:rsidR="007B5509">
        <w:rPr>
          <w:rFonts w:ascii="Times New Roman" w:hAnsi="Times New Roman" w:cs="Times New Roman"/>
          <w:sz w:val="24"/>
          <w:szCs w:val="24"/>
          <w:lang w:val="sv-SE"/>
        </w:rPr>
        <w:t>a</w:t>
      </w:r>
      <w:r>
        <w:rPr>
          <w:rFonts w:ascii="Times New Roman" w:hAnsi="Times New Roman" w:cs="Times New Roman"/>
          <w:sz w:val="24"/>
          <w:szCs w:val="24"/>
          <w:lang w:val="sv-SE"/>
        </w:rPr>
        <w:t xml:space="preserve">mati proses pembuatan karya seni lukis (Hartiti, 2010). ”Penerapan Instrumen Hasil Karya Seni Lukis Anak” dalam hal ini Instrumen produk yang diterapkan untuk menilai karya seni lukis anak (Hartiti, 2011). Hasilnya guru merasa terbantukan dengan instrumen penilaian  tersebut.  </w:t>
      </w:r>
    </w:p>
    <w:p w:rsidR="00485126" w:rsidRDefault="00890037" w:rsidP="00FA26EA">
      <w:pPr>
        <w:pStyle w:val="ListParagraph"/>
        <w:spacing w:after="0" w:line="480" w:lineRule="auto"/>
        <w:ind w:left="567"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desiminasi instrumen penilaian yang telah dikembangkan terdiri dari penilaian proses dan penilaian produk. Berdasarkan hasil penelitian disepakati adanya perbandingan 60:40 untuk penilaian proses dan produk. Hal ini dituangkan dalam bentuk </w:t>
      </w:r>
      <w:r>
        <w:rPr>
          <w:rFonts w:ascii="Times New Roman" w:hAnsi="Times New Roman" w:cs="Times New Roman"/>
          <w:sz w:val="24"/>
          <w:szCs w:val="24"/>
          <w:lang w:val="sv-SE"/>
        </w:rPr>
        <w:lastRenderedPageBreak/>
        <w:t xml:space="preserve">buku pedoman yang akan disosialisasikan pada guru-guru sekolah dasar di Yogyakarta baik guru kelas maupun guru bidang studi atau guru ekstra kurikuler dengan cara pelatihan, pembimbingan dan pemantauan. Skema penelitiannya sebagai berikut:  </w:t>
      </w:r>
    </w:p>
    <w:tbl>
      <w:tblPr>
        <w:tblStyle w:val="TableGrid"/>
        <w:tblW w:w="0" w:type="auto"/>
        <w:tblInd w:w="2093" w:type="dxa"/>
        <w:tblLook w:val="04A0"/>
      </w:tblPr>
      <w:tblGrid>
        <w:gridCol w:w="3260"/>
      </w:tblGrid>
      <w:tr w:rsidR="00264B0D" w:rsidTr="00A84273">
        <w:trPr>
          <w:trHeight w:val="1414"/>
        </w:trPr>
        <w:tc>
          <w:tcPr>
            <w:tcW w:w="3260" w:type="dxa"/>
          </w:tcPr>
          <w:p w:rsidR="00264B0D" w:rsidRDefault="004169FA" w:rsidP="00264B0D">
            <w:pPr>
              <w:pStyle w:val="ListParagraph"/>
              <w:ind w:left="0"/>
              <w:jc w:val="center"/>
              <w:rPr>
                <w:rFonts w:ascii="Times New Roman" w:hAnsi="Times New Roman" w:cs="Times New Roman"/>
                <w:sz w:val="24"/>
                <w:szCs w:val="24"/>
                <w:lang w:val="sv-SE"/>
              </w:rPr>
            </w:pPr>
            <w:r>
              <w:rPr>
                <w:rFonts w:ascii="Times New Roman" w:hAnsi="Times New Roman" w:cs="Times New Roman"/>
                <w:noProof/>
                <w:sz w:val="24"/>
                <w:szCs w:val="24"/>
              </w:rPr>
              <w:pict>
                <v:rect id="_x0000_s1036" style="position:absolute;left:0;text-align:left;margin-left:-5.65pt;margin-top:.55pt;width:163.5pt;height:80.25pt;z-index:251668480" fillcolor="#4f81bd [3204]" strokecolor="#f2f2f2 [3041]" strokeweight="3pt">
                  <v:shadow on="t" type="perspective" color="#243f60 [1604]" opacity=".5" offset="1pt" offset2="-1pt"/>
                  <v:textbox style="mso-next-textbox:#_x0000_s1036">
                    <w:txbxContent>
                      <w:p w:rsidR="009F3476" w:rsidRPr="0087204D" w:rsidRDefault="009F3476" w:rsidP="00BA3E1A">
                        <w:pPr>
                          <w:jc w:val="center"/>
                          <w:rPr>
                            <w:color w:val="C6D9F1" w:themeColor="text2" w:themeTint="33"/>
                          </w:rPr>
                        </w:pPr>
                        <w:proofErr w:type="gramStart"/>
                        <w:r>
                          <w:t>STUDI  AWAL</w:t>
                        </w:r>
                        <w:proofErr w:type="gramEnd"/>
                      </w:p>
                      <w:p w:rsidR="009F3476" w:rsidRPr="0087204D" w:rsidRDefault="009F3476" w:rsidP="002244A1">
                        <w:pPr>
                          <w:pStyle w:val="ListParagraph"/>
                          <w:numPr>
                            <w:ilvl w:val="0"/>
                            <w:numId w:val="3"/>
                          </w:numPr>
                        </w:pPr>
                        <w:r w:rsidRPr="0087204D">
                          <w:t>Gu</w:t>
                        </w:r>
                        <w:r>
                          <w:t>ru sulit menentukan k</w:t>
                        </w:r>
                        <w:r w:rsidRPr="0087204D">
                          <w:t xml:space="preserve">riteria penilaian seni lukis </w:t>
                        </w:r>
                      </w:p>
                      <w:p w:rsidR="009F3476" w:rsidRDefault="009F3476" w:rsidP="002244A1">
                        <w:pPr>
                          <w:pStyle w:val="ListParagraph"/>
                          <w:numPr>
                            <w:ilvl w:val="0"/>
                            <w:numId w:val="3"/>
                          </w:numPr>
                          <w:rPr>
                            <w:sz w:val="20"/>
                            <w:szCs w:val="20"/>
                          </w:rPr>
                        </w:pPr>
                        <w:r>
                          <w:rPr>
                            <w:sz w:val="20"/>
                            <w:szCs w:val="20"/>
                          </w:rPr>
                          <w:t>Belum ada pedoman dan diperlukan pedoman</w:t>
                        </w:r>
                      </w:p>
                      <w:p w:rsidR="009F3476" w:rsidRPr="003361BE" w:rsidRDefault="009F3476" w:rsidP="002244A1">
                        <w:pPr>
                          <w:pStyle w:val="ListParagraph"/>
                          <w:numPr>
                            <w:ilvl w:val="0"/>
                            <w:numId w:val="3"/>
                          </w:numPr>
                          <w:rPr>
                            <w:sz w:val="20"/>
                            <w:szCs w:val="20"/>
                          </w:rPr>
                        </w:pPr>
                      </w:p>
                      <w:p w:rsidR="009F3476" w:rsidRDefault="009F3476" w:rsidP="003361BE">
                        <w:pPr>
                          <w:jc w:val="center"/>
                        </w:pPr>
                      </w:p>
                    </w:txbxContent>
                  </v:textbox>
                </v:rect>
              </w:pict>
            </w:r>
            <w:r w:rsidR="00264B0D">
              <w:rPr>
                <w:rFonts w:ascii="Times New Roman" w:hAnsi="Times New Roman" w:cs="Times New Roman"/>
                <w:sz w:val="24"/>
                <w:szCs w:val="24"/>
                <w:lang w:val="sv-SE"/>
              </w:rPr>
              <w:t>STUDI AWAL:</w:t>
            </w:r>
          </w:p>
          <w:p w:rsidR="00264B0D" w:rsidRDefault="00A84273" w:rsidP="002244A1">
            <w:pPr>
              <w:pStyle w:val="ListParagraph"/>
              <w:numPr>
                <w:ilvl w:val="0"/>
                <w:numId w:val="2"/>
              </w:numPr>
              <w:rPr>
                <w:rFonts w:ascii="Times New Roman" w:hAnsi="Times New Roman" w:cs="Times New Roman"/>
                <w:sz w:val="20"/>
                <w:szCs w:val="20"/>
                <w:lang w:val="sv-SE"/>
              </w:rPr>
            </w:pPr>
            <w:r>
              <w:rPr>
                <w:rFonts w:ascii="Times New Roman" w:hAnsi="Times New Roman" w:cs="Times New Roman"/>
                <w:sz w:val="20"/>
                <w:szCs w:val="20"/>
                <w:lang w:val="sv-SE"/>
              </w:rPr>
              <w:t xml:space="preserve">Guru sulit menentukan </w:t>
            </w:r>
            <w:r w:rsidR="00264B0D">
              <w:rPr>
                <w:rFonts w:ascii="Times New Roman" w:hAnsi="Times New Roman" w:cs="Times New Roman"/>
                <w:sz w:val="20"/>
                <w:szCs w:val="20"/>
                <w:lang w:val="sv-SE"/>
              </w:rPr>
              <w:t>kriteria penilaian se</w:t>
            </w:r>
            <w:r>
              <w:rPr>
                <w:rFonts w:ascii="Times New Roman" w:hAnsi="Times New Roman" w:cs="Times New Roman"/>
                <w:sz w:val="20"/>
                <w:szCs w:val="20"/>
                <w:lang w:val="sv-SE"/>
              </w:rPr>
              <w:t>n</w:t>
            </w:r>
            <w:r w:rsidR="00264B0D">
              <w:rPr>
                <w:rFonts w:ascii="Times New Roman" w:hAnsi="Times New Roman" w:cs="Times New Roman"/>
                <w:sz w:val="20"/>
                <w:szCs w:val="20"/>
                <w:lang w:val="sv-SE"/>
              </w:rPr>
              <w:t xml:space="preserve">i lukis </w:t>
            </w:r>
          </w:p>
          <w:p w:rsidR="00264B0D" w:rsidRDefault="00264B0D" w:rsidP="002244A1">
            <w:pPr>
              <w:pStyle w:val="ListParagraph"/>
              <w:numPr>
                <w:ilvl w:val="0"/>
                <w:numId w:val="2"/>
              </w:numPr>
              <w:rPr>
                <w:rFonts w:ascii="Times New Roman" w:hAnsi="Times New Roman" w:cs="Times New Roman"/>
                <w:sz w:val="20"/>
                <w:szCs w:val="20"/>
                <w:lang w:val="sv-SE"/>
              </w:rPr>
            </w:pPr>
            <w:r>
              <w:rPr>
                <w:rFonts w:ascii="Times New Roman" w:hAnsi="Times New Roman" w:cs="Times New Roman"/>
                <w:sz w:val="20"/>
                <w:szCs w:val="20"/>
                <w:lang w:val="sv-SE"/>
              </w:rPr>
              <w:t>Belum ada pedoman dan diperlukan  pedoman</w:t>
            </w:r>
          </w:p>
          <w:p w:rsidR="00264B0D" w:rsidRPr="00264B0D" w:rsidRDefault="004169FA" w:rsidP="00264B0D">
            <w:pPr>
              <w:pStyle w:val="ListParagraph"/>
              <w:ind w:left="0"/>
              <w:jc w:val="center"/>
              <w:rPr>
                <w:rFonts w:ascii="Times New Roman" w:hAnsi="Times New Roman" w:cs="Times New Roman"/>
                <w:sz w:val="20"/>
                <w:szCs w:val="20"/>
                <w:lang w:val="sv-SE"/>
              </w:rPr>
            </w:pPr>
            <w:r w:rsidRPr="004169FA">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41.6pt;margin-top:7.55pt;width:41.25pt;height:40.5pt;z-index:251667456"/>
              </w:pict>
            </w:r>
          </w:p>
        </w:tc>
      </w:tr>
    </w:tbl>
    <w:p w:rsidR="00264B0D" w:rsidRPr="00264B0D" w:rsidRDefault="00264B0D" w:rsidP="00264B0D">
      <w:pPr>
        <w:spacing w:after="0" w:line="360" w:lineRule="auto"/>
        <w:jc w:val="both"/>
        <w:rPr>
          <w:rFonts w:ascii="Times New Roman" w:hAnsi="Times New Roman" w:cs="Times New Roman"/>
          <w:sz w:val="24"/>
          <w:szCs w:val="24"/>
          <w:lang w:val="sv-SE"/>
        </w:rPr>
      </w:pPr>
    </w:p>
    <w:p w:rsidR="00292B00" w:rsidRDefault="004169FA" w:rsidP="00292B00">
      <w:pPr>
        <w:pStyle w:val="ListParagraph"/>
        <w:spacing w:after="0" w:line="360" w:lineRule="auto"/>
        <w:ind w:left="426" w:firstLine="414"/>
        <w:jc w:val="both"/>
        <w:rPr>
          <w:rFonts w:ascii="Times New Roman" w:hAnsi="Times New Roman" w:cs="Times New Roman"/>
          <w:sz w:val="24"/>
          <w:szCs w:val="24"/>
          <w:lang w:val="sv-SE"/>
        </w:rPr>
      </w:pPr>
      <w:r>
        <w:rPr>
          <w:rFonts w:ascii="Times New Roman" w:hAnsi="Times New Roman" w:cs="Times New Roman"/>
          <w:noProof/>
          <w:sz w:val="24"/>
          <w:szCs w:val="24"/>
        </w:rPr>
        <w:pict>
          <v:shape id="_x0000_s1028" type="#_x0000_t67" style="position:absolute;left:0;text-align:left;margin-left:137.25pt;margin-top:70.1pt;width:30pt;height:31.5pt;z-index:251660288"/>
        </w:pict>
      </w:r>
      <w:r>
        <w:rPr>
          <w:rFonts w:ascii="Times New Roman" w:hAnsi="Times New Roman" w:cs="Times New Roman"/>
          <w:noProof/>
          <w:sz w:val="24"/>
          <w:szCs w:val="24"/>
        </w:rPr>
        <w:pict>
          <v:shape id="_x0000_s1027" type="#_x0000_t67" style="position:absolute;left:0;text-align:left;margin-left:291.75pt;margin-top:70.1pt;width:25.5pt;height:31.5pt;z-index:251659264"/>
        </w:pict>
      </w: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217.5pt;margin-top:44.6pt;width:30pt;height:25.5pt;z-index:251658240"/>
        </w:pict>
      </w:r>
      <w:r>
        <w:rPr>
          <w:rFonts w:ascii="Times New Roman" w:hAnsi="Times New Roman" w:cs="Times New Roman"/>
          <w:noProof/>
          <w:sz w:val="24"/>
          <w:szCs w:val="24"/>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0" type="#_x0000_t102" style="position:absolute;left:0;text-align:left;margin-left:113.25pt;margin-top:160.85pt;width:49.5pt;height:116.25pt;z-index:251662336" adj="12962,19442"/>
        </w:pict>
      </w:r>
      <w:r>
        <w:rPr>
          <w:rFonts w:ascii="Times New Roman" w:hAnsi="Times New Roman" w:cs="Times New Roman"/>
          <w:noProof/>
          <w:sz w:val="24"/>
          <w:szCs w:val="24"/>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29" type="#_x0000_t103" style="position:absolute;left:0;text-align:left;margin-left:317.25pt;margin-top:160.85pt;width:63.75pt;height:102pt;z-index:251661312" adj=",,6184"/>
        </w:pict>
      </w:r>
      <w:r w:rsidR="006250C0">
        <w:rPr>
          <w:rFonts w:ascii="Times New Roman" w:hAnsi="Times New Roman" w:cs="Times New Roman"/>
          <w:noProof/>
          <w:sz w:val="24"/>
          <w:szCs w:val="24"/>
        </w:rPr>
        <w:drawing>
          <wp:inline distT="0" distB="0" distL="0" distR="0">
            <wp:extent cx="4867275" cy="34861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A716A" w:rsidRDefault="002A716A" w:rsidP="00E4473B">
      <w:pPr>
        <w:pStyle w:val="ListParagraph"/>
        <w:spacing w:after="0"/>
        <w:ind w:firstLine="414"/>
        <w:jc w:val="both"/>
        <w:rPr>
          <w:rFonts w:ascii="Times New Roman" w:hAnsi="Times New Roman" w:cs="Times New Roman"/>
          <w:sz w:val="24"/>
          <w:szCs w:val="24"/>
          <w:lang w:val="sv-SE"/>
        </w:rPr>
      </w:pPr>
    </w:p>
    <w:p w:rsidR="00890037" w:rsidRDefault="00890037" w:rsidP="00E4473B">
      <w:pPr>
        <w:pStyle w:val="ListParagraph"/>
        <w:spacing w:after="0"/>
        <w:ind w:firstLine="414"/>
        <w:jc w:val="both"/>
        <w:rPr>
          <w:rFonts w:ascii="Times New Roman" w:hAnsi="Times New Roman" w:cs="Times New Roman"/>
          <w:sz w:val="24"/>
          <w:szCs w:val="24"/>
          <w:lang w:val="sv-SE"/>
        </w:rPr>
      </w:pPr>
    </w:p>
    <w:p w:rsidR="00890037" w:rsidRPr="003F1BA1" w:rsidRDefault="00890037" w:rsidP="00FA26EA">
      <w:pPr>
        <w:pStyle w:val="ListParagraph"/>
        <w:numPr>
          <w:ilvl w:val="0"/>
          <w:numId w:val="28"/>
        </w:numPr>
        <w:spacing w:after="0"/>
        <w:jc w:val="both"/>
        <w:rPr>
          <w:rFonts w:ascii="Times New Roman" w:hAnsi="Times New Roman" w:cs="Times New Roman"/>
          <w:b/>
          <w:sz w:val="24"/>
          <w:szCs w:val="24"/>
          <w:lang w:val="sv-SE"/>
        </w:rPr>
      </w:pPr>
      <w:r w:rsidRPr="003F1BA1">
        <w:rPr>
          <w:rFonts w:ascii="Times New Roman" w:hAnsi="Times New Roman" w:cs="Times New Roman"/>
          <w:b/>
          <w:sz w:val="24"/>
          <w:szCs w:val="24"/>
          <w:lang w:val="sv-SE"/>
        </w:rPr>
        <w:t>Masalah Penelitian</w:t>
      </w:r>
    </w:p>
    <w:p w:rsidR="00890037" w:rsidRPr="00B75247" w:rsidRDefault="00890037" w:rsidP="00FA26EA">
      <w:pPr>
        <w:spacing w:after="0" w:line="480" w:lineRule="auto"/>
        <w:ind w:left="709" w:firstLine="720"/>
        <w:jc w:val="both"/>
        <w:rPr>
          <w:rFonts w:ascii="Times New Roman" w:hAnsi="Times New Roman" w:cs="Times New Roman"/>
          <w:sz w:val="24"/>
          <w:szCs w:val="24"/>
          <w:lang w:val="sv-SE"/>
        </w:rPr>
      </w:pPr>
      <w:r w:rsidRPr="00B75247">
        <w:rPr>
          <w:rFonts w:ascii="Times New Roman" w:hAnsi="Times New Roman" w:cs="Times New Roman"/>
          <w:sz w:val="24"/>
          <w:szCs w:val="24"/>
          <w:lang w:val="sv-SE"/>
        </w:rPr>
        <w:t>Penelitian ini memfokuskan pada</w:t>
      </w:r>
      <w:r w:rsidR="006634AC">
        <w:rPr>
          <w:rFonts w:ascii="Times New Roman" w:hAnsi="Times New Roman" w:cs="Times New Roman"/>
          <w:sz w:val="24"/>
          <w:szCs w:val="24"/>
          <w:lang w:val="sv-SE"/>
        </w:rPr>
        <w:t xml:space="preserve"> desiminasi</w:t>
      </w:r>
      <w:r w:rsidRPr="00B75247">
        <w:rPr>
          <w:rFonts w:ascii="Times New Roman" w:hAnsi="Times New Roman" w:cs="Times New Roman"/>
          <w:sz w:val="24"/>
          <w:szCs w:val="24"/>
          <w:lang w:val="sv-SE"/>
        </w:rPr>
        <w:t xml:space="preserve"> penggunaan pedoman penilaian seni lukis anak agar penilaian guru tidak subjektif, permasalahannya sebagai berikut:</w:t>
      </w:r>
    </w:p>
    <w:p w:rsidR="00890037" w:rsidRDefault="00890037" w:rsidP="00FA26EA">
      <w:pPr>
        <w:pStyle w:val="ListParagraph"/>
        <w:numPr>
          <w:ilvl w:val="0"/>
          <w:numId w:val="8"/>
        </w:numPr>
        <w:spacing w:after="0" w:line="480" w:lineRule="auto"/>
        <w:ind w:left="1276" w:hanging="42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Bagaimana </w:t>
      </w:r>
      <w:r w:rsidR="00B71D18">
        <w:rPr>
          <w:rFonts w:ascii="Times New Roman" w:hAnsi="Times New Roman" w:cs="Times New Roman"/>
          <w:sz w:val="24"/>
          <w:szCs w:val="24"/>
          <w:lang w:val="sv-SE"/>
        </w:rPr>
        <w:t xml:space="preserve">tanggapan pendidik </w:t>
      </w:r>
      <w:r>
        <w:rPr>
          <w:rFonts w:ascii="Times New Roman" w:hAnsi="Times New Roman" w:cs="Times New Roman"/>
          <w:sz w:val="24"/>
          <w:szCs w:val="24"/>
          <w:lang w:val="sv-SE"/>
        </w:rPr>
        <w:t>tentang</w:t>
      </w:r>
      <w:r w:rsidR="00B93DB1">
        <w:rPr>
          <w:rFonts w:ascii="Times New Roman" w:hAnsi="Times New Roman" w:cs="Times New Roman"/>
          <w:sz w:val="24"/>
          <w:szCs w:val="24"/>
          <w:lang w:val="sv-SE"/>
        </w:rPr>
        <w:t xml:space="preserve"> keterbacaan</w:t>
      </w:r>
      <w:r>
        <w:rPr>
          <w:rFonts w:ascii="Times New Roman" w:hAnsi="Times New Roman" w:cs="Times New Roman"/>
          <w:sz w:val="24"/>
          <w:szCs w:val="24"/>
          <w:lang w:val="sv-SE"/>
        </w:rPr>
        <w:t xml:space="preserve"> pedoman instrumen penilaian seni lukis anak sekolah da</w:t>
      </w:r>
      <w:r w:rsidR="00D44623">
        <w:rPr>
          <w:rFonts w:ascii="Times New Roman" w:hAnsi="Times New Roman" w:cs="Times New Roman"/>
          <w:sz w:val="24"/>
          <w:szCs w:val="24"/>
          <w:lang w:val="sv-SE"/>
        </w:rPr>
        <w:t>sar?</w:t>
      </w:r>
    </w:p>
    <w:p w:rsidR="00890037" w:rsidRDefault="00890037" w:rsidP="00FA26EA">
      <w:pPr>
        <w:pStyle w:val="ListParagraph"/>
        <w:numPr>
          <w:ilvl w:val="0"/>
          <w:numId w:val="8"/>
        </w:numPr>
        <w:spacing w:after="0" w:line="480" w:lineRule="auto"/>
        <w:ind w:left="993" w:hanging="426"/>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Bagaimana </w:t>
      </w:r>
      <w:r w:rsidR="00B71D18">
        <w:rPr>
          <w:rFonts w:ascii="Times New Roman" w:hAnsi="Times New Roman" w:cs="Times New Roman"/>
          <w:sz w:val="24"/>
          <w:szCs w:val="24"/>
          <w:lang w:val="sv-SE"/>
        </w:rPr>
        <w:t xml:space="preserve">tanggapan pendidik </w:t>
      </w:r>
      <w:r w:rsidR="00B93DB1">
        <w:rPr>
          <w:rFonts w:ascii="Times New Roman" w:hAnsi="Times New Roman" w:cs="Times New Roman"/>
          <w:sz w:val="24"/>
          <w:szCs w:val="24"/>
          <w:lang w:val="sv-SE"/>
        </w:rPr>
        <w:t>te</w:t>
      </w:r>
      <w:r w:rsidR="00C9312C">
        <w:rPr>
          <w:rFonts w:ascii="Times New Roman" w:hAnsi="Times New Roman" w:cs="Times New Roman"/>
          <w:sz w:val="24"/>
          <w:szCs w:val="24"/>
          <w:lang w:val="sv-SE"/>
        </w:rPr>
        <w:t>ntang keterpakaian</w:t>
      </w:r>
      <w:r w:rsidR="00B93DB1">
        <w:rPr>
          <w:rFonts w:ascii="Times New Roman" w:hAnsi="Times New Roman" w:cs="Times New Roman"/>
          <w:sz w:val="24"/>
          <w:szCs w:val="24"/>
          <w:lang w:val="sv-SE"/>
        </w:rPr>
        <w:t xml:space="preserve"> instrumen</w:t>
      </w:r>
      <w:r w:rsidRPr="004F4C9D">
        <w:rPr>
          <w:rFonts w:ascii="Times New Roman" w:hAnsi="Times New Roman" w:cs="Times New Roman"/>
          <w:sz w:val="24"/>
          <w:szCs w:val="24"/>
          <w:lang w:val="sv-SE"/>
        </w:rPr>
        <w:t xml:space="preserve"> penil</w:t>
      </w:r>
      <w:r>
        <w:rPr>
          <w:rFonts w:ascii="Times New Roman" w:hAnsi="Times New Roman" w:cs="Times New Roman"/>
          <w:sz w:val="24"/>
          <w:szCs w:val="24"/>
          <w:lang w:val="sv-SE"/>
        </w:rPr>
        <w:t xml:space="preserve">aian seni lukis </w:t>
      </w:r>
      <w:r w:rsidR="00D44623">
        <w:rPr>
          <w:rFonts w:ascii="Times New Roman" w:hAnsi="Times New Roman" w:cs="Times New Roman"/>
          <w:sz w:val="24"/>
          <w:szCs w:val="24"/>
          <w:lang w:val="sv-SE"/>
        </w:rPr>
        <w:t xml:space="preserve"> tersebut?</w:t>
      </w:r>
    </w:p>
    <w:p w:rsidR="00890037" w:rsidRDefault="00890037" w:rsidP="00FA26EA">
      <w:pPr>
        <w:pStyle w:val="ListParagraph"/>
        <w:numPr>
          <w:ilvl w:val="0"/>
          <w:numId w:val="28"/>
        </w:numPr>
        <w:spacing w:after="0" w:line="480" w:lineRule="auto"/>
        <w:jc w:val="both"/>
        <w:rPr>
          <w:rFonts w:ascii="Times New Roman" w:hAnsi="Times New Roman" w:cs="Times New Roman"/>
          <w:b/>
          <w:sz w:val="24"/>
          <w:szCs w:val="24"/>
          <w:lang w:val="sv-SE"/>
        </w:rPr>
      </w:pPr>
      <w:r w:rsidRPr="004F4C9D">
        <w:rPr>
          <w:rFonts w:ascii="Times New Roman" w:hAnsi="Times New Roman" w:cs="Times New Roman"/>
          <w:b/>
          <w:sz w:val="24"/>
          <w:szCs w:val="24"/>
          <w:lang w:val="sv-SE"/>
        </w:rPr>
        <w:t>Tujuan Penelitian</w:t>
      </w:r>
    </w:p>
    <w:p w:rsidR="00890037" w:rsidRDefault="00B71D18" w:rsidP="00FA26EA">
      <w:pPr>
        <w:pStyle w:val="ListParagraph"/>
        <w:numPr>
          <w:ilvl w:val="0"/>
          <w:numId w:val="10"/>
        </w:numPr>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Mengetahui tanggapan pendidik</w:t>
      </w:r>
      <w:r w:rsidR="00890037" w:rsidRPr="004F4C9D">
        <w:rPr>
          <w:rFonts w:ascii="Times New Roman" w:hAnsi="Times New Roman" w:cs="Times New Roman"/>
          <w:sz w:val="24"/>
          <w:szCs w:val="24"/>
          <w:lang w:val="sv-SE"/>
        </w:rPr>
        <w:t xml:space="preserve"> tentang </w:t>
      </w:r>
      <w:r w:rsidR="00B93DB1">
        <w:rPr>
          <w:rFonts w:ascii="Times New Roman" w:hAnsi="Times New Roman" w:cs="Times New Roman"/>
          <w:sz w:val="24"/>
          <w:szCs w:val="24"/>
          <w:lang w:val="sv-SE"/>
        </w:rPr>
        <w:t xml:space="preserve">keterbacaan </w:t>
      </w:r>
      <w:r w:rsidR="000C75F3">
        <w:rPr>
          <w:rFonts w:ascii="Times New Roman" w:hAnsi="Times New Roman" w:cs="Times New Roman"/>
          <w:sz w:val="24"/>
          <w:szCs w:val="24"/>
          <w:lang w:val="sv-SE"/>
        </w:rPr>
        <w:t xml:space="preserve"> </w:t>
      </w:r>
      <w:r w:rsidR="00890037" w:rsidRPr="004F4C9D">
        <w:rPr>
          <w:rFonts w:ascii="Times New Roman" w:hAnsi="Times New Roman" w:cs="Times New Roman"/>
          <w:sz w:val="24"/>
          <w:szCs w:val="24"/>
          <w:lang w:val="sv-SE"/>
        </w:rPr>
        <w:t>pedoman instrumen penilaian seni lukis a</w:t>
      </w:r>
      <w:r w:rsidR="000C75F3">
        <w:rPr>
          <w:rFonts w:ascii="Times New Roman" w:hAnsi="Times New Roman" w:cs="Times New Roman"/>
          <w:sz w:val="24"/>
          <w:szCs w:val="24"/>
          <w:lang w:val="sv-SE"/>
        </w:rPr>
        <w:t>nak sekolah dasar.</w:t>
      </w:r>
    </w:p>
    <w:p w:rsidR="00890037" w:rsidRPr="00B75247" w:rsidRDefault="00B71D18" w:rsidP="00FA26EA">
      <w:pPr>
        <w:pStyle w:val="ListParagraph"/>
        <w:numPr>
          <w:ilvl w:val="0"/>
          <w:numId w:val="10"/>
        </w:numPr>
        <w:spacing w:after="0" w:line="480" w:lineRule="auto"/>
        <w:jc w:val="both"/>
        <w:rPr>
          <w:rFonts w:ascii="Times New Roman" w:hAnsi="Times New Roman" w:cs="Times New Roman"/>
          <w:b/>
          <w:sz w:val="24"/>
          <w:szCs w:val="24"/>
          <w:lang w:val="sv-SE"/>
        </w:rPr>
      </w:pPr>
      <w:r>
        <w:rPr>
          <w:rFonts w:ascii="Times New Roman" w:hAnsi="Times New Roman" w:cs="Times New Roman"/>
          <w:sz w:val="24"/>
          <w:szCs w:val="24"/>
          <w:lang w:val="sv-SE"/>
        </w:rPr>
        <w:t>Mengetahui tanggapan pendidik</w:t>
      </w:r>
      <w:r w:rsidR="00890037" w:rsidRPr="004F4C9D">
        <w:rPr>
          <w:rFonts w:ascii="Times New Roman" w:hAnsi="Times New Roman" w:cs="Times New Roman"/>
          <w:sz w:val="24"/>
          <w:szCs w:val="24"/>
          <w:lang w:val="sv-SE"/>
        </w:rPr>
        <w:t xml:space="preserve"> </w:t>
      </w:r>
      <w:r w:rsidR="000C75F3">
        <w:rPr>
          <w:rFonts w:ascii="Times New Roman" w:hAnsi="Times New Roman" w:cs="Times New Roman"/>
          <w:sz w:val="24"/>
          <w:szCs w:val="24"/>
          <w:lang w:val="sv-SE"/>
        </w:rPr>
        <w:t xml:space="preserve">tentang keterpakaian </w:t>
      </w:r>
      <w:r w:rsidR="00B93DB1">
        <w:rPr>
          <w:rFonts w:ascii="Times New Roman" w:hAnsi="Times New Roman" w:cs="Times New Roman"/>
          <w:sz w:val="24"/>
          <w:szCs w:val="24"/>
          <w:lang w:val="sv-SE"/>
        </w:rPr>
        <w:t>instrumen</w:t>
      </w:r>
      <w:r w:rsidR="00890037" w:rsidRPr="004F4C9D">
        <w:rPr>
          <w:rFonts w:ascii="Times New Roman" w:hAnsi="Times New Roman" w:cs="Times New Roman"/>
          <w:sz w:val="24"/>
          <w:szCs w:val="24"/>
          <w:lang w:val="sv-SE"/>
        </w:rPr>
        <w:t xml:space="preserve"> penilaian seni lukis tersebut.</w:t>
      </w:r>
    </w:p>
    <w:p w:rsidR="00B75247" w:rsidRPr="00B75247" w:rsidRDefault="00B75247" w:rsidP="00B75247">
      <w:pPr>
        <w:spacing w:after="0" w:line="360" w:lineRule="auto"/>
        <w:jc w:val="both"/>
        <w:rPr>
          <w:rFonts w:ascii="Times New Roman" w:hAnsi="Times New Roman" w:cs="Times New Roman"/>
          <w:b/>
          <w:sz w:val="24"/>
          <w:szCs w:val="24"/>
          <w:lang w:val="sv-SE"/>
        </w:rPr>
      </w:pPr>
    </w:p>
    <w:p w:rsidR="00890037" w:rsidRPr="004F4C9D" w:rsidRDefault="00890037" w:rsidP="00FA26EA">
      <w:pPr>
        <w:pStyle w:val="ListParagraph"/>
        <w:numPr>
          <w:ilvl w:val="0"/>
          <w:numId w:val="28"/>
        </w:numPr>
        <w:spacing w:after="0"/>
        <w:jc w:val="both"/>
        <w:rPr>
          <w:rFonts w:ascii="Times New Roman" w:hAnsi="Times New Roman" w:cs="Times New Roman"/>
          <w:b/>
          <w:sz w:val="24"/>
          <w:szCs w:val="24"/>
          <w:lang w:val="sv-SE"/>
        </w:rPr>
      </w:pPr>
      <w:r w:rsidRPr="004F4C9D">
        <w:rPr>
          <w:rFonts w:ascii="Times New Roman" w:hAnsi="Times New Roman" w:cs="Times New Roman"/>
          <w:b/>
          <w:sz w:val="24"/>
          <w:szCs w:val="24"/>
          <w:lang w:val="sv-SE"/>
        </w:rPr>
        <w:t>Manfaat Penelitian</w:t>
      </w:r>
    </w:p>
    <w:p w:rsidR="00890037" w:rsidRDefault="00890037" w:rsidP="00FA26EA">
      <w:pPr>
        <w:pStyle w:val="ListParagraph"/>
        <w:numPr>
          <w:ilvl w:val="0"/>
          <w:numId w:val="9"/>
        </w:numPr>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Membantu guru dalam melakukan penilaian hasil karya seni lukis anak secara objektif.</w:t>
      </w:r>
    </w:p>
    <w:p w:rsidR="0010053F" w:rsidRDefault="00890037" w:rsidP="00FA26EA">
      <w:pPr>
        <w:pStyle w:val="ListParagraph"/>
        <w:numPr>
          <w:ilvl w:val="0"/>
          <w:numId w:val="9"/>
        </w:numPr>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Memberi sumbangan teori pada kriteria instrumen penilaian seni lukis anak yangtelah teruji secara empirik.</w:t>
      </w:r>
    </w:p>
    <w:p w:rsidR="00B75247" w:rsidRPr="006C5DF6" w:rsidRDefault="00B75247" w:rsidP="00B75247">
      <w:pPr>
        <w:pStyle w:val="ListParagraph"/>
        <w:spacing w:after="0" w:line="360" w:lineRule="auto"/>
        <w:ind w:left="709"/>
        <w:jc w:val="both"/>
        <w:rPr>
          <w:rFonts w:ascii="Times New Roman" w:hAnsi="Times New Roman" w:cs="Times New Roman"/>
          <w:sz w:val="24"/>
          <w:szCs w:val="24"/>
          <w:lang w:val="sv-SE"/>
        </w:rPr>
      </w:pPr>
    </w:p>
    <w:p w:rsidR="00EB5035" w:rsidRPr="001F2EA3" w:rsidRDefault="00751943" w:rsidP="00FA26EA">
      <w:pPr>
        <w:pStyle w:val="ListParagraph"/>
        <w:numPr>
          <w:ilvl w:val="0"/>
          <w:numId w:val="28"/>
        </w:numPr>
        <w:spacing w:after="0" w:line="480" w:lineRule="auto"/>
        <w:jc w:val="both"/>
        <w:rPr>
          <w:rFonts w:ascii="Times New Roman" w:hAnsi="Times New Roman" w:cs="Times New Roman"/>
          <w:b/>
          <w:sz w:val="24"/>
          <w:szCs w:val="24"/>
          <w:lang w:val="sv-SE"/>
        </w:rPr>
      </w:pPr>
      <w:r w:rsidRPr="001F2EA3">
        <w:rPr>
          <w:rFonts w:ascii="Times New Roman" w:hAnsi="Times New Roman" w:cs="Times New Roman"/>
          <w:b/>
          <w:sz w:val="24"/>
          <w:szCs w:val="24"/>
          <w:lang w:val="sv-SE"/>
        </w:rPr>
        <w:t>Sistematika penelitian</w:t>
      </w:r>
    </w:p>
    <w:p w:rsidR="00EE32D8" w:rsidRPr="00B75247" w:rsidRDefault="001F2EA3" w:rsidP="00FA26EA">
      <w:pPr>
        <w:spacing w:after="0" w:line="480" w:lineRule="auto"/>
        <w:ind w:left="680" w:firstLine="513"/>
        <w:jc w:val="both"/>
        <w:rPr>
          <w:rFonts w:ascii="Times New Roman" w:hAnsi="Times New Roman" w:cs="Times New Roman"/>
          <w:sz w:val="24"/>
          <w:szCs w:val="24"/>
          <w:lang w:val="sv-SE"/>
        </w:rPr>
      </w:pPr>
      <w:r w:rsidRPr="00B75247">
        <w:rPr>
          <w:rFonts w:ascii="Times New Roman" w:hAnsi="Times New Roman" w:cs="Times New Roman"/>
          <w:sz w:val="24"/>
          <w:szCs w:val="24"/>
          <w:lang w:val="sv-SE"/>
        </w:rPr>
        <w:t>Penelitian ini diawali dengan mengidentifikasi latar belakang guru-guru sekolah dasar yang ada d</w:t>
      </w:r>
      <w:r w:rsidR="006C5DF6" w:rsidRPr="00B75247">
        <w:rPr>
          <w:rFonts w:ascii="Times New Roman" w:hAnsi="Times New Roman" w:cs="Times New Roman"/>
          <w:sz w:val="24"/>
          <w:szCs w:val="24"/>
          <w:lang w:val="sv-SE"/>
        </w:rPr>
        <w:t>i kota Yogyakarta</w:t>
      </w:r>
      <w:r w:rsidRPr="00B75247">
        <w:rPr>
          <w:rFonts w:ascii="Times New Roman" w:hAnsi="Times New Roman" w:cs="Times New Roman"/>
          <w:sz w:val="24"/>
          <w:szCs w:val="24"/>
          <w:lang w:val="sv-SE"/>
        </w:rPr>
        <w:t>, sebagai guru kelas atau sebagai guru mata pelajaran, latar pendidikan dari LPTK atau bukan LPTK. Kemudian diadakan perencanaan sosialisasi diteruskan pelaksanaan dengan pelatihan penggunaan dan pemantauan penggunaannya di kelas.</w:t>
      </w:r>
      <w:r w:rsidR="006C5DF6" w:rsidRPr="00B75247">
        <w:rPr>
          <w:rFonts w:ascii="Times New Roman" w:hAnsi="Times New Roman" w:cs="Times New Roman"/>
          <w:sz w:val="24"/>
          <w:szCs w:val="24"/>
          <w:lang w:val="sv-SE"/>
        </w:rPr>
        <w:t xml:space="preserve"> Kemudian guru selaku pengguna dimintai penda</w:t>
      </w:r>
      <w:r w:rsidR="00CC2516" w:rsidRPr="00B75247">
        <w:rPr>
          <w:rFonts w:ascii="Times New Roman" w:hAnsi="Times New Roman" w:cs="Times New Roman"/>
          <w:sz w:val="24"/>
          <w:szCs w:val="24"/>
          <w:lang w:val="sv-SE"/>
        </w:rPr>
        <w:t>patnya tentang pedoman tersebut dan apakah ada kendala pada waktu menerapkannya.</w:t>
      </w:r>
    </w:p>
    <w:p w:rsidR="00C824D9" w:rsidRDefault="006C5DF6" w:rsidP="006C5DF6">
      <w:pPr>
        <w:pStyle w:val="ListParagraph"/>
        <w:spacing w:after="0"/>
        <w:ind w:hanging="11"/>
        <w:jc w:val="both"/>
        <w:rPr>
          <w:lang w:val="sv-SE"/>
        </w:rPr>
      </w:pPr>
      <w:r w:rsidRPr="006C5DF6">
        <w:rPr>
          <w:noProof/>
        </w:rPr>
        <w:lastRenderedPageBreak/>
        <w:drawing>
          <wp:inline distT="0" distB="0" distL="0" distR="0">
            <wp:extent cx="5486400" cy="3676650"/>
            <wp:effectExtent l="38100" t="0" r="19050" b="0"/>
            <wp:docPr id="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63D8F" w:rsidRDefault="00E63D8F" w:rsidP="006C5DF6">
      <w:pPr>
        <w:pStyle w:val="ListParagraph"/>
        <w:spacing w:after="0"/>
        <w:ind w:hanging="11"/>
        <w:jc w:val="both"/>
        <w:rPr>
          <w:lang w:val="sv-SE"/>
        </w:rPr>
      </w:pPr>
    </w:p>
    <w:p w:rsidR="00E63D8F" w:rsidRDefault="00E63D8F" w:rsidP="006C5DF6">
      <w:pPr>
        <w:pStyle w:val="ListParagraph"/>
        <w:spacing w:after="0"/>
        <w:ind w:hanging="11"/>
        <w:jc w:val="both"/>
        <w:rPr>
          <w:lang w:val="sv-SE"/>
        </w:rPr>
      </w:pPr>
    </w:p>
    <w:p w:rsidR="00E63D8F" w:rsidRDefault="00E63D8F" w:rsidP="006C5DF6">
      <w:pPr>
        <w:pStyle w:val="ListParagraph"/>
        <w:spacing w:after="0"/>
        <w:ind w:hanging="11"/>
        <w:jc w:val="both"/>
        <w:rPr>
          <w:lang w:val="sv-SE"/>
        </w:rPr>
      </w:pPr>
    </w:p>
    <w:p w:rsidR="00E63D8F" w:rsidRPr="003A5C08" w:rsidRDefault="00E63D8F" w:rsidP="006C5DF6">
      <w:pPr>
        <w:pStyle w:val="ListParagraph"/>
        <w:spacing w:after="0"/>
        <w:ind w:hanging="11"/>
        <w:jc w:val="both"/>
        <w:rPr>
          <w:lang w:val="sv-SE"/>
        </w:rPr>
      </w:pPr>
    </w:p>
    <w:p w:rsidR="00B75247" w:rsidRDefault="00B75247">
      <w:pPr>
        <w:rPr>
          <w:rFonts w:ascii="Times New Roman" w:eastAsia="Times New Roman" w:hAnsi="Times New Roman" w:cs="Times New Roman"/>
          <w:b/>
          <w:sz w:val="24"/>
          <w:szCs w:val="24"/>
          <w:lang w:val="sv-SE"/>
        </w:rPr>
      </w:pPr>
      <w:r>
        <w:rPr>
          <w:rFonts w:ascii="Times New Roman" w:hAnsi="Times New Roman" w:cs="Times New Roman"/>
          <w:b/>
          <w:sz w:val="24"/>
          <w:szCs w:val="24"/>
          <w:lang w:val="sv-SE"/>
        </w:rPr>
        <w:br w:type="page"/>
      </w:r>
    </w:p>
    <w:p w:rsidR="002A5357" w:rsidRDefault="004B1033" w:rsidP="002A5357">
      <w:pPr>
        <w:pStyle w:val="ListParagraph"/>
        <w:spacing w:after="0"/>
        <w:ind w:hanging="294"/>
        <w:jc w:val="center"/>
        <w:rPr>
          <w:rFonts w:ascii="Times New Roman" w:hAnsi="Times New Roman" w:cs="Times New Roman"/>
          <w:b/>
          <w:sz w:val="24"/>
          <w:szCs w:val="24"/>
          <w:lang w:val="sv-SE"/>
        </w:rPr>
      </w:pPr>
      <w:r w:rsidRPr="004B1033">
        <w:rPr>
          <w:rFonts w:ascii="Times New Roman" w:hAnsi="Times New Roman" w:cs="Times New Roman"/>
          <w:b/>
          <w:sz w:val="24"/>
          <w:szCs w:val="24"/>
          <w:lang w:val="sv-SE"/>
        </w:rPr>
        <w:lastRenderedPageBreak/>
        <w:t>BAB II</w:t>
      </w:r>
    </w:p>
    <w:p w:rsidR="00C824D9" w:rsidRDefault="004B1033" w:rsidP="002A5357">
      <w:pPr>
        <w:pStyle w:val="ListParagraph"/>
        <w:spacing w:after="0"/>
        <w:ind w:hanging="294"/>
        <w:jc w:val="center"/>
        <w:rPr>
          <w:rFonts w:ascii="Times New Roman" w:hAnsi="Times New Roman" w:cs="Times New Roman"/>
          <w:b/>
          <w:sz w:val="24"/>
          <w:szCs w:val="24"/>
          <w:lang w:val="sv-SE"/>
        </w:rPr>
      </w:pPr>
      <w:r w:rsidRPr="004B1033">
        <w:rPr>
          <w:rFonts w:ascii="Times New Roman" w:hAnsi="Times New Roman" w:cs="Times New Roman"/>
          <w:b/>
          <w:sz w:val="24"/>
          <w:szCs w:val="24"/>
          <w:lang w:val="sv-SE"/>
        </w:rPr>
        <w:t xml:space="preserve">  KAJIAN PUSTAKA</w:t>
      </w:r>
    </w:p>
    <w:p w:rsidR="002A5357" w:rsidRPr="00E513F2" w:rsidRDefault="002A5357" w:rsidP="00FA26EA">
      <w:pPr>
        <w:pStyle w:val="ListParagraph"/>
        <w:spacing w:after="0"/>
        <w:ind w:left="1134" w:hanging="294"/>
        <w:jc w:val="center"/>
        <w:rPr>
          <w:rFonts w:ascii="Times New Roman" w:hAnsi="Times New Roman" w:cs="Times New Roman"/>
          <w:b/>
          <w:sz w:val="28"/>
          <w:szCs w:val="28"/>
          <w:lang w:val="sv-SE"/>
        </w:rPr>
      </w:pPr>
    </w:p>
    <w:p w:rsidR="0079653F" w:rsidRPr="00B75247" w:rsidRDefault="0079653F" w:rsidP="00FA26EA">
      <w:pPr>
        <w:pStyle w:val="ListParagraph"/>
        <w:numPr>
          <w:ilvl w:val="0"/>
          <w:numId w:val="18"/>
        </w:numPr>
        <w:spacing w:after="0" w:line="360" w:lineRule="auto"/>
        <w:ind w:left="1134" w:firstLine="0"/>
        <w:jc w:val="both"/>
        <w:rPr>
          <w:rFonts w:ascii="Times New Roman" w:hAnsi="Times New Roman" w:cs="Times New Roman"/>
          <w:b/>
          <w:sz w:val="24"/>
          <w:szCs w:val="24"/>
          <w:lang w:val="sv-SE"/>
        </w:rPr>
      </w:pPr>
      <w:r w:rsidRPr="00B75247">
        <w:rPr>
          <w:rFonts w:ascii="Times New Roman" w:hAnsi="Times New Roman" w:cs="Times New Roman"/>
          <w:b/>
          <w:sz w:val="24"/>
          <w:szCs w:val="24"/>
          <w:lang w:val="sv-SE"/>
        </w:rPr>
        <w:t>Karakteristik Perkembangan Anak Usia Sekolah Dasar</w:t>
      </w:r>
    </w:p>
    <w:p w:rsidR="0079653F" w:rsidRPr="00BF33ED" w:rsidRDefault="0079653F" w:rsidP="00FA26EA">
      <w:pPr>
        <w:spacing w:after="0" w:line="480" w:lineRule="auto"/>
        <w:ind w:left="1134" w:firstLine="720"/>
        <w:jc w:val="both"/>
        <w:rPr>
          <w:rFonts w:ascii="Times New Roman" w:hAnsi="Times New Roman" w:cs="Times New Roman"/>
          <w:sz w:val="24"/>
          <w:szCs w:val="24"/>
          <w:lang w:val="sv-SE"/>
        </w:rPr>
      </w:pPr>
      <w:r w:rsidRPr="00BF33ED">
        <w:rPr>
          <w:rFonts w:ascii="Times New Roman" w:hAnsi="Times New Roman" w:cs="Times New Roman"/>
          <w:sz w:val="24"/>
          <w:szCs w:val="24"/>
          <w:lang w:val="sv-SE"/>
        </w:rPr>
        <w:t xml:space="preserve">Anak usia sekolah dasar pada umumnya ada pada usia 6 sampai dengan 12 tahun. Pada rentang usia tersebut anak mengalami fase tertentu, yaitu masa usia sekolah dasar sering disebut juga sebagai masa intelektual atau masa keserasian bersekolah. Ditinjau dari sudut pandang psikologis masuk dalam kategori </w:t>
      </w:r>
      <w:r w:rsidRPr="00BF33ED">
        <w:rPr>
          <w:rFonts w:ascii="Times New Roman" w:hAnsi="Times New Roman" w:cs="Times New Roman"/>
          <w:i/>
          <w:sz w:val="24"/>
          <w:szCs w:val="24"/>
          <w:lang w:val="sv-SE"/>
        </w:rPr>
        <w:t>childhood</w:t>
      </w:r>
      <w:r w:rsidRPr="00BF33ED">
        <w:rPr>
          <w:rFonts w:ascii="Times New Roman" w:hAnsi="Times New Roman" w:cs="Times New Roman"/>
          <w:sz w:val="24"/>
          <w:szCs w:val="24"/>
          <w:lang w:val="sv-SE"/>
        </w:rPr>
        <w:t>, dimana anak mengalami masa peralihan dari masa kanak-kanak menuju awal remaja. Menurut Piaget (Suparno, 2001: 69-86) ”pada masa itu adalah anak mengalami yang disebut dengan tahap operasi konkret (</w:t>
      </w:r>
      <w:r w:rsidRPr="00BF33ED">
        <w:rPr>
          <w:rFonts w:ascii="Times New Roman" w:hAnsi="Times New Roman" w:cs="Times New Roman"/>
          <w:i/>
          <w:sz w:val="24"/>
          <w:szCs w:val="24"/>
          <w:lang w:val="sv-SE"/>
        </w:rPr>
        <w:t>concrete operations</w:t>
      </w:r>
      <w:r w:rsidRPr="00BF33ED">
        <w:rPr>
          <w:rFonts w:ascii="Times New Roman" w:hAnsi="Times New Roman" w:cs="Times New Roman"/>
          <w:sz w:val="24"/>
          <w:szCs w:val="24"/>
          <w:lang w:val="sv-SE"/>
        </w:rPr>
        <w:t>)” dicirikan dengan perkembangan sistem pemikiran yang didasarkan pada aturan-aturan tertentu yang logis. Anak sudah dapat berpikir lebih menyeluruh dengan melihat banyak unsur dalam waktu yang bersamaan. Pemikiran anak dalam banyak hal sudah lebih teratur dan terarah k</w:t>
      </w:r>
      <w:r w:rsidR="000E6EF1">
        <w:rPr>
          <w:rFonts w:ascii="Times New Roman" w:hAnsi="Times New Roman" w:cs="Times New Roman"/>
          <w:sz w:val="24"/>
          <w:szCs w:val="24"/>
          <w:lang w:val="sv-SE"/>
        </w:rPr>
        <w:t>arena sudah dapat berpikir seria</w:t>
      </w:r>
      <w:r w:rsidRPr="00BF33ED">
        <w:rPr>
          <w:rFonts w:ascii="Times New Roman" w:hAnsi="Times New Roman" w:cs="Times New Roman"/>
          <w:sz w:val="24"/>
          <w:szCs w:val="24"/>
          <w:lang w:val="sv-SE"/>
        </w:rPr>
        <w:t>si, klasifikasi dengan lebih baik, bahkan mengambil kesimpulan secara probabilitas.</w:t>
      </w:r>
    </w:p>
    <w:p w:rsidR="003D3872" w:rsidRPr="0081439E" w:rsidRDefault="0079653F" w:rsidP="005B11D6">
      <w:pPr>
        <w:spacing w:line="480" w:lineRule="auto"/>
        <w:ind w:left="1134" w:firstLine="720"/>
        <w:jc w:val="both"/>
        <w:rPr>
          <w:rFonts w:ascii="Times New Roman" w:hAnsi="Times New Roman" w:cs="Times New Roman"/>
          <w:sz w:val="24"/>
          <w:szCs w:val="24"/>
          <w:lang w:val="sv-SE"/>
        </w:rPr>
      </w:pPr>
      <w:r w:rsidRPr="00BF33ED">
        <w:rPr>
          <w:rFonts w:ascii="Times New Roman" w:hAnsi="Times New Roman" w:cs="Times New Roman"/>
          <w:sz w:val="24"/>
          <w:szCs w:val="24"/>
          <w:lang w:val="sv-SE"/>
        </w:rPr>
        <w:t xml:space="preserve">Secara umum pada usia sekolah dasar ini, dibagi menjadi tiga tahap, yaitu tahap I pada usia 6-7 tahun, tahap ke II usia 8-9 tahun, dan tahap III pada usia 10-12 tahun. Berikut ini karakteristik anak usia sekolah dasar pada setiap tahapnya, namun demikian perlu diketahui adanya perbedaan tingkat kecepatan kematangan anak sangat dipengaruhi oleh kehidupan lingkungan sosial budaya masyarakatnya. </w:t>
      </w:r>
      <w:r w:rsidR="000D2616">
        <w:rPr>
          <w:rFonts w:ascii="Times New Roman" w:hAnsi="Times New Roman" w:cs="Times New Roman"/>
          <w:sz w:val="24"/>
          <w:szCs w:val="24"/>
          <w:lang w:val="sv-SE"/>
        </w:rPr>
        <w:t>Anak pada</w:t>
      </w:r>
      <w:r w:rsidRPr="0081439E">
        <w:rPr>
          <w:rFonts w:ascii="Times New Roman" w:hAnsi="Times New Roman" w:cs="Times New Roman"/>
          <w:sz w:val="24"/>
          <w:szCs w:val="24"/>
          <w:lang w:val="sv-SE"/>
        </w:rPr>
        <w:t xml:space="preserve"> usia 6 sampai 12 tahun memiliki karya seni rupa yang bersifat khas sebagai cerminan dari tingkat kemampuan dan kesenangannya. Pertumbuhan dan perkembangan realitasnya tidak dapat dipisahkan. Pertumbuhan berkaitan dengan </w:t>
      </w:r>
      <w:r w:rsidRPr="0081439E">
        <w:rPr>
          <w:rFonts w:ascii="Times New Roman" w:hAnsi="Times New Roman" w:cs="Times New Roman"/>
          <w:sz w:val="24"/>
          <w:szCs w:val="24"/>
          <w:lang w:val="sv-SE"/>
        </w:rPr>
        <w:lastRenderedPageBreak/>
        <w:t>perubahan kuantitatif yaitu peningkatan ukuran struktur yang mempengaruhi perkembangan intelektual dan mental anak.</w:t>
      </w:r>
    </w:p>
    <w:p w:rsidR="0079653F" w:rsidRPr="00E513F2" w:rsidRDefault="009A6F7C" w:rsidP="00FA26EA">
      <w:pPr>
        <w:pStyle w:val="ListParagraph"/>
        <w:numPr>
          <w:ilvl w:val="0"/>
          <w:numId w:val="18"/>
        </w:numPr>
        <w:spacing w:after="0" w:line="360" w:lineRule="auto"/>
        <w:ind w:left="1134" w:firstLine="0"/>
        <w:jc w:val="both"/>
        <w:rPr>
          <w:rFonts w:ascii="Times New Roman" w:hAnsi="Times New Roman" w:cs="Times New Roman"/>
          <w:b/>
          <w:sz w:val="24"/>
          <w:szCs w:val="24"/>
        </w:rPr>
      </w:pPr>
      <w:r>
        <w:rPr>
          <w:rFonts w:ascii="Times New Roman" w:hAnsi="Times New Roman" w:cs="Times New Roman"/>
          <w:b/>
          <w:sz w:val="24"/>
          <w:szCs w:val="24"/>
        </w:rPr>
        <w:t xml:space="preserve">Pengertian </w:t>
      </w:r>
      <w:r w:rsidR="0079653F" w:rsidRPr="00E513F2">
        <w:rPr>
          <w:rFonts w:ascii="Times New Roman" w:hAnsi="Times New Roman" w:cs="Times New Roman"/>
          <w:b/>
          <w:sz w:val="24"/>
          <w:szCs w:val="24"/>
        </w:rPr>
        <w:t xml:space="preserve"> Seni Lukis</w:t>
      </w:r>
    </w:p>
    <w:p w:rsidR="00273458" w:rsidRPr="00E513F2" w:rsidRDefault="0079653F" w:rsidP="00FA26EA">
      <w:pPr>
        <w:spacing w:line="480" w:lineRule="auto"/>
        <w:ind w:left="1134" w:firstLine="850"/>
        <w:jc w:val="both"/>
        <w:rPr>
          <w:rFonts w:ascii="Times New Roman" w:hAnsi="Times New Roman" w:cs="Times New Roman"/>
          <w:sz w:val="24"/>
          <w:szCs w:val="24"/>
        </w:rPr>
      </w:pPr>
      <w:r w:rsidRPr="00E513F2">
        <w:rPr>
          <w:rFonts w:ascii="Times New Roman" w:hAnsi="Times New Roman" w:cs="Times New Roman"/>
          <w:sz w:val="24"/>
          <w:szCs w:val="24"/>
        </w:rPr>
        <w:t xml:space="preserve">Seni lukis merupakan bagian dari bidang seni rupa murni yang berwujud dua dimensi, sehingga seni lukis merupakan karya </w:t>
      </w:r>
      <w:proofErr w:type="gramStart"/>
      <w:r w:rsidRPr="00E513F2">
        <w:rPr>
          <w:rFonts w:ascii="Times New Roman" w:hAnsi="Times New Roman" w:cs="Times New Roman"/>
          <w:sz w:val="24"/>
          <w:szCs w:val="24"/>
        </w:rPr>
        <w:t>yang  terlepas</w:t>
      </w:r>
      <w:proofErr w:type="gramEnd"/>
      <w:r w:rsidRPr="00E513F2">
        <w:rPr>
          <w:rFonts w:ascii="Times New Roman" w:hAnsi="Times New Roman" w:cs="Times New Roman"/>
          <w:sz w:val="24"/>
          <w:szCs w:val="24"/>
        </w:rPr>
        <w:t xml:space="preserve"> dari unsur-unsur kegunaan praktis. Lebih jelas lagi seni lukis merupakan suatu pengucapan pengalaman artistik seseorang yang dicurahkan ke dalam bidang dua dimensi dengan menggunakan garis, warna, bidang, dan tekstur.Seni lukis adalah salah satu lingkup seni murni berwujud dua dimensi.Karya seni lukis yang juga sering disebut dengan lukisan, umumnya dibuat di atas kain kanvas berpigura dengan bahan cat minyak, cat akrilik, atau bahan lainnya. Objek dan </w:t>
      </w:r>
      <w:proofErr w:type="gramStart"/>
      <w:r w:rsidRPr="00E513F2">
        <w:rPr>
          <w:rFonts w:ascii="Times New Roman" w:hAnsi="Times New Roman" w:cs="Times New Roman"/>
          <w:sz w:val="24"/>
          <w:szCs w:val="24"/>
        </w:rPr>
        <w:t>gaya</w:t>
      </w:r>
      <w:proofErr w:type="gramEnd"/>
      <w:r w:rsidRPr="00E513F2">
        <w:rPr>
          <w:rFonts w:ascii="Times New Roman" w:hAnsi="Times New Roman" w:cs="Times New Roman"/>
          <w:sz w:val="24"/>
          <w:szCs w:val="24"/>
        </w:rPr>
        <w:t xml:space="preserve"> lukisan sangatlah beragam. Karya seni lukis bergaya naturalis (potret) dibuat persis seperti objek aslinya, seperti pemandangan alam, figur manusia, binatang, atau benda lainnya.Karya lukis bergaya ekspresionis (penuh perasaan) memiliki objek benda atau figur yang dibuat dengan garis dan warna yang bernuansa emosi pelukisnya.Lukisan bergaya abstrak berasal dari khayalan kreatif senimannya, bentuknya tidak nyata, tersamar, bahkan kurang dimengerti oleh orang awam, tetapi mengandung berbagai alternatif rupa yang baru</w:t>
      </w:r>
      <w:r w:rsidR="007152AF" w:rsidRPr="00E513F2">
        <w:rPr>
          <w:rFonts w:ascii="Times New Roman" w:hAnsi="Times New Roman" w:cs="Times New Roman"/>
          <w:sz w:val="24"/>
          <w:szCs w:val="24"/>
        </w:rPr>
        <w:t>.</w:t>
      </w:r>
    </w:p>
    <w:p w:rsidR="007D20E5" w:rsidRDefault="007152AF" w:rsidP="00FA26EA">
      <w:pPr>
        <w:spacing w:line="480" w:lineRule="auto"/>
        <w:ind w:left="1134" w:firstLine="708"/>
        <w:jc w:val="both"/>
        <w:rPr>
          <w:rFonts w:ascii="Times New Roman" w:hAnsi="Times New Roman" w:cs="Times New Roman"/>
          <w:sz w:val="24"/>
          <w:szCs w:val="24"/>
        </w:rPr>
      </w:pPr>
      <w:r w:rsidRPr="00E513F2">
        <w:rPr>
          <w:rFonts w:ascii="Times New Roman" w:hAnsi="Times New Roman" w:cs="Times New Roman"/>
          <w:sz w:val="24"/>
          <w:szCs w:val="24"/>
        </w:rPr>
        <w:t>K</w:t>
      </w:r>
      <w:r w:rsidR="0079653F" w:rsidRPr="00E513F2">
        <w:rPr>
          <w:rFonts w:ascii="Times New Roman" w:hAnsi="Times New Roman" w:cs="Times New Roman"/>
          <w:sz w:val="24"/>
          <w:szCs w:val="24"/>
        </w:rPr>
        <w:t>arya seni lukis,</w:t>
      </w:r>
      <w:r w:rsidR="00273458" w:rsidRPr="00E513F2">
        <w:rPr>
          <w:rFonts w:ascii="Times New Roman" w:hAnsi="Times New Roman" w:cs="Times New Roman"/>
          <w:sz w:val="24"/>
          <w:szCs w:val="24"/>
        </w:rPr>
        <w:t xml:space="preserve"> terdiri </w:t>
      </w:r>
      <w:proofErr w:type="gramStart"/>
      <w:r w:rsidR="00273458" w:rsidRPr="00E513F2">
        <w:rPr>
          <w:rFonts w:ascii="Times New Roman" w:hAnsi="Times New Roman" w:cs="Times New Roman"/>
          <w:sz w:val="24"/>
          <w:szCs w:val="24"/>
        </w:rPr>
        <w:t xml:space="preserve">dari </w:t>
      </w:r>
      <w:r w:rsidR="0079653F" w:rsidRPr="00E513F2">
        <w:rPr>
          <w:rFonts w:ascii="Times New Roman" w:hAnsi="Times New Roman" w:cs="Times New Roman"/>
          <w:sz w:val="24"/>
          <w:szCs w:val="24"/>
        </w:rPr>
        <w:t xml:space="preserve"> elemen</w:t>
      </w:r>
      <w:proofErr w:type="gramEnd"/>
      <w:r w:rsidR="0079653F" w:rsidRPr="00E513F2">
        <w:rPr>
          <w:rFonts w:ascii="Times New Roman" w:hAnsi="Times New Roman" w:cs="Times New Roman"/>
          <w:sz w:val="24"/>
          <w:szCs w:val="24"/>
        </w:rPr>
        <w:t xml:space="preserve"> seni lukis dan kaidah-kaidah komposisi.</w:t>
      </w:r>
      <w:r w:rsidR="00273458" w:rsidRPr="00E513F2">
        <w:rPr>
          <w:rFonts w:ascii="Times New Roman" w:hAnsi="Times New Roman" w:cs="Times New Roman"/>
          <w:sz w:val="24"/>
          <w:szCs w:val="24"/>
        </w:rPr>
        <w:t xml:space="preserve">Elemen sei lukis terdiri dari garis , bidang,  ruang, tekstur, warna. </w:t>
      </w:r>
      <w:proofErr w:type="gramStart"/>
      <w:r w:rsidR="00273458" w:rsidRPr="00E513F2">
        <w:rPr>
          <w:rFonts w:ascii="Times New Roman" w:hAnsi="Times New Roman" w:cs="Times New Roman"/>
          <w:sz w:val="24"/>
          <w:szCs w:val="24"/>
        </w:rPr>
        <w:t>Sedangkan  kaidah</w:t>
      </w:r>
      <w:proofErr w:type="gramEnd"/>
      <w:r w:rsidR="00273458" w:rsidRPr="00E513F2">
        <w:rPr>
          <w:rFonts w:ascii="Times New Roman" w:hAnsi="Times New Roman" w:cs="Times New Roman"/>
          <w:sz w:val="24"/>
          <w:szCs w:val="24"/>
        </w:rPr>
        <w:t xml:space="preserve"> komposisi  terdiri dari kesatuan (unity), keseimbangan (balance), irama (rhythm), proporsi, pusat perhatian (centretr of interest), keserasian.</w:t>
      </w:r>
    </w:p>
    <w:p w:rsidR="005B11D6" w:rsidRPr="00AE5B34" w:rsidRDefault="005B11D6" w:rsidP="00FA26EA">
      <w:pPr>
        <w:spacing w:line="480" w:lineRule="auto"/>
        <w:ind w:left="1134" w:firstLine="708"/>
        <w:jc w:val="both"/>
        <w:rPr>
          <w:rFonts w:ascii="Times New Roman" w:hAnsi="Times New Roman" w:cs="Times New Roman"/>
          <w:sz w:val="24"/>
          <w:szCs w:val="24"/>
        </w:rPr>
      </w:pPr>
    </w:p>
    <w:p w:rsidR="007D20E5" w:rsidRPr="00BB3174" w:rsidRDefault="007D20E5" w:rsidP="00FA26EA">
      <w:pPr>
        <w:pStyle w:val="ListParagraph"/>
        <w:numPr>
          <w:ilvl w:val="0"/>
          <w:numId w:val="18"/>
        </w:numPr>
        <w:spacing w:after="0" w:line="480" w:lineRule="auto"/>
        <w:ind w:left="1134" w:firstLine="0"/>
        <w:jc w:val="both"/>
        <w:rPr>
          <w:rFonts w:ascii="Times New Roman" w:hAnsi="Times New Roman" w:cs="Times New Roman"/>
          <w:b/>
          <w:color w:val="000000"/>
          <w:sz w:val="24"/>
          <w:szCs w:val="24"/>
          <w:lang w:val="sv-SE"/>
        </w:rPr>
      </w:pPr>
      <w:r w:rsidRPr="00BB3174">
        <w:rPr>
          <w:rFonts w:ascii="Times New Roman" w:hAnsi="Times New Roman" w:cs="Times New Roman"/>
          <w:b/>
          <w:color w:val="000000"/>
          <w:sz w:val="24"/>
          <w:szCs w:val="24"/>
          <w:lang w:val="sv-SE"/>
        </w:rPr>
        <w:lastRenderedPageBreak/>
        <w:t>Seni Lukis dalam K</w:t>
      </w:r>
      <w:r>
        <w:rPr>
          <w:rFonts w:ascii="Times New Roman" w:hAnsi="Times New Roman" w:cs="Times New Roman"/>
          <w:b/>
          <w:color w:val="000000"/>
          <w:sz w:val="24"/>
          <w:szCs w:val="24"/>
          <w:lang w:val="sv-SE"/>
        </w:rPr>
        <w:t xml:space="preserve">urikulum </w:t>
      </w:r>
      <w:r w:rsidRPr="00BB3174">
        <w:rPr>
          <w:rFonts w:ascii="Times New Roman" w:hAnsi="Times New Roman" w:cs="Times New Roman"/>
          <w:b/>
          <w:color w:val="000000"/>
          <w:sz w:val="24"/>
          <w:szCs w:val="24"/>
          <w:lang w:val="sv-SE"/>
        </w:rPr>
        <w:t>T</w:t>
      </w:r>
      <w:r>
        <w:rPr>
          <w:rFonts w:ascii="Times New Roman" w:hAnsi="Times New Roman" w:cs="Times New Roman"/>
          <w:b/>
          <w:color w:val="000000"/>
          <w:sz w:val="24"/>
          <w:szCs w:val="24"/>
          <w:lang w:val="sv-SE"/>
        </w:rPr>
        <w:t xml:space="preserve">ingkat </w:t>
      </w:r>
      <w:r w:rsidRPr="00BB3174">
        <w:rPr>
          <w:rFonts w:ascii="Times New Roman" w:hAnsi="Times New Roman" w:cs="Times New Roman"/>
          <w:b/>
          <w:color w:val="000000"/>
          <w:sz w:val="24"/>
          <w:szCs w:val="24"/>
          <w:lang w:val="sv-SE"/>
        </w:rPr>
        <w:t>S</w:t>
      </w:r>
      <w:r>
        <w:rPr>
          <w:rFonts w:ascii="Times New Roman" w:hAnsi="Times New Roman" w:cs="Times New Roman"/>
          <w:b/>
          <w:color w:val="000000"/>
          <w:sz w:val="24"/>
          <w:szCs w:val="24"/>
          <w:lang w:val="sv-SE"/>
        </w:rPr>
        <w:t xml:space="preserve">atuan </w:t>
      </w:r>
      <w:r w:rsidRPr="00BB3174">
        <w:rPr>
          <w:rFonts w:ascii="Times New Roman" w:hAnsi="Times New Roman" w:cs="Times New Roman"/>
          <w:b/>
          <w:color w:val="000000"/>
          <w:sz w:val="24"/>
          <w:szCs w:val="24"/>
          <w:lang w:val="sv-SE"/>
        </w:rPr>
        <w:t>P</w:t>
      </w:r>
      <w:r>
        <w:rPr>
          <w:rFonts w:ascii="Times New Roman" w:hAnsi="Times New Roman" w:cs="Times New Roman"/>
          <w:b/>
          <w:color w:val="000000"/>
          <w:sz w:val="24"/>
          <w:szCs w:val="24"/>
          <w:lang w:val="sv-SE"/>
        </w:rPr>
        <w:t>endidikan</w:t>
      </w:r>
    </w:p>
    <w:p w:rsidR="007D20E5" w:rsidRPr="00615892" w:rsidRDefault="007D20E5" w:rsidP="00FA26EA">
      <w:pPr>
        <w:spacing w:line="480" w:lineRule="auto"/>
        <w:ind w:left="1134" w:firstLine="708"/>
        <w:jc w:val="both"/>
        <w:rPr>
          <w:rFonts w:ascii="Times New Roman" w:hAnsi="Times New Roman" w:cs="Times New Roman"/>
          <w:sz w:val="24"/>
          <w:szCs w:val="24"/>
          <w:lang w:val="sv-SE"/>
        </w:rPr>
      </w:pPr>
      <w:r>
        <w:rPr>
          <w:rFonts w:ascii="Times New Roman" w:hAnsi="Times New Roman" w:cs="Times New Roman"/>
          <w:sz w:val="24"/>
          <w:szCs w:val="24"/>
          <w:lang w:val="sv-SE"/>
        </w:rPr>
        <w:t>M</w:t>
      </w:r>
      <w:r w:rsidRPr="00615892">
        <w:rPr>
          <w:rFonts w:ascii="Times New Roman" w:hAnsi="Times New Roman" w:cs="Times New Roman"/>
          <w:sz w:val="24"/>
          <w:szCs w:val="24"/>
          <w:lang w:val="sv-SE"/>
        </w:rPr>
        <w:t>ata pelajaran Seni Budaya dan Keterampilan adalah nam</w:t>
      </w:r>
      <w:r>
        <w:rPr>
          <w:rFonts w:ascii="Times New Roman" w:hAnsi="Times New Roman" w:cs="Times New Roman"/>
          <w:sz w:val="24"/>
          <w:szCs w:val="24"/>
          <w:lang w:val="sv-SE"/>
        </w:rPr>
        <w:t>a dari kelompok mata pelajaran E</w:t>
      </w:r>
      <w:r w:rsidRPr="00615892">
        <w:rPr>
          <w:rFonts w:ascii="Times New Roman" w:hAnsi="Times New Roman" w:cs="Times New Roman"/>
          <w:sz w:val="24"/>
          <w:szCs w:val="24"/>
          <w:lang w:val="sv-SE"/>
        </w:rPr>
        <w:t xml:space="preserve">stetika </w:t>
      </w:r>
      <w:r>
        <w:rPr>
          <w:rFonts w:ascii="Times New Roman" w:hAnsi="Times New Roman" w:cs="Times New Roman"/>
          <w:sz w:val="24"/>
          <w:szCs w:val="24"/>
          <w:lang w:val="sv-SE"/>
        </w:rPr>
        <w:t xml:space="preserve">dalam </w:t>
      </w:r>
      <w:r w:rsidRPr="00615892">
        <w:rPr>
          <w:rFonts w:ascii="Times New Roman" w:hAnsi="Times New Roman" w:cs="Times New Roman"/>
          <w:sz w:val="24"/>
          <w:szCs w:val="24"/>
          <w:lang w:val="sv-SE"/>
        </w:rPr>
        <w:t>kurikulum KTSP yang d</w:t>
      </w:r>
      <w:r>
        <w:rPr>
          <w:rFonts w:ascii="Times New Roman" w:hAnsi="Times New Roman" w:cs="Times New Roman"/>
          <w:sz w:val="24"/>
          <w:szCs w:val="24"/>
          <w:lang w:val="sv-SE"/>
        </w:rPr>
        <w:t>ilaksanakan pada tingkat Sekolah D</w:t>
      </w:r>
      <w:r w:rsidRPr="00615892">
        <w:rPr>
          <w:rFonts w:ascii="Times New Roman" w:hAnsi="Times New Roman" w:cs="Times New Roman"/>
          <w:sz w:val="24"/>
          <w:szCs w:val="24"/>
          <w:lang w:val="sv-SE"/>
        </w:rPr>
        <w:t>asar.  Peraturan Pemerintah Nomor 19  (Peraturan Pemerintah, 2005) disebutkan tujuan mata pelajaran Seni Budaya dan Ketrampilan adalah untuk meningkatkan sensitifitas, kemampuan mengekspresikan dan kemampuan mengapresiasi keindahan dan harmoni. Dalam mata pelajaran tersebut, dua kegiatan yang saling terkait satu sama lain yaitu apresiasi dan kreasi, termasuk di dalamnya yang bersifat rekreatif  (</w:t>
      </w:r>
      <w:r w:rsidRPr="00615892">
        <w:rPr>
          <w:rFonts w:ascii="Times New Roman" w:hAnsi="Times New Roman" w:cs="Times New Roman"/>
          <w:i/>
          <w:sz w:val="24"/>
          <w:szCs w:val="24"/>
          <w:lang w:val="sv-SE"/>
        </w:rPr>
        <w:t>performance</w:t>
      </w:r>
      <w:r w:rsidRPr="00615892">
        <w:rPr>
          <w:rFonts w:ascii="Times New Roman" w:hAnsi="Times New Roman" w:cs="Times New Roman"/>
          <w:sz w:val="24"/>
          <w:szCs w:val="24"/>
          <w:lang w:val="sv-SE"/>
        </w:rPr>
        <w:t>).</w:t>
      </w:r>
    </w:p>
    <w:p w:rsidR="007D20E5" w:rsidRPr="00615892" w:rsidRDefault="007D20E5" w:rsidP="00C42C7A">
      <w:pPr>
        <w:spacing w:before="240" w:line="480" w:lineRule="auto"/>
        <w:ind w:left="1134" w:firstLine="567"/>
        <w:jc w:val="both"/>
        <w:rPr>
          <w:rFonts w:ascii="Times New Roman" w:hAnsi="Times New Roman" w:cs="Times New Roman"/>
          <w:sz w:val="24"/>
          <w:szCs w:val="24"/>
          <w:lang w:val="sv-SE"/>
        </w:rPr>
      </w:pPr>
      <w:r w:rsidRPr="00615892">
        <w:rPr>
          <w:rFonts w:ascii="Times New Roman" w:hAnsi="Times New Roman" w:cs="Times New Roman"/>
          <w:sz w:val="24"/>
          <w:szCs w:val="24"/>
          <w:lang w:val="sv-SE"/>
        </w:rPr>
        <w:t>Kegiatan apresiasi, dimaksudkan melatih perkembangan kepekaan rasa estetik peserta didik. Peserta didik berperan sebagai pengamat yang menghayati gejala keindahan yang ada dalam karya seni kemudian menanggapinya. Dalam hal ini tentunya keterlibatan intelektual dan pengalaman estetik peserta didik sangat berperan.</w:t>
      </w:r>
    </w:p>
    <w:p w:rsidR="007D20E5" w:rsidRPr="00615892" w:rsidRDefault="007D20E5" w:rsidP="00C42C7A">
      <w:pPr>
        <w:spacing w:before="240" w:after="0" w:line="480" w:lineRule="auto"/>
        <w:ind w:left="1134" w:firstLine="567"/>
        <w:jc w:val="both"/>
        <w:rPr>
          <w:rFonts w:ascii="Times New Roman" w:hAnsi="Times New Roman" w:cs="Times New Roman"/>
          <w:sz w:val="24"/>
          <w:szCs w:val="24"/>
          <w:lang w:val="sv-SE"/>
        </w:rPr>
      </w:pPr>
      <w:r w:rsidRPr="00615892">
        <w:rPr>
          <w:rFonts w:ascii="Times New Roman" w:hAnsi="Times New Roman" w:cs="Times New Roman"/>
          <w:sz w:val="24"/>
          <w:szCs w:val="24"/>
          <w:lang w:val="sv-SE"/>
        </w:rPr>
        <w:t>Kegiatan kreasi mempunyai makna menciptakan karya seni yang baru, sedangkan rekreasi menampilkan/menggelar karya seni. Pada kegiatan ini peserta didik secara aktif menghasilkan suatu karya seni (lukisan, ilustrasi, relief, dan sebagainya) (BSNP: 4). Dalam hal ini keterlibatan intelektual peserta didik sangat dominan. Misalnya dalampembuatan karya seni lukis dikenal adanya aspek bentuk yang diubah menjadi struktur. Hal ini memerlukan  kerja intelektual. Jacques Maritain dalam Sumardjo (2000: 51) menyebutkan adanya ekspresi intelektual yang diperlukan untuk mengubah bentuk menjadi struktur.</w:t>
      </w:r>
    </w:p>
    <w:p w:rsidR="006A05EE" w:rsidRDefault="007D20E5" w:rsidP="005B11D6">
      <w:pPr>
        <w:spacing w:line="480" w:lineRule="auto"/>
        <w:ind w:left="1134" w:firstLine="708"/>
        <w:jc w:val="both"/>
        <w:rPr>
          <w:rFonts w:ascii="Times New Roman" w:eastAsia="Times New Roman" w:hAnsi="Times New Roman" w:cs="Times New Roman"/>
          <w:bCs/>
          <w:sz w:val="24"/>
          <w:szCs w:val="24"/>
        </w:rPr>
      </w:pPr>
      <w:r w:rsidRPr="00DE1C1D">
        <w:rPr>
          <w:rFonts w:ascii="Times New Roman" w:eastAsia="Times New Roman" w:hAnsi="Times New Roman" w:cs="Times New Roman"/>
          <w:sz w:val="24"/>
          <w:szCs w:val="24"/>
          <w:lang w:val="id-ID"/>
        </w:rPr>
        <w:lastRenderedPageBreak/>
        <w:t xml:space="preserve">Standar  Kompetensi dan Kompetensi Dasar mata pelajaran Seni Budaya dan Kerajinan Sekolah Dasar berdasarkan Kurikulum Tingkat Satuan Pendidikan 2006 </w:t>
      </w:r>
      <w:r w:rsidRPr="00DE1C1D">
        <w:rPr>
          <w:rFonts w:ascii="Times New Roman" w:hAnsi="Times New Roman" w:cs="Times New Roman"/>
          <w:sz w:val="24"/>
          <w:szCs w:val="24"/>
        </w:rPr>
        <w:t>yang menuju</w:t>
      </w:r>
      <w:r>
        <w:rPr>
          <w:rFonts w:ascii="Times New Roman" w:hAnsi="Times New Roman" w:cs="Times New Roman"/>
          <w:sz w:val="24"/>
          <w:szCs w:val="24"/>
        </w:rPr>
        <w:t>k</w:t>
      </w:r>
      <w:r w:rsidRPr="00DE1C1D">
        <w:rPr>
          <w:rFonts w:ascii="Times New Roman" w:hAnsi="Times New Roman" w:cs="Times New Roman"/>
          <w:sz w:val="24"/>
          <w:szCs w:val="24"/>
        </w:rPr>
        <w:t>kan seni luk</w:t>
      </w:r>
      <w:r>
        <w:rPr>
          <w:rFonts w:ascii="Times New Roman" w:hAnsi="Times New Roman" w:cs="Times New Roman"/>
          <w:sz w:val="24"/>
          <w:szCs w:val="24"/>
        </w:rPr>
        <w:t>i</w:t>
      </w:r>
      <w:r w:rsidRPr="00DE1C1D">
        <w:rPr>
          <w:rFonts w:ascii="Times New Roman" w:hAnsi="Times New Roman" w:cs="Times New Roman"/>
          <w:sz w:val="24"/>
          <w:szCs w:val="24"/>
        </w:rPr>
        <w:t xml:space="preserve">s sebagai indikator gambar ekspresi untuk kelas 1 dan 2. </w:t>
      </w:r>
      <w:proofErr w:type="gramStart"/>
      <w:r w:rsidRPr="00DE1C1D">
        <w:rPr>
          <w:rFonts w:ascii="Times New Roman" w:hAnsi="Times New Roman" w:cs="Times New Roman"/>
          <w:sz w:val="24"/>
          <w:szCs w:val="24"/>
        </w:rPr>
        <w:t>Sedang</w:t>
      </w:r>
      <w:r>
        <w:rPr>
          <w:rFonts w:ascii="Times New Roman" w:hAnsi="Times New Roman" w:cs="Times New Roman"/>
          <w:sz w:val="24"/>
          <w:szCs w:val="24"/>
        </w:rPr>
        <w:t>k</w:t>
      </w:r>
      <w:r w:rsidRPr="00DE1C1D">
        <w:rPr>
          <w:rFonts w:ascii="Times New Roman" w:hAnsi="Times New Roman" w:cs="Times New Roman"/>
          <w:sz w:val="24"/>
          <w:szCs w:val="24"/>
        </w:rPr>
        <w:t>an kelas 3 sebagai indikator dari gambar imajinasi</w:t>
      </w:r>
      <w:r w:rsidRPr="00DE1C1D">
        <w:rPr>
          <w:rFonts w:ascii="Times New Roman" w:eastAsia="Times New Roman" w:hAnsi="Times New Roman" w:cs="Times New Roman"/>
          <w:sz w:val="24"/>
          <w:szCs w:val="24"/>
          <w:lang w:val="id-ID"/>
        </w:rPr>
        <w:t xml:space="preserve"> meliputi kegiatan apresiasi dan kreasi</w:t>
      </w:r>
      <w:r>
        <w:rPr>
          <w:rFonts w:ascii="Times New Roman" w:eastAsia="Times New Roman" w:hAnsi="Times New Roman" w:cs="Times New Roman"/>
          <w:sz w:val="24"/>
          <w:szCs w:val="24"/>
        </w:rPr>
        <w:t>.</w:t>
      </w:r>
      <w:r w:rsidRPr="00210DEC">
        <w:rPr>
          <w:rFonts w:ascii="Times New Roman" w:eastAsia="Times New Roman" w:hAnsi="Times New Roman" w:cs="Times New Roman"/>
          <w:bCs/>
          <w:sz w:val="24"/>
          <w:szCs w:val="24"/>
        </w:rPr>
        <w:t>Tabel</w:t>
      </w:r>
      <w:r>
        <w:rPr>
          <w:rFonts w:ascii="Times New Roman" w:eastAsia="Times New Roman" w:hAnsi="Times New Roman" w:cs="Times New Roman"/>
          <w:bCs/>
          <w:sz w:val="24"/>
          <w:szCs w:val="24"/>
        </w:rPr>
        <w:t xml:space="preserve"> 1</w:t>
      </w:r>
      <w:r w:rsidRPr="00210DEC">
        <w:rPr>
          <w:rFonts w:ascii="Times New Roman" w:eastAsia="Times New Roman" w:hAnsi="Times New Roman" w:cs="Times New Roman"/>
          <w:bCs/>
          <w:sz w:val="24"/>
          <w:szCs w:val="24"/>
        </w:rPr>
        <w:t xml:space="preserve"> menunjukkan bahwa kegiatan kreasi membuat karya seni lukis melalui gambar ekspresif dan gambar imajinatif dilaksanakan pada kelas 1 dan 2 semester I dan II.</w:t>
      </w:r>
      <w:proofErr w:type="gramEnd"/>
      <w:r w:rsidRPr="00210DEC">
        <w:rPr>
          <w:rFonts w:ascii="Times New Roman" w:eastAsia="Times New Roman" w:hAnsi="Times New Roman" w:cs="Times New Roman"/>
          <w:bCs/>
          <w:sz w:val="24"/>
          <w:szCs w:val="24"/>
        </w:rPr>
        <w:t xml:space="preserve">  Sedangkan gambar imajinatif pada kelas 3 </w:t>
      </w:r>
      <w:proofErr w:type="gramStart"/>
      <w:r w:rsidRPr="00210DEC">
        <w:rPr>
          <w:rFonts w:ascii="Times New Roman" w:eastAsia="Times New Roman" w:hAnsi="Times New Roman" w:cs="Times New Roman"/>
          <w:bCs/>
          <w:sz w:val="24"/>
          <w:szCs w:val="24"/>
        </w:rPr>
        <w:t>semester  I</w:t>
      </w:r>
      <w:proofErr w:type="gramEnd"/>
      <w:r w:rsidRPr="00210DEC">
        <w:rPr>
          <w:rFonts w:ascii="Times New Roman" w:eastAsia="Times New Roman" w:hAnsi="Times New Roman" w:cs="Times New Roman"/>
          <w:bCs/>
          <w:sz w:val="24"/>
          <w:szCs w:val="24"/>
        </w:rPr>
        <w:t xml:space="preserve"> dan II.</w:t>
      </w:r>
    </w:p>
    <w:p w:rsidR="007D20E5" w:rsidRDefault="007D20E5" w:rsidP="005B11D6">
      <w:pPr>
        <w:tabs>
          <w:tab w:val="left" w:pos="-851"/>
        </w:tabs>
        <w:ind w:left="1620" w:hanging="486"/>
        <w:jc w:val="both"/>
        <w:rPr>
          <w:rFonts w:ascii="Times New Roman" w:hAnsi="Times New Roman" w:cs="Times New Roman"/>
          <w:sz w:val="24"/>
          <w:szCs w:val="24"/>
          <w:lang w:val="sv-SE"/>
        </w:rPr>
      </w:pPr>
      <w:r w:rsidRPr="00BF5346">
        <w:rPr>
          <w:rFonts w:ascii="Times New Roman" w:hAnsi="Times New Roman" w:cs="Times New Roman"/>
          <w:sz w:val="24"/>
          <w:szCs w:val="24"/>
          <w:lang w:val="sv-SE"/>
        </w:rPr>
        <w:t xml:space="preserve">Tabel 1. Standar  Kompetensi dan Kompetensi Dasar Mata Pelajaran Seni Budaya dan Kerajinan Sekolah Dasar Berdasarkan KTSP 2006 </w:t>
      </w:r>
    </w:p>
    <w:p w:rsidR="007D20E5" w:rsidRPr="00BF5346" w:rsidRDefault="007D20E5" w:rsidP="005B11D6">
      <w:pPr>
        <w:ind w:left="720" w:firstLine="414"/>
        <w:jc w:val="both"/>
        <w:rPr>
          <w:rFonts w:ascii="Times New Roman" w:hAnsi="Times New Roman" w:cs="Times New Roman"/>
          <w:sz w:val="24"/>
          <w:szCs w:val="24"/>
        </w:rPr>
      </w:pPr>
      <w:r w:rsidRPr="00BF5346">
        <w:rPr>
          <w:rFonts w:ascii="Times New Roman" w:hAnsi="Times New Roman" w:cs="Times New Roman"/>
          <w:b/>
          <w:bCs/>
          <w:sz w:val="24"/>
          <w:szCs w:val="24"/>
        </w:rPr>
        <w:t>Kelas I, Semester 1</w:t>
      </w:r>
    </w:p>
    <w:tbl>
      <w:tblPr>
        <w:tblW w:w="0" w:type="auto"/>
        <w:tblInd w:w="1137" w:type="dxa"/>
        <w:tblLayout w:type="fixed"/>
        <w:tblCellMar>
          <w:left w:w="0" w:type="dxa"/>
          <w:right w:w="0" w:type="dxa"/>
        </w:tblCellMar>
        <w:tblLook w:val="0000"/>
      </w:tblPr>
      <w:tblGrid>
        <w:gridCol w:w="25"/>
        <w:gridCol w:w="2387"/>
        <w:gridCol w:w="229"/>
        <w:gridCol w:w="5163"/>
      </w:tblGrid>
      <w:tr w:rsidR="007D20E5" w:rsidTr="005B11D6">
        <w:trPr>
          <w:trHeight w:hRule="exact" w:val="422"/>
        </w:trPr>
        <w:tc>
          <w:tcPr>
            <w:tcW w:w="2412" w:type="dxa"/>
            <w:gridSpan w:val="2"/>
            <w:tcBorders>
              <w:top w:val="single" w:sz="4" w:space="0" w:color="auto"/>
              <w:left w:val="single" w:sz="4" w:space="0" w:color="auto"/>
              <w:bottom w:val="single" w:sz="4" w:space="0" w:color="auto"/>
              <w:right w:val="single" w:sz="4" w:space="0" w:color="auto"/>
            </w:tcBorders>
            <w:vAlign w:val="center"/>
          </w:tcPr>
          <w:p w:rsidR="007D20E5" w:rsidRDefault="007D20E5" w:rsidP="006A05EE">
            <w:pPr>
              <w:pStyle w:val="Style"/>
              <w:ind w:left="81"/>
              <w:jc w:val="center"/>
              <w:rPr>
                <w:rFonts w:ascii="Times New Roman" w:hAnsi="Times New Roman" w:cs="Times New Roman"/>
                <w:b/>
                <w:bCs/>
                <w:sz w:val="19"/>
                <w:szCs w:val="19"/>
              </w:rPr>
            </w:pPr>
            <w:r>
              <w:rPr>
                <w:rFonts w:ascii="Times New Roman" w:hAnsi="Times New Roman" w:cs="Times New Roman"/>
                <w:b/>
                <w:bCs/>
                <w:sz w:val="19"/>
                <w:szCs w:val="19"/>
              </w:rPr>
              <w:t>STANDAR KOMPETENSI</w:t>
            </w:r>
          </w:p>
        </w:tc>
        <w:tc>
          <w:tcPr>
            <w:tcW w:w="229" w:type="dxa"/>
            <w:tcBorders>
              <w:top w:val="single" w:sz="4" w:space="0" w:color="auto"/>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b/>
                <w:bCs/>
                <w:sz w:val="19"/>
                <w:szCs w:val="19"/>
              </w:rPr>
            </w:pPr>
          </w:p>
        </w:tc>
        <w:tc>
          <w:tcPr>
            <w:tcW w:w="5163" w:type="dxa"/>
            <w:tcBorders>
              <w:top w:val="single" w:sz="4" w:space="0" w:color="auto"/>
              <w:left w:val="nil"/>
              <w:bottom w:val="single" w:sz="4" w:space="0" w:color="auto"/>
              <w:right w:val="single" w:sz="4" w:space="0" w:color="auto"/>
            </w:tcBorders>
            <w:vAlign w:val="center"/>
          </w:tcPr>
          <w:p w:rsidR="007D20E5" w:rsidRDefault="007D20E5" w:rsidP="006A05EE">
            <w:pPr>
              <w:pStyle w:val="Style"/>
              <w:ind w:left="1099"/>
              <w:jc w:val="center"/>
              <w:rPr>
                <w:rFonts w:ascii="Times New Roman" w:hAnsi="Times New Roman" w:cs="Times New Roman"/>
                <w:b/>
                <w:bCs/>
                <w:sz w:val="19"/>
                <w:szCs w:val="19"/>
              </w:rPr>
            </w:pPr>
            <w:r>
              <w:rPr>
                <w:rFonts w:ascii="Times New Roman" w:hAnsi="Times New Roman" w:cs="Times New Roman"/>
                <w:b/>
                <w:bCs/>
                <w:sz w:val="19"/>
                <w:szCs w:val="19"/>
              </w:rPr>
              <w:t>KOMPETENSI DASAR</w:t>
            </w:r>
          </w:p>
        </w:tc>
      </w:tr>
      <w:tr w:rsidR="007D20E5" w:rsidTr="005B11D6">
        <w:trPr>
          <w:trHeight w:hRule="exact" w:val="340"/>
        </w:trPr>
        <w:tc>
          <w:tcPr>
            <w:tcW w:w="2412" w:type="dxa"/>
            <w:gridSpan w:val="2"/>
            <w:tcBorders>
              <w:top w:val="single" w:sz="4" w:space="0" w:color="auto"/>
              <w:left w:val="single" w:sz="4" w:space="0" w:color="auto"/>
              <w:bottom w:val="nil"/>
              <w:right w:val="single" w:sz="4" w:space="0" w:color="auto"/>
            </w:tcBorders>
            <w:vAlign w:val="center"/>
          </w:tcPr>
          <w:p w:rsidR="007D20E5" w:rsidRDefault="007D20E5" w:rsidP="006A05EE">
            <w:pPr>
              <w:pStyle w:val="Style"/>
              <w:ind w:left="81"/>
              <w:jc w:val="center"/>
              <w:rPr>
                <w:rFonts w:ascii="Times New Roman" w:hAnsi="Times New Roman" w:cs="Times New Roman"/>
                <w:b/>
                <w:bCs/>
                <w:sz w:val="19"/>
                <w:szCs w:val="19"/>
              </w:rPr>
            </w:pPr>
            <w:r>
              <w:rPr>
                <w:rFonts w:ascii="Times New Roman" w:hAnsi="Times New Roman" w:cs="Times New Roman"/>
                <w:b/>
                <w:bCs/>
                <w:sz w:val="19"/>
                <w:szCs w:val="19"/>
              </w:rPr>
              <w:t>Seni Rupa</w:t>
            </w:r>
          </w:p>
        </w:tc>
        <w:tc>
          <w:tcPr>
            <w:tcW w:w="229" w:type="dxa"/>
            <w:tcBorders>
              <w:top w:val="single" w:sz="4" w:space="0" w:color="auto"/>
              <w:left w:val="single" w:sz="4" w:space="0" w:color="auto"/>
              <w:bottom w:val="nil"/>
              <w:right w:val="nil"/>
            </w:tcBorders>
            <w:vAlign w:val="center"/>
          </w:tcPr>
          <w:p w:rsidR="007D20E5" w:rsidRDefault="007D20E5" w:rsidP="006A05EE">
            <w:pPr>
              <w:pStyle w:val="Style"/>
              <w:jc w:val="center"/>
              <w:rPr>
                <w:rFonts w:ascii="Times New Roman" w:hAnsi="Times New Roman" w:cs="Times New Roman"/>
                <w:b/>
                <w:bCs/>
                <w:sz w:val="19"/>
                <w:szCs w:val="19"/>
              </w:rPr>
            </w:pPr>
          </w:p>
        </w:tc>
        <w:tc>
          <w:tcPr>
            <w:tcW w:w="5163" w:type="dxa"/>
            <w:tcBorders>
              <w:top w:val="single" w:sz="4" w:space="0" w:color="auto"/>
              <w:left w:val="nil"/>
              <w:bottom w:val="nil"/>
              <w:right w:val="single" w:sz="4" w:space="0" w:color="auto"/>
            </w:tcBorders>
            <w:vAlign w:val="center"/>
          </w:tcPr>
          <w:p w:rsidR="007D20E5" w:rsidRDefault="007D20E5" w:rsidP="006A05EE">
            <w:pPr>
              <w:pStyle w:val="Style"/>
              <w:jc w:val="center"/>
              <w:rPr>
                <w:rFonts w:ascii="Times New Roman" w:hAnsi="Times New Roman" w:cs="Times New Roman"/>
                <w:b/>
                <w:bCs/>
                <w:sz w:val="19"/>
                <w:szCs w:val="19"/>
              </w:rPr>
            </w:pPr>
          </w:p>
        </w:tc>
      </w:tr>
      <w:tr w:rsidR="007D20E5" w:rsidRPr="00E902D5" w:rsidTr="005B11D6">
        <w:trPr>
          <w:trHeight w:hRule="exact" w:val="273"/>
        </w:trPr>
        <w:tc>
          <w:tcPr>
            <w:tcW w:w="25" w:type="dxa"/>
            <w:tcBorders>
              <w:top w:val="nil"/>
              <w:left w:val="single" w:sz="4" w:space="0" w:color="auto"/>
              <w:bottom w:val="nil"/>
              <w:right w:val="nil"/>
            </w:tcBorders>
            <w:vAlign w:val="center"/>
          </w:tcPr>
          <w:p w:rsidR="007D20E5" w:rsidRDefault="007D20E5" w:rsidP="006A05EE">
            <w:pPr>
              <w:pStyle w:val="Style"/>
              <w:ind w:left="86"/>
              <w:jc w:val="center"/>
              <w:rPr>
                <w:rFonts w:ascii="Times New Roman" w:hAnsi="Times New Roman" w:cs="Times New Roman"/>
                <w:sz w:val="19"/>
                <w:szCs w:val="19"/>
              </w:rPr>
            </w:pPr>
            <w:r>
              <w:rPr>
                <w:rFonts w:ascii="Times New Roman" w:hAnsi="Times New Roman" w:cs="Times New Roman"/>
                <w:sz w:val="19"/>
                <w:szCs w:val="19"/>
              </w:rPr>
              <w:t>1.</w:t>
            </w:r>
          </w:p>
        </w:tc>
        <w:tc>
          <w:tcPr>
            <w:tcW w:w="2387" w:type="dxa"/>
            <w:tcBorders>
              <w:top w:val="nil"/>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Mengapresiasi karya</w:t>
            </w:r>
          </w:p>
        </w:tc>
        <w:tc>
          <w:tcPr>
            <w:tcW w:w="229"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1.1</w:t>
            </w:r>
          </w:p>
        </w:tc>
        <w:tc>
          <w:tcPr>
            <w:tcW w:w="5163" w:type="dxa"/>
            <w:tcBorders>
              <w:top w:val="nil"/>
              <w:left w:val="nil"/>
              <w:bottom w:val="nil"/>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it-IT"/>
              </w:rPr>
            </w:pPr>
            <w:r w:rsidRPr="00F05CA7">
              <w:rPr>
                <w:rFonts w:ascii="Times New Roman" w:hAnsi="Times New Roman" w:cs="Times New Roman"/>
                <w:sz w:val="19"/>
                <w:szCs w:val="19"/>
              </w:rPr>
              <w:t xml:space="preserve">Mengidentifikasi unsur </w:t>
            </w:r>
            <w:r w:rsidRPr="00E902D5">
              <w:rPr>
                <w:rFonts w:ascii="Times New Roman" w:hAnsi="Times New Roman" w:cs="Times New Roman"/>
                <w:sz w:val="19"/>
                <w:szCs w:val="19"/>
                <w:lang w:val="it-IT"/>
              </w:rPr>
              <w:t>rupa pada benda di alam sekitar</w:t>
            </w:r>
          </w:p>
        </w:tc>
      </w:tr>
      <w:tr w:rsidR="007D20E5" w:rsidTr="005B11D6">
        <w:trPr>
          <w:trHeight w:hRule="exact" w:val="321"/>
        </w:trPr>
        <w:tc>
          <w:tcPr>
            <w:tcW w:w="25" w:type="dxa"/>
            <w:tcBorders>
              <w:top w:val="nil"/>
              <w:left w:val="single" w:sz="4" w:space="0" w:color="auto"/>
              <w:bottom w:val="nil"/>
              <w:right w:val="nil"/>
            </w:tcBorders>
            <w:vAlign w:val="center"/>
          </w:tcPr>
          <w:p w:rsidR="007D20E5" w:rsidRPr="00E902D5" w:rsidRDefault="007D20E5" w:rsidP="006A05EE">
            <w:pPr>
              <w:pStyle w:val="Style"/>
              <w:jc w:val="center"/>
              <w:rPr>
                <w:rFonts w:ascii="Times New Roman" w:hAnsi="Times New Roman" w:cs="Times New Roman"/>
                <w:sz w:val="19"/>
                <w:szCs w:val="19"/>
                <w:lang w:val="it-IT"/>
              </w:rPr>
            </w:pPr>
          </w:p>
        </w:tc>
        <w:tc>
          <w:tcPr>
            <w:tcW w:w="2387" w:type="dxa"/>
            <w:tcBorders>
              <w:top w:val="nil"/>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seni rupa</w:t>
            </w:r>
          </w:p>
        </w:tc>
        <w:tc>
          <w:tcPr>
            <w:tcW w:w="229"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1.2</w:t>
            </w:r>
          </w:p>
        </w:tc>
        <w:tc>
          <w:tcPr>
            <w:tcW w:w="5163" w:type="dxa"/>
            <w:tcBorders>
              <w:top w:val="nil"/>
              <w:left w:val="nil"/>
              <w:bottom w:val="nil"/>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Menyatakan sikap apresiatif terhadap unsur rupa pada</w:t>
            </w:r>
          </w:p>
        </w:tc>
      </w:tr>
      <w:tr w:rsidR="007D20E5" w:rsidTr="005B11D6">
        <w:trPr>
          <w:trHeight w:hRule="exact" w:val="273"/>
        </w:trPr>
        <w:tc>
          <w:tcPr>
            <w:tcW w:w="25" w:type="dxa"/>
            <w:tcBorders>
              <w:top w:val="nil"/>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p>
        </w:tc>
        <w:tc>
          <w:tcPr>
            <w:tcW w:w="2387" w:type="dxa"/>
            <w:tcBorders>
              <w:top w:val="nil"/>
              <w:left w:val="nil"/>
              <w:bottom w:val="single" w:sz="4" w:space="0" w:color="auto"/>
              <w:right w:val="single" w:sz="4" w:space="0" w:color="auto"/>
            </w:tcBorders>
            <w:vAlign w:val="center"/>
          </w:tcPr>
          <w:p w:rsidR="007D20E5" w:rsidRDefault="007D20E5" w:rsidP="006A05EE">
            <w:pPr>
              <w:pStyle w:val="Style"/>
              <w:rPr>
                <w:rFonts w:ascii="Times New Roman" w:hAnsi="Times New Roman" w:cs="Times New Roman"/>
                <w:sz w:val="19"/>
                <w:szCs w:val="19"/>
              </w:rPr>
            </w:pPr>
          </w:p>
        </w:tc>
        <w:tc>
          <w:tcPr>
            <w:tcW w:w="229" w:type="dxa"/>
            <w:tcBorders>
              <w:top w:val="nil"/>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p>
        </w:tc>
        <w:tc>
          <w:tcPr>
            <w:tcW w:w="5163" w:type="dxa"/>
            <w:tcBorders>
              <w:top w:val="nil"/>
              <w:left w:val="nil"/>
              <w:bottom w:val="single" w:sz="4" w:space="0" w:color="auto"/>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benda di alam sekitar</w:t>
            </w:r>
          </w:p>
        </w:tc>
      </w:tr>
      <w:tr w:rsidR="007D20E5" w:rsidRPr="00E902D5" w:rsidTr="005B11D6">
        <w:trPr>
          <w:trHeight w:hRule="exact" w:val="331"/>
        </w:trPr>
        <w:tc>
          <w:tcPr>
            <w:tcW w:w="25" w:type="dxa"/>
            <w:tcBorders>
              <w:top w:val="single" w:sz="4" w:space="0" w:color="auto"/>
              <w:left w:val="single" w:sz="4" w:space="0" w:color="auto"/>
              <w:bottom w:val="nil"/>
              <w:right w:val="nil"/>
            </w:tcBorders>
            <w:vAlign w:val="center"/>
          </w:tcPr>
          <w:p w:rsidR="007D20E5" w:rsidRDefault="007D20E5" w:rsidP="006A05EE">
            <w:pPr>
              <w:pStyle w:val="Style"/>
              <w:ind w:left="86"/>
              <w:jc w:val="center"/>
              <w:rPr>
                <w:rFonts w:ascii="Times New Roman" w:hAnsi="Times New Roman" w:cs="Times New Roman"/>
                <w:sz w:val="19"/>
                <w:szCs w:val="19"/>
              </w:rPr>
            </w:pPr>
            <w:r>
              <w:rPr>
                <w:rFonts w:ascii="Times New Roman" w:hAnsi="Times New Roman" w:cs="Times New Roman"/>
                <w:sz w:val="19"/>
                <w:szCs w:val="19"/>
              </w:rPr>
              <w:t>2.</w:t>
            </w:r>
          </w:p>
        </w:tc>
        <w:tc>
          <w:tcPr>
            <w:tcW w:w="2387" w:type="dxa"/>
            <w:tcBorders>
              <w:top w:val="single" w:sz="4" w:space="0" w:color="auto"/>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Mengekspresikan diri</w:t>
            </w:r>
          </w:p>
        </w:tc>
        <w:tc>
          <w:tcPr>
            <w:tcW w:w="229" w:type="dxa"/>
            <w:tcBorders>
              <w:top w:val="single" w:sz="4" w:space="0" w:color="auto"/>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2.1</w:t>
            </w:r>
          </w:p>
        </w:tc>
        <w:tc>
          <w:tcPr>
            <w:tcW w:w="5163" w:type="dxa"/>
            <w:tcBorders>
              <w:top w:val="single" w:sz="4" w:space="0" w:color="auto"/>
              <w:left w:val="nil"/>
              <w:bottom w:val="nil"/>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nb-NO"/>
              </w:rPr>
            </w:pPr>
            <w:r w:rsidRPr="00E902D5">
              <w:rPr>
                <w:rFonts w:ascii="Times New Roman" w:hAnsi="Times New Roman" w:cs="Times New Roman"/>
                <w:sz w:val="19"/>
                <w:szCs w:val="19"/>
                <w:lang w:val="nb-NO"/>
              </w:rPr>
              <w:t>Mengekspresikan diri melalui gambar ekspresif</w:t>
            </w:r>
          </w:p>
        </w:tc>
      </w:tr>
      <w:tr w:rsidR="007D20E5" w:rsidRPr="003B3403" w:rsidTr="005B11D6">
        <w:trPr>
          <w:trHeight w:hRule="exact" w:val="307"/>
        </w:trPr>
        <w:tc>
          <w:tcPr>
            <w:tcW w:w="25" w:type="dxa"/>
            <w:tcBorders>
              <w:top w:val="nil"/>
              <w:left w:val="single" w:sz="4" w:space="0" w:color="auto"/>
              <w:right w:val="nil"/>
            </w:tcBorders>
            <w:vAlign w:val="center"/>
          </w:tcPr>
          <w:p w:rsidR="007D20E5" w:rsidRPr="00E902D5" w:rsidRDefault="007D20E5" w:rsidP="006A05EE">
            <w:pPr>
              <w:pStyle w:val="Style"/>
              <w:jc w:val="center"/>
              <w:rPr>
                <w:rFonts w:ascii="Times New Roman" w:hAnsi="Times New Roman" w:cs="Times New Roman"/>
                <w:sz w:val="19"/>
                <w:szCs w:val="19"/>
                <w:lang w:val="nb-NO"/>
              </w:rPr>
            </w:pPr>
          </w:p>
        </w:tc>
        <w:tc>
          <w:tcPr>
            <w:tcW w:w="2387" w:type="dxa"/>
            <w:tcBorders>
              <w:top w:val="nil"/>
              <w:left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melalui karya seni rupa</w:t>
            </w:r>
          </w:p>
        </w:tc>
        <w:tc>
          <w:tcPr>
            <w:tcW w:w="229" w:type="dxa"/>
            <w:tcBorders>
              <w:top w:val="nil"/>
              <w:left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2.2</w:t>
            </w:r>
          </w:p>
        </w:tc>
        <w:tc>
          <w:tcPr>
            <w:tcW w:w="5163" w:type="dxa"/>
            <w:tcBorders>
              <w:top w:val="nil"/>
              <w:left w:val="nil"/>
              <w:right w:val="single" w:sz="4" w:space="0" w:color="auto"/>
            </w:tcBorders>
            <w:vAlign w:val="center"/>
          </w:tcPr>
          <w:p w:rsidR="007D20E5" w:rsidRPr="003B3403" w:rsidRDefault="007D20E5" w:rsidP="006A05EE">
            <w:pPr>
              <w:pStyle w:val="Style"/>
              <w:ind w:left="81"/>
              <w:rPr>
                <w:rFonts w:ascii="Times New Roman" w:hAnsi="Times New Roman" w:cs="Times New Roman"/>
                <w:sz w:val="19"/>
                <w:szCs w:val="19"/>
                <w:lang w:val="nb-NO"/>
              </w:rPr>
            </w:pPr>
            <w:r w:rsidRPr="003B3403">
              <w:rPr>
                <w:rFonts w:ascii="Times New Roman" w:hAnsi="Times New Roman" w:cs="Times New Roman"/>
                <w:sz w:val="19"/>
                <w:szCs w:val="19"/>
                <w:lang w:val="nb-NO"/>
              </w:rPr>
              <w:t>Mengekspresikan diri melalui teknik menggunting</w:t>
            </w:r>
          </w:p>
        </w:tc>
      </w:tr>
      <w:tr w:rsidR="007D20E5" w:rsidTr="005B11D6">
        <w:trPr>
          <w:trHeight w:hRule="exact" w:val="297"/>
        </w:trPr>
        <w:tc>
          <w:tcPr>
            <w:tcW w:w="25" w:type="dxa"/>
            <w:tcBorders>
              <w:top w:val="nil"/>
              <w:left w:val="single" w:sz="4" w:space="0" w:color="auto"/>
              <w:bottom w:val="single" w:sz="4" w:space="0" w:color="auto"/>
              <w:right w:val="nil"/>
            </w:tcBorders>
            <w:vAlign w:val="center"/>
          </w:tcPr>
          <w:p w:rsidR="007D20E5" w:rsidRPr="003B3403" w:rsidRDefault="007D20E5" w:rsidP="006A05EE">
            <w:pPr>
              <w:pStyle w:val="Style"/>
              <w:jc w:val="center"/>
              <w:rPr>
                <w:rFonts w:ascii="Times New Roman" w:hAnsi="Times New Roman" w:cs="Times New Roman"/>
                <w:sz w:val="19"/>
                <w:szCs w:val="19"/>
                <w:lang w:val="nb-NO"/>
              </w:rPr>
            </w:pPr>
          </w:p>
        </w:tc>
        <w:tc>
          <w:tcPr>
            <w:tcW w:w="2387" w:type="dxa"/>
            <w:tcBorders>
              <w:top w:val="nil"/>
              <w:left w:val="nil"/>
              <w:bottom w:val="single" w:sz="4" w:space="0" w:color="auto"/>
              <w:right w:val="single" w:sz="4" w:space="0" w:color="auto"/>
            </w:tcBorders>
            <w:vAlign w:val="center"/>
          </w:tcPr>
          <w:p w:rsidR="007D20E5" w:rsidRPr="003B3403" w:rsidRDefault="007D20E5" w:rsidP="006A05EE">
            <w:pPr>
              <w:pStyle w:val="Style"/>
              <w:rPr>
                <w:rFonts w:ascii="Times New Roman" w:hAnsi="Times New Roman" w:cs="Times New Roman"/>
                <w:sz w:val="19"/>
                <w:szCs w:val="19"/>
                <w:lang w:val="nb-NO"/>
              </w:rPr>
            </w:pPr>
          </w:p>
        </w:tc>
        <w:tc>
          <w:tcPr>
            <w:tcW w:w="229" w:type="dxa"/>
            <w:tcBorders>
              <w:top w:val="nil"/>
              <w:left w:val="single" w:sz="4" w:space="0" w:color="auto"/>
              <w:bottom w:val="single" w:sz="4" w:space="0" w:color="auto"/>
              <w:right w:val="nil"/>
            </w:tcBorders>
            <w:vAlign w:val="center"/>
          </w:tcPr>
          <w:p w:rsidR="007D20E5" w:rsidRPr="003B3403" w:rsidRDefault="007D20E5" w:rsidP="006A05EE">
            <w:pPr>
              <w:pStyle w:val="Style"/>
              <w:jc w:val="center"/>
              <w:rPr>
                <w:rFonts w:ascii="Times New Roman" w:hAnsi="Times New Roman" w:cs="Times New Roman"/>
                <w:sz w:val="19"/>
                <w:szCs w:val="19"/>
                <w:lang w:val="nb-NO"/>
              </w:rPr>
            </w:pPr>
          </w:p>
        </w:tc>
        <w:tc>
          <w:tcPr>
            <w:tcW w:w="5163" w:type="dxa"/>
            <w:tcBorders>
              <w:top w:val="nil"/>
              <w:left w:val="nil"/>
              <w:bottom w:val="single" w:sz="4" w:space="0" w:color="auto"/>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menempel</w:t>
            </w:r>
          </w:p>
        </w:tc>
      </w:tr>
    </w:tbl>
    <w:p w:rsidR="007D20E5" w:rsidRDefault="007D20E5" w:rsidP="007D20E5">
      <w:pPr>
        <w:pStyle w:val="Style"/>
        <w:rPr>
          <w:rFonts w:ascii="Times New Roman" w:hAnsi="Times New Roman" w:cs="Times New Roman"/>
          <w:b/>
          <w:bCs/>
        </w:rPr>
      </w:pPr>
    </w:p>
    <w:p w:rsidR="007D20E5" w:rsidRPr="008D16E0" w:rsidRDefault="007D20E5" w:rsidP="005B11D6">
      <w:pPr>
        <w:pStyle w:val="Style"/>
        <w:ind w:firstLine="1134"/>
        <w:rPr>
          <w:rFonts w:ascii="Times New Roman" w:hAnsi="Times New Roman" w:cs="Times New Roman"/>
          <w:b/>
          <w:bCs/>
        </w:rPr>
      </w:pPr>
      <w:r w:rsidRPr="008D16E0">
        <w:rPr>
          <w:rFonts w:ascii="Times New Roman" w:hAnsi="Times New Roman" w:cs="Times New Roman"/>
          <w:b/>
          <w:bCs/>
        </w:rPr>
        <w:t xml:space="preserve">Kelas I, Semester 2 </w:t>
      </w:r>
    </w:p>
    <w:tbl>
      <w:tblPr>
        <w:tblW w:w="0" w:type="auto"/>
        <w:tblInd w:w="1139" w:type="dxa"/>
        <w:tblLayout w:type="fixed"/>
        <w:tblCellMar>
          <w:left w:w="0" w:type="dxa"/>
          <w:right w:w="0" w:type="dxa"/>
        </w:tblCellMar>
        <w:tblLook w:val="0000"/>
      </w:tblPr>
      <w:tblGrid>
        <w:gridCol w:w="25"/>
        <w:gridCol w:w="2385"/>
        <w:gridCol w:w="231"/>
        <w:gridCol w:w="5163"/>
      </w:tblGrid>
      <w:tr w:rsidR="007D20E5" w:rsidTr="005B11D6">
        <w:trPr>
          <w:trHeight w:hRule="exact" w:val="422"/>
        </w:trPr>
        <w:tc>
          <w:tcPr>
            <w:tcW w:w="2410" w:type="dxa"/>
            <w:gridSpan w:val="2"/>
            <w:tcBorders>
              <w:top w:val="single" w:sz="4" w:space="0" w:color="auto"/>
              <w:left w:val="single" w:sz="4" w:space="0" w:color="auto"/>
              <w:bottom w:val="single" w:sz="4" w:space="0" w:color="auto"/>
              <w:right w:val="single" w:sz="4" w:space="0" w:color="auto"/>
            </w:tcBorders>
            <w:vAlign w:val="center"/>
          </w:tcPr>
          <w:p w:rsidR="007D20E5" w:rsidRDefault="007D20E5" w:rsidP="006A05EE">
            <w:pPr>
              <w:pStyle w:val="Style"/>
              <w:ind w:left="81"/>
              <w:jc w:val="center"/>
              <w:rPr>
                <w:rFonts w:ascii="Times New Roman" w:hAnsi="Times New Roman" w:cs="Times New Roman"/>
                <w:b/>
                <w:bCs/>
                <w:sz w:val="19"/>
                <w:szCs w:val="19"/>
              </w:rPr>
            </w:pPr>
            <w:r>
              <w:rPr>
                <w:rFonts w:ascii="Times New Roman" w:hAnsi="Times New Roman" w:cs="Times New Roman"/>
                <w:b/>
                <w:bCs/>
                <w:sz w:val="19"/>
                <w:szCs w:val="19"/>
              </w:rPr>
              <w:t>STANDAR KOMPETENSI</w:t>
            </w:r>
          </w:p>
        </w:tc>
        <w:tc>
          <w:tcPr>
            <w:tcW w:w="231" w:type="dxa"/>
            <w:tcBorders>
              <w:top w:val="single" w:sz="4" w:space="0" w:color="auto"/>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b/>
                <w:bCs/>
                <w:sz w:val="19"/>
                <w:szCs w:val="19"/>
              </w:rPr>
            </w:pPr>
          </w:p>
        </w:tc>
        <w:tc>
          <w:tcPr>
            <w:tcW w:w="5163" w:type="dxa"/>
            <w:tcBorders>
              <w:top w:val="single" w:sz="4" w:space="0" w:color="auto"/>
              <w:left w:val="nil"/>
              <w:bottom w:val="single" w:sz="4" w:space="0" w:color="auto"/>
              <w:right w:val="single" w:sz="4" w:space="0" w:color="auto"/>
            </w:tcBorders>
            <w:vAlign w:val="center"/>
          </w:tcPr>
          <w:p w:rsidR="007D20E5" w:rsidRDefault="007D20E5" w:rsidP="006A05EE">
            <w:pPr>
              <w:pStyle w:val="Style"/>
              <w:ind w:left="1099"/>
              <w:jc w:val="center"/>
              <w:rPr>
                <w:rFonts w:ascii="Times New Roman" w:hAnsi="Times New Roman" w:cs="Times New Roman"/>
                <w:b/>
                <w:bCs/>
                <w:sz w:val="19"/>
                <w:szCs w:val="19"/>
              </w:rPr>
            </w:pPr>
            <w:r>
              <w:rPr>
                <w:rFonts w:ascii="Times New Roman" w:hAnsi="Times New Roman" w:cs="Times New Roman"/>
                <w:b/>
                <w:bCs/>
                <w:sz w:val="19"/>
                <w:szCs w:val="19"/>
              </w:rPr>
              <w:t>KOMPETENSI DASAR</w:t>
            </w:r>
          </w:p>
        </w:tc>
      </w:tr>
      <w:tr w:rsidR="007D20E5" w:rsidTr="005B11D6">
        <w:trPr>
          <w:trHeight w:hRule="exact" w:val="340"/>
        </w:trPr>
        <w:tc>
          <w:tcPr>
            <w:tcW w:w="2410" w:type="dxa"/>
            <w:gridSpan w:val="2"/>
            <w:tcBorders>
              <w:top w:val="single" w:sz="4" w:space="0" w:color="auto"/>
              <w:left w:val="single" w:sz="4" w:space="0" w:color="auto"/>
              <w:bottom w:val="nil"/>
              <w:right w:val="single" w:sz="4" w:space="0" w:color="auto"/>
            </w:tcBorders>
            <w:vAlign w:val="center"/>
          </w:tcPr>
          <w:p w:rsidR="007D20E5" w:rsidRDefault="007D20E5" w:rsidP="006A05EE">
            <w:pPr>
              <w:pStyle w:val="Style"/>
              <w:ind w:left="81"/>
              <w:jc w:val="center"/>
              <w:rPr>
                <w:rFonts w:ascii="Times New Roman" w:hAnsi="Times New Roman" w:cs="Times New Roman"/>
                <w:b/>
                <w:bCs/>
                <w:sz w:val="19"/>
                <w:szCs w:val="19"/>
              </w:rPr>
            </w:pPr>
            <w:r>
              <w:rPr>
                <w:rFonts w:ascii="Times New Roman" w:hAnsi="Times New Roman" w:cs="Times New Roman"/>
                <w:b/>
                <w:bCs/>
                <w:sz w:val="19"/>
                <w:szCs w:val="19"/>
              </w:rPr>
              <w:t>Seni Rupa</w:t>
            </w:r>
          </w:p>
        </w:tc>
        <w:tc>
          <w:tcPr>
            <w:tcW w:w="231" w:type="dxa"/>
            <w:tcBorders>
              <w:top w:val="single" w:sz="4" w:space="0" w:color="auto"/>
              <w:left w:val="single" w:sz="4" w:space="0" w:color="auto"/>
              <w:bottom w:val="nil"/>
              <w:right w:val="nil"/>
            </w:tcBorders>
            <w:vAlign w:val="center"/>
          </w:tcPr>
          <w:p w:rsidR="007D20E5" w:rsidRDefault="007D20E5" w:rsidP="006A05EE">
            <w:pPr>
              <w:pStyle w:val="Style"/>
              <w:jc w:val="center"/>
              <w:rPr>
                <w:rFonts w:ascii="Times New Roman" w:hAnsi="Times New Roman" w:cs="Times New Roman"/>
                <w:b/>
                <w:bCs/>
                <w:sz w:val="19"/>
                <w:szCs w:val="19"/>
              </w:rPr>
            </w:pPr>
          </w:p>
        </w:tc>
        <w:tc>
          <w:tcPr>
            <w:tcW w:w="5163" w:type="dxa"/>
            <w:tcBorders>
              <w:top w:val="single" w:sz="4" w:space="0" w:color="auto"/>
              <w:left w:val="nil"/>
              <w:bottom w:val="nil"/>
              <w:right w:val="single" w:sz="4" w:space="0" w:color="auto"/>
            </w:tcBorders>
            <w:vAlign w:val="center"/>
          </w:tcPr>
          <w:p w:rsidR="007D20E5" w:rsidRDefault="007D20E5" w:rsidP="006A05EE">
            <w:pPr>
              <w:pStyle w:val="Style"/>
              <w:jc w:val="center"/>
              <w:rPr>
                <w:rFonts w:ascii="Times New Roman" w:hAnsi="Times New Roman" w:cs="Times New Roman"/>
                <w:b/>
                <w:bCs/>
                <w:sz w:val="19"/>
                <w:szCs w:val="19"/>
              </w:rPr>
            </w:pPr>
          </w:p>
        </w:tc>
      </w:tr>
      <w:tr w:rsidR="007D20E5" w:rsidRPr="00E902D5" w:rsidTr="005B11D6">
        <w:trPr>
          <w:trHeight w:hRule="exact" w:val="273"/>
        </w:trPr>
        <w:tc>
          <w:tcPr>
            <w:tcW w:w="25" w:type="dxa"/>
            <w:tcBorders>
              <w:top w:val="nil"/>
              <w:left w:val="single" w:sz="4" w:space="0" w:color="auto"/>
              <w:bottom w:val="nil"/>
              <w:right w:val="nil"/>
            </w:tcBorders>
            <w:vAlign w:val="center"/>
          </w:tcPr>
          <w:p w:rsidR="007D20E5" w:rsidRDefault="007D20E5" w:rsidP="006A05EE">
            <w:pPr>
              <w:pStyle w:val="Style"/>
              <w:ind w:left="86"/>
              <w:jc w:val="center"/>
              <w:rPr>
                <w:rFonts w:ascii="Times New Roman" w:hAnsi="Times New Roman" w:cs="Times New Roman"/>
                <w:sz w:val="19"/>
                <w:szCs w:val="19"/>
              </w:rPr>
            </w:pPr>
            <w:r>
              <w:rPr>
                <w:rFonts w:ascii="Times New Roman" w:hAnsi="Times New Roman" w:cs="Times New Roman"/>
                <w:sz w:val="19"/>
                <w:szCs w:val="19"/>
              </w:rPr>
              <w:t>1.</w:t>
            </w:r>
          </w:p>
        </w:tc>
        <w:tc>
          <w:tcPr>
            <w:tcW w:w="2385" w:type="dxa"/>
            <w:tcBorders>
              <w:top w:val="nil"/>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Mengapresiasi karya</w:t>
            </w:r>
          </w:p>
        </w:tc>
        <w:tc>
          <w:tcPr>
            <w:tcW w:w="231"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1.1</w:t>
            </w:r>
          </w:p>
        </w:tc>
        <w:tc>
          <w:tcPr>
            <w:tcW w:w="5163" w:type="dxa"/>
            <w:tcBorders>
              <w:top w:val="nil"/>
              <w:left w:val="nil"/>
              <w:bottom w:val="nil"/>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it-IT"/>
              </w:rPr>
            </w:pPr>
            <w:r w:rsidRPr="00E902D5">
              <w:rPr>
                <w:rFonts w:ascii="Times New Roman" w:hAnsi="Times New Roman" w:cs="Times New Roman"/>
                <w:sz w:val="19"/>
                <w:szCs w:val="19"/>
                <w:lang w:val="it-IT"/>
              </w:rPr>
              <w:t>Mengidentifikasi unsur rupa pada benda di alam sekitar</w:t>
            </w:r>
          </w:p>
        </w:tc>
      </w:tr>
      <w:tr w:rsidR="007D20E5" w:rsidTr="005B11D6">
        <w:trPr>
          <w:trHeight w:hRule="exact" w:val="321"/>
        </w:trPr>
        <w:tc>
          <w:tcPr>
            <w:tcW w:w="25" w:type="dxa"/>
            <w:tcBorders>
              <w:top w:val="nil"/>
              <w:left w:val="single" w:sz="4" w:space="0" w:color="auto"/>
              <w:bottom w:val="nil"/>
              <w:right w:val="nil"/>
            </w:tcBorders>
            <w:vAlign w:val="center"/>
          </w:tcPr>
          <w:p w:rsidR="007D20E5" w:rsidRPr="00E902D5" w:rsidRDefault="007D20E5" w:rsidP="006A05EE">
            <w:pPr>
              <w:pStyle w:val="Style"/>
              <w:jc w:val="center"/>
              <w:rPr>
                <w:rFonts w:ascii="Times New Roman" w:hAnsi="Times New Roman" w:cs="Times New Roman"/>
                <w:sz w:val="19"/>
                <w:szCs w:val="19"/>
                <w:lang w:val="it-IT"/>
              </w:rPr>
            </w:pPr>
          </w:p>
        </w:tc>
        <w:tc>
          <w:tcPr>
            <w:tcW w:w="2385" w:type="dxa"/>
            <w:tcBorders>
              <w:top w:val="nil"/>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sent rupa</w:t>
            </w:r>
          </w:p>
        </w:tc>
        <w:tc>
          <w:tcPr>
            <w:tcW w:w="231"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1.2</w:t>
            </w:r>
          </w:p>
        </w:tc>
        <w:tc>
          <w:tcPr>
            <w:tcW w:w="5163" w:type="dxa"/>
            <w:tcBorders>
              <w:top w:val="nil"/>
              <w:left w:val="nil"/>
              <w:bottom w:val="nil"/>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Menyatakan sikap apresiatif terhadap unsur rupa pada</w:t>
            </w:r>
          </w:p>
        </w:tc>
      </w:tr>
      <w:tr w:rsidR="007D20E5" w:rsidTr="005B11D6">
        <w:trPr>
          <w:trHeight w:hRule="exact" w:val="273"/>
        </w:trPr>
        <w:tc>
          <w:tcPr>
            <w:tcW w:w="25" w:type="dxa"/>
            <w:tcBorders>
              <w:top w:val="nil"/>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p>
        </w:tc>
        <w:tc>
          <w:tcPr>
            <w:tcW w:w="2385" w:type="dxa"/>
            <w:tcBorders>
              <w:top w:val="nil"/>
              <w:left w:val="nil"/>
              <w:bottom w:val="single" w:sz="4" w:space="0" w:color="auto"/>
              <w:right w:val="single" w:sz="4" w:space="0" w:color="auto"/>
            </w:tcBorders>
            <w:vAlign w:val="center"/>
          </w:tcPr>
          <w:p w:rsidR="007D20E5" w:rsidRDefault="007D20E5" w:rsidP="006A05EE">
            <w:pPr>
              <w:pStyle w:val="Style"/>
              <w:rPr>
                <w:rFonts w:ascii="Times New Roman" w:hAnsi="Times New Roman" w:cs="Times New Roman"/>
                <w:sz w:val="19"/>
                <w:szCs w:val="19"/>
              </w:rPr>
            </w:pPr>
          </w:p>
        </w:tc>
        <w:tc>
          <w:tcPr>
            <w:tcW w:w="231" w:type="dxa"/>
            <w:tcBorders>
              <w:top w:val="nil"/>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p>
        </w:tc>
        <w:tc>
          <w:tcPr>
            <w:tcW w:w="5163" w:type="dxa"/>
            <w:tcBorders>
              <w:top w:val="nil"/>
              <w:left w:val="nil"/>
              <w:bottom w:val="single" w:sz="4" w:space="0" w:color="auto"/>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benda di alam sekitar</w:t>
            </w:r>
          </w:p>
        </w:tc>
      </w:tr>
      <w:tr w:rsidR="007D20E5" w:rsidTr="005B11D6">
        <w:trPr>
          <w:trHeight w:hRule="exact" w:val="331"/>
        </w:trPr>
        <w:tc>
          <w:tcPr>
            <w:tcW w:w="25" w:type="dxa"/>
            <w:tcBorders>
              <w:top w:val="single" w:sz="4" w:space="0" w:color="auto"/>
              <w:left w:val="single" w:sz="4" w:space="0" w:color="auto"/>
              <w:bottom w:val="nil"/>
              <w:right w:val="nil"/>
            </w:tcBorders>
            <w:vAlign w:val="center"/>
          </w:tcPr>
          <w:p w:rsidR="007D20E5" w:rsidRDefault="007D20E5" w:rsidP="006A05EE">
            <w:pPr>
              <w:pStyle w:val="Style"/>
              <w:ind w:left="86"/>
              <w:jc w:val="center"/>
              <w:rPr>
                <w:rFonts w:ascii="Times New Roman" w:hAnsi="Times New Roman" w:cs="Times New Roman"/>
                <w:sz w:val="19"/>
                <w:szCs w:val="19"/>
              </w:rPr>
            </w:pPr>
            <w:r>
              <w:rPr>
                <w:rFonts w:ascii="Times New Roman" w:hAnsi="Times New Roman" w:cs="Times New Roman"/>
                <w:sz w:val="19"/>
                <w:szCs w:val="19"/>
              </w:rPr>
              <w:t>2.</w:t>
            </w:r>
          </w:p>
        </w:tc>
        <w:tc>
          <w:tcPr>
            <w:tcW w:w="2385" w:type="dxa"/>
            <w:tcBorders>
              <w:top w:val="single" w:sz="4" w:space="0" w:color="auto"/>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Mengekspresikan diri</w:t>
            </w:r>
          </w:p>
        </w:tc>
        <w:tc>
          <w:tcPr>
            <w:tcW w:w="231" w:type="dxa"/>
            <w:tcBorders>
              <w:top w:val="single" w:sz="4" w:space="0" w:color="auto"/>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2.1</w:t>
            </w:r>
          </w:p>
        </w:tc>
        <w:tc>
          <w:tcPr>
            <w:tcW w:w="5163" w:type="dxa"/>
            <w:tcBorders>
              <w:top w:val="single" w:sz="4" w:space="0" w:color="auto"/>
              <w:left w:val="nil"/>
              <w:bottom w:val="nil"/>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Mengekspresikan diri melalui karya seni gambar</w:t>
            </w:r>
          </w:p>
        </w:tc>
      </w:tr>
      <w:tr w:rsidR="007D20E5" w:rsidTr="005B11D6">
        <w:trPr>
          <w:trHeight w:hRule="exact" w:val="307"/>
        </w:trPr>
        <w:tc>
          <w:tcPr>
            <w:tcW w:w="25"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p>
        </w:tc>
        <w:tc>
          <w:tcPr>
            <w:tcW w:w="2385" w:type="dxa"/>
            <w:tcBorders>
              <w:top w:val="nil"/>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melalui karya seni rupa</w:t>
            </w:r>
          </w:p>
        </w:tc>
        <w:tc>
          <w:tcPr>
            <w:tcW w:w="231"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p>
        </w:tc>
        <w:tc>
          <w:tcPr>
            <w:tcW w:w="5163" w:type="dxa"/>
            <w:tcBorders>
              <w:top w:val="nil"/>
              <w:left w:val="nil"/>
              <w:bottom w:val="nil"/>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Ekspresif</w:t>
            </w:r>
          </w:p>
        </w:tc>
      </w:tr>
      <w:tr w:rsidR="007D20E5" w:rsidRPr="00E902D5" w:rsidTr="005B11D6">
        <w:trPr>
          <w:trHeight w:hRule="exact" w:val="297"/>
        </w:trPr>
        <w:tc>
          <w:tcPr>
            <w:tcW w:w="25"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p>
        </w:tc>
        <w:tc>
          <w:tcPr>
            <w:tcW w:w="2385" w:type="dxa"/>
            <w:tcBorders>
              <w:top w:val="nil"/>
              <w:left w:val="nil"/>
              <w:bottom w:val="nil"/>
              <w:right w:val="single" w:sz="4" w:space="0" w:color="auto"/>
            </w:tcBorders>
            <w:vAlign w:val="center"/>
          </w:tcPr>
          <w:p w:rsidR="007D20E5" w:rsidRDefault="007D20E5" w:rsidP="006A05EE">
            <w:pPr>
              <w:pStyle w:val="Style"/>
              <w:jc w:val="center"/>
              <w:rPr>
                <w:rFonts w:ascii="Times New Roman" w:hAnsi="Times New Roman" w:cs="Times New Roman"/>
                <w:sz w:val="19"/>
                <w:szCs w:val="19"/>
              </w:rPr>
            </w:pPr>
          </w:p>
        </w:tc>
        <w:tc>
          <w:tcPr>
            <w:tcW w:w="231"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2.2</w:t>
            </w:r>
          </w:p>
        </w:tc>
        <w:tc>
          <w:tcPr>
            <w:tcW w:w="5163" w:type="dxa"/>
            <w:tcBorders>
              <w:top w:val="nil"/>
              <w:left w:val="nil"/>
              <w:bottom w:val="nil"/>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fi-FI"/>
              </w:rPr>
            </w:pPr>
            <w:r w:rsidRPr="00E902D5">
              <w:rPr>
                <w:rFonts w:ascii="Times New Roman" w:hAnsi="Times New Roman" w:cs="Times New Roman"/>
                <w:sz w:val="19"/>
                <w:szCs w:val="19"/>
                <w:lang w:val="fi-FI"/>
              </w:rPr>
              <w:t>Mengekspresikan diri melalui karya seni rupa dua</w:t>
            </w:r>
          </w:p>
        </w:tc>
      </w:tr>
      <w:tr w:rsidR="007D20E5" w:rsidTr="005B11D6">
        <w:trPr>
          <w:trHeight w:hRule="exact" w:val="292"/>
        </w:trPr>
        <w:tc>
          <w:tcPr>
            <w:tcW w:w="25" w:type="dxa"/>
            <w:tcBorders>
              <w:top w:val="nil"/>
              <w:left w:val="single" w:sz="4" w:space="0" w:color="auto"/>
              <w:bottom w:val="single" w:sz="4" w:space="0" w:color="auto"/>
              <w:right w:val="nil"/>
            </w:tcBorders>
            <w:vAlign w:val="center"/>
          </w:tcPr>
          <w:p w:rsidR="007D20E5" w:rsidRPr="00E902D5" w:rsidRDefault="007D20E5" w:rsidP="006A05EE">
            <w:pPr>
              <w:pStyle w:val="Style"/>
              <w:jc w:val="center"/>
              <w:rPr>
                <w:rFonts w:ascii="Times New Roman" w:hAnsi="Times New Roman" w:cs="Times New Roman"/>
                <w:sz w:val="19"/>
                <w:szCs w:val="19"/>
                <w:lang w:val="fi-FI"/>
              </w:rPr>
            </w:pPr>
          </w:p>
        </w:tc>
        <w:tc>
          <w:tcPr>
            <w:tcW w:w="2385" w:type="dxa"/>
            <w:tcBorders>
              <w:top w:val="nil"/>
              <w:left w:val="nil"/>
              <w:bottom w:val="single" w:sz="4" w:space="0" w:color="auto"/>
              <w:right w:val="single" w:sz="4" w:space="0" w:color="auto"/>
            </w:tcBorders>
            <w:vAlign w:val="center"/>
          </w:tcPr>
          <w:p w:rsidR="007D20E5" w:rsidRPr="00E902D5" w:rsidRDefault="007D20E5" w:rsidP="006A05EE">
            <w:pPr>
              <w:pStyle w:val="Style"/>
              <w:jc w:val="center"/>
              <w:rPr>
                <w:rFonts w:ascii="Times New Roman" w:hAnsi="Times New Roman" w:cs="Times New Roman"/>
                <w:sz w:val="19"/>
                <w:szCs w:val="19"/>
                <w:lang w:val="fi-FI"/>
              </w:rPr>
            </w:pPr>
          </w:p>
        </w:tc>
        <w:tc>
          <w:tcPr>
            <w:tcW w:w="231" w:type="dxa"/>
            <w:tcBorders>
              <w:top w:val="nil"/>
              <w:left w:val="single" w:sz="4" w:space="0" w:color="auto"/>
              <w:bottom w:val="single" w:sz="4" w:space="0" w:color="auto"/>
              <w:right w:val="nil"/>
            </w:tcBorders>
            <w:vAlign w:val="center"/>
          </w:tcPr>
          <w:p w:rsidR="007D20E5" w:rsidRPr="00E902D5" w:rsidRDefault="007D20E5" w:rsidP="006A05EE">
            <w:pPr>
              <w:pStyle w:val="Style"/>
              <w:jc w:val="center"/>
              <w:rPr>
                <w:rFonts w:ascii="Times New Roman" w:hAnsi="Times New Roman" w:cs="Times New Roman"/>
                <w:sz w:val="19"/>
                <w:szCs w:val="19"/>
                <w:lang w:val="fi-FI"/>
              </w:rPr>
            </w:pPr>
          </w:p>
        </w:tc>
        <w:tc>
          <w:tcPr>
            <w:tcW w:w="5163" w:type="dxa"/>
            <w:tcBorders>
              <w:top w:val="nil"/>
              <w:left w:val="nil"/>
              <w:bottom w:val="single" w:sz="4" w:space="0" w:color="auto"/>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dimensi dengan teknik menempel</w:t>
            </w:r>
          </w:p>
        </w:tc>
      </w:tr>
    </w:tbl>
    <w:p w:rsidR="007D20E5" w:rsidRDefault="007D20E5" w:rsidP="007D20E5">
      <w:pPr>
        <w:pStyle w:val="Style"/>
        <w:rPr>
          <w:rFonts w:ascii="Times New Roman" w:hAnsi="Times New Roman" w:cs="Times New Roman"/>
          <w:b/>
          <w:bCs/>
          <w:sz w:val="19"/>
          <w:szCs w:val="19"/>
        </w:rPr>
      </w:pPr>
    </w:p>
    <w:p w:rsidR="007D20E5" w:rsidRDefault="007D20E5" w:rsidP="007D20E5">
      <w:pPr>
        <w:pStyle w:val="Style"/>
        <w:rPr>
          <w:rFonts w:ascii="Times New Roman" w:hAnsi="Times New Roman" w:cs="Times New Roman"/>
          <w:b/>
          <w:bCs/>
          <w:sz w:val="19"/>
          <w:szCs w:val="19"/>
        </w:rPr>
      </w:pPr>
    </w:p>
    <w:p w:rsidR="005B11D6" w:rsidRDefault="005B11D6" w:rsidP="007D20E5">
      <w:pPr>
        <w:pStyle w:val="Style"/>
        <w:rPr>
          <w:rFonts w:ascii="Times New Roman" w:hAnsi="Times New Roman" w:cs="Times New Roman"/>
          <w:b/>
          <w:bCs/>
          <w:sz w:val="19"/>
          <w:szCs w:val="19"/>
        </w:rPr>
      </w:pPr>
    </w:p>
    <w:p w:rsidR="005B11D6" w:rsidRDefault="005B11D6" w:rsidP="007D20E5">
      <w:pPr>
        <w:pStyle w:val="Style"/>
        <w:rPr>
          <w:rFonts w:ascii="Times New Roman" w:hAnsi="Times New Roman" w:cs="Times New Roman"/>
          <w:b/>
          <w:bCs/>
          <w:sz w:val="19"/>
          <w:szCs w:val="19"/>
        </w:rPr>
      </w:pPr>
    </w:p>
    <w:p w:rsidR="005B11D6" w:rsidRDefault="005B11D6" w:rsidP="007D20E5">
      <w:pPr>
        <w:pStyle w:val="Style"/>
        <w:rPr>
          <w:rFonts w:ascii="Times New Roman" w:hAnsi="Times New Roman" w:cs="Times New Roman"/>
          <w:b/>
          <w:bCs/>
          <w:sz w:val="19"/>
          <w:szCs w:val="19"/>
        </w:rPr>
      </w:pPr>
    </w:p>
    <w:p w:rsidR="005B11D6" w:rsidRDefault="005B11D6" w:rsidP="007D20E5">
      <w:pPr>
        <w:pStyle w:val="Style"/>
        <w:rPr>
          <w:rFonts w:ascii="Times New Roman" w:hAnsi="Times New Roman" w:cs="Times New Roman"/>
          <w:b/>
          <w:bCs/>
          <w:sz w:val="19"/>
          <w:szCs w:val="19"/>
        </w:rPr>
      </w:pPr>
    </w:p>
    <w:p w:rsidR="007D20E5" w:rsidRPr="008D16E0" w:rsidRDefault="007D20E5" w:rsidP="007D20E5">
      <w:pPr>
        <w:pStyle w:val="Style"/>
        <w:ind w:firstLine="720"/>
        <w:rPr>
          <w:rFonts w:ascii="Times New Roman" w:hAnsi="Times New Roman" w:cs="Times New Roman"/>
          <w:b/>
          <w:bCs/>
        </w:rPr>
      </w:pPr>
      <w:r w:rsidRPr="008D16E0">
        <w:rPr>
          <w:rFonts w:ascii="Times New Roman" w:hAnsi="Times New Roman" w:cs="Times New Roman"/>
          <w:b/>
          <w:bCs/>
        </w:rPr>
        <w:lastRenderedPageBreak/>
        <w:t xml:space="preserve">Kelas II, Semester 1 </w:t>
      </w:r>
    </w:p>
    <w:tbl>
      <w:tblPr>
        <w:tblW w:w="7834" w:type="dxa"/>
        <w:tblInd w:w="725" w:type="dxa"/>
        <w:tblLayout w:type="fixed"/>
        <w:tblCellMar>
          <w:left w:w="0" w:type="dxa"/>
          <w:right w:w="0" w:type="dxa"/>
        </w:tblCellMar>
        <w:tblLook w:val="0000"/>
      </w:tblPr>
      <w:tblGrid>
        <w:gridCol w:w="432"/>
        <w:gridCol w:w="2199"/>
        <w:gridCol w:w="417"/>
        <w:gridCol w:w="4786"/>
      </w:tblGrid>
      <w:tr w:rsidR="007D20E5" w:rsidTr="006A05EE">
        <w:trPr>
          <w:trHeight w:hRule="exact" w:val="422"/>
        </w:trPr>
        <w:tc>
          <w:tcPr>
            <w:tcW w:w="2631" w:type="dxa"/>
            <w:gridSpan w:val="2"/>
            <w:tcBorders>
              <w:top w:val="single" w:sz="4" w:space="0" w:color="auto"/>
              <w:left w:val="single" w:sz="4" w:space="0" w:color="auto"/>
              <w:bottom w:val="single" w:sz="4" w:space="0" w:color="auto"/>
              <w:right w:val="single" w:sz="4" w:space="0" w:color="auto"/>
            </w:tcBorders>
            <w:vAlign w:val="center"/>
          </w:tcPr>
          <w:p w:rsidR="007D20E5" w:rsidRDefault="007D20E5" w:rsidP="006A05EE">
            <w:pPr>
              <w:pStyle w:val="Style"/>
              <w:ind w:left="81"/>
              <w:jc w:val="center"/>
              <w:rPr>
                <w:rFonts w:ascii="Times New Roman" w:hAnsi="Times New Roman" w:cs="Times New Roman"/>
                <w:b/>
                <w:bCs/>
                <w:sz w:val="19"/>
                <w:szCs w:val="19"/>
              </w:rPr>
            </w:pPr>
            <w:r>
              <w:rPr>
                <w:rFonts w:ascii="Times New Roman" w:hAnsi="Times New Roman" w:cs="Times New Roman"/>
                <w:b/>
                <w:bCs/>
                <w:sz w:val="19"/>
                <w:szCs w:val="19"/>
              </w:rPr>
              <w:t>STANDAR KOMPETENSI</w:t>
            </w:r>
          </w:p>
        </w:tc>
        <w:tc>
          <w:tcPr>
            <w:tcW w:w="417" w:type="dxa"/>
            <w:tcBorders>
              <w:top w:val="single" w:sz="4" w:space="0" w:color="auto"/>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b/>
                <w:bCs/>
                <w:sz w:val="19"/>
                <w:szCs w:val="19"/>
              </w:rPr>
            </w:pPr>
          </w:p>
        </w:tc>
        <w:tc>
          <w:tcPr>
            <w:tcW w:w="4786" w:type="dxa"/>
            <w:tcBorders>
              <w:top w:val="single" w:sz="4" w:space="0" w:color="auto"/>
              <w:left w:val="nil"/>
              <w:bottom w:val="single" w:sz="4" w:space="0" w:color="auto"/>
              <w:right w:val="single" w:sz="4" w:space="0" w:color="auto"/>
            </w:tcBorders>
            <w:vAlign w:val="center"/>
          </w:tcPr>
          <w:p w:rsidR="007D20E5" w:rsidRDefault="007D20E5" w:rsidP="006A05EE">
            <w:pPr>
              <w:pStyle w:val="Style"/>
              <w:ind w:left="1099"/>
              <w:jc w:val="center"/>
              <w:rPr>
                <w:rFonts w:ascii="Times New Roman" w:hAnsi="Times New Roman" w:cs="Times New Roman"/>
                <w:b/>
                <w:bCs/>
                <w:sz w:val="19"/>
                <w:szCs w:val="19"/>
              </w:rPr>
            </w:pPr>
            <w:r>
              <w:rPr>
                <w:rFonts w:ascii="Times New Roman" w:hAnsi="Times New Roman" w:cs="Times New Roman"/>
                <w:b/>
                <w:bCs/>
                <w:sz w:val="19"/>
                <w:szCs w:val="19"/>
              </w:rPr>
              <w:t>KOMPETENSI DASAR</w:t>
            </w:r>
          </w:p>
        </w:tc>
      </w:tr>
      <w:tr w:rsidR="007D20E5" w:rsidTr="006A05EE">
        <w:trPr>
          <w:trHeight w:hRule="exact" w:val="340"/>
        </w:trPr>
        <w:tc>
          <w:tcPr>
            <w:tcW w:w="2631" w:type="dxa"/>
            <w:gridSpan w:val="2"/>
            <w:tcBorders>
              <w:top w:val="single" w:sz="4" w:space="0" w:color="auto"/>
              <w:left w:val="single" w:sz="4" w:space="0" w:color="auto"/>
              <w:bottom w:val="nil"/>
              <w:right w:val="single" w:sz="4" w:space="0" w:color="auto"/>
            </w:tcBorders>
            <w:vAlign w:val="center"/>
          </w:tcPr>
          <w:p w:rsidR="007D20E5" w:rsidRDefault="007D20E5" w:rsidP="006A05EE">
            <w:pPr>
              <w:pStyle w:val="Style"/>
              <w:ind w:left="81"/>
              <w:jc w:val="center"/>
              <w:rPr>
                <w:rFonts w:ascii="Times New Roman" w:hAnsi="Times New Roman" w:cs="Times New Roman"/>
                <w:b/>
                <w:bCs/>
                <w:sz w:val="19"/>
                <w:szCs w:val="19"/>
              </w:rPr>
            </w:pPr>
            <w:r>
              <w:rPr>
                <w:rFonts w:ascii="Times New Roman" w:hAnsi="Times New Roman" w:cs="Times New Roman"/>
                <w:b/>
                <w:bCs/>
                <w:sz w:val="19"/>
                <w:szCs w:val="19"/>
              </w:rPr>
              <w:t>Seni Rupa</w:t>
            </w:r>
          </w:p>
        </w:tc>
        <w:tc>
          <w:tcPr>
            <w:tcW w:w="417" w:type="dxa"/>
            <w:tcBorders>
              <w:top w:val="single" w:sz="4" w:space="0" w:color="auto"/>
              <w:left w:val="single" w:sz="4" w:space="0" w:color="auto"/>
              <w:bottom w:val="nil"/>
              <w:right w:val="nil"/>
            </w:tcBorders>
            <w:vAlign w:val="center"/>
          </w:tcPr>
          <w:p w:rsidR="007D20E5" w:rsidRDefault="007D20E5" w:rsidP="006A05EE">
            <w:pPr>
              <w:pStyle w:val="Style"/>
              <w:jc w:val="center"/>
              <w:rPr>
                <w:rFonts w:ascii="Times New Roman" w:hAnsi="Times New Roman" w:cs="Times New Roman"/>
                <w:b/>
                <w:bCs/>
                <w:sz w:val="19"/>
                <w:szCs w:val="19"/>
              </w:rPr>
            </w:pPr>
          </w:p>
        </w:tc>
        <w:tc>
          <w:tcPr>
            <w:tcW w:w="4786" w:type="dxa"/>
            <w:tcBorders>
              <w:top w:val="single" w:sz="4" w:space="0" w:color="auto"/>
              <w:left w:val="nil"/>
              <w:bottom w:val="nil"/>
              <w:right w:val="single" w:sz="4" w:space="0" w:color="auto"/>
            </w:tcBorders>
            <w:vAlign w:val="center"/>
          </w:tcPr>
          <w:p w:rsidR="007D20E5" w:rsidRDefault="007D20E5" w:rsidP="006A05EE">
            <w:pPr>
              <w:pStyle w:val="Style"/>
              <w:jc w:val="center"/>
              <w:rPr>
                <w:rFonts w:ascii="Times New Roman" w:hAnsi="Times New Roman" w:cs="Times New Roman"/>
                <w:b/>
                <w:bCs/>
                <w:sz w:val="19"/>
                <w:szCs w:val="19"/>
              </w:rPr>
            </w:pPr>
          </w:p>
        </w:tc>
      </w:tr>
      <w:tr w:rsidR="007D20E5" w:rsidRPr="002D0A06" w:rsidTr="006A05EE">
        <w:trPr>
          <w:trHeight w:hRule="exact" w:val="273"/>
        </w:trPr>
        <w:tc>
          <w:tcPr>
            <w:tcW w:w="432" w:type="dxa"/>
            <w:tcBorders>
              <w:top w:val="nil"/>
              <w:left w:val="single" w:sz="4" w:space="0" w:color="auto"/>
              <w:bottom w:val="nil"/>
              <w:right w:val="nil"/>
            </w:tcBorders>
            <w:vAlign w:val="center"/>
          </w:tcPr>
          <w:p w:rsidR="007D20E5" w:rsidRDefault="007D20E5" w:rsidP="006A05EE">
            <w:pPr>
              <w:pStyle w:val="Style"/>
              <w:ind w:left="86"/>
              <w:jc w:val="center"/>
              <w:rPr>
                <w:rFonts w:ascii="Times New Roman" w:hAnsi="Times New Roman" w:cs="Times New Roman"/>
                <w:sz w:val="19"/>
                <w:szCs w:val="19"/>
              </w:rPr>
            </w:pPr>
            <w:r>
              <w:rPr>
                <w:rFonts w:ascii="Times New Roman" w:hAnsi="Times New Roman" w:cs="Times New Roman"/>
                <w:sz w:val="19"/>
                <w:szCs w:val="19"/>
              </w:rPr>
              <w:t>1.</w:t>
            </w:r>
          </w:p>
        </w:tc>
        <w:tc>
          <w:tcPr>
            <w:tcW w:w="2199" w:type="dxa"/>
            <w:tcBorders>
              <w:top w:val="nil"/>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Mengapresiasi karya</w:t>
            </w:r>
          </w:p>
        </w:tc>
        <w:tc>
          <w:tcPr>
            <w:tcW w:w="417"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1.1</w:t>
            </w:r>
          </w:p>
        </w:tc>
        <w:tc>
          <w:tcPr>
            <w:tcW w:w="4786" w:type="dxa"/>
            <w:tcBorders>
              <w:top w:val="nil"/>
              <w:left w:val="nil"/>
              <w:bottom w:val="nil"/>
              <w:right w:val="single" w:sz="4" w:space="0" w:color="auto"/>
            </w:tcBorders>
            <w:vAlign w:val="center"/>
          </w:tcPr>
          <w:p w:rsidR="007D20E5" w:rsidRPr="002D0A06" w:rsidRDefault="007D20E5" w:rsidP="006A05EE">
            <w:pPr>
              <w:pStyle w:val="Style"/>
              <w:ind w:left="81"/>
              <w:rPr>
                <w:rFonts w:ascii="Times New Roman" w:hAnsi="Times New Roman" w:cs="Times New Roman"/>
                <w:sz w:val="19"/>
                <w:szCs w:val="19"/>
                <w:lang w:val="fi-FI"/>
              </w:rPr>
            </w:pPr>
            <w:r w:rsidRPr="002D0A06">
              <w:rPr>
                <w:rFonts w:ascii="Times New Roman" w:hAnsi="Times New Roman" w:cs="Times New Roman"/>
                <w:sz w:val="19"/>
                <w:szCs w:val="19"/>
                <w:lang w:val="fi-FI"/>
              </w:rPr>
              <w:t>Mengenal  unsur rupa pada karya seni rupa</w:t>
            </w:r>
          </w:p>
        </w:tc>
      </w:tr>
      <w:tr w:rsidR="007D20E5" w:rsidTr="006A05EE">
        <w:trPr>
          <w:trHeight w:hRule="exact" w:val="321"/>
        </w:trPr>
        <w:tc>
          <w:tcPr>
            <w:tcW w:w="432" w:type="dxa"/>
            <w:tcBorders>
              <w:top w:val="nil"/>
              <w:left w:val="single" w:sz="4" w:space="0" w:color="auto"/>
              <w:bottom w:val="nil"/>
              <w:right w:val="nil"/>
            </w:tcBorders>
            <w:vAlign w:val="center"/>
          </w:tcPr>
          <w:p w:rsidR="007D20E5" w:rsidRPr="002D0A06" w:rsidRDefault="007D20E5" w:rsidP="006A05EE">
            <w:pPr>
              <w:pStyle w:val="Style"/>
              <w:jc w:val="center"/>
              <w:rPr>
                <w:rFonts w:ascii="Times New Roman" w:hAnsi="Times New Roman" w:cs="Times New Roman"/>
                <w:sz w:val="19"/>
                <w:szCs w:val="19"/>
                <w:lang w:val="fi-FI"/>
              </w:rPr>
            </w:pPr>
          </w:p>
        </w:tc>
        <w:tc>
          <w:tcPr>
            <w:tcW w:w="2199" w:type="dxa"/>
            <w:tcBorders>
              <w:top w:val="nil"/>
              <w:left w:val="nil"/>
              <w:bottom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sent rupa</w:t>
            </w:r>
          </w:p>
        </w:tc>
        <w:tc>
          <w:tcPr>
            <w:tcW w:w="417" w:type="dxa"/>
            <w:tcBorders>
              <w:top w:val="nil"/>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1.2</w:t>
            </w:r>
          </w:p>
        </w:tc>
        <w:tc>
          <w:tcPr>
            <w:tcW w:w="4786" w:type="dxa"/>
            <w:tcBorders>
              <w:top w:val="nil"/>
              <w:left w:val="nil"/>
              <w:bottom w:val="nil"/>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Menunjukkan sikap apresiatif terhadap unsur rupa pada</w:t>
            </w:r>
          </w:p>
        </w:tc>
      </w:tr>
      <w:tr w:rsidR="007D20E5" w:rsidTr="006A05EE">
        <w:trPr>
          <w:trHeight w:hRule="exact" w:val="273"/>
        </w:trPr>
        <w:tc>
          <w:tcPr>
            <w:tcW w:w="432" w:type="dxa"/>
            <w:tcBorders>
              <w:top w:val="nil"/>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p>
        </w:tc>
        <w:tc>
          <w:tcPr>
            <w:tcW w:w="2199" w:type="dxa"/>
            <w:tcBorders>
              <w:top w:val="nil"/>
              <w:left w:val="nil"/>
              <w:bottom w:val="single" w:sz="4" w:space="0" w:color="auto"/>
              <w:right w:val="single" w:sz="4" w:space="0" w:color="auto"/>
            </w:tcBorders>
            <w:vAlign w:val="center"/>
          </w:tcPr>
          <w:p w:rsidR="007D20E5" w:rsidRDefault="007D20E5" w:rsidP="006A05EE">
            <w:pPr>
              <w:pStyle w:val="Style"/>
              <w:rPr>
                <w:rFonts w:ascii="Times New Roman" w:hAnsi="Times New Roman" w:cs="Times New Roman"/>
                <w:sz w:val="19"/>
                <w:szCs w:val="19"/>
              </w:rPr>
            </w:pPr>
          </w:p>
        </w:tc>
        <w:tc>
          <w:tcPr>
            <w:tcW w:w="417" w:type="dxa"/>
            <w:tcBorders>
              <w:top w:val="nil"/>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p>
        </w:tc>
        <w:tc>
          <w:tcPr>
            <w:tcW w:w="4786" w:type="dxa"/>
            <w:tcBorders>
              <w:top w:val="nil"/>
              <w:left w:val="nil"/>
              <w:bottom w:val="single" w:sz="4" w:space="0" w:color="auto"/>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Karya seni rupa</w:t>
            </w:r>
          </w:p>
        </w:tc>
      </w:tr>
      <w:tr w:rsidR="007D20E5" w:rsidRPr="002D0A06" w:rsidTr="006A05EE">
        <w:trPr>
          <w:trHeight w:hRule="exact" w:val="331"/>
        </w:trPr>
        <w:tc>
          <w:tcPr>
            <w:tcW w:w="432" w:type="dxa"/>
            <w:tcBorders>
              <w:top w:val="single" w:sz="4" w:space="0" w:color="auto"/>
              <w:left w:val="single" w:sz="4" w:space="0" w:color="auto"/>
              <w:right w:val="nil"/>
            </w:tcBorders>
            <w:vAlign w:val="center"/>
          </w:tcPr>
          <w:p w:rsidR="007D20E5" w:rsidRDefault="007D20E5" w:rsidP="006A05EE">
            <w:pPr>
              <w:pStyle w:val="Style"/>
              <w:ind w:left="86"/>
              <w:jc w:val="center"/>
              <w:rPr>
                <w:rFonts w:ascii="Times New Roman" w:hAnsi="Times New Roman" w:cs="Times New Roman"/>
                <w:sz w:val="19"/>
                <w:szCs w:val="19"/>
              </w:rPr>
            </w:pPr>
            <w:r>
              <w:rPr>
                <w:rFonts w:ascii="Times New Roman" w:hAnsi="Times New Roman" w:cs="Times New Roman"/>
                <w:sz w:val="19"/>
                <w:szCs w:val="19"/>
              </w:rPr>
              <w:t>2.</w:t>
            </w:r>
          </w:p>
        </w:tc>
        <w:tc>
          <w:tcPr>
            <w:tcW w:w="2199" w:type="dxa"/>
            <w:tcBorders>
              <w:top w:val="single" w:sz="4" w:space="0" w:color="auto"/>
              <w:left w:val="nil"/>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Mengekspresikan diri</w:t>
            </w:r>
          </w:p>
        </w:tc>
        <w:tc>
          <w:tcPr>
            <w:tcW w:w="417" w:type="dxa"/>
            <w:tcBorders>
              <w:top w:val="single" w:sz="4" w:space="0" w:color="auto"/>
              <w:left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2.1</w:t>
            </w:r>
          </w:p>
        </w:tc>
        <w:tc>
          <w:tcPr>
            <w:tcW w:w="4786" w:type="dxa"/>
            <w:tcBorders>
              <w:top w:val="single" w:sz="4" w:space="0" w:color="auto"/>
              <w:left w:val="nil"/>
              <w:right w:val="single" w:sz="4" w:space="0" w:color="auto"/>
            </w:tcBorders>
            <w:vAlign w:val="center"/>
          </w:tcPr>
          <w:p w:rsidR="007D20E5" w:rsidRPr="002D0A06" w:rsidRDefault="007D20E5" w:rsidP="006A05EE">
            <w:pPr>
              <w:pStyle w:val="Style"/>
              <w:ind w:left="81"/>
              <w:rPr>
                <w:rFonts w:ascii="Times New Roman" w:hAnsi="Times New Roman" w:cs="Times New Roman"/>
                <w:sz w:val="19"/>
                <w:szCs w:val="19"/>
                <w:lang w:val="nb-NO"/>
              </w:rPr>
            </w:pPr>
            <w:r w:rsidRPr="002D0A06">
              <w:rPr>
                <w:rFonts w:ascii="Times New Roman" w:hAnsi="Times New Roman" w:cs="Times New Roman"/>
                <w:sz w:val="19"/>
                <w:szCs w:val="19"/>
                <w:lang w:val="nb-NO"/>
              </w:rPr>
              <w:t>Mengekspresikan diri melalui  gambar Ekspresif</w:t>
            </w:r>
          </w:p>
        </w:tc>
      </w:tr>
      <w:tr w:rsidR="007D20E5" w:rsidRPr="003B3403" w:rsidTr="006A05EE">
        <w:trPr>
          <w:trHeight w:hRule="exact" w:val="307"/>
        </w:trPr>
        <w:tc>
          <w:tcPr>
            <w:tcW w:w="432" w:type="dxa"/>
            <w:tcBorders>
              <w:top w:val="nil"/>
              <w:left w:val="single" w:sz="4" w:space="0" w:color="auto"/>
              <w:bottom w:val="single" w:sz="4" w:space="0" w:color="auto"/>
              <w:right w:val="nil"/>
            </w:tcBorders>
            <w:vAlign w:val="center"/>
          </w:tcPr>
          <w:p w:rsidR="007D20E5" w:rsidRPr="002D0A06" w:rsidRDefault="007D20E5" w:rsidP="006A05EE">
            <w:pPr>
              <w:pStyle w:val="Style"/>
              <w:jc w:val="center"/>
              <w:rPr>
                <w:rFonts w:ascii="Times New Roman" w:hAnsi="Times New Roman" w:cs="Times New Roman"/>
                <w:sz w:val="19"/>
                <w:szCs w:val="19"/>
                <w:lang w:val="nb-NO"/>
              </w:rPr>
            </w:pPr>
          </w:p>
        </w:tc>
        <w:tc>
          <w:tcPr>
            <w:tcW w:w="2199" w:type="dxa"/>
            <w:tcBorders>
              <w:top w:val="nil"/>
              <w:left w:val="nil"/>
              <w:bottom w:val="single" w:sz="4" w:space="0" w:color="auto"/>
              <w:right w:val="single" w:sz="4" w:space="0" w:color="auto"/>
            </w:tcBorders>
            <w:vAlign w:val="center"/>
          </w:tcPr>
          <w:p w:rsidR="007D20E5" w:rsidRDefault="007D20E5" w:rsidP="006A05EE">
            <w:pPr>
              <w:pStyle w:val="Style"/>
              <w:ind w:left="72"/>
              <w:rPr>
                <w:rFonts w:ascii="Times New Roman" w:hAnsi="Times New Roman" w:cs="Times New Roman"/>
                <w:sz w:val="19"/>
                <w:szCs w:val="19"/>
              </w:rPr>
            </w:pPr>
            <w:r>
              <w:rPr>
                <w:rFonts w:ascii="Times New Roman" w:hAnsi="Times New Roman" w:cs="Times New Roman"/>
                <w:sz w:val="19"/>
                <w:szCs w:val="19"/>
              </w:rPr>
              <w:t>melalui karya seni rupa</w:t>
            </w:r>
          </w:p>
        </w:tc>
        <w:tc>
          <w:tcPr>
            <w:tcW w:w="417" w:type="dxa"/>
            <w:tcBorders>
              <w:top w:val="nil"/>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sz w:val="19"/>
                <w:szCs w:val="19"/>
              </w:rPr>
            </w:pPr>
            <w:r>
              <w:rPr>
                <w:rFonts w:ascii="Times New Roman" w:hAnsi="Times New Roman" w:cs="Times New Roman"/>
                <w:sz w:val="19"/>
                <w:szCs w:val="19"/>
              </w:rPr>
              <w:t>2.2</w:t>
            </w:r>
          </w:p>
        </w:tc>
        <w:tc>
          <w:tcPr>
            <w:tcW w:w="4786" w:type="dxa"/>
            <w:tcBorders>
              <w:top w:val="nil"/>
              <w:left w:val="nil"/>
              <w:bottom w:val="single" w:sz="4" w:space="0" w:color="auto"/>
              <w:right w:val="single" w:sz="4" w:space="0" w:color="auto"/>
            </w:tcBorders>
            <w:vAlign w:val="center"/>
          </w:tcPr>
          <w:p w:rsidR="007D20E5" w:rsidRPr="003B3403" w:rsidRDefault="007D20E5" w:rsidP="006A05EE">
            <w:pPr>
              <w:pStyle w:val="Style"/>
              <w:ind w:left="81"/>
              <w:rPr>
                <w:rFonts w:ascii="Times New Roman" w:hAnsi="Times New Roman" w:cs="Times New Roman"/>
                <w:sz w:val="19"/>
                <w:szCs w:val="19"/>
                <w:lang w:val="nb-NO"/>
              </w:rPr>
            </w:pPr>
            <w:r w:rsidRPr="003B3403">
              <w:rPr>
                <w:rFonts w:ascii="Times New Roman" w:hAnsi="Times New Roman" w:cs="Times New Roman"/>
                <w:sz w:val="19"/>
                <w:szCs w:val="19"/>
                <w:lang w:val="nb-NO"/>
              </w:rPr>
              <w:t>Mengekspresikan diri melalui teknik cetak tunggal</w:t>
            </w:r>
          </w:p>
        </w:tc>
      </w:tr>
    </w:tbl>
    <w:p w:rsidR="00B71D18" w:rsidRPr="003B3403" w:rsidRDefault="00B71D18" w:rsidP="007D20E5">
      <w:pPr>
        <w:pStyle w:val="Style"/>
        <w:rPr>
          <w:rFonts w:ascii="Times New Roman" w:hAnsi="Times New Roman" w:cs="Times New Roman"/>
          <w:b/>
          <w:bCs/>
          <w:w w:val="108"/>
          <w:lang w:val="nb-NO"/>
        </w:rPr>
      </w:pPr>
    </w:p>
    <w:p w:rsidR="007D20E5" w:rsidRPr="008D16E0" w:rsidRDefault="007D20E5" w:rsidP="007D20E5">
      <w:pPr>
        <w:pStyle w:val="Style"/>
        <w:ind w:left="720"/>
        <w:rPr>
          <w:rFonts w:ascii="Times New Roman" w:hAnsi="Times New Roman" w:cs="Times New Roman"/>
          <w:b/>
          <w:bCs/>
          <w:w w:val="108"/>
        </w:rPr>
      </w:pPr>
      <w:r w:rsidRPr="008D16E0">
        <w:rPr>
          <w:rFonts w:ascii="Times New Roman" w:hAnsi="Times New Roman" w:cs="Times New Roman"/>
          <w:b/>
          <w:bCs/>
          <w:w w:val="108"/>
        </w:rPr>
        <w:t xml:space="preserve">Kelas </w:t>
      </w:r>
      <w:r w:rsidRPr="008D16E0">
        <w:rPr>
          <w:rFonts w:ascii="Times New Roman" w:hAnsi="Times New Roman" w:cs="Times New Roman"/>
          <w:b/>
          <w:bCs/>
        </w:rPr>
        <w:t xml:space="preserve">II, </w:t>
      </w:r>
      <w:r w:rsidRPr="008D16E0">
        <w:rPr>
          <w:rFonts w:ascii="Times New Roman" w:hAnsi="Times New Roman" w:cs="Times New Roman"/>
          <w:b/>
          <w:bCs/>
          <w:w w:val="108"/>
        </w:rPr>
        <w:t xml:space="preserve">Semester 2 </w:t>
      </w:r>
    </w:p>
    <w:tbl>
      <w:tblPr>
        <w:tblW w:w="0" w:type="auto"/>
        <w:tblInd w:w="725" w:type="dxa"/>
        <w:tblLayout w:type="fixed"/>
        <w:tblCellMar>
          <w:left w:w="0" w:type="dxa"/>
          <w:right w:w="0" w:type="dxa"/>
        </w:tblCellMar>
        <w:tblLook w:val="0000"/>
      </w:tblPr>
      <w:tblGrid>
        <w:gridCol w:w="427"/>
        <w:gridCol w:w="2199"/>
        <w:gridCol w:w="422"/>
        <w:gridCol w:w="4786"/>
      </w:tblGrid>
      <w:tr w:rsidR="007D20E5" w:rsidRPr="00B60960" w:rsidTr="006A05EE">
        <w:trPr>
          <w:trHeight w:hRule="exact" w:val="422"/>
        </w:trPr>
        <w:tc>
          <w:tcPr>
            <w:tcW w:w="2626" w:type="dxa"/>
            <w:gridSpan w:val="2"/>
            <w:tcBorders>
              <w:top w:val="single" w:sz="4" w:space="0" w:color="auto"/>
              <w:left w:val="single" w:sz="4" w:space="0" w:color="auto"/>
              <w:bottom w:val="single" w:sz="4" w:space="0" w:color="auto"/>
              <w:right w:val="single" w:sz="4" w:space="0" w:color="auto"/>
            </w:tcBorders>
            <w:vAlign w:val="center"/>
          </w:tcPr>
          <w:p w:rsidR="007D20E5" w:rsidRPr="00B60960" w:rsidRDefault="007D20E5" w:rsidP="006A05EE">
            <w:pPr>
              <w:pStyle w:val="Style"/>
              <w:ind w:left="86"/>
              <w:rPr>
                <w:rFonts w:ascii="Times New Roman" w:hAnsi="Times New Roman" w:cs="Times New Roman"/>
                <w:b/>
                <w:bCs/>
                <w:sz w:val="19"/>
                <w:szCs w:val="19"/>
              </w:rPr>
            </w:pPr>
            <w:r w:rsidRPr="00B60960">
              <w:rPr>
                <w:rFonts w:ascii="Times New Roman" w:hAnsi="Times New Roman" w:cs="Times New Roman"/>
                <w:b/>
                <w:bCs/>
                <w:sz w:val="19"/>
                <w:szCs w:val="19"/>
              </w:rPr>
              <w:t xml:space="preserve">STANDAR KOMPETENSI </w:t>
            </w:r>
          </w:p>
        </w:tc>
        <w:tc>
          <w:tcPr>
            <w:tcW w:w="422" w:type="dxa"/>
            <w:tcBorders>
              <w:top w:val="single" w:sz="4" w:space="0" w:color="auto"/>
              <w:left w:val="single" w:sz="4" w:space="0" w:color="auto"/>
              <w:bottom w:val="single" w:sz="4" w:space="0" w:color="auto"/>
              <w:right w:val="nil"/>
            </w:tcBorders>
            <w:vAlign w:val="center"/>
          </w:tcPr>
          <w:p w:rsidR="007D20E5" w:rsidRPr="00B60960" w:rsidRDefault="007D20E5" w:rsidP="006A05EE">
            <w:pPr>
              <w:pStyle w:val="Style"/>
              <w:jc w:val="center"/>
              <w:rPr>
                <w:rFonts w:ascii="Times New Roman" w:hAnsi="Times New Roman" w:cs="Times New Roman"/>
                <w:b/>
                <w:bCs/>
                <w:sz w:val="19"/>
                <w:szCs w:val="19"/>
              </w:rPr>
            </w:pPr>
          </w:p>
        </w:tc>
        <w:tc>
          <w:tcPr>
            <w:tcW w:w="4786" w:type="dxa"/>
            <w:tcBorders>
              <w:top w:val="single" w:sz="4" w:space="0" w:color="auto"/>
              <w:left w:val="nil"/>
              <w:bottom w:val="single" w:sz="4" w:space="0" w:color="auto"/>
              <w:right w:val="single" w:sz="4" w:space="0" w:color="auto"/>
            </w:tcBorders>
            <w:vAlign w:val="center"/>
          </w:tcPr>
          <w:p w:rsidR="007D20E5" w:rsidRPr="00B60960" w:rsidRDefault="007D20E5" w:rsidP="006A05EE">
            <w:pPr>
              <w:pStyle w:val="Style"/>
              <w:ind w:left="1099"/>
              <w:rPr>
                <w:rFonts w:ascii="Times New Roman" w:hAnsi="Times New Roman" w:cs="Times New Roman"/>
                <w:b/>
                <w:bCs/>
                <w:sz w:val="19"/>
                <w:szCs w:val="19"/>
              </w:rPr>
            </w:pPr>
            <w:r w:rsidRPr="00B60960">
              <w:rPr>
                <w:rFonts w:ascii="Times New Roman" w:hAnsi="Times New Roman" w:cs="Times New Roman"/>
                <w:b/>
                <w:bCs/>
                <w:sz w:val="19"/>
                <w:szCs w:val="19"/>
              </w:rPr>
              <w:t xml:space="preserve">KOMPETENSI DASAR </w:t>
            </w:r>
          </w:p>
        </w:tc>
      </w:tr>
      <w:tr w:rsidR="007D20E5" w:rsidTr="006A05EE">
        <w:trPr>
          <w:trHeight w:hRule="exact" w:val="364"/>
        </w:trPr>
        <w:tc>
          <w:tcPr>
            <w:tcW w:w="2626" w:type="dxa"/>
            <w:gridSpan w:val="2"/>
            <w:tcBorders>
              <w:top w:val="single" w:sz="4" w:space="0" w:color="auto"/>
              <w:left w:val="single" w:sz="4" w:space="0" w:color="auto"/>
              <w:bottom w:val="nil"/>
              <w:right w:val="single" w:sz="4" w:space="0" w:color="auto"/>
            </w:tcBorders>
            <w:vAlign w:val="center"/>
          </w:tcPr>
          <w:p w:rsidR="007D20E5" w:rsidRDefault="007D20E5" w:rsidP="006A05EE">
            <w:pPr>
              <w:pStyle w:val="Style"/>
              <w:ind w:left="86"/>
              <w:jc w:val="center"/>
              <w:rPr>
                <w:rFonts w:ascii="Times New Roman" w:hAnsi="Times New Roman" w:cs="Times New Roman"/>
                <w:sz w:val="19"/>
                <w:szCs w:val="19"/>
              </w:rPr>
            </w:pPr>
            <w:r w:rsidRPr="00B60960">
              <w:rPr>
                <w:rFonts w:ascii="Times New Roman" w:hAnsi="Times New Roman" w:cs="Times New Roman"/>
                <w:b/>
                <w:bCs/>
                <w:sz w:val="19"/>
                <w:szCs w:val="19"/>
              </w:rPr>
              <w:t>SeniRupa</w:t>
            </w:r>
          </w:p>
        </w:tc>
        <w:tc>
          <w:tcPr>
            <w:tcW w:w="422" w:type="dxa"/>
            <w:tcBorders>
              <w:top w:val="single" w:sz="4" w:space="0" w:color="auto"/>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p>
        </w:tc>
        <w:tc>
          <w:tcPr>
            <w:tcW w:w="4786" w:type="dxa"/>
            <w:tcBorders>
              <w:top w:val="single" w:sz="4" w:space="0" w:color="auto"/>
              <w:left w:val="nil"/>
              <w:bottom w:val="nil"/>
              <w:right w:val="single" w:sz="4" w:space="0" w:color="auto"/>
            </w:tcBorders>
            <w:vAlign w:val="center"/>
          </w:tcPr>
          <w:p w:rsidR="007D20E5" w:rsidRDefault="007D20E5" w:rsidP="006A05EE">
            <w:pPr>
              <w:pStyle w:val="Style"/>
              <w:jc w:val="center"/>
              <w:rPr>
                <w:rFonts w:ascii="Times New Roman" w:hAnsi="Times New Roman" w:cs="Times New Roman"/>
                <w:sz w:val="19"/>
                <w:szCs w:val="19"/>
              </w:rPr>
            </w:pPr>
          </w:p>
        </w:tc>
      </w:tr>
      <w:tr w:rsidR="007D20E5" w:rsidRPr="00E902D5" w:rsidTr="006A05EE">
        <w:trPr>
          <w:trHeight w:hRule="exact" w:val="259"/>
        </w:trPr>
        <w:tc>
          <w:tcPr>
            <w:tcW w:w="427" w:type="dxa"/>
            <w:tcBorders>
              <w:top w:val="nil"/>
              <w:left w:val="single" w:sz="4" w:space="0" w:color="auto"/>
              <w:bottom w:val="nil"/>
              <w:right w:val="nil"/>
            </w:tcBorders>
            <w:vAlign w:val="center"/>
          </w:tcPr>
          <w:p w:rsidR="007D20E5" w:rsidRDefault="007D20E5" w:rsidP="006A05EE">
            <w:pPr>
              <w:pStyle w:val="Style"/>
              <w:ind w:left="96"/>
              <w:rPr>
                <w:rFonts w:ascii="Times New Roman" w:hAnsi="Times New Roman" w:cs="Times New Roman"/>
                <w:sz w:val="19"/>
                <w:szCs w:val="19"/>
              </w:rPr>
            </w:pPr>
            <w:r>
              <w:rPr>
                <w:rFonts w:ascii="Times New Roman" w:hAnsi="Times New Roman" w:cs="Times New Roman"/>
                <w:sz w:val="19"/>
                <w:szCs w:val="19"/>
              </w:rPr>
              <w:t xml:space="preserve">1. </w:t>
            </w:r>
          </w:p>
        </w:tc>
        <w:tc>
          <w:tcPr>
            <w:tcW w:w="2199" w:type="dxa"/>
            <w:tcBorders>
              <w:top w:val="nil"/>
              <w:left w:val="nil"/>
              <w:bottom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r>
              <w:rPr>
                <w:rFonts w:ascii="Times New Roman" w:hAnsi="Times New Roman" w:cs="Times New Roman"/>
                <w:sz w:val="19"/>
                <w:szCs w:val="19"/>
              </w:rPr>
              <w:t xml:space="preserve">Mengapresiasi karya </w:t>
            </w:r>
          </w:p>
        </w:tc>
        <w:tc>
          <w:tcPr>
            <w:tcW w:w="422" w:type="dxa"/>
            <w:tcBorders>
              <w:top w:val="nil"/>
              <w:left w:val="single" w:sz="4" w:space="0" w:color="auto"/>
              <w:bottom w:val="nil"/>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1.1 </w:t>
            </w:r>
          </w:p>
        </w:tc>
        <w:tc>
          <w:tcPr>
            <w:tcW w:w="4786" w:type="dxa"/>
            <w:tcBorders>
              <w:top w:val="nil"/>
              <w:left w:val="nil"/>
              <w:bottom w:val="nil"/>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fi-FI"/>
              </w:rPr>
            </w:pPr>
            <w:r w:rsidRPr="00E902D5">
              <w:rPr>
                <w:rFonts w:ascii="Times New Roman" w:hAnsi="Times New Roman" w:cs="Times New Roman"/>
                <w:sz w:val="19"/>
                <w:szCs w:val="19"/>
                <w:lang w:val="fi-FI"/>
              </w:rPr>
              <w:t xml:space="preserve">Mengidentifikasi unsur rupa pada karya seni rupa </w:t>
            </w:r>
          </w:p>
        </w:tc>
      </w:tr>
      <w:tr w:rsidR="007D20E5" w:rsidRPr="00CB4B90" w:rsidTr="006A05EE">
        <w:trPr>
          <w:trHeight w:hRule="exact" w:val="331"/>
        </w:trPr>
        <w:tc>
          <w:tcPr>
            <w:tcW w:w="427" w:type="dxa"/>
            <w:tcBorders>
              <w:top w:val="nil"/>
              <w:left w:val="single" w:sz="4" w:space="0" w:color="auto"/>
              <w:bottom w:val="nil"/>
              <w:right w:val="nil"/>
            </w:tcBorders>
            <w:vAlign w:val="center"/>
          </w:tcPr>
          <w:p w:rsidR="007D20E5" w:rsidRPr="00E902D5" w:rsidRDefault="007D20E5" w:rsidP="006A05EE">
            <w:pPr>
              <w:pStyle w:val="Style"/>
              <w:jc w:val="center"/>
              <w:rPr>
                <w:rFonts w:ascii="Times New Roman" w:hAnsi="Times New Roman" w:cs="Times New Roman"/>
                <w:sz w:val="20"/>
                <w:szCs w:val="20"/>
                <w:lang w:val="fi-FI"/>
              </w:rPr>
            </w:pPr>
          </w:p>
        </w:tc>
        <w:tc>
          <w:tcPr>
            <w:tcW w:w="2199" w:type="dxa"/>
            <w:tcBorders>
              <w:top w:val="nil"/>
              <w:left w:val="nil"/>
              <w:bottom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r>
              <w:rPr>
                <w:rFonts w:ascii="Times New Roman" w:hAnsi="Times New Roman" w:cs="Times New Roman"/>
                <w:sz w:val="19"/>
                <w:szCs w:val="19"/>
              </w:rPr>
              <w:t xml:space="preserve">seni rupa </w:t>
            </w:r>
          </w:p>
        </w:tc>
        <w:tc>
          <w:tcPr>
            <w:tcW w:w="422" w:type="dxa"/>
            <w:tcBorders>
              <w:top w:val="nil"/>
              <w:left w:val="single" w:sz="4" w:space="0" w:color="auto"/>
              <w:bottom w:val="nil"/>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1.2 </w:t>
            </w:r>
          </w:p>
        </w:tc>
        <w:tc>
          <w:tcPr>
            <w:tcW w:w="4786" w:type="dxa"/>
            <w:tcBorders>
              <w:top w:val="nil"/>
              <w:left w:val="nil"/>
              <w:bottom w:val="nil"/>
              <w:right w:val="single" w:sz="4" w:space="0" w:color="auto"/>
            </w:tcBorders>
            <w:vAlign w:val="center"/>
          </w:tcPr>
          <w:p w:rsidR="007D20E5" w:rsidRPr="00CB4B90" w:rsidRDefault="007D20E5" w:rsidP="006A05EE">
            <w:pPr>
              <w:pStyle w:val="Style"/>
              <w:ind w:left="81"/>
              <w:rPr>
                <w:rFonts w:ascii="Times New Roman" w:hAnsi="Times New Roman" w:cs="Times New Roman"/>
                <w:sz w:val="19"/>
                <w:szCs w:val="19"/>
                <w:lang w:val="sv-SE"/>
              </w:rPr>
            </w:pPr>
            <w:r w:rsidRPr="00CB4B90">
              <w:rPr>
                <w:rFonts w:ascii="Times New Roman" w:hAnsi="Times New Roman" w:cs="Times New Roman"/>
                <w:sz w:val="19"/>
                <w:szCs w:val="19"/>
                <w:lang w:val="sv-SE"/>
              </w:rPr>
              <w:t xml:space="preserve">Menunjukkan sikap apresiatifterhadap unsur rupa pada </w:t>
            </w:r>
          </w:p>
        </w:tc>
      </w:tr>
      <w:tr w:rsidR="007D20E5" w:rsidTr="006A05EE">
        <w:trPr>
          <w:trHeight w:hRule="exact" w:val="283"/>
        </w:trPr>
        <w:tc>
          <w:tcPr>
            <w:tcW w:w="427" w:type="dxa"/>
            <w:tcBorders>
              <w:top w:val="nil"/>
              <w:left w:val="single" w:sz="4" w:space="0" w:color="auto"/>
              <w:bottom w:val="single" w:sz="4" w:space="0" w:color="auto"/>
              <w:right w:val="nil"/>
            </w:tcBorders>
            <w:vAlign w:val="center"/>
          </w:tcPr>
          <w:p w:rsidR="007D20E5" w:rsidRPr="00CB4B90" w:rsidRDefault="007D20E5" w:rsidP="006A05EE">
            <w:pPr>
              <w:pStyle w:val="Style"/>
              <w:jc w:val="center"/>
              <w:rPr>
                <w:rFonts w:ascii="Times New Roman" w:hAnsi="Times New Roman" w:cs="Times New Roman"/>
                <w:sz w:val="20"/>
                <w:szCs w:val="20"/>
                <w:lang w:val="sv-SE"/>
              </w:rPr>
            </w:pPr>
          </w:p>
        </w:tc>
        <w:tc>
          <w:tcPr>
            <w:tcW w:w="2199" w:type="dxa"/>
            <w:tcBorders>
              <w:top w:val="nil"/>
              <w:left w:val="nil"/>
              <w:bottom w:val="single" w:sz="4" w:space="0" w:color="auto"/>
              <w:right w:val="single" w:sz="4" w:space="0" w:color="auto"/>
            </w:tcBorders>
            <w:vAlign w:val="center"/>
          </w:tcPr>
          <w:p w:rsidR="007D20E5" w:rsidRPr="00CB4B90" w:rsidRDefault="007D20E5" w:rsidP="006A05EE">
            <w:pPr>
              <w:pStyle w:val="Style"/>
              <w:jc w:val="center"/>
              <w:rPr>
                <w:rFonts w:ascii="Times New Roman" w:hAnsi="Times New Roman" w:cs="Times New Roman"/>
                <w:sz w:val="20"/>
                <w:szCs w:val="20"/>
                <w:lang w:val="sv-SE"/>
              </w:rPr>
            </w:pPr>
          </w:p>
        </w:tc>
        <w:tc>
          <w:tcPr>
            <w:tcW w:w="422" w:type="dxa"/>
            <w:tcBorders>
              <w:top w:val="nil"/>
              <w:left w:val="single" w:sz="4" w:space="0" w:color="auto"/>
              <w:bottom w:val="single" w:sz="4" w:space="0" w:color="auto"/>
              <w:right w:val="nil"/>
            </w:tcBorders>
            <w:vAlign w:val="center"/>
          </w:tcPr>
          <w:p w:rsidR="007D20E5" w:rsidRPr="00CB4B90" w:rsidRDefault="007D20E5" w:rsidP="006A05EE">
            <w:pPr>
              <w:pStyle w:val="Style"/>
              <w:jc w:val="center"/>
              <w:rPr>
                <w:rFonts w:ascii="Times New Roman" w:hAnsi="Times New Roman" w:cs="Times New Roman"/>
                <w:sz w:val="20"/>
                <w:szCs w:val="20"/>
                <w:lang w:val="sv-SE"/>
              </w:rPr>
            </w:pPr>
          </w:p>
        </w:tc>
        <w:tc>
          <w:tcPr>
            <w:tcW w:w="4786" w:type="dxa"/>
            <w:tcBorders>
              <w:top w:val="nil"/>
              <w:left w:val="nil"/>
              <w:bottom w:val="single" w:sz="4" w:space="0" w:color="auto"/>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 xml:space="preserve">karya seni rupa tiga dimensi </w:t>
            </w:r>
          </w:p>
        </w:tc>
      </w:tr>
      <w:tr w:rsidR="007D20E5" w:rsidRPr="00E902D5" w:rsidTr="006A05EE">
        <w:trPr>
          <w:trHeight w:hRule="exact" w:val="360"/>
        </w:trPr>
        <w:tc>
          <w:tcPr>
            <w:tcW w:w="427" w:type="dxa"/>
            <w:tcBorders>
              <w:top w:val="single" w:sz="4" w:space="0" w:color="auto"/>
              <w:left w:val="single" w:sz="4" w:space="0" w:color="auto"/>
              <w:bottom w:val="nil"/>
              <w:right w:val="nil"/>
            </w:tcBorders>
            <w:vAlign w:val="center"/>
          </w:tcPr>
          <w:p w:rsidR="007D20E5" w:rsidRDefault="007D20E5" w:rsidP="006A05EE">
            <w:pPr>
              <w:pStyle w:val="Style"/>
              <w:ind w:left="96"/>
              <w:rPr>
                <w:rFonts w:ascii="Times New Roman" w:hAnsi="Times New Roman" w:cs="Times New Roman"/>
                <w:sz w:val="19"/>
                <w:szCs w:val="19"/>
              </w:rPr>
            </w:pPr>
            <w:r>
              <w:rPr>
                <w:rFonts w:ascii="Times New Roman" w:hAnsi="Times New Roman" w:cs="Times New Roman"/>
                <w:sz w:val="19"/>
                <w:szCs w:val="19"/>
              </w:rPr>
              <w:t xml:space="preserve">2. </w:t>
            </w:r>
          </w:p>
        </w:tc>
        <w:tc>
          <w:tcPr>
            <w:tcW w:w="2199" w:type="dxa"/>
            <w:tcBorders>
              <w:top w:val="single" w:sz="4" w:space="0" w:color="auto"/>
              <w:left w:val="nil"/>
              <w:bottom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r>
              <w:rPr>
                <w:rFonts w:ascii="Times New Roman" w:hAnsi="Times New Roman" w:cs="Times New Roman"/>
                <w:sz w:val="19"/>
                <w:szCs w:val="19"/>
              </w:rPr>
              <w:t xml:space="preserve">Mengekspresikan diri </w:t>
            </w:r>
          </w:p>
        </w:tc>
        <w:tc>
          <w:tcPr>
            <w:tcW w:w="422" w:type="dxa"/>
            <w:tcBorders>
              <w:top w:val="single" w:sz="4" w:space="0" w:color="auto"/>
              <w:left w:val="single" w:sz="4" w:space="0" w:color="auto"/>
              <w:bottom w:val="nil"/>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2.1 </w:t>
            </w:r>
          </w:p>
        </w:tc>
        <w:tc>
          <w:tcPr>
            <w:tcW w:w="4786" w:type="dxa"/>
            <w:tcBorders>
              <w:top w:val="single" w:sz="4" w:space="0" w:color="auto"/>
              <w:left w:val="nil"/>
              <w:bottom w:val="nil"/>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nb-NO"/>
              </w:rPr>
            </w:pPr>
            <w:r w:rsidRPr="00E902D5">
              <w:rPr>
                <w:rFonts w:ascii="Times New Roman" w:hAnsi="Times New Roman" w:cs="Times New Roman"/>
                <w:sz w:val="19"/>
                <w:szCs w:val="19"/>
                <w:lang w:val="nb-NO"/>
              </w:rPr>
              <w:t xml:space="preserve">Mengekspresikan diri melalui gambar ekspresi </w:t>
            </w:r>
          </w:p>
        </w:tc>
      </w:tr>
      <w:tr w:rsidR="007D20E5" w:rsidTr="006A05EE">
        <w:trPr>
          <w:trHeight w:hRule="exact" w:val="403"/>
        </w:trPr>
        <w:tc>
          <w:tcPr>
            <w:tcW w:w="427" w:type="dxa"/>
            <w:tcBorders>
              <w:top w:val="nil"/>
              <w:left w:val="single" w:sz="4" w:space="0" w:color="auto"/>
              <w:bottom w:val="nil"/>
              <w:right w:val="nil"/>
            </w:tcBorders>
            <w:vAlign w:val="center"/>
          </w:tcPr>
          <w:p w:rsidR="007D20E5" w:rsidRPr="00E902D5" w:rsidRDefault="007D20E5" w:rsidP="006A05EE">
            <w:pPr>
              <w:pStyle w:val="Style"/>
              <w:jc w:val="center"/>
              <w:rPr>
                <w:rFonts w:ascii="Times New Roman" w:hAnsi="Times New Roman" w:cs="Times New Roman"/>
                <w:sz w:val="20"/>
                <w:szCs w:val="20"/>
                <w:lang w:val="nb-NO"/>
              </w:rPr>
            </w:pPr>
          </w:p>
        </w:tc>
        <w:tc>
          <w:tcPr>
            <w:tcW w:w="2199" w:type="dxa"/>
            <w:tcBorders>
              <w:top w:val="nil"/>
              <w:left w:val="nil"/>
              <w:bottom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proofErr w:type="gramStart"/>
            <w:r>
              <w:rPr>
                <w:rFonts w:ascii="Times New Roman" w:hAnsi="Times New Roman" w:cs="Times New Roman"/>
                <w:sz w:val="19"/>
                <w:szCs w:val="19"/>
              </w:rPr>
              <w:t>melalui</w:t>
            </w:r>
            <w:proofErr w:type="gramEnd"/>
            <w:r>
              <w:rPr>
                <w:rFonts w:ascii="Times New Roman" w:hAnsi="Times New Roman" w:cs="Times New Roman"/>
                <w:sz w:val="19"/>
                <w:szCs w:val="19"/>
              </w:rPr>
              <w:t xml:space="preserve"> seni rupa. </w:t>
            </w:r>
          </w:p>
        </w:tc>
        <w:tc>
          <w:tcPr>
            <w:tcW w:w="422" w:type="dxa"/>
            <w:tcBorders>
              <w:top w:val="nil"/>
              <w:left w:val="single" w:sz="4" w:space="0" w:color="auto"/>
              <w:bottom w:val="nil"/>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2.2 </w:t>
            </w:r>
          </w:p>
        </w:tc>
        <w:tc>
          <w:tcPr>
            <w:tcW w:w="4786" w:type="dxa"/>
            <w:tcBorders>
              <w:top w:val="nil"/>
              <w:left w:val="nil"/>
              <w:bottom w:val="nil"/>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 xml:space="preserve">Menggunakan klise cetak timbul </w:t>
            </w:r>
          </w:p>
        </w:tc>
      </w:tr>
      <w:tr w:rsidR="007D20E5" w:rsidRPr="00E902D5" w:rsidTr="006A05EE">
        <w:trPr>
          <w:trHeight w:hRule="exact" w:val="360"/>
        </w:trPr>
        <w:tc>
          <w:tcPr>
            <w:tcW w:w="427" w:type="dxa"/>
            <w:tcBorders>
              <w:top w:val="nil"/>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sz w:val="20"/>
                <w:szCs w:val="20"/>
              </w:rPr>
            </w:pPr>
          </w:p>
        </w:tc>
        <w:tc>
          <w:tcPr>
            <w:tcW w:w="2199" w:type="dxa"/>
            <w:tcBorders>
              <w:top w:val="nil"/>
              <w:left w:val="nil"/>
              <w:bottom w:val="single" w:sz="4" w:space="0" w:color="auto"/>
              <w:right w:val="single" w:sz="4" w:space="0" w:color="auto"/>
            </w:tcBorders>
            <w:vAlign w:val="center"/>
          </w:tcPr>
          <w:p w:rsidR="007D20E5" w:rsidRDefault="007D20E5" w:rsidP="006A05EE">
            <w:pPr>
              <w:pStyle w:val="Style"/>
              <w:jc w:val="center"/>
              <w:rPr>
                <w:rFonts w:ascii="Times New Roman" w:hAnsi="Times New Roman" w:cs="Times New Roman"/>
                <w:sz w:val="20"/>
                <w:szCs w:val="20"/>
              </w:rPr>
            </w:pPr>
          </w:p>
        </w:tc>
        <w:tc>
          <w:tcPr>
            <w:tcW w:w="422" w:type="dxa"/>
            <w:tcBorders>
              <w:top w:val="nil"/>
              <w:left w:val="single" w:sz="4" w:space="0" w:color="auto"/>
              <w:bottom w:val="single" w:sz="4" w:space="0" w:color="auto"/>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2.3 </w:t>
            </w:r>
          </w:p>
        </w:tc>
        <w:tc>
          <w:tcPr>
            <w:tcW w:w="4786" w:type="dxa"/>
            <w:tcBorders>
              <w:top w:val="nil"/>
              <w:left w:val="nil"/>
              <w:bottom w:val="single" w:sz="4" w:space="0" w:color="auto"/>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nb-NO"/>
              </w:rPr>
            </w:pPr>
            <w:r w:rsidRPr="00E902D5">
              <w:rPr>
                <w:rFonts w:ascii="Times New Roman" w:hAnsi="Times New Roman" w:cs="Times New Roman"/>
                <w:sz w:val="19"/>
                <w:szCs w:val="19"/>
                <w:lang w:val="nb-NO"/>
              </w:rPr>
              <w:t xml:space="preserve">Mengekspresikan diri melalui teknik cetak timbul </w:t>
            </w:r>
          </w:p>
        </w:tc>
      </w:tr>
    </w:tbl>
    <w:p w:rsidR="007D20E5" w:rsidRPr="002D0A06" w:rsidRDefault="007D20E5" w:rsidP="007D20E5">
      <w:pPr>
        <w:pStyle w:val="Style"/>
        <w:rPr>
          <w:rFonts w:ascii="Times New Roman" w:hAnsi="Times New Roman" w:cs="Times New Roman"/>
          <w:b/>
          <w:bCs/>
          <w:w w:val="108"/>
          <w:lang w:val="nb-NO"/>
        </w:rPr>
      </w:pPr>
    </w:p>
    <w:p w:rsidR="007D20E5" w:rsidRPr="008D16E0" w:rsidRDefault="007D20E5" w:rsidP="007D20E5">
      <w:pPr>
        <w:pStyle w:val="Style"/>
        <w:ind w:left="720"/>
        <w:rPr>
          <w:rFonts w:ascii="Times New Roman" w:hAnsi="Times New Roman" w:cs="Times New Roman"/>
          <w:b/>
          <w:bCs/>
          <w:w w:val="108"/>
        </w:rPr>
      </w:pPr>
      <w:r w:rsidRPr="008D16E0">
        <w:rPr>
          <w:rFonts w:ascii="Times New Roman" w:hAnsi="Times New Roman" w:cs="Times New Roman"/>
          <w:b/>
          <w:bCs/>
          <w:w w:val="108"/>
        </w:rPr>
        <w:t xml:space="preserve">Kelas </w:t>
      </w:r>
      <w:r w:rsidRPr="008D16E0">
        <w:rPr>
          <w:rFonts w:ascii="Times New Roman" w:hAnsi="Times New Roman" w:cs="Times New Roman"/>
          <w:b/>
          <w:bCs/>
        </w:rPr>
        <w:t xml:space="preserve">III, </w:t>
      </w:r>
      <w:r w:rsidRPr="008D16E0">
        <w:rPr>
          <w:rFonts w:ascii="Times New Roman" w:hAnsi="Times New Roman" w:cs="Times New Roman"/>
          <w:b/>
          <w:bCs/>
          <w:w w:val="108"/>
        </w:rPr>
        <w:t xml:space="preserve">Semester 1 </w:t>
      </w:r>
    </w:p>
    <w:tbl>
      <w:tblPr>
        <w:tblW w:w="7834" w:type="dxa"/>
        <w:tblInd w:w="725" w:type="dxa"/>
        <w:tblLayout w:type="fixed"/>
        <w:tblCellMar>
          <w:left w:w="0" w:type="dxa"/>
          <w:right w:w="0" w:type="dxa"/>
        </w:tblCellMar>
        <w:tblLook w:val="0000"/>
      </w:tblPr>
      <w:tblGrid>
        <w:gridCol w:w="427"/>
        <w:gridCol w:w="2199"/>
        <w:gridCol w:w="422"/>
        <w:gridCol w:w="4786"/>
      </w:tblGrid>
      <w:tr w:rsidR="007D20E5" w:rsidRPr="00B60960" w:rsidTr="006A05EE">
        <w:trPr>
          <w:trHeight w:hRule="exact" w:val="422"/>
        </w:trPr>
        <w:tc>
          <w:tcPr>
            <w:tcW w:w="2626" w:type="dxa"/>
            <w:gridSpan w:val="2"/>
            <w:tcBorders>
              <w:top w:val="single" w:sz="4" w:space="0" w:color="auto"/>
              <w:left w:val="single" w:sz="4" w:space="0" w:color="auto"/>
              <w:bottom w:val="single" w:sz="4" w:space="0" w:color="auto"/>
              <w:right w:val="single" w:sz="4" w:space="0" w:color="auto"/>
            </w:tcBorders>
            <w:vAlign w:val="center"/>
          </w:tcPr>
          <w:p w:rsidR="007D20E5" w:rsidRPr="00B60960" w:rsidRDefault="007D20E5" w:rsidP="006A05EE">
            <w:pPr>
              <w:pStyle w:val="Style"/>
              <w:ind w:left="86"/>
              <w:rPr>
                <w:rFonts w:ascii="Times New Roman" w:hAnsi="Times New Roman" w:cs="Times New Roman"/>
                <w:b/>
                <w:bCs/>
                <w:sz w:val="19"/>
                <w:szCs w:val="19"/>
              </w:rPr>
            </w:pPr>
            <w:r w:rsidRPr="00B60960">
              <w:rPr>
                <w:rFonts w:ascii="Times New Roman" w:hAnsi="Times New Roman" w:cs="Times New Roman"/>
                <w:b/>
                <w:bCs/>
                <w:sz w:val="19"/>
                <w:szCs w:val="19"/>
              </w:rPr>
              <w:t xml:space="preserve">STANDAR KOMPETENSI </w:t>
            </w:r>
          </w:p>
        </w:tc>
        <w:tc>
          <w:tcPr>
            <w:tcW w:w="422" w:type="dxa"/>
            <w:tcBorders>
              <w:top w:val="single" w:sz="4" w:space="0" w:color="auto"/>
              <w:left w:val="single" w:sz="4" w:space="0" w:color="auto"/>
              <w:bottom w:val="single" w:sz="4" w:space="0" w:color="auto"/>
              <w:right w:val="nil"/>
            </w:tcBorders>
            <w:vAlign w:val="center"/>
          </w:tcPr>
          <w:p w:rsidR="007D20E5" w:rsidRPr="00B60960" w:rsidRDefault="007D20E5" w:rsidP="006A05EE">
            <w:pPr>
              <w:pStyle w:val="Style"/>
              <w:jc w:val="center"/>
              <w:rPr>
                <w:rFonts w:ascii="Times New Roman" w:hAnsi="Times New Roman" w:cs="Times New Roman"/>
                <w:b/>
                <w:bCs/>
                <w:sz w:val="19"/>
                <w:szCs w:val="19"/>
              </w:rPr>
            </w:pPr>
          </w:p>
        </w:tc>
        <w:tc>
          <w:tcPr>
            <w:tcW w:w="4786" w:type="dxa"/>
            <w:tcBorders>
              <w:top w:val="single" w:sz="4" w:space="0" w:color="auto"/>
              <w:left w:val="nil"/>
              <w:bottom w:val="single" w:sz="4" w:space="0" w:color="auto"/>
              <w:right w:val="single" w:sz="4" w:space="0" w:color="auto"/>
            </w:tcBorders>
            <w:vAlign w:val="center"/>
          </w:tcPr>
          <w:p w:rsidR="007D20E5" w:rsidRPr="00B60960" w:rsidRDefault="007D20E5" w:rsidP="006A05EE">
            <w:pPr>
              <w:pStyle w:val="Style"/>
              <w:ind w:left="1099"/>
              <w:rPr>
                <w:rFonts w:ascii="Times New Roman" w:hAnsi="Times New Roman" w:cs="Times New Roman"/>
                <w:b/>
                <w:bCs/>
                <w:sz w:val="19"/>
                <w:szCs w:val="19"/>
              </w:rPr>
            </w:pPr>
            <w:r w:rsidRPr="00B60960">
              <w:rPr>
                <w:rFonts w:ascii="Times New Roman" w:hAnsi="Times New Roman" w:cs="Times New Roman"/>
                <w:b/>
                <w:bCs/>
                <w:sz w:val="19"/>
                <w:szCs w:val="19"/>
              </w:rPr>
              <w:t xml:space="preserve">KOMPETENSI DASAR </w:t>
            </w:r>
          </w:p>
        </w:tc>
      </w:tr>
      <w:tr w:rsidR="007D20E5" w:rsidTr="006A05EE">
        <w:trPr>
          <w:trHeight w:hRule="exact" w:val="364"/>
        </w:trPr>
        <w:tc>
          <w:tcPr>
            <w:tcW w:w="2626" w:type="dxa"/>
            <w:gridSpan w:val="2"/>
            <w:tcBorders>
              <w:top w:val="single" w:sz="4" w:space="0" w:color="auto"/>
              <w:left w:val="single" w:sz="4" w:space="0" w:color="auto"/>
              <w:bottom w:val="nil"/>
              <w:right w:val="single" w:sz="4" w:space="0" w:color="auto"/>
            </w:tcBorders>
            <w:vAlign w:val="center"/>
          </w:tcPr>
          <w:p w:rsidR="007D20E5" w:rsidRDefault="007D20E5" w:rsidP="006A05EE">
            <w:pPr>
              <w:pStyle w:val="Style"/>
              <w:ind w:left="86"/>
              <w:jc w:val="center"/>
              <w:rPr>
                <w:rFonts w:ascii="Times New Roman" w:hAnsi="Times New Roman" w:cs="Times New Roman"/>
                <w:sz w:val="19"/>
                <w:szCs w:val="19"/>
              </w:rPr>
            </w:pPr>
            <w:r w:rsidRPr="00B60960">
              <w:rPr>
                <w:rFonts w:ascii="Times New Roman" w:hAnsi="Times New Roman" w:cs="Times New Roman"/>
                <w:b/>
                <w:bCs/>
                <w:sz w:val="19"/>
                <w:szCs w:val="19"/>
              </w:rPr>
              <w:t>SeniRupa</w:t>
            </w:r>
          </w:p>
        </w:tc>
        <w:tc>
          <w:tcPr>
            <w:tcW w:w="422" w:type="dxa"/>
            <w:tcBorders>
              <w:top w:val="single" w:sz="4" w:space="0" w:color="auto"/>
              <w:left w:val="single" w:sz="4" w:space="0" w:color="auto"/>
              <w:bottom w:val="nil"/>
              <w:right w:val="nil"/>
            </w:tcBorders>
            <w:vAlign w:val="center"/>
          </w:tcPr>
          <w:p w:rsidR="007D20E5" w:rsidRDefault="007D20E5" w:rsidP="006A05EE">
            <w:pPr>
              <w:pStyle w:val="Style"/>
              <w:jc w:val="center"/>
              <w:rPr>
                <w:rFonts w:ascii="Times New Roman" w:hAnsi="Times New Roman" w:cs="Times New Roman"/>
                <w:sz w:val="19"/>
                <w:szCs w:val="19"/>
              </w:rPr>
            </w:pPr>
          </w:p>
        </w:tc>
        <w:tc>
          <w:tcPr>
            <w:tcW w:w="4786" w:type="dxa"/>
            <w:tcBorders>
              <w:top w:val="single" w:sz="4" w:space="0" w:color="auto"/>
              <w:left w:val="nil"/>
              <w:bottom w:val="nil"/>
              <w:right w:val="single" w:sz="4" w:space="0" w:color="auto"/>
            </w:tcBorders>
            <w:vAlign w:val="center"/>
          </w:tcPr>
          <w:p w:rsidR="007D20E5" w:rsidRDefault="007D20E5" w:rsidP="006A05EE">
            <w:pPr>
              <w:pStyle w:val="Style"/>
              <w:jc w:val="center"/>
              <w:rPr>
                <w:rFonts w:ascii="Times New Roman" w:hAnsi="Times New Roman" w:cs="Times New Roman"/>
                <w:sz w:val="19"/>
                <w:szCs w:val="19"/>
              </w:rPr>
            </w:pPr>
          </w:p>
        </w:tc>
      </w:tr>
      <w:tr w:rsidR="007D20E5" w:rsidRPr="00E902D5" w:rsidTr="006A05EE">
        <w:trPr>
          <w:trHeight w:hRule="exact" w:val="259"/>
        </w:trPr>
        <w:tc>
          <w:tcPr>
            <w:tcW w:w="427" w:type="dxa"/>
            <w:tcBorders>
              <w:top w:val="nil"/>
              <w:left w:val="single" w:sz="4" w:space="0" w:color="auto"/>
              <w:bottom w:val="nil"/>
              <w:right w:val="nil"/>
            </w:tcBorders>
            <w:vAlign w:val="center"/>
          </w:tcPr>
          <w:p w:rsidR="007D20E5" w:rsidRDefault="007D20E5" w:rsidP="006A05EE">
            <w:pPr>
              <w:pStyle w:val="Style"/>
              <w:ind w:left="96"/>
              <w:rPr>
                <w:rFonts w:ascii="Times New Roman" w:hAnsi="Times New Roman" w:cs="Times New Roman"/>
                <w:sz w:val="19"/>
                <w:szCs w:val="19"/>
              </w:rPr>
            </w:pPr>
            <w:r>
              <w:rPr>
                <w:rFonts w:ascii="Times New Roman" w:hAnsi="Times New Roman" w:cs="Times New Roman"/>
                <w:sz w:val="19"/>
                <w:szCs w:val="19"/>
              </w:rPr>
              <w:t xml:space="preserve">1. </w:t>
            </w:r>
          </w:p>
        </w:tc>
        <w:tc>
          <w:tcPr>
            <w:tcW w:w="2199" w:type="dxa"/>
            <w:tcBorders>
              <w:top w:val="nil"/>
              <w:left w:val="nil"/>
              <w:bottom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r>
              <w:rPr>
                <w:rFonts w:ascii="Times New Roman" w:hAnsi="Times New Roman" w:cs="Times New Roman"/>
                <w:sz w:val="19"/>
                <w:szCs w:val="19"/>
              </w:rPr>
              <w:t xml:space="preserve">Mengapresiasi karya </w:t>
            </w:r>
          </w:p>
        </w:tc>
        <w:tc>
          <w:tcPr>
            <w:tcW w:w="422" w:type="dxa"/>
            <w:tcBorders>
              <w:top w:val="nil"/>
              <w:left w:val="single" w:sz="4" w:space="0" w:color="auto"/>
              <w:bottom w:val="nil"/>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1.1 </w:t>
            </w:r>
          </w:p>
        </w:tc>
        <w:tc>
          <w:tcPr>
            <w:tcW w:w="4786" w:type="dxa"/>
            <w:tcBorders>
              <w:top w:val="nil"/>
              <w:left w:val="nil"/>
              <w:bottom w:val="nil"/>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sv-SE"/>
              </w:rPr>
            </w:pPr>
            <w:r w:rsidRPr="00E902D5">
              <w:rPr>
                <w:rFonts w:ascii="Times New Roman" w:hAnsi="Times New Roman" w:cs="Times New Roman"/>
                <w:sz w:val="19"/>
                <w:szCs w:val="19"/>
                <w:lang w:val="sv-SE"/>
              </w:rPr>
              <w:t>Menjelaskan symbol dalam karya seni rupa dua dimensi</w:t>
            </w:r>
          </w:p>
        </w:tc>
      </w:tr>
      <w:tr w:rsidR="007D20E5" w:rsidRPr="002D0A06" w:rsidTr="006A05EE">
        <w:trPr>
          <w:trHeight w:hRule="exact" w:val="331"/>
        </w:trPr>
        <w:tc>
          <w:tcPr>
            <w:tcW w:w="427" w:type="dxa"/>
            <w:tcBorders>
              <w:top w:val="nil"/>
              <w:left w:val="single" w:sz="4" w:space="0" w:color="auto"/>
              <w:bottom w:val="nil"/>
              <w:right w:val="nil"/>
            </w:tcBorders>
            <w:vAlign w:val="center"/>
          </w:tcPr>
          <w:p w:rsidR="007D20E5" w:rsidRPr="00E902D5" w:rsidRDefault="007D20E5" w:rsidP="006A05EE">
            <w:pPr>
              <w:pStyle w:val="Style"/>
              <w:jc w:val="center"/>
              <w:rPr>
                <w:rFonts w:ascii="Times New Roman" w:hAnsi="Times New Roman" w:cs="Times New Roman"/>
                <w:sz w:val="20"/>
                <w:szCs w:val="20"/>
                <w:lang w:val="sv-SE"/>
              </w:rPr>
            </w:pPr>
          </w:p>
        </w:tc>
        <w:tc>
          <w:tcPr>
            <w:tcW w:w="2199" w:type="dxa"/>
            <w:tcBorders>
              <w:top w:val="nil"/>
              <w:left w:val="nil"/>
              <w:bottom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r>
              <w:rPr>
                <w:rFonts w:ascii="Times New Roman" w:hAnsi="Times New Roman" w:cs="Times New Roman"/>
                <w:sz w:val="19"/>
                <w:szCs w:val="19"/>
              </w:rPr>
              <w:t xml:space="preserve">seni rupa </w:t>
            </w:r>
          </w:p>
        </w:tc>
        <w:tc>
          <w:tcPr>
            <w:tcW w:w="422" w:type="dxa"/>
            <w:tcBorders>
              <w:top w:val="nil"/>
              <w:left w:val="single" w:sz="4" w:space="0" w:color="auto"/>
              <w:bottom w:val="nil"/>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1.2 </w:t>
            </w:r>
          </w:p>
        </w:tc>
        <w:tc>
          <w:tcPr>
            <w:tcW w:w="4786" w:type="dxa"/>
            <w:tcBorders>
              <w:top w:val="nil"/>
              <w:left w:val="nil"/>
              <w:bottom w:val="nil"/>
              <w:right w:val="single" w:sz="4" w:space="0" w:color="auto"/>
            </w:tcBorders>
            <w:vAlign w:val="center"/>
          </w:tcPr>
          <w:p w:rsidR="007D20E5" w:rsidRPr="002D0A06" w:rsidRDefault="007D20E5" w:rsidP="006A05EE">
            <w:pPr>
              <w:pStyle w:val="Style"/>
              <w:ind w:left="81"/>
              <w:rPr>
                <w:rFonts w:ascii="Times New Roman" w:hAnsi="Times New Roman" w:cs="Times New Roman"/>
                <w:sz w:val="19"/>
                <w:szCs w:val="19"/>
                <w:lang w:val="sv-SE"/>
              </w:rPr>
            </w:pPr>
            <w:r w:rsidRPr="002D0A06">
              <w:rPr>
                <w:rFonts w:ascii="Times New Roman" w:hAnsi="Times New Roman" w:cs="Times New Roman"/>
                <w:sz w:val="19"/>
                <w:szCs w:val="19"/>
                <w:lang w:val="sv-SE"/>
              </w:rPr>
              <w:t xml:space="preserve">Menunjukkan sikap apresiatif terhadap symbol dalam </w:t>
            </w:r>
          </w:p>
        </w:tc>
      </w:tr>
      <w:tr w:rsidR="007D20E5" w:rsidRPr="00E902D5" w:rsidTr="006A05EE">
        <w:trPr>
          <w:trHeight w:hRule="exact" w:val="283"/>
        </w:trPr>
        <w:tc>
          <w:tcPr>
            <w:tcW w:w="427" w:type="dxa"/>
            <w:tcBorders>
              <w:top w:val="nil"/>
              <w:left w:val="single" w:sz="4" w:space="0" w:color="auto"/>
              <w:bottom w:val="single" w:sz="4" w:space="0" w:color="auto"/>
              <w:right w:val="nil"/>
            </w:tcBorders>
            <w:vAlign w:val="center"/>
          </w:tcPr>
          <w:p w:rsidR="007D20E5" w:rsidRPr="002D0A06" w:rsidRDefault="007D20E5" w:rsidP="006A05EE">
            <w:pPr>
              <w:pStyle w:val="Style"/>
              <w:jc w:val="center"/>
              <w:rPr>
                <w:rFonts w:ascii="Times New Roman" w:hAnsi="Times New Roman" w:cs="Times New Roman"/>
                <w:sz w:val="20"/>
                <w:szCs w:val="20"/>
                <w:lang w:val="sv-SE"/>
              </w:rPr>
            </w:pPr>
          </w:p>
        </w:tc>
        <w:tc>
          <w:tcPr>
            <w:tcW w:w="2199" w:type="dxa"/>
            <w:tcBorders>
              <w:top w:val="nil"/>
              <w:left w:val="nil"/>
              <w:bottom w:val="single" w:sz="4" w:space="0" w:color="auto"/>
              <w:right w:val="single" w:sz="4" w:space="0" w:color="auto"/>
            </w:tcBorders>
            <w:vAlign w:val="center"/>
          </w:tcPr>
          <w:p w:rsidR="007D20E5" w:rsidRPr="002D0A06" w:rsidRDefault="007D20E5" w:rsidP="006A05EE">
            <w:pPr>
              <w:pStyle w:val="Style"/>
              <w:jc w:val="center"/>
              <w:rPr>
                <w:rFonts w:ascii="Times New Roman" w:hAnsi="Times New Roman" w:cs="Times New Roman"/>
                <w:sz w:val="20"/>
                <w:szCs w:val="20"/>
                <w:lang w:val="sv-SE"/>
              </w:rPr>
            </w:pPr>
          </w:p>
        </w:tc>
        <w:tc>
          <w:tcPr>
            <w:tcW w:w="422" w:type="dxa"/>
            <w:tcBorders>
              <w:top w:val="nil"/>
              <w:left w:val="single" w:sz="4" w:space="0" w:color="auto"/>
              <w:bottom w:val="single" w:sz="4" w:space="0" w:color="auto"/>
              <w:right w:val="nil"/>
            </w:tcBorders>
            <w:vAlign w:val="center"/>
          </w:tcPr>
          <w:p w:rsidR="007D20E5" w:rsidRPr="002D0A06" w:rsidRDefault="007D20E5" w:rsidP="006A05EE">
            <w:pPr>
              <w:pStyle w:val="Style"/>
              <w:jc w:val="center"/>
              <w:rPr>
                <w:rFonts w:ascii="Times New Roman" w:hAnsi="Times New Roman" w:cs="Times New Roman"/>
                <w:sz w:val="20"/>
                <w:szCs w:val="20"/>
                <w:lang w:val="sv-SE"/>
              </w:rPr>
            </w:pPr>
          </w:p>
        </w:tc>
        <w:tc>
          <w:tcPr>
            <w:tcW w:w="4786" w:type="dxa"/>
            <w:tcBorders>
              <w:top w:val="nil"/>
              <w:left w:val="nil"/>
              <w:bottom w:val="single" w:sz="4" w:space="0" w:color="auto"/>
              <w:right w:val="single" w:sz="4" w:space="0" w:color="auto"/>
            </w:tcBorders>
            <w:vAlign w:val="center"/>
          </w:tcPr>
          <w:p w:rsidR="007D20E5" w:rsidRPr="00E902D5" w:rsidRDefault="007D20E5" w:rsidP="006A05EE">
            <w:pPr>
              <w:pStyle w:val="Style"/>
              <w:ind w:left="81"/>
              <w:rPr>
                <w:rFonts w:ascii="Times New Roman" w:hAnsi="Times New Roman" w:cs="Times New Roman"/>
                <w:sz w:val="19"/>
                <w:szCs w:val="19"/>
                <w:lang w:val="it-IT"/>
              </w:rPr>
            </w:pPr>
            <w:r w:rsidRPr="00E902D5">
              <w:rPr>
                <w:rFonts w:ascii="Times New Roman" w:hAnsi="Times New Roman" w:cs="Times New Roman"/>
                <w:sz w:val="19"/>
                <w:szCs w:val="19"/>
                <w:lang w:val="it-IT"/>
              </w:rPr>
              <w:t xml:space="preserve">karya seni rupa dua dimensi </w:t>
            </w:r>
          </w:p>
        </w:tc>
      </w:tr>
      <w:tr w:rsidR="007D20E5" w:rsidRPr="00CB4B90" w:rsidTr="006A05EE">
        <w:trPr>
          <w:trHeight w:hRule="exact" w:val="360"/>
        </w:trPr>
        <w:tc>
          <w:tcPr>
            <w:tcW w:w="427" w:type="dxa"/>
            <w:tcBorders>
              <w:top w:val="single" w:sz="4" w:space="0" w:color="auto"/>
              <w:left w:val="single" w:sz="4" w:space="0" w:color="auto"/>
              <w:right w:val="nil"/>
            </w:tcBorders>
            <w:vAlign w:val="center"/>
          </w:tcPr>
          <w:p w:rsidR="007D20E5" w:rsidRDefault="007D20E5" w:rsidP="006A05EE">
            <w:pPr>
              <w:pStyle w:val="Style"/>
              <w:ind w:left="96"/>
              <w:rPr>
                <w:rFonts w:ascii="Times New Roman" w:hAnsi="Times New Roman" w:cs="Times New Roman"/>
                <w:sz w:val="19"/>
                <w:szCs w:val="19"/>
              </w:rPr>
            </w:pPr>
            <w:r>
              <w:rPr>
                <w:rFonts w:ascii="Times New Roman" w:hAnsi="Times New Roman" w:cs="Times New Roman"/>
                <w:sz w:val="19"/>
                <w:szCs w:val="19"/>
              </w:rPr>
              <w:t xml:space="preserve">2. </w:t>
            </w:r>
          </w:p>
        </w:tc>
        <w:tc>
          <w:tcPr>
            <w:tcW w:w="2199" w:type="dxa"/>
            <w:tcBorders>
              <w:top w:val="single" w:sz="4" w:space="0" w:color="auto"/>
              <w:left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r>
              <w:rPr>
                <w:rFonts w:ascii="Times New Roman" w:hAnsi="Times New Roman" w:cs="Times New Roman"/>
                <w:sz w:val="19"/>
                <w:szCs w:val="19"/>
              </w:rPr>
              <w:t xml:space="preserve">Mengekspresikan diri </w:t>
            </w:r>
          </w:p>
        </w:tc>
        <w:tc>
          <w:tcPr>
            <w:tcW w:w="422" w:type="dxa"/>
            <w:tcBorders>
              <w:top w:val="single" w:sz="4" w:space="0" w:color="auto"/>
              <w:left w:val="single" w:sz="4" w:space="0" w:color="auto"/>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2.1 </w:t>
            </w:r>
          </w:p>
        </w:tc>
        <w:tc>
          <w:tcPr>
            <w:tcW w:w="4786" w:type="dxa"/>
            <w:tcBorders>
              <w:top w:val="single" w:sz="4" w:space="0" w:color="auto"/>
              <w:left w:val="nil"/>
              <w:right w:val="single" w:sz="4" w:space="0" w:color="auto"/>
            </w:tcBorders>
            <w:vAlign w:val="center"/>
          </w:tcPr>
          <w:p w:rsidR="007D20E5" w:rsidRPr="00CB4B90" w:rsidRDefault="007D20E5" w:rsidP="006A05EE">
            <w:pPr>
              <w:pStyle w:val="Style"/>
              <w:ind w:left="81"/>
              <w:rPr>
                <w:rFonts w:ascii="Times New Roman" w:hAnsi="Times New Roman" w:cs="Times New Roman"/>
                <w:sz w:val="19"/>
                <w:szCs w:val="19"/>
              </w:rPr>
            </w:pPr>
            <w:r w:rsidRPr="00CB4B90">
              <w:rPr>
                <w:rFonts w:ascii="Times New Roman" w:hAnsi="Times New Roman" w:cs="Times New Roman"/>
                <w:sz w:val="19"/>
                <w:szCs w:val="19"/>
              </w:rPr>
              <w:t>Mengekspresikan diri melalui gambar imajinatif</w:t>
            </w:r>
          </w:p>
        </w:tc>
      </w:tr>
      <w:tr w:rsidR="007D20E5" w:rsidTr="006A05EE">
        <w:trPr>
          <w:trHeight w:hRule="exact" w:val="360"/>
        </w:trPr>
        <w:tc>
          <w:tcPr>
            <w:tcW w:w="427" w:type="dxa"/>
            <w:tcBorders>
              <w:left w:val="single" w:sz="4" w:space="0" w:color="auto"/>
              <w:right w:val="nil"/>
            </w:tcBorders>
            <w:vAlign w:val="center"/>
          </w:tcPr>
          <w:p w:rsidR="007D20E5" w:rsidRPr="00CB4B90" w:rsidRDefault="007D20E5" w:rsidP="006A05EE">
            <w:pPr>
              <w:pStyle w:val="Style"/>
              <w:ind w:left="96"/>
              <w:rPr>
                <w:rFonts w:ascii="Times New Roman" w:hAnsi="Times New Roman" w:cs="Times New Roman"/>
                <w:sz w:val="19"/>
                <w:szCs w:val="19"/>
              </w:rPr>
            </w:pPr>
          </w:p>
        </w:tc>
        <w:tc>
          <w:tcPr>
            <w:tcW w:w="2199" w:type="dxa"/>
            <w:tcBorders>
              <w:left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proofErr w:type="gramStart"/>
            <w:r>
              <w:rPr>
                <w:rFonts w:ascii="Times New Roman" w:hAnsi="Times New Roman" w:cs="Times New Roman"/>
                <w:sz w:val="19"/>
                <w:szCs w:val="19"/>
              </w:rPr>
              <w:t>melalui</w:t>
            </w:r>
            <w:proofErr w:type="gramEnd"/>
            <w:r>
              <w:rPr>
                <w:rFonts w:ascii="Times New Roman" w:hAnsi="Times New Roman" w:cs="Times New Roman"/>
                <w:sz w:val="19"/>
                <w:szCs w:val="19"/>
              </w:rPr>
              <w:t xml:space="preserve"> seni rupa.</w:t>
            </w:r>
          </w:p>
        </w:tc>
        <w:tc>
          <w:tcPr>
            <w:tcW w:w="422" w:type="dxa"/>
            <w:tcBorders>
              <w:left w:val="single" w:sz="4" w:space="0" w:color="auto"/>
              <w:right w:val="nil"/>
            </w:tcBorders>
            <w:vAlign w:val="center"/>
          </w:tcPr>
          <w:p w:rsidR="007D20E5" w:rsidRDefault="007D20E5" w:rsidP="006A05EE">
            <w:pPr>
              <w:pStyle w:val="Style"/>
              <w:ind w:left="14"/>
              <w:jc w:val="center"/>
              <w:rPr>
                <w:rFonts w:ascii="Times New Roman" w:hAnsi="Times New Roman" w:cs="Times New Roman"/>
                <w:sz w:val="19"/>
                <w:szCs w:val="19"/>
              </w:rPr>
            </w:pPr>
          </w:p>
        </w:tc>
        <w:tc>
          <w:tcPr>
            <w:tcW w:w="4786" w:type="dxa"/>
            <w:tcBorders>
              <w:left w:val="nil"/>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Mengenai diri sendiri</w:t>
            </w:r>
          </w:p>
        </w:tc>
      </w:tr>
      <w:tr w:rsidR="007D20E5" w:rsidRPr="00CB4B90" w:rsidTr="006A05EE">
        <w:trPr>
          <w:trHeight w:hRule="exact" w:val="403"/>
        </w:trPr>
        <w:tc>
          <w:tcPr>
            <w:tcW w:w="427" w:type="dxa"/>
            <w:tcBorders>
              <w:left w:val="single" w:sz="4" w:space="0" w:color="auto"/>
              <w:right w:val="nil"/>
            </w:tcBorders>
            <w:vAlign w:val="center"/>
          </w:tcPr>
          <w:p w:rsidR="007D20E5" w:rsidRDefault="007D20E5" w:rsidP="006A05EE">
            <w:pPr>
              <w:pStyle w:val="Style"/>
              <w:jc w:val="center"/>
              <w:rPr>
                <w:rFonts w:ascii="Times New Roman" w:hAnsi="Times New Roman" w:cs="Times New Roman"/>
                <w:sz w:val="20"/>
                <w:szCs w:val="20"/>
              </w:rPr>
            </w:pPr>
          </w:p>
        </w:tc>
        <w:tc>
          <w:tcPr>
            <w:tcW w:w="2199" w:type="dxa"/>
            <w:tcBorders>
              <w:left w:val="nil"/>
              <w:right w:val="single" w:sz="4" w:space="0" w:color="auto"/>
            </w:tcBorders>
            <w:vAlign w:val="center"/>
          </w:tcPr>
          <w:p w:rsidR="007D20E5" w:rsidRDefault="007D20E5" w:rsidP="006A05EE">
            <w:pPr>
              <w:pStyle w:val="Style"/>
              <w:ind w:left="86"/>
              <w:rPr>
                <w:rFonts w:ascii="Times New Roman" w:hAnsi="Times New Roman" w:cs="Times New Roman"/>
                <w:sz w:val="19"/>
                <w:szCs w:val="19"/>
              </w:rPr>
            </w:pPr>
          </w:p>
        </w:tc>
        <w:tc>
          <w:tcPr>
            <w:tcW w:w="422" w:type="dxa"/>
            <w:tcBorders>
              <w:left w:val="single" w:sz="4" w:space="0" w:color="auto"/>
              <w:right w:val="nil"/>
            </w:tcBorders>
            <w:vAlign w:val="center"/>
          </w:tcPr>
          <w:p w:rsidR="007D20E5" w:rsidRDefault="007D20E5" w:rsidP="006A05EE">
            <w:pPr>
              <w:pStyle w:val="Style"/>
              <w:ind w:left="14"/>
              <w:jc w:val="center"/>
              <w:rPr>
                <w:rFonts w:ascii="Times New Roman" w:hAnsi="Times New Roman" w:cs="Times New Roman"/>
                <w:sz w:val="19"/>
                <w:szCs w:val="19"/>
              </w:rPr>
            </w:pPr>
            <w:r>
              <w:rPr>
                <w:rFonts w:ascii="Times New Roman" w:hAnsi="Times New Roman" w:cs="Times New Roman"/>
                <w:sz w:val="19"/>
                <w:szCs w:val="19"/>
              </w:rPr>
              <w:t xml:space="preserve">2.2 </w:t>
            </w:r>
          </w:p>
        </w:tc>
        <w:tc>
          <w:tcPr>
            <w:tcW w:w="4786" w:type="dxa"/>
            <w:tcBorders>
              <w:left w:val="nil"/>
              <w:right w:val="single" w:sz="4" w:space="0" w:color="auto"/>
            </w:tcBorders>
            <w:vAlign w:val="center"/>
          </w:tcPr>
          <w:p w:rsidR="007D20E5" w:rsidRPr="00CB4B90" w:rsidRDefault="007D20E5" w:rsidP="006A05EE">
            <w:pPr>
              <w:pStyle w:val="Style"/>
              <w:ind w:left="81"/>
              <w:rPr>
                <w:rFonts w:ascii="Times New Roman" w:hAnsi="Times New Roman" w:cs="Times New Roman"/>
                <w:sz w:val="19"/>
                <w:szCs w:val="19"/>
              </w:rPr>
            </w:pPr>
            <w:r w:rsidRPr="00CB4B90">
              <w:rPr>
                <w:rFonts w:ascii="Times New Roman" w:hAnsi="Times New Roman" w:cs="Times New Roman"/>
                <w:sz w:val="19"/>
                <w:szCs w:val="19"/>
              </w:rPr>
              <w:t xml:space="preserve">Mengekspresikan diri melalui gambar dekoratif dari motif </w:t>
            </w:r>
          </w:p>
        </w:tc>
      </w:tr>
      <w:tr w:rsidR="007D20E5" w:rsidTr="006A05EE">
        <w:trPr>
          <w:trHeight w:hRule="exact" w:val="360"/>
        </w:trPr>
        <w:tc>
          <w:tcPr>
            <w:tcW w:w="427" w:type="dxa"/>
            <w:tcBorders>
              <w:top w:val="nil"/>
              <w:left w:val="single" w:sz="4" w:space="0" w:color="auto"/>
              <w:bottom w:val="single" w:sz="4" w:space="0" w:color="auto"/>
              <w:right w:val="nil"/>
            </w:tcBorders>
            <w:vAlign w:val="center"/>
          </w:tcPr>
          <w:p w:rsidR="007D20E5" w:rsidRPr="00CB4B90" w:rsidRDefault="007D20E5" w:rsidP="006A05EE">
            <w:pPr>
              <w:pStyle w:val="Style"/>
              <w:jc w:val="center"/>
              <w:rPr>
                <w:rFonts w:ascii="Times New Roman" w:hAnsi="Times New Roman" w:cs="Times New Roman"/>
                <w:sz w:val="20"/>
                <w:szCs w:val="20"/>
              </w:rPr>
            </w:pPr>
          </w:p>
        </w:tc>
        <w:tc>
          <w:tcPr>
            <w:tcW w:w="2199" w:type="dxa"/>
            <w:tcBorders>
              <w:top w:val="nil"/>
              <w:left w:val="nil"/>
              <w:bottom w:val="single" w:sz="4" w:space="0" w:color="auto"/>
              <w:right w:val="single" w:sz="4" w:space="0" w:color="auto"/>
            </w:tcBorders>
            <w:vAlign w:val="center"/>
          </w:tcPr>
          <w:p w:rsidR="007D20E5" w:rsidRPr="00CB4B90" w:rsidRDefault="007D20E5" w:rsidP="006A05EE">
            <w:pPr>
              <w:pStyle w:val="Style"/>
              <w:jc w:val="center"/>
              <w:rPr>
                <w:rFonts w:ascii="Times New Roman" w:hAnsi="Times New Roman" w:cs="Times New Roman"/>
                <w:sz w:val="20"/>
                <w:szCs w:val="20"/>
              </w:rPr>
            </w:pPr>
          </w:p>
        </w:tc>
        <w:tc>
          <w:tcPr>
            <w:tcW w:w="422" w:type="dxa"/>
            <w:tcBorders>
              <w:top w:val="nil"/>
              <w:left w:val="single" w:sz="4" w:space="0" w:color="auto"/>
              <w:bottom w:val="single" w:sz="4" w:space="0" w:color="auto"/>
              <w:right w:val="nil"/>
            </w:tcBorders>
            <w:vAlign w:val="center"/>
          </w:tcPr>
          <w:p w:rsidR="007D20E5" w:rsidRPr="00CB4B90" w:rsidRDefault="007D20E5" w:rsidP="006A05EE">
            <w:pPr>
              <w:pStyle w:val="Style"/>
              <w:ind w:left="14"/>
              <w:jc w:val="center"/>
              <w:rPr>
                <w:rFonts w:ascii="Times New Roman" w:hAnsi="Times New Roman" w:cs="Times New Roman"/>
                <w:sz w:val="19"/>
                <w:szCs w:val="19"/>
              </w:rPr>
            </w:pPr>
          </w:p>
        </w:tc>
        <w:tc>
          <w:tcPr>
            <w:tcW w:w="4786" w:type="dxa"/>
            <w:tcBorders>
              <w:top w:val="nil"/>
              <w:left w:val="nil"/>
              <w:bottom w:val="single" w:sz="4" w:space="0" w:color="auto"/>
              <w:right w:val="single" w:sz="4" w:space="0" w:color="auto"/>
            </w:tcBorders>
            <w:vAlign w:val="center"/>
          </w:tcPr>
          <w:p w:rsidR="007D20E5" w:rsidRDefault="007D20E5" w:rsidP="006A05EE">
            <w:pPr>
              <w:pStyle w:val="Style"/>
              <w:ind w:left="81"/>
              <w:rPr>
                <w:rFonts w:ascii="Times New Roman" w:hAnsi="Times New Roman" w:cs="Times New Roman"/>
                <w:sz w:val="19"/>
                <w:szCs w:val="19"/>
              </w:rPr>
            </w:pPr>
            <w:r>
              <w:rPr>
                <w:rFonts w:ascii="Times New Roman" w:hAnsi="Times New Roman" w:cs="Times New Roman"/>
                <w:sz w:val="19"/>
                <w:szCs w:val="19"/>
              </w:rPr>
              <w:t>Hias daerah setempat</w:t>
            </w:r>
          </w:p>
        </w:tc>
      </w:tr>
    </w:tbl>
    <w:p w:rsidR="007D20E5" w:rsidRDefault="007D20E5" w:rsidP="007D20E5">
      <w:pPr>
        <w:spacing w:after="0"/>
        <w:ind w:left="3060" w:hanging="2340"/>
        <w:jc w:val="both"/>
        <w:rPr>
          <w:rFonts w:ascii="Times New Roman" w:hAnsi="Times New Roman" w:cs="Times New Roman"/>
          <w:b/>
          <w:bCs/>
          <w:sz w:val="24"/>
          <w:szCs w:val="24"/>
        </w:rPr>
      </w:pPr>
    </w:p>
    <w:p w:rsidR="007D20E5" w:rsidRPr="003D3872" w:rsidRDefault="007D20E5" w:rsidP="007D20E5">
      <w:pPr>
        <w:spacing w:after="0"/>
        <w:ind w:left="3060" w:hanging="2340"/>
        <w:jc w:val="both"/>
        <w:rPr>
          <w:rFonts w:ascii="Times New Roman" w:hAnsi="Times New Roman" w:cs="Times New Roman"/>
          <w:b/>
          <w:bCs/>
          <w:sz w:val="24"/>
          <w:szCs w:val="24"/>
        </w:rPr>
      </w:pPr>
      <w:r w:rsidRPr="003D3872">
        <w:rPr>
          <w:rFonts w:ascii="Times New Roman" w:hAnsi="Times New Roman" w:cs="Times New Roman"/>
          <w:b/>
          <w:bCs/>
          <w:sz w:val="24"/>
          <w:szCs w:val="24"/>
        </w:rPr>
        <w:t>Kelas III, Semester 2</w:t>
      </w:r>
    </w:p>
    <w:tbl>
      <w:tblPr>
        <w:tblW w:w="0" w:type="auto"/>
        <w:tblInd w:w="725" w:type="dxa"/>
        <w:tblLayout w:type="fixed"/>
        <w:tblCellMar>
          <w:left w:w="0" w:type="dxa"/>
          <w:right w:w="0" w:type="dxa"/>
        </w:tblCellMar>
        <w:tblLook w:val="0000"/>
      </w:tblPr>
      <w:tblGrid>
        <w:gridCol w:w="422"/>
        <w:gridCol w:w="2184"/>
        <w:gridCol w:w="432"/>
        <w:gridCol w:w="4733"/>
      </w:tblGrid>
      <w:tr w:rsidR="007D20E5" w:rsidTr="006A05EE">
        <w:trPr>
          <w:trHeight w:hRule="exact" w:val="412"/>
        </w:trPr>
        <w:tc>
          <w:tcPr>
            <w:tcW w:w="2606" w:type="dxa"/>
            <w:gridSpan w:val="2"/>
            <w:tcBorders>
              <w:top w:val="single" w:sz="4" w:space="0" w:color="auto"/>
              <w:left w:val="single" w:sz="4" w:space="0" w:color="auto"/>
              <w:bottom w:val="single" w:sz="4" w:space="0" w:color="auto"/>
              <w:right w:val="single" w:sz="4" w:space="0" w:color="auto"/>
            </w:tcBorders>
            <w:vAlign w:val="center"/>
          </w:tcPr>
          <w:p w:rsidR="007D20E5" w:rsidRDefault="007D20E5" w:rsidP="006A05EE">
            <w:pPr>
              <w:pStyle w:val="Style"/>
              <w:ind w:left="67"/>
              <w:rPr>
                <w:rFonts w:ascii="Times New Roman" w:hAnsi="Times New Roman" w:cs="Times New Roman"/>
                <w:b/>
                <w:bCs/>
                <w:sz w:val="19"/>
                <w:szCs w:val="19"/>
              </w:rPr>
            </w:pPr>
            <w:r>
              <w:rPr>
                <w:rFonts w:ascii="Times New Roman" w:hAnsi="Times New Roman" w:cs="Times New Roman"/>
                <w:b/>
                <w:bCs/>
                <w:sz w:val="19"/>
                <w:szCs w:val="19"/>
              </w:rPr>
              <w:t xml:space="preserve">STANDAR KOMPETENSI </w:t>
            </w:r>
          </w:p>
        </w:tc>
        <w:tc>
          <w:tcPr>
            <w:tcW w:w="432" w:type="dxa"/>
            <w:tcBorders>
              <w:top w:val="single" w:sz="4" w:space="0" w:color="auto"/>
              <w:left w:val="single" w:sz="4" w:space="0" w:color="auto"/>
              <w:bottom w:val="single" w:sz="4" w:space="0" w:color="auto"/>
              <w:right w:val="nil"/>
            </w:tcBorders>
            <w:vAlign w:val="center"/>
          </w:tcPr>
          <w:p w:rsidR="007D20E5" w:rsidRDefault="007D20E5" w:rsidP="006A05EE">
            <w:pPr>
              <w:pStyle w:val="Style"/>
              <w:jc w:val="center"/>
              <w:rPr>
                <w:rFonts w:ascii="Times New Roman" w:hAnsi="Times New Roman" w:cs="Times New Roman"/>
                <w:b/>
                <w:bCs/>
                <w:sz w:val="19"/>
                <w:szCs w:val="19"/>
              </w:rPr>
            </w:pPr>
          </w:p>
        </w:tc>
        <w:tc>
          <w:tcPr>
            <w:tcW w:w="4733" w:type="dxa"/>
            <w:tcBorders>
              <w:top w:val="single" w:sz="4" w:space="0" w:color="auto"/>
              <w:left w:val="nil"/>
              <w:bottom w:val="single" w:sz="4" w:space="0" w:color="auto"/>
              <w:right w:val="single" w:sz="4" w:space="0" w:color="auto"/>
            </w:tcBorders>
            <w:vAlign w:val="center"/>
          </w:tcPr>
          <w:p w:rsidR="007D20E5" w:rsidRDefault="007D20E5" w:rsidP="006A05EE">
            <w:pPr>
              <w:pStyle w:val="Style"/>
              <w:ind w:left="1089"/>
              <w:rPr>
                <w:rFonts w:ascii="Times New Roman" w:hAnsi="Times New Roman" w:cs="Times New Roman"/>
                <w:b/>
                <w:bCs/>
                <w:sz w:val="19"/>
                <w:szCs w:val="19"/>
              </w:rPr>
            </w:pPr>
            <w:r>
              <w:rPr>
                <w:rFonts w:ascii="Times New Roman" w:hAnsi="Times New Roman" w:cs="Times New Roman"/>
                <w:b/>
                <w:bCs/>
                <w:sz w:val="19"/>
                <w:szCs w:val="19"/>
              </w:rPr>
              <w:t xml:space="preserve">KOMPETENSI DASAR </w:t>
            </w:r>
          </w:p>
        </w:tc>
      </w:tr>
      <w:tr w:rsidR="007D20E5" w:rsidTr="006A05EE">
        <w:trPr>
          <w:trHeight w:hRule="exact" w:val="297"/>
        </w:trPr>
        <w:tc>
          <w:tcPr>
            <w:tcW w:w="2606" w:type="dxa"/>
            <w:gridSpan w:val="2"/>
            <w:tcBorders>
              <w:top w:val="single" w:sz="4" w:space="0" w:color="auto"/>
              <w:left w:val="single" w:sz="4" w:space="0" w:color="auto"/>
              <w:bottom w:val="nil"/>
              <w:right w:val="single" w:sz="4" w:space="0" w:color="auto"/>
            </w:tcBorders>
            <w:vAlign w:val="center"/>
          </w:tcPr>
          <w:p w:rsidR="007D20E5" w:rsidRDefault="007D20E5" w:rsidP="006A05EE">
            <w:pPr>
              <w:pStyle w:val="Style"/>
              <w:ind w:left="67"/>
              <w:jc w:val="center"/>
              <w:rPr>
                <w:rFonts w:ascii="Times New Roman" w:hAnsi="Times New Roman" w:cs="Times New Roman"/>
                <w:b/>
                <w:bCs/>
                <w:sz w:val="19"/>
                <w:szCs w:val="19"/>
              </w:rPr>
            </w:pPr>
            <w:r>
              <w:rPr>
                <w:rFonts w:ascii="Times New Roman" w:hAnsi="Times New Roman" w:cs="Times New Roman"/>
                <w:b/>
                <w:bCs/>
                <w:sz w:val="19"/>
                <w:szCs w:val="19"/>
              </w:rPr>
              <w:t>Seni Rupa</w:t>
            </w:r>
          </w:p>
        </w:tc>
        <w:tc>
          <w:tcPr>
            <w:tcW w:w="432" w:type="dxa"/>
            <w:tcBorders>
              <w:top w:val="single" w:sz="4" w:space="0" w:color="auto"/>
              <w:left w:val="single" w:sz="4" w:space="0" w:color="auto"/>
              <w:bottom w:val="nil"/>
              <w:right w:val="nil"/>
            </w:tcBorders>
            <w:vAlign w:val="center"/>
          </w:tcPr>
          <w:p w:rsidR="007D20E5" w:rsidRDefault="007D20E5" w:rsidP="006A05EE">
            <w:pPr>
              <w:pStyle w:val="Style"/>
              <w:jc w:val="center"/>
              <w:rPr>
                <w:rFonts w:ascii="Times New Roman" w:hAnsi="Times New Roman" w:cs="Times New Roman"/>
                <w:b/>
                <w:bCs/>
                <w:sz w:val="19"/>
                <w:szCs w:val="19"/>
              </w:rPr>
            </w:pPr>
          </w:p>
        </w:tc>
        <w:tc>
          <w:tcPr>
            <w:tcW w:w="4733" w:type="dxa"/>
            <w:tcBorders>
              <w:top w:val="single" w:sz="4" w:space="0" w:color="auto"/>
              <w:left w:val="nil"/>
              <w:bottom w:val="nil"/>
              <w:right w:val="single" w:sz="4" w:space="0" w:color="auto"/>
            </w:tcBorders>
            <w:vAlign w:val="center"/>
          </w:tcPr>
          <w:p w:rsidR="007D20E5" w:rsidRDefault="007D20E5" w:rsidP="006A05EE">
            <w:pPr>
              <w:pStyle w:val="Style"/>
              <w:jc w:val="center"/>
              <w:rPr>
                <w:rFonts w:ascii="Times New Roman" w:hAnsi="Times New Roman" w:cs="Times New Roman"/>
                <w:b/>
                <w:bCs/>
                <w:sz w:val="19"/>
                <w:szCs w:val="19"/>
              </w:rPr>
            </w:pPr>
          </w:p>
        </w:tc>
      </w:tr>
      <w:tr w:rsidR="007D20E5" w:rsidRPr="00E902D5" w:rsidTr="006A05EE">
        <w:trPr>
          <w:trHeight w:hRule="exact" w:val="297"/>
        </w:trPr>
        <w:tc>
          <w:tcPr>
            <w:tcW w:w="422" w:type="dxa"/>
            <w:tcBorders>
              <w:top w:val="nil"/>
              <w:left w:val="single" w:sz="4" w:space="0" w:color="auto"/>
              <w:bottom w:val="nil"/>
              <w:right w:val="nil"/>
            </w:tcBorders>
            <w:vAlign w:val="center"/>
          </w:tcPr>
          <w:p w:rsidR="007D20E5" w:rsidRPr="00513189" w:rsidRDefault="007D20E5" w:rsidP="006A05EE">
            <w:pPr>
              <w:pStyle w:val="Style"/>
              <w:ind w:left="81"/>
              <w:rPr>
                <w:rFonts w:ascii="Times New Roman" w:hAnsi="Times New Roman" w:cs="Times New Roman"/>
                <w:sz w:val="20"/>
                <w:szCs w:val="20"/>
              </w:rPr>
            </w:pPr>
            <w:r w:rsidRPr="00513189">
              <w:rPr>
                <w:rFonts w:ascii="Times New Roman" w:hAnsi="Times New Roman" w:cs="Times New Roman"/>
                <w:sz w:val="20"/>
                <w:szCs w:val="20"/>
              </w:rPr>
              <w:t xml:space="preserve">1. </w:t>
            </w:r>
          </w:p>
        </w:tc>
        <w:tc>
          <w:tcPr>
            <w:tcW w:w="2184" w:type="dxa"/>
            <w:tcBorders>
              <w:top w:val="nil"/>
              <w:left w:val="nil"/>
              <w:bottom w:val="nil"/>
              <w:right w:val="single" w:sz="4" w:space="0" w:color="auto"/>
            </w:tcBorders>
            <w:vAlign w:val="center"/>
          </w:tcPr>
          <w:p w:rsidR="007D20E5" w:rsidRPr="00513189" w:rsidRDefault="007D20E5" w:rsidP="006A05EE">
            <w:pPr>
              <w:pStyle w:val="Style"/>
              <w:ind w:left="76"/>
              <w:rPr>
                <w:rFonts w:ascii="Times New Roman" w:hAnsi="Times New Roman" w:cs="Times New Roman"/>
                <w:sz w:val="20"/>
                <w:szCs w:val="20"/>
              </w:rPr>
            </w:pPr>
            <w:r w:rsidRPr="00513189">
              <w:rPr>
                <w:rFonts w:ascii="Times New Roman" w:hAnsi="Times New Roman" w:cs="Times New Roman"/>
                <w:sz w:val="20"/>
                <w:szCs w:val="20"/>
              </w:rPr>
              <w:t xml:space="preserve">Mengapresiasi karya </w:t>
            </w:r>
          </w:p>
        </w:tc>
        <w:tc>
          <w:tcPr>
            <w:tcW w:w="432" w:type="dxa"/>
            <w:tcBorders>
              <w:top w:val="nil"/>
              <w:left w:val="single" w:sz="4" w:space="0" w:color="auto"/>
              <w:bottom w:val="nil"/>
              <w:right w:val="nil"/>
            </w:tcBorders>
            <w:vAlign w:val="center"/>
          </w:tcPr>
          <w:p w:rsidR="007D20E5" w:rsidRPr="00513189" w:rsidRDefault="007D20E5" w:rsidP="006A05EE">
            <w:pPr>
              <w:pStyle w:val="Style"/>
              <w:ind w:left="4"/>
              <w:jc w:val="center"/>
              <w:rPr>
                <w:rFonts w:ascii="Times New Roman" w:hAnsi="Times New Roman" w:cs="Times New Roman"/>
                <w:sz w:val="20"/>
                <w:szCs w:val="20"/>
              </w:rPr>
            </w:pPr>
            <w:r w:rsidRPr="00513189">
              <w:rPr>
                <w:rFonts w:ascii="Times New Roman" w:hAnsi="Times New Roman" w:cs="Times New Roman"/>
                <w:sz w:val="20"/>
                <w:szCs w:val="20"/>
              </w:rPr>
              <w:t xml:space="preserve">1.1 </w:t>
            </w:r>
          </w:p>
        </w:tc>
        <w:tc>
          <w:tcPr>
            <w:tcW w:w="4733" w:type="dxa"/>
            <w:tcBorders>
              <w:top w:val="nil"/>
              <w:left w:val="nil"/>
              <w:bottom w:val="nil"/>
              <w:right w:val="single" w:sz="4" w:space="0" w:color="auto"/>
            </w:tcBorders>
            <w:vAlign w:val="center"/>
          </w:tcPr>
          <w:p w:rsidR="007D20E5" w:rsidRPr="00E902D5" w:rsidRDefault="007D20E5" w:rsidP="006A05EE">
            <w:pPr>
              <w:pStyle w:val="Style"/>
              <w:ind w:left="72"/>
              <w:rPr>
                <w:rFonts w:ascii="Times New Roman" w:hAnsi="Times New Roman" w:cs="Times New Roman"/>
                <w:sz w:val="20"/>
                <w:szCs w:val="20"/>
                <w:lang w:val="sv-SE"/>
              </w:rPr>
            </w:pPr>
            <w:r w:rsidRPr="00E902D5">
              <w:rPr>
                <w:rFonts w:ascii="Times New Roman" w:hAnsi="Times New Roman" w:cs="Times New Roman"/>
                <w:sz w:val="20"/>
                <w:szCs w:val="20"/>
                <w:lang w:val="sv-SE"/>
              </w:rPr>
              <w:t xml:space="preserve">Menjelaskan simbol dalam karya seni rupa tiga dimensi </w:t>
            </w:r>
          </w:p>
        </w:tc>
      </w:tr>
      <w:tr w:rsidR="007D20E5" w:rsidTr="006A05EE">
        <w:trPr>
          <w:trHeight w:hRule="exact" w:val="273"/>
        </w:trPr>
        <w:tc>
          <w:tcPr>
            <w:tcW w:w="422" w:type="dxa"/>
            <w:tcBorders>
              <w:top w:val="nil"/>
              <w:left w:val="single" w:sz="4" w:space="0" w:color="auto"/>
              <w:bottom w:val="nil"/>
              <w:right w:val="nil"/>
            </w:tcBorders>
            <w:vAlign w:val="center"/>
          </w:tcPr>
          <w:p w:rsidR="007D20E5" w:rsidRPr="00E902D5" w:rsidRDefault="007D20E5" w:rsidP="006A05EE">
            <w:pPr>
              <w:pStyle w:val="Style"/>
              <w:jc w:val="center"/>
              <w:rPr>
                <w:rFonts w:ascii="Times New Roman" w:hAnsi="Times New Roman" w:cs="Times New Roman"/>
                <w:sz w:val="20"/>
                <w:szCs w:val="20"/>
                <w:lang w:val="sv-SE"/>
              </w:rPr>
            </w:pPr>
          </w:p>
        </w:tc>
        <w:tc>
          <w:tcPr>
            <w:tcW w:w="2184" w:type="dxa"/>
            <w:tcBorders>
              <w:top w:val="nil"/>
              <w:left w:val="nil"/>
              <w:bottom w:val="nil"/>
              <w:right w:val="single" w:sz="4" w:space="0" w:color="auto"/>
            </w:tcBorders>
            <w:vAlign w:val="center"/>
          </w:tcPr>
          <w:p w:rsidR="007D20E5" w:rsidRPr="00513189" w:rsidRDefault="007D20E5" w:rsidP="006A05EE">
            <w:pPr>
              <w:pStyle w:val="Style"/>
              <w:ind w:left="76"/>
              <w:rPr>
                <w:rFonts w:ascii="Times New Roman" w:hAnsi="Times New Roman" w:cs="Times New Roman"/>
                <w:sz w:val="20"/>
                <w:szCs w:val="20"/>
              </w:rPr>
            </w:pPr>
            <w:r>
              <w:rPr>
                <w:rFonts w:ascii="Times New Roman" w:hAnsi="Times New Roman" w:cs="Times New Roman"/>
                <w:sz w:val="20"/>
                <w:szCs w:val="20"/>
              </w:rPr>
              <w:t>seni</w:t>
            </w:r>
            <w:r w:rsidRPr="00513189">
              <w:rPr>
                <w:rFonts w:ascii="Times New Roman" w:hAnsi="Times New Roman" w:cs="Times New Roman"/>
                <w:sz w:val="20"/>
                <w:szCs w:val="20"/>
              </w:rPr>
              <w:t xml:space="preserve"> rupa </w:t>
            </w:r>
          </w:p>
        </w:tc>
        <w:tc>
          <w:tcPr>
            <w:tcW w:w="432" w:type="dxa"/>
            <w:tcBorders>
              <w:top w:val="nil"/>
              <w:left w:val="single" w:sz="4" w:space="0" w:color="auto"/>
              <w:bottom w:val="nil"/>
              <w:right w:val="nil"/>
            </w:tcBorders>
            <w:vAlign w:val="center"/>
          </w:tcPr>
          <w:p w:rsidR="007D20E5" w:rsidRPr="00513189" w:rsidRDefault="007D20E5" w:rsidP="006A05EE">
            <w:pPr>
              <w:pStyle w:val="Style"/>
              <w:ind w:left="4"/>
              <w:jc w:val="center"/>
              <w:rPr>
                <w:rFonts w:ascii="Times New Roman" w:hAnsi="Times New Roman" w:cs="Times New Roman"/>
                <w:sz w:val="20"/>
                <w:szCs w:val="20"/>
              </w:rPr>
            </w:pPr>
            <w:r w:rsidRPr="00513189">
              <w:rPr>
                <w:rFonts w:ascii="Times New Roman" w:hAnsi="Times New Roman" w:cs="Times New Roman"/>
                <w:sz w:val="20"/>
                <w:szCs w:val="20"/>
              </w:rPr>
              <w:t xml:space="preserve">1.2 </w:t>
            </w:r>
          </w:p>
        </w:tc>
        <w:tc>
          <w:tcPr>
            <w:tcW w:w="4733" w:type="dxa"/>
            <w:tcBorders>
              <w:top w:val="nil"/>
              <w:left w:val="nil"/>
              <w:bottom w:val="nil"/>
              <w:right w:val="single" w:sz="4" w:space="0" w:color="auto"/>
            </w:tcBorders>
            <w:vAlign w:val="center"/>
          </w:tcPr>
          <w:p w:rsidR="007D20E5" w:rsidRPr="00513189" w:rsidRDefault="007D20E5" w:rsidP="006A05EE">
            <w:pPr>
              <w:pStyle w:val="Style"/>
              <w:ind w:left="72"/>
              <w:rPr>
                <w:rFonts w:ascii="Times New Roman" w:hAnsi="Times New Roman" w:cs="Times New Roman"/>
                <w:sz w:val="20"/>
                <w:szCs w:val="20"/>
              </w:rPr>
            </w:pPr>
            <w:r w:rsidRPr="00513189">
              <w:rPr>
                <w:rFonts w:ascii="Times New Roman" w:hAnsi="Times New Roman" w:cs="Times New Roman"/>
                <w:sz w:val="20"/>
                <w:szCs w:val="20"/>
              </w:rPr>
              <w:t xml:space="preserve">Menunjukkan sikap apresiatifterhadap simbol dalam </w:t>
            </w:r>
          </w:p>
        </w:tc>
      </w:tr>
      <w:tr w:rsidR="007D20E5" w:rsidTr="006A05EE">
        <w:trPr>
          <w:trHeight w:hRule="exact" w:val="297"/>
        </w:trPr>
        <w:tc>
          <w:tcPr>
            <w:tcW w:w="422" w:type="dxa"/>
            <w:tcBorders>
              <w:top w:val="nil"/>
              <w:left w:val="single" w:sz="4" w:space="0" w:color="auto"/>
              <w:bottom w:val="single" w:sz="4" w:space="0" w:color="auto"/>
              <w:right w:val="nil"/>
            </w:tcBorders>
            <w:vAlign w:val="center"/>
          </w:tcPr>
          <w:p w:rsidR="007D20E5" w:rsidRPr="00513189" w:rsidRDefault="007D20E5" w:rsidP="006A05EE">
            <w:pPr>
              <w:pStyle w:val="Style"/>
              <w:jc w:val="center"/>
              <w:rPr>
                <w:rFonts w:ascii="Times New Roman" w:hAnsi="Times New Roman" w:cs="Times New Roman"/>
                <w:sz w:val="20"/>
                <w:szCs w:val="20"/>
              </w:rPr>
            </w:pPr>
          </w:p>
        </w:tc>
        <w:tc>
          <w:tcPr>
            <w:tcW w:w="2184" w:type="dxa"/>
            <w:tcBorders>
              <w:top w:val="nil"/>
              <w:left w:val="nil"/>
              <w:bottom w:val="single" w:sz="4" w:space="0" w:color="auto"/>
              <w:right w:val="single" w:sz="4" w:space="0" w:color="auto"/>
            </w:tcBorders>
            <w:vAlign w:val="center"/>
          </w:tcPr>
          <w:p w:rsidR="007D20E5" w:rsidRPr="00513189" w:rsidRDefault="007D20E5" w:rsidP="006A05EE">
            <w:pPr>
              <w:pStyle w:val="Style"/>
              <w:jc w:val="center"/>
              <w:rPr>
                <w:rFonts w:ascii="Times New Roman" w:hAnsi="Times New Roman" w:cs="Times New Roman"/>
                <w:sz w:val="20"/>
                <w:szCs w:val="20"/>
              </w:rPr>
            </w:pPr>
          </w:p>
        </w:tc>
        <w:tc>
          <w:tcPr>
            <w:tcW w:w="432" w:type="dxa"/>
            <w:tcBorders>
              <w:top w:val="nil"/>
              <w:left w:val="single" w:sz="4" w:space="0" w:color="auto"/>
              <w:bottom w:val="single" w:sz="4" w:space="0" w:color="auto"/>
              <w:right w:val="nil"/>
            </w:tcBorders>
            <w:vAlign w:val="center"/>
          </w:tcPr>
          <w:p w:rsidR="007D20E5" w:rsidRPr="00513189" w:rsidRDefault="007D20E5" w:rsidP="006A05EE">
            <w:pPr>
              <w:pStyle w:val="Style"/>
              <w:jc w:val="center"/>
              <w:rPr>
                <w:rFonts w:ascii="Times New Roman" w:hAnsi="Times New Roman" w:cs="Times New Roman"/>
                <w:sz w:val="20"/>
                <w:szCs w:val="20"/>
              </w:rPr>
            </w:pPr>
          </w:p>
        </w:tc>
        <w:tc>
          <w:tcPr>
            <w:tcW w:w="4733" w:type="dxa"/>
            <w:tcBorders>
              <w:top w:val="nil"/>
              <w:left w:val="nil"/>
              <w:bottom w:val="single" w:sz="4" w:space="0" w:color="auto"/>
              <w:right w:val="single" w:sz="4" w:space="0" w:color="auto"/>
            </w:tcBorders>
            <w:vAlign w:val="center"/>
          </w:tcPr>
          <w:p w:rsidR="007D20E5" w:rsidRPr="00513189" w:rsidRDefault="007D20E5" w:rsidP="006A05EE">
            <w:pPr>
              <w:pStyle w:val="Style"/>
              <w:ind w:left="72"/>
              <w:rPr>
                <w:rFonts w:ascii="Times New Roman" w:hAnsi="Times New Roman" w:cs="Times New Roman"/>
                <w:sz w:val="20"/>
                <w:szCs w:val="20"/>
              </w:rPr>
            </w:pPr>
            <w:r w:rsidRPr="00513189">
              <w:rPr>
                <w:rFonts w:ascii="Times New Roman" w:hAnsi="Times New Roman" w:cs="Times New Roman"/>
                <w:sz w:val="20"/>
                <w:szCs w:val="20"/>
              </w:rPr>
              <w:t xml:space="preserve">karya seni rupa tiga dimensi </w:t>
            </w:r>
          </w:p>
        </w:tc>
      </w:tr>
      <w:tr w:rsidR="007D20E5" w:rsidRPr="00CB4B90" w:rsidTr="006A05EE">
        <w:trPr>
          <w:trHeight w:hRule="exact" w:val="336"/>
        </w:trPr>
        <w:tc>
          <w:tcPr>
            <w:tcW w:w="422" w:type="dxa"/>
            <w:tcBorders>
              <w:top w:val="single" w:sz="4" w:space="0" w:color="auto"/>
              <w:left w:val="single" w:sz="4" w:space="0" w:color="auto"/>
              <w:bottom w:val="nil"/>
              <w:right w:val="nil"/>
            </w:tcBorders>
            <w:vAlign w:val="center"/>
          </w:tcPr>
          <w:p w:rsidR="007D20E5" w:rsidRPr="00513189" w:rsidRDefault="007D20E5" w:rsidP="006A05EE">
            <w:pPr>
              <w:pStyle w:val="Style"/>
              <w:ind w:left="81"/>
              <w:rPr>
                <w:rFonts w:ascii="Times New Roman" w:hAnsi="Times New Roman" w:cs="Times New Roman"/>
                <w:sz w:val="20"/>
                <w:szCs w:val="20"/>
              </w:rPr>
            </w:pPr>
            <w:r w:rsidRPr="00513189">
              <w:rPr>
                <w:rFonts w:ascii="Times New Roman" w:hAnsi="Times New Roman" w:cs="Times New Roman"/>
                <w:sz w:val="20"/>
                <w:szCs w:val="20"/>
              </w:rPr>
              <w:t xml:space="preserve">2. </w:t>
            </w:r>
          </w:p>
        </w:tc>
        <w:tc>
          <w:tcPr>
            <w:tcW w:w="2184" w:type="dxa"/>
            <w:tcBorders>
              <w:top w:val="single" w:sz="4" w:space="0" w:color="auto"/>
              <w:left w:val="nil"/>
              <w:bottom w:val="nil"/>
              <w:right w:val="single" w:sz="4" w:space="0" w:color="auto"/>
            </w:tcBorders>
            <w:vAlign w:val="center"/>
          </w:tcPr>
          <w:p w:rsidR="007D20E5" w:rsidRPr="00513189" w:rsidRDefault="007D20E5" w:rsidP="006A05EE">
            <w:pPr>
              <w:pStyle w:val="Style"/>
              <w:ind w:left="76"/>
              <w:rPr>
                <w:rFonts w:ascii="Times New Roman" w:hAnsi="Times New Roman" w:cs="Times New Roman"/>
                <w:sz w:val="20"/>
                <w:szCs w:val="20"/>
              </w:rPr>
            </w:pPr>
            <w:r w:rsidRPr="00513189">
              <w:rPr>
                <w:rFonts w:ascii="Times New Roman" w:hAnsi="Times New Roman" w:cs="Times New Roman"/>
                <w:sz w:val="20"/>
                <w:szCs w:val="20"/>
              </w:rPr>
              <w:t xml:space="preserve">Mengekspresikan diri </w:t>
            </w:r>
          </w:p>
        </w:tc>
        <w:tc>
          <w:tcPr>
            <w:tcW w:w="432" w:type="dxa"/>
            <w:tcBorders>
              <w:top w:val="single" w:sz="4" w:space="0" w:color="auto"/>
              <w:left w:val="single" w:sz="4" w:space="0" w:color="auto"/>
              <w:bottom w:val="nil"/>
              <w:right w:val="nil"/>
            </w:tcBorders>
            <w:vAlign w:val="center"/>
          </w:tcPr>
          <w:p w:rsidR="007D20E5" w:rsidRPr="00513189" w:rsidRDefault="007D20E5" w:rsidP="006A05EE">
            <w:pPr>
              <w:pStyle w:val="Style"/>
              <w:ind w:left="4"/>
              <w:jc w:val="center"/>
              <w:rPr>
                <w:rFonts w:ascii="Times New Roman" w:hAnsi="Times New Roman" w:cs="Times New Roman"/>
                <w:sz w:val="20"/>
                <w:szCs w:val="20"/>
              </w:rPr>
            </w:pPr>
            <w:r w:rsidRPr="00513189">
              <w:rPr>
                <w:rFonts w:ascii="Times New Roman" w:hAnsi="Times New Roman" w:cs="Times New Roman"/>
                <w:sz w:val="20"/>
                <w:szCs w:val="20"/>
              </w:rPr>
              <w:t xml:space="preserve">2.1 </w:t>
            </w:r>
          </w:p>
        </w:tc>
        <w:tc>
          <w:tcPr>
            <w:tcW w:w="4733" w:type="dxa"/>
            <w:tcBorders>
              <w:top w:val="single" w:sz="4" w:space="0" w:color="auto"/>
              <w:left w:val="nil"/>
              <w:bottom w:val="nil"/>
              <w:right w:val="single" w:sz="4" w:space="0" w:color="auto"/>
            </w:tcBorders>
            <w:vAlign w:val="center"/>
          </w:tcPr>
          <w:p w:rsidR="007D20E5" w:rsidRPr="00CB4B90" w:rsidRDefault="007D20E5" w:rsidP="006A05EE">
            <w:pPr>
              <w:pStyle w:val="Style"/>
              <w:ind w:left="72"/>
              <w:rPr>
                <w:rFonts w:ascii="Times New Roman" w:hAnsi="Times New Roman" w:cs="Times New Roman"/>
                <w:sz w:val="20"/>
                <w:szCs w:val="20"/>
              </w:rPr>
            </w:pPr>
            <w:r w:rsidRPr="00CB4B90">
              <w:rPr>
                <w:rFonts w:ascii="Times New Roman" w:hAnsi="Times New Roman" w:cs="Times New Roman"/>
                <w:sz w:val="20"/>
                <w:szCs w:val="20"/>
              </w:rPr>
              <w:t xml:space="preserve">Mengekspresikan diri melalui gambar imajinatif </w:t>
            </w:r>
          </w:p>
        </w:tc>
      </w:tr>
      <w:tr w:rsidR="007D20E5" w:rsidTr="006A05EE">
        <w:trPr>
          <w:trHeight w:hRule="exact" w:val="302"/>
        </w:trPr>
        <w:tc>
          <w:tcPr>
            <w:tcW w:w="422" w:type="dxa"/>
            <w:tcBorders>
              <w:top w:val="nil"/>
              <w:left w:val="single" w:sz="4" w:space="0" w:color="auto"/>
              <w:bottom w:val="nil"/>
              <w:right w:val="nil"/>
            </w:tcBorders>
            <w:vAlign w:val="center"/>
          </w:tcPr>
          <w:p w:rsidR="007D20E5" w:rsidRPr="00CB4B90" w:rsidRDefault="007D20E5" w:rsidP="006A05EE">
            <w:pPr>
              <w:pStyle w:val="Style"/>
              <w:jc w:val="center"/>
              <w:rPr>
                <w:rFonts w:ascii="Times New Roman" w:hAnsi="Times New Roman" w:cs="Times New Roman"/>
                <w:sz w:val="20"/>
                <w:szCs w:val="20"/>
              </w:rPr>
            </w:pPr>
          </w:p>
        </w:tc>
        <w:tc>
          <w:tcPr>
            <w:tcW w:w="2184" w:type="dxa"/>
            <w:tcBorders>
              <w:top w:val="nil"/>
              <w:left w:val="nil"/>
              <w:bottom w:val="nil"/>
              <w:right w:val="single" w:sz="4" w:space="0" w:color="auto"/>
            </w:tcBorders>
            <w:vAlign w:val="center"/>
          </w:tcPr>
          <w:p w:rsidR="007D20E5" w:rsidRPr="00513189" w:rsidRDefault="007D20E5" w:rsidP="006A05EE">
            <w:pPr>
              <w:pStyle w:val="Style"/>
              <w:ind w:left="76"/>
              <w:rPr>
                <w:rFonts w:ascii="Times New Roman" w:hAnsi="Times New Roman" w:cs="Times New Roman"/>
                <w:sz w:val="20"/>
                <w:szCs w:val="20"/>
              </w:rPr>
            </w:pPr>
            <w:r w:rsidRPr="00513189">
              <w:rPr>
                <w:rFonts w:ascii="Times New Roman" w:hAnsi="Times New Roman" w:cs="Times New Roman"/>
                <w:sz w:val="20"/>
                <w:szCs w:val="20"/>
              </w:rPr>
              <w:t xml:space="preserve">melalui karya seni rupa </w:t>
            </w:r>
          </w:p>
        </w:tc>
        <w:tc>
          <w:tcPr>
            <w:tcW w:w="432" w:type="dxa"/>
            <w:tcBorders>
              <w:top w:val="nil"/>
              <w:left w:val="single" w:sz="4" w:space="0" w:color="auto"/>
              <w:bottom w:val="nil"/>
              <w:right w:val="nil"/>
            </w:tcBorders>
            <w:vAlign w:val="center"/>
          </w:tcPr>
          <w:p w:rsidR="007D20E5" w:rsidRPr="00513189" w:rsidRDefault="007D20E5" w:rsidP="006A05EE">
            <w:pPr>
              <w:pStyle w:val="Style"/>
              <w:jc w:val="center"/>
              <w:rPr>
                <w:rFonts w:ascii="Times New Roman" w:hAnsi="Times New Roman" w:cs="Times New Roman"/>
                <w:sz w:val="20"/>
                <w:szCs w:val="20"/>
              </w:rPr>
            </w:pPr>
          </w:p>
        </w:tc>
        <w:tc>
          <w:tcPr>
            <w:tcW w:w="4733" w:type="dxa"/>
            <w:tcBorders>
              <w:top w:val="nil"/>
              <w:left w:val="nil"/>
              <w:bottom w:val="nil"/>
              <w:right w:val="single" w:sz="4" w:space="0" w:color="auto"/>
            </w:tcBorders>
            <w:vAlign w:val="center"/>
          </w:tcPr>
          <w:p w:rsidR="007D20E5" w:rsidRPr="00513189" w:rsidRDefault="007D20E5" w:rsidP="006A05EE">
            <w:pPr>
              <w:pStyle w:val="Style"/>
              <w:ind w:left="72"/>
              <w:rPr>
                <w:rFonts w:ascii="Times New Roman" w:hAnsi="Times New Roman" w:cs="Times New Roman"/>
                <w:sz w:val="20"/>
                <w:szCs w:val="20"/>
              </w:rPr>
            </w:pPr>
            <w:r w:rsidRPr="00513189">
              <w:rPr>
                <w:rFonts w:ascii="Times New Roman" w:hAnsi="Times New Roman" w:cs="Times New Roman"/>
                <w:sz w:val="20"/>
                <w:szCs w:val="20"/>
              </w:rPr>
              <w:t xml:space="preserve">mengenai alam sekitar </w:t>
            </w:r>
          </w:p>
        </w:tc>
      </w:tr>
      <w:tr w:rsidR="007D20E5" w:rsidTr="006A05EE">
        <w:trPr>
          <w:trHeight w:hRule="exact" w:val="379"/>
        </w:trPr>
        <w:tc>
          <w:tcPr>
            <w:tcW w:w="422" w:type="dxa"/>
            <w:tcBorders>
              <w:top w:val="nil"/>
              <w:left w:val="single" w:sz="4" w:space="0" w:color="auto"/>
              <w:bottom w:val="single" w:sz="4" w:space="0" w:color="auto"/>
              <w:right w:val="nil"/>
            </w:tcBorders>
            <w:vAlign w:val="center"/>
          </w:tcPr>
          <w:p w:rsidR="007D20E5" w:rsidRPr="00513189" w:rsidRDefault="007D20E5" w:rsidP="006A05EE">
            <w:pPr>
              <w:pStyle w:val="Style"/>
              <w:jc w:val="center"/>
              <w:rPr>
                <w:rFonts w:ascii="Times New Roman" w:hAnsi="Times New Roman" w:cs="Times New Roman"/>
                <w:sz w:val="20"/>
                <w:szCs w:val="20"/>
              </w:rPr>
            </w:pPr>
          </w:p>
        </w:tc>
        <w:tc>
          <w:tcPr>
            <w:tcW w:w="2184" w:type="dxa"/>
            <w:tcBorders>
              <w:top w:val="nil"/>
              <w:left w:val="nil"/>
              <w:bottom w:val="single" w:sz="4" w:space="0" w:color="auto"/>
              <w:right w:val="single" w:sz="4" w:space="0" w:color="auto"/>
            </w:tcBorders>
            <w:vAlign w:val="center"/>
          </w:tcPr>
          <w:p w:rsidR="007D20E5" w:rsidRPr="00513189" w:rsidRDefault="007D20E5" w:rsidP="006A05EE">
            <w:pPr>
              <w:pStyle w:val="Style"/>
              <w:jc w:val="center"/>
              <w:rPr>
                <w:rFonts w:ascii="Times New Roman" w:hAnsi="Times New Roman" w:cs="Times New Roman"/>
                <w:sz w:val="20"/>
                <w:szCs w:val="20"/>
              </w:rPr>
            </w:pPr>
          </w:p>
        </w:tc>
        <w:tc>
          <w:tcPr>
            <w:tcW w:w="432" w:type="dxa"/>
            <w:tcBorders>
              <w:top w:val="nil"/>
              <w:left w:val="single" w:sz="4" w:space="0" w:color="auto"/>
              <w:bottom w:val="single" w:sz="4" w:space="0" w:color="auto"/>
              <w:right w:val="nil"/>
            </w:tcBorders>
            <w:vAlign w:val="center"/>
          </w:tcPr>
          <w:p w:rsidR="007D20E5" w:rsidRPr="00513189" w:rsidRDefault="007D20E5" w:rsidP="006A05EE">
            <w:pPr>
              <w:pStyle w:val="Style"/>
              <w:ind w:left="4"/>
              <w:jc w:val="center"/>
              <w:rPr>
                <w:rFonts w:ascii="Times New Roman" w:hAnsi="Times New Roman" w:cs="Times New Roman"/>
                <w:sz w:val="20"/>
                <w:szCs w:val="20"/>
              </w:rPr>
            </w:pPr>
            <w:r w:rsidRPr="00513189">
              <w:rPr>
                <w:rFonts w:ascii="Times New Roman" w:hAnsi="Times New Roman" w:cs="Times New Roman"/>
                <w:sz w:val="20"/>
                <w:szCs w:val="20"/>
              </w:rPr>
              <w:t xml:space="preserve">2.2 </w:t>
            </w:r>
          </w:p>
        </w:tc>
        <w:tc>
          <w:tcPr>
            <w:tcW w:w="4733" w:type="dxa"/>
            <w:tcBorders>
              <w:top w:val="nil"/>
              <w:left w:val="nil"/>
              <w:bottom w:val="single" w:sz="4" w:space="0" w:color="auto"/>
              <w:right w:val="single" w:sz="4" w:space="0" w:color="auto"/>
            </w:tcBorders>
            <w:vAlign w:val="center"/>
          </w:tcPr>
          <w:p w:rsidR="007D20E5" w:rsidRPr="00513189" w:rsidRDefault="007D20E5" w:rsidP="006A05EE">
            <w:pPr>
              <w:pStyle w:val="Style"/>
              <w:ind w:left="72"/>
              <w:rPr>
                <w:rFonts w:ascii="Times New Roman" w:hAnsi="Times New Roman" w:cs="Times New Roman"/>
                <w:sz w:val="20"/>
                <w:szCs w:val="20"/>
              </w:rPr>
            </w:pPr>
            <w:r w:rsidRPr="00513189">
              <w:rPr>
                <w:rFonts w:ascii="Times New Roman" w:hAnsi="Times New Roman" w:cs="Times New Roman"/>
                <w:sz w:val="20"/>
                <w:szCs w:val="20"/>
              </w:rPr>
              <w:t xml:space="preserve">Memberi hiasan/warna padabenda tiga dimensi </w:t>
            </w:r>
          </w:p>
        </w:tc>
      </w:tr>
    </w:tbl>
    <w:p w:rsidR="007D20E5" w:rsidRPr="006A05EE" w:rsidRDefault="007D20E5" w:rsidP="005B11D6">
      <w:pPr>
        <w:spacing w:line="360" w:lineRule="auto"/>
        <w:ind w:left="709" w:firstLine="1560"/>
        <w:jc w:val="both"/>
        <w:rPr>
          <w:rFonts w:ascii="Times New Roman" w:hAnsi="Times New Roman" w:cs="Times New Roman"/>
          <w:sz w:val="24"/>
          <w:szCs w:val="24"/>
          <w:lang w:val="sv-SE"/>
        </w:rPr>
      </w:pPr>
      <w:r w:rsidRPr="007943A4">
        <w:rPr>
          <w:rFonts w:ascii="Times New Roman" w:hAnsi="Times New Roman" w:cs="Times New Roman"/>
          <w:sz w:val="24"/>
          <w:szCs w:val="24"/>
          <w:lang w:val="sv-SE"/>
        </w:rPr>
        <w:lastRenderedPageBreak/>
        <w:t xml:space="preserve">Sesuai kurikulum KTSP,  seni lukis untuk tingkat sekolah dasar diselenggarakan pada kelas I s/d kelas III. Dengan demikian penelitian ini mengacu pada pelaksanaan </w:t>
      </w:r>
      <w:r>
        <w:rPr>
          <w:rFonts w:ascii="Times New Roman" w:hAnsi="Times New Roman" w:cs="Times New Roman"/>
          <w:sz w:val="24"/>
          <w:szCs w:val="24"/>
          <w:lang w:val="sv-SE"/>
        </w:rPr>
        <w:t xml:space="preserve">kurikulum tersebut. </w:t>
      </w:r>
      <w:r w:rsidRPr="00BF5346">
        <w:rPr>
          <w:rFonts w:ascii="Times New Roman" w:hAnsi="Times New Roman" w:cs="Times New Roman"/>
          <w:sz w:val="24"/>
          <w:szCs w:val="24"/>
        </w:rPr>
        <w:t xml:space="preserve">Pada standar </w:t>
      </w:r>
      <w:proofErr w:type="gramStart"/>
      <w:r w:rsidRPr="00BF5346">
        <w:rPr>
          <w:rFonts w:ascii="Times New Roman" w:hAnsi="Times New Roman" w:cs="Times New Roman"/>
          <w:sz w:val="24"/>
          <w:szCs w:val="24"/>
        </w:rPr>
        <w:t>kompetensi  kelas</w:t>
      </w:r>
      <w:proofErr w:type="gramEnd"/>
      <w:r w:rsidRPr="00BF5346">
        <w:rPr>
          <w:rFonts w:ascii="Times New Roman" w:hAnsi="Times New Roman" w:cs="Times New Roman"/>
          <w:sz w:val="24"/>
          <w:szCs w:val="24"/>
        </w:rPr>
        <w:t xml:space="preserve"> I, II, III yaitu: “mengekspresikan diri melalui karya seni rupa” terdapat kompetensi dasar gambar ekspresi dan gambar imajnatif yang pelaksanaannya dengan membuat karya seni lukis.  </w:t>
      </w:r>
    </w:p>
    <w:p w:rsidR="00CE2B36" w:rsidRPr="00841024" w:rsidRDefault="00CE2B36" w:rsidP="005B11D6">
      <w:pPr>
        <w:pStyle w:val="ListParagraph"/>
        <w:numPr>
          <w:ilvl w:val="0"/>
          <w:numId w:val="18"/>
        </w:numPr>
        <w:spacing w:after="0" w:line="480" w:lineRule="auto"/>
        <w:jc w:val="both"/>
        <w:rPr>
          <w:rFonts w:ascii="Times New Roman" w:hAnsi="Times New Roman" w:cs="Times New Roman"/>
          <w:b/>
          <w:sz w:val="24"/>
          <w:szCs w:val="24"/>
          <w:lang w:val="es-ES"/>
        </w:rPr>
      </w:pPr>
      <w:r w:rsidRPr="00841024">
        <w:rPr>
          <w:rFonts w:ascii="Times New Roman" w:hAnsi="Times New Roman" w:cs="Times New Roman"/>
          <w:b/>
          <w:sz w:val="24"/>
          <w:szCs w:val="24"/>
          <w:lang w:val="es-ES"/>
        </w:rPr>
        <w:t>Penilaian “</w:t>
      </w:r>
      <w:r w:rsidRPr="00841024">
        <w:rPr>
          <w:rFonts w:ascii="Times New Roman" w:hAnsi="Times New Roman" w:cs="Times New Roman"/>
          <w:b/>
          <w:i/>
          <w:sz w:val="24"/>
          <w:szCs w:val="24"/>
          <w:lang w:val="es-ES"/>
        </w:rPr>
        <w:t xml:space="preserve">Performance Assessment” </w:t>
      </w:r>
      <w:r w:rsidRPr="00841024">
        <w:rPr>
          <w:rFonts w:ascii="Times New Roman" w:hAnsi="Times New Roman" w:cs="Times New Roman"/>
          <w:b/>
          <w:sz w:val="24"/>
          <w:szCs w:val="24"/>
          <w:lang w:val="es-ES"/>
        </w:rPr>
        <w:t>Karya Seni Lukis Anak</w:t>
      </w:r>
    </w:p>
    <w:p w:rsidR="00155AEA" w:rsidRPr="00841024" w:rsidRDefault="00155AEA" w:rsidP="00C42C7A">
      <w:pPr>
        <w:spacing w:after="0" w:line="480" w:lineRule="auto"/>
        <w:ind w:left="709" w:firstLine="708"/>
        <w:jc w:val="both"/>
        <w:rPr>
          <w:rFonts w:ascii="Times New Roman" w:hAnsi="Times New Roman" w:cs="Times New Roman"/>
          <w:sz w:val="24"/>
          <w:szCs w:val="24"/>
        </w:rPr>
      </w:pPr>
      <w:proofErr w:type="gramStart"/>
      <w:r w:rsidRPr="00841024">
        <w:rPr>
          <w:rFonts w:ascii="Times New Roman" w:hAnsi="Times New Roman" w:cs="Times New Roman"/>
          <w:sz w:val="24"/>
          <w:szCs w:val="24"/>
        </w:rPr>
        <w:t>Untuk mengetahui keberhasilan program pembelajaran selalu dilihat dari hasil belajar yang dicapai oleh peserta didik.</w:t>
      </w:r>
      <w:proofErr w:type="gramEnd"/>
      <w:r w:rsidRPr="00841024">
        <w:rPr>
          <w:rFonts w:ascii="Times New Roman" w:hAnsi="Times New Roman" w:cs="Times New Roman"/>
          <w:sz w:val="24"/>
          <w:szCs w:val="24"/>
        </w:rPr>
        <w:t xml:space="preserve"> Dengan melakukan kegiatan </w:t>
      </w:r>
      <w:proofErr w:type="gramStart"/>
      <w:r w:rsidRPr="00841024">
        <w:rPr>
          <w:rFonts w:ascii="Times New Roman" w:hAnsi="Times New Roman" w:cs="Times New Roman"/>
          <w:sz w:val="24"/>
          <w:szCs w:val="24"/>
        </w:rPr>
        <w:t>asesmen  dapat</w:t>
      </w:r>
      <w:proofErr w:type="gramEnd"/>
      <w:r w:rsidRPr="00841024">
        <w:rPr>
          <w:rFonts w:ascii="Times New Roman" w:hAnsi="Times New Roman" w:cs="Times New Roman"/>
          <w:sz w:val="24"/>
          <w:szCs w:val="24"/>
        </w:rPr>
        <w:t xml:space="preserve"> diketahui perubahan yang terjadi pada anak didik. Sedangkan penilaian kinerja (</w:t>
      </w:r>
      <w:r w:rsidRPr="00841024">
        <w:rPr>
          <w:rFonts w:ascii="Times New Roman" w:hAnsi="Times New Roman" w:cs="Times New Roman"/>
          <w:i/>
          <w:sz w:val="24"/>
          <w:szCs w:val="24"/>
        </w:rPr>
        <w:t>performanceassessment</w:t>
      </w:r>
      <w:r w:rsidRPr="00841024">
        <w:rPr>
          <w:rFonts w:ascii="Times New Roman" w:hAnsi="Times New Roman" w:cs="Times New Roman"/>
          <w:sz w:val="24"/>
          <w:szCs w:val="24"/>
        </w:rPr>
        <w:t xml:space="preserve">) menurut Berk sebagai berikut: </w:t>
      </w:r>
      <w:r w:rsidRPr="00841024">
        <w:rPr>
          <w:rFonts w:ascii="Times New Roman" w:hAnsi="Times New Roman" w:cs="Times New Roman"/>
          <w:i/>
          <w:sz w:val="24"/>
          <w:szCs w:val="24"/>
        </w:rPr>
        <w:t>performance assessment is the process of gathering data by systematic observation for making decisions about an individual</w:t>
      </w:r>
      <w:r w:rsidRPr="00841024">
        <w:rPr>
          <w:rFonts w:ascii="Times New Roman" w:hAnsi="Times New Roman" w:cs="Times New Roman"/>
          <w:sz w:val="24"/>
          <w:szCs w:val="24"/>
        </w:rPr>
        <w:t xml:space="preserve"> (Berk, 1986: ix).</w:t>
      </w:r>
    </w:p>
    <w:p w:rsidR="00BB4B6F" w:rsidRDefault="00155AEA" w:rsidP="00C42C7A">
      <w:pPr>
        <w:spacing w:line="480" w:lineRule="auto"/>
        <w:ind w:left="709" w:firstLine="708"/>
        <w:jc w:val="both"/>
        <w:rPr>
          <w:rFonts w:ascii="Times New Roman" w:hAnsi="Times New Roman" w:cs="Times New Roman"/>
          <w:sz w:val="24"/>
          <w:szCs w:val="24"/>
        </w:rPr>
      </w:pPr>
      <w:proofErr w:type="gramStart"/>
      <w:r w:rsidRPr="00841024">
        <w:rPr>
          <w:rFonts w:ascii="Times New Roman" w:hAnsi="Times New Roman" w:cs="Times New Roman"/>
          <w:sz w:val="24"/>
          <w:szCs w:val="24"/>
        </w:rPr>
        <w:t xml:space="preserve">Berdasarkan pendapat Berk di atas, bila dihubungan dengan karakter mata pelajaran seni rupa khususnya seni lukis </w:t>
      </w:r>
      <w:r w:rsidRPr="00841024">
        <w:rPr>
          <w:rFonts w:ascii="Times New Roman" w:hAnsi="Times New Roman" w:cs="Times New Roman"/>
          <w:i/>
          <w:sz w:val="24"/>
          <w:szCs w:val="24"/>
        </w:rPr>
        <w:t xml:space="preserve">performance assessment </w:t>
      </w:r>
      <w:r w:rsidRPr="00841024">
        <w:rPr>
          <w:rFonts w:ascii="Times New Roman" w:hAnsi="Times New Roman" w:cs="Times New Roman"/>
          <w:sz w:val="24"/>
          <w:szCs w:val="24"/>
        </w:rPr>
        <w:t>sesuai untukmenilai karya seni lukis peserta didik.</w:t>
      </w:r>
      <w:proofErr w:type="gramEnd"/>
      <w:r w:rsidRPr="00841024">
        <w:rPr>
          <w:rFonts w:ascii="Times New Roman" w:hAnsi="Times New Roman" w:cs="Times New Roman"/>
          <w:sz w:val="24"/>
          <w:szCs w:val="24"/>
        </w:rPr>
        <w:t xml:space="preserve"> Dimulai pada proses pembuatan karya seni lukis, sampai dengan hasil akhir atau </w:t>
      </w:r>
      <w:r w:rsidR="003E1F6D" w:rsidRPr="00841024">
        <w:rPr>
          <w:rFonts w:ascii="Times New Roman" w:hAnsi="Times New Roman" w:cs="Times New Roman"/>
          <w:sz w:val="24"/>
          <w:szCs w:val="24"/>
        </w:rPr>
        <w:t>produk seni lukis peserta didik. Dimulai pada proses pembuatan karya seni lukis, sampai dengan hasil akhir atau produk seni lukis peserta didik.</w:t>
      </w:r>
      <w:r w:rsidR="00841024" w:rsidRPr="00841024">
        <w:rPr>
          <w:rFonts w:ascii="Times New Roman" w:hAnsi="Times New Roman" w:cs="Times New Roman"/>
          <w:sz w:val="24"/>
          <w:szCs w:val="24"/>
        </w:rPr>
        <w:t xml:space="preserve"> Sesuai dengan prinsip </w:t>
      </w:r>
      <w:r w:rsidR="00841024" w:rsidRPr="00841024">
        <w:rPr>
          <w:rFonts w:ascii="Times New Roman" w:hAnsi="Times New Roman" w:cs="Times New Roman"/>
          <w:i/>
          <w:sz w:val="24"/>
          <w:szCs w:val="24"/>
        </w:rPr>
        <w:t xml:space="preserve">Performance assessment </w:t>
      </w:r>
      <w:r w:rsidR="00841024" w:rsidRPr="00841024">
        <w:rPr>
          <w:rFonts w:ascii="Times New Roman" w:hAnsi="Times New Roman" w:cs="Times New Roman"/>
          <w:sz w:val="24"/>
          <w:szCs w:val="24"/>
        </w:rPr>
        <w:t xml:space="preserve">yang telah diuraikan di atas, </w:t>
      </w:r>
      <w:r w:rsidR="00841024" w:rsidRPr="00841024">
        <w:rPr>
          <w:rFonts w:ascii="Times New Roman" w:hAnsi="Times New Roman" w:cs="Times New Roman"/>
          <w:i/>
          <w:sz w:val="24"/>
          <w:szCs w:val="24"/>
        </w:rPr>
        <w:t xml:space="preserve">Performance assessment </w:t>
      </w:r>
      <w:r w:rsidR="00841024" w:rsidRPr="00841024">
        <w:rPr>
          <w:rFonts w:ascii="Times New Roman" w:hAnsi="Times New Roman" w:cs="Times New Roman"/>
          <w:sz w:val="24"/>
          <w:szCs w:val="24"/>
        </w:rPr>
        <w:t xml:space="preserve">mempunyai dua karakteristik dasar yaitu: (a) peserta didik diminta mendemonstrasikan kemampuannya dalam membuat kreasi suatu produk atau terlibat dalam aktivitas perbuatan, (b) hasil karya atau produknya. Dengan demikian penilaian karya seni lukis peserta didik </w:t>
      </w:r>
      <w:proofErr w:type="gramStart"/>
      <w:r w:rsidR="00841024" w:rsidRPr="00841024">
        <w:rPr>
          <w:rFonts w:ascii="Times New Roman" w:hAnsi="Times New Roman" w:cs="Times New Roman"/>
          <w:sz w:val="24"/>
          <w:szCs w:val="24"/>
        </w:rPr>
        <w:t>meliputi  dua</w:t>
      </w:r>
      <w:proofErr w:type="gramEnd"/>
      <w:r w:rsidR="00841024" w:rsidRPr="00841024">
        <w:rPr>
          <w:rFonts w:ascii="Times New Roman" w:hAnsi="Times New Roman" w:cs="Times New Roman"/>
          <w:sz w:val="24"/>
          <w:szCs w:val="24"/>
        </w:rPr>
        <w:t xml:space="preserve"> aspek yaitu aspek proses pembuatan karya dan aspek  hasil karya seni lukis peserta didik. </w:t>
      </w:r>
    </w:p>
    <w:p w:rsidR="00B129F4" w:rsidRPr="00841024" w:rsidRDefault="00B129F4" w:rsidP="00C42C7A">
      <w:pPr>
        <w:spacing w:line="480" w:lineRule="auto"/>
        <w:ind w:left="709" w:firstLine="708"/>
        <w:jc w:val="both"/>
        <w:rPr>
          <w:rFonts w:ascii="Times New Roman" w:hAnsi="Times New Roman" w:cs="Times New Roman"/>
          <w:sz w:val="24"/>
          <w:szCs w:val="24"/>
        </w:rPr>
      </w:pPr>
    </w:p>
    <w:p w:rsidR="00B71D18" w:rsidRPr="00B71D18" w:rsidRDefault="00BB3174" w:rsidP="00C42C7A">
      <w:pPr>
        <w:pStyle w:val="ListParagraph"/>
        <w:numPr>
          <w:ilvl w:val="0"/>
          <w:numId w:val="18"/>
        </w:numPr>
        <w:spacing w:after="0" w:line="480" w:lineRule="auto"/>
        <w:ind w:left="851" w:hanging="284"/>
        <w:jc w:val="both"/>
        <w:rPr>
          <w:rFonts w:ascii="Times New Roman" w:hAnsi="Times New Roman" w:cs="Times New Roman"/>
          <w:sz w:val="24"/>
          <w:szCs w:val="24"/>
          <w:lang w:val="nb-NO"/>
        </w:rPr>
      </w:pPr>
      <w:r w:rsidRPr="00B71D18">
        <w:rPr>
          <w:rFonts w:ascii="Times New Roman" w:hAnsi="Times New Roman" w:cs="Times New Roman"/>
          <w:b/>
          <w:bCs/>
          <w:sz w:val="24"/>
          <w:szCs w:val="24"/>
          <w:lang w:val="nb-NO"/>
        </w:rPr>
        <w:lastRenderedPageBreak/>
        <w:t xml:space="preserve">Penilaian Proses Karya Seni Lukis </w:t>
      </w:r>
    </w:p>
    <w:p w:rsidR="00BB3174" w:rsidRPr="00B71D18" w:rsidRDefault="00BB3174" w:rsidP="00C42C7A">
      <w:pPr>
        <w:pStyle w:val="ListParagraph"/>
        <w:spacing w:after="0" w:line="480" w:lineRule="auto"/>
        <w:ind w:left="709" w:firstLine="708"/>
        <w:jc w:val="both"/>
        <w:rPr>
          <w:rFonts w:ascii="Times New Roman" w:hAnsi="Times New Roman" w:cs="Times New Roman"/>
          <w:sz w:val="24"/>
          <w:szCs w:val="24"/>
          <w:lang w:val="nb-NO"/>
        </w:rPr>
      </w:pPr>
      <w:r w:rsidRPr="00B71D18">
        <w:rPr>
          <w:rFonts w:ascii="Times New Roman" w:hAnsi="Times New Roman" w:cs="Times New Roman"/>
          <w:sz w:val="24"/>
          <w:szCs w:val="24"/>
          <w:lang w:val="nb-NO"/>
        </w:rPr>
        <w:t>Tujuan penilaian proses</w:t>
      </w:r>
      <w:r w:rsidR="00B71D18" w:rsidRPr="00B71D18">
        <w:rPr>
          <w:rFonts w:ascii="Times New Roman" w:hAnsi="Times New Roman" w:cs="Times New Roman"/>
          <w:sz w:val="24"/>
          <w:szCs w:val="24"/>
          <w:lang w:val="nb-NO"/>
        </w:rPr>
        <w:t xml:space="preserve"> pembuatan </w:t>
      </w:r>
      <w:r w:rsidRPr="00B71D18">
        <w:rPr>
          <w:rFonts w:ascii="Times New Roman" w:hAnsi="Times New Roman" w:cs="Times New Roman"/>
          <w:sz w:val="24"/>
          <w:szCs w:val="24"/>
          <w:lang w:val="nb-NO"/>
        </w:rPr>
        <w:t xml:space="preserve"> karya adalah untuk mengamati kompetensi peserta didik dalam berkreasi membuat karya seni lukis di sekolah dasar. Menurut Conrad (1964: 271)</w:t>
      </w:r>
      <w:r w:rsidRPr="00B71D18">
        <w:rPr>
          <w:rFonts w:ascii="Times New Roman" w:hAnsi="Times New Roman" w:cs="Times New Roman"/>
          <w:i/>
          <w:iCs/>
          <w:sz w:val="24"/>
          <w:szCs w:val="24"/>
          <w:lang w:val="nb-NO"/>
        </w:rPr>
        <w:t xml:space="preserve"> the processes of evaluation help to build guides and to define and clarity the purposes and accomplishments of the educational processes.In art education, the evaluation prosesses a</w:t>
      </w:r>
      <w:r w:rsidR="003E61C4" w:rsidRPr="00B71D18">
        <w:rPr>
          <w:rFonts w:ascii="Times New Roman" w:hAnsi="Times New Roman" w:cs="Times New Roman"/>
          <w:i/>
          <w:iCs/>
          <w:sz w:val="24"/>
          <w:szCs w:val="24"/>
          <w:lang w:val="nb-NO"/>
        </w:rPr>
        <w:t xml:space="preserve">re natural parts of art activi. </w:t>
      </w:r>
      <w:r w:rsidRPr="00B71D18">
        <w:rPr>
          <w:rFonts w:ascii="Times New Roman" w:hAnsi="Times New Roman" w:cs="Times New Roman"/>
          <w:sz w:val="24"/>
          <w:szCs w:val="24"/>
          <w:lang w:val="nb-NO"/>
        </w:rPr>
        <w:t>Karena proses</w:t>
      </w:r>
      <w:r w:rsidR="003E61C4" w:rsidRPr="00B71D18">
        <w:rPr>
          <w:rFonts w:ascii="Times New Roman" w:hAnsi="Times New Roman" w:cs="Times New Roman"/>
          <w:sz w:val="24"/>
          <w:szCs w:val="24"/>
          <w:lang w:val="nb-NO"/>
        </w:rPr>
        <w:t xml:space="preserve"> </w:t>
      </w:r>
      <w:r w:rsidRPr="00B71D18">
        <w:rPr>
          <w:rFonts w:ascii="Times New Roman" w:hAnsi="Times New Roman" w:cs="Times New Roman"/>
          <w:sz w:val="24"/>
          <w:szCs w:val="24"/>
          <w:lang w:val="nb-NO"/>
        </w:rPr>
        <w:t xml:space="preserve">penilaian membangun bimbingan terhadap peserta didik dan memperjelas tujuan dan pemenuhan dalam proses pembelajaran, maka penilain proses sangat diperlukan apalagi proses penilaian merupakan bagian yang alami dari aktivitas seni.  Pelaksanaan penilaian dilakukan dengan mengamati peserta didik dalam melaksanakan tugas yang diberikan dalam proses pembelajaran dengan tidak mengganggu aktivitas belajar peserta didik. </w:t>
      </w:r>
    </w:p>
    <w:p w:rsidR="00BB3174" w:rsidRPr="003E61C4" w:rsidRDefault="00BB3174" w:rsidP="00C42C7A">
      <w:pPr>
        <w:spacing w:line="480" w:lineRule="auto"/>
        <w:ind w:left="709" w:firstLine="425"/>
        <w:jc w:val="both"/>
        <w:rPr>
          <w:rFonts w:ascii="Times New Roman" w:eastAsia="Times New Roman" w:hAnsi="Times New Roman" w:cs="Times New Roman"/>
          <w:sz w:val="24"/>
          <w:szCs w:val="24"/>
          <w:lang w:val="nb-NO"/>
        </w:rPr>
      </w:pPr>
      <w:r w:rsidRPr="003E61C4">
        <w:rPr>
          <w:rFonts w:ascii="Times New Roman" w:eastAsia="Times New Roman" w:hAnsi="Times New Roman" w:cs="Times New Roman"/>
          <w:sz w:val="24"/>
          <w:szCs w:val="24"/>
          <w:lang w:val="nb-NO"/>
        </w:rPr>
        <w:t>Selama kegiatan proses belajar mengajar berlangsung dalam pembelajaran seni lukis, pendidik melakukan penilaian dengan  secara langsung mengamati bagaimana peserta didik membuat karya lukis, bagaimana penanganan alat dan bahan yang digunakan, bagaimana kelancaran ekspresi mareka, bagaimana cara memecahkan masalah penciptaan yang mungkin mereka jumpai, bagaimana mereka membangun dan mengorganisasikan kesatuan-kesatuan estetis, bagaimana peserta didik memanfaatkan waktu,  dan lain sebagainya.</w:t>
      </w:r>
    </w:p>
    <w:p w:rsidR="00BB3174" w:rsidRPr="003E61C4" w:rsidRDefault="00BB3174" w:rsidP="00C42C7A">
      <w:pPr>
        <w:spacing w:line="480" w:lineRule="auto"/>
        <w:ind w:left="709" w:firstLine="425"/>
        <w:jc w:val="both"/>
        <w:rPr>
          <w:rFonts w:ascii="Times New Roman" w:eastAsia="Times New Roman" w:hAnsi="Times New Roman" w:cs="Times New Roman"/>
          <w:sz w:val="24"/>
          <w:szCs w:val="24"/>
          <w:lang w:val="nb-NO"/>
        </w:rPr>
      </w:pPr>
      <w:r w:rsidRPr="003E61C4">
        <w:rPr>
          <w:rFonts w:ascii="Times New Roman" w:eastAsia="Times New Roman" w:hAnsi="Times New Roman" w:cs="Times New Roman"/>
          <w:sz w:val="24"/>
          <w:szCs w:val="24"/>
          <w:lang w:val="nb-NO"/>
        </w:rPr>
        <w:t xml:space="preserve">Dalam pendidikan seni rupa, penguasaan teoritis kesenirupaan dan keterampilan-keterampilan bersifat non ekspresif, misalnya apresiasi, bagaimana menyiapkan alat-alat dan bahan untuk melukis, menyiapkan bahan dan alat untuk membuat patung, dan sebagainya. Relatif tidak sulit untuk ditetapkan kriteria keberhasilan peserta didik yang dapat dikenakan pada hasil belajar yang dapat diukur secara objektif melalui  tes. Tetapi </w:t>
      </w:r>
      <w:r w:rsidRPr="003E61C4">
        <w:rPr>
          <w:rFonts w:ascii="Times New Roman" w:eastAsia="Times New Roman" w:hAnsi="Times New Roman" w:cs="Times New Roman"/>
          <w:sz w:val="24"/>
          <w:szCs w:val="24"/>
          <w:lang w:val="nb-NO"/>
        </w:rPr>
        <w:lastRenderedPageBreak/>
        <w:t xml:space="preserve">kegiatan-kegiatan seni rupa yang bersifat ekspresif-kreatif-estetis sulit untuk terlebih dahulu ditetapkan kriteria keberhasilan objektif yang dapat diberlakukan secara klasikal. </w:t>
      </w:r>
    </w:p>
    <w:p w:rsidR="00C42C7A" w:rsidRPr="005B11D6" w:rsidRDefault="00BB3174" w:rsidP="005B11D6">
      <w:pPr>
        <w:spacing w:line="480" w:lineRule="auto"/>
        <w:ind w:left="709" w:firstLine="851"/>
        <w:jc w:val="both"/>
        <w:rPr>
          <w:rFonts w:ascii="Times New Roman" w:hAnsi="Times New Roman" w:cs="Times New Roman"/>
          <w:sz w:val="24"/>
          <w:szCs w:val="24"/>
          <w:lang w:val="sv-SE"/>
        </w:rPr>
      </w:pPr>
      <w:r w:rsidRPr="003E61C4">
        <w:rPr>
          <w:rFonts w:ascii="Times New Roman" w:eastAsia="Times New Roman" w:hAnsi="Times New Roman" w:cs="Times New Roman"/>
          <w:sz w:val="24"/>
          <w:szCs w:val="24"/>
          <w:lang w:val="nb-NO"/>
        </w:rPr>
        <w:t>Tidak mudah orang meramalkan secara pasti yang akan   terjadi sebagai hasil aktivitas tersebut, seperti kemungkinan-kemungkinan ekspresif-kreatif-estetis dari lukisan, Inspirasi-inspirasi, penemuan-penemuan ide, simbol-simbol personal, kemungkinan-kemungkinan penciptaan yang tidak  terduga sebelumnya yang muncul dalam proses berekspresi dan berkreasi dengan media seni rupa merupakan hasil  pendidikan seni rupa yang sulit diterapkan kriteria ekstrinsik dalam tujuan pendidikan, seperti dikatakan oleh Eisner (1997: 211)  sebagai berikut: “</w:t>
      </w:r>
      <w:r w:rsidRPr="003E61C4">
        <w:rPr>
          <w:rFonts w:ascii="Times New Roman" w:eastAsia="Times New Roman" w:hAnsi="Times New Roman" w:cs="Times New Roman"/>
          <w:i/>
          <w:iCs/>
          <w:sz w:val="24"/>
          <w:szCs w:val="24"/>
          <w:lang w:val="nb-NO"/>
        </w:rPr>
        <w:t xml:space="preserve">Many of the most highly prized outcomes of art </w:t>
      </w:r>
      <w:r w:rsidRPr="003D3872">
        <w:rPr>
          <w:rFonts w:ascii="Times New Roman" w:eastAsia="Times New Roman" w:hAnsi="Times New Roman" w:cs="Times New Roman"/>
          <w:i/>
          <w:iCs/>
          <w:sz w:val="24"/>
          <w:szCs w:val="24"/>
          <w:lang w:val="nb-NO"/>
        </w:rPr>
        <w:t>education are not capable of being stated in advance in the form of instruction objectives”</w:t>
      </w:r>
      <w:r w:rsidRPr="003D3872">
        <w:rPr>
          <w:rFonts w:ascii="Times New Roman" w:eastAsia="Times New Roman" w:hAnsi="Times New Roman" w:cs="Times New Roman"/>
          <w:sz w:val="24"/>
          <w:szCs w:val="24"/>
          <w:lang w:val="nb-NO"/>
        </w:rPr>
        <w:t>.Penilaian di bidang ini lebih tepat tidak dengan penggunaan kriteria yang ditentukan terlebih dahulu untuk standar pencocokkan tingkah laku atau hasil kerja peserta didik, melainkan dengan usaha menemukan kualitas-kualitas berharga dalam proses kerja peserta didik. Hasil penelitian pengembangan instrumen dan menghasilkan instrumen  baku, penilaian proses terdiri dari dua  tahap yaitu tahap awal dan tahap inti. Tahap awal meliputi t</w:t>
      </w:r>
      <w:r w:rsidRPr="003D3872">
        <w:rPr>
          <w:rFonts w:ascii="Times New Roman" w:hAnsi="Times New Roman" w:cs="Times New Roman"/>
          <w:sz w:val="24"/>
          <w:szCs w:val="24"/>
          <w:lang w:val="sv-SE"/>
        </w:rPr>
        <w:t xml:space="preserve">anggapan anak tentang tema lukisan yang dibuat dan </w:t>
      </w:r>
      <w:r w:rsidRPr="003D3872">
        <w:rPr>
          <w:rFonts w:ascii="Times New Roman" w:hAnsi="Times New Roman" w:cs="Times New Roman"/>
          <w:sz w:val="24"/>
          <w:szCs w:val="24"/>
          <w:lang w:val="fi-FI"/>
        </w:rPr>
        <w:t>kesiapan alat dan bahan yang akan digunakan untuk melukis. Sedangkan tahap inti meliputi:</w:t>
      </w:r>
      <w:r w:rsidRPr="003D3872">
        <w:rPr>
          <w:rFonts w:ascii="Times New Roman" w:hAnsi="Times New Roman" w:cs="Times New Roman"/>
          <w:sz w:val="24"/>
          <w:szCs w:val="24"/>
          <w:lang w:val="sv-SE"/>
        </w:rPr>
        <w:t>kelancaran penuangan ide,keberanian menggunakan media,keberanian menggunakan unsur-unsur bentuk,</w:t>
      </w:r>
      <w:r w:rsidR="005B11D6">
        <w:rPr>
          <w:rFonts w:ascii="Times New Roman" w:hAnsi="Times New Roman" w:cs="Times New Roman"/>
          <w:sz w:val="24"/>
          <w:szCs w:val="24"/>
          <w:lang w:val="sv-SE"/>
        </w:rPr>
        <w:t>ketekunan,dan pemanfaatan waktu</w:t>
      </w:r>
    </w:p>
    <w:p w:rsidR="00BB3174" w:rsidRPr="00AE5B34" w:rsidRDefault="00BB3174" w:rsidP="00C42C7A">
      <w:pPr>
        <w:pStyle w:val="ListParagraph"/>
        <w:numPr>
          <w:ilvl w:val="0"/>
          <w:numId w:val="18"/>
        </w:numPr>
        <w:spacing w:after="0" w:line="360" w:lineRule="auto"/>
        <w:ind w:left="851" w:firstLine="0"/>
        <w:jc w:val="both"/>
        <w:rPr>
          <w:rFonts w:ascii="Times New Roman" w:hAnsi="Times New Roman" w:cs="Times New Roman"/>
          <w:b/>
          <w:sz w:val="24"/>
          <w:szCs w:val="24"/>
        </w:rPr>
      </w:pPr>
      <w:r>
        <w:rPr>
          <w:rFonts w:ascii="Times New Roman" w:hAnsi="Times New Roman" w:cs="Times New Roman"/>
          <w:b/>
          <w:sz w:val="24"/>
          <w:szCs w:val="24"/>
        </w:rPr>
        <w:t>Penilaian Produk Karya Seni Lukis</w:t>
      </w:r>
    </w:p>
    <w:p w:rsidR="00BB3174" w:rsidRPr="00AE5B34" w:rsidRDefault="00BB3174" w:rsidP="005B11D6">
      <w:pPr>
        <w:spacing w:line="480" w:lineRule="auto"/>
        <w:ind w:left="709" w:firstLine="567"/>
        <w:jc w:val="both"/>
        <w:rPr>
          <w:rFonts w:ascii="Times New Roman" w:hAnsi="Times New Roman" w:cs="Times New Roman"/>
          <w:sz w:val="24"/>
          <w:szCs w:val="24"/>
        </w:rPr>
      </w:pPr>
      <w:proofErr w:type="gramStart"/>
      <w:r w:rsidRPr="00AE5B34">
        <w:rPr>
          <w:rFonts w:ascii="Times New Roman" w:hAnsi="Times New Roman" w:cs="Times New Roman"/>
          <w:sz w:val="24"/>
          <w:szCs w:val="24"/>
        </w:rPr>
        <w:t>Pada prinsipnya tujuan penilaian hasil gambar adalah untuk melihat kompetensi peserta didik dalam membuat karya cipta gambar.</w:t>
      </w:r>
      <w:proofErr w:type="gramEnd"/>
      <w:r w:rsidRPr="00AE5B34">
        <w:rPr>
          <w:rFonts w:ascii="Times New Roman" w:hAnsi="Times New Roman" w:cs="Times New Roman"/>
          <w:sz w:val="24"/>
          <w:szCs w:val="24"/>
        </w:rPr>
        <w:t xml:space="preserve"> Dalam hal ini pendidik memfokuskan perhatiannya pada hasil karya gambar yang diciptakan oleh peserta didik yang tentunya </w:t>
      </w:r>
      <w:r w:rsidRPr="00AE5B34">
        <w:rPr>
          <w:rFonts w:ascii="Times New Roman" w:hAnsi="Times New Roman" w:cs="Times New Roman"/>
          <w:sz w:val="24"/>
          <w:szCs w:val="24"/>
        </w:rPr>
        <w:lastRenderedPageBreak/>
        <w:t xml:space="preserve">tidak terlepas dari proses penciptaannya. Oleh </w:t>
      </w:r>
      <w:proofErr w:type="gramStart"/>
      <w:r w:rsidRPr="00AE5B34">
        <w:rPr>
          <w:rFonts w:ascii="Times New Roman" w:hAnsi="Times New Roman" w:cs="Times New Roman"/>
          <w:sz w:val="24"/>
          <w:szCs w:val="24"/>
        </w:rPr>
        <w:t>karena  itu</w:t>
      </w:r>
      <w:proofErr w:type="gramEnd"/>
      <w:r w:rsidRPr="00AE5B34">
        <w:rPr>
          <w:rFonts w:ascii="Times New Roman" w:hAnsi="Times New Roman" w:cs="Times New Roman"/>
          <w:sz w:val="24"/>
          <w:szCs w:val="24"/>
        </w:rPr>
        <w:t xml:space="preserve">  kegiatan  penilaian memerlukan kriteria. Conrad (1964: 271) menjelaskan bahwa:</w:t>
      </w:r>
    </w:p>
    <w:p w:rsidR="00BB3174" w:rsidRPr="00AE5B34" w:rsidRDefault="00BB3174" w:rsidP="00BB3174">
      <w:pPr>
        <w:ind w:left="567"/>
        <w:jc w:val="both"/>
        <w:rPr>
          <w:rFonts w:ascii="Times New Roman" w:hAnsi="Times New Roman" w:cs="Times New Roman"/>
          <w:i/>
          <w:sz w:val="24"/>
          <w:szCs w:val="24"/>
        </w:rPr>
      </w:pPr>
      <w:r w:rsidRPr="00AE5B34">
        <w:rPr>
          <w:rFonts w:ascii="Times New Roman" w:hAnsi="Times New Roman" w:cs="Times New Roman"/>
          <w:i/>
          <w:sz w:val="24"/>
          <w:szCs w:val="24"/>
        </w:rPr>
        <w:t xml:space="preserve">Evaluation criteria are not rigid. New criteria must be formulated for each group of children because children are constantly growing and changing in their thinking, their abilities, and their knowledges. </w:t>
      </w:r>
      <w:proofErr w:type="gramStart"/>
      <w:r w:rsidRPr="00AE5B34">
        <w:rPr>
          <w:rFonts w:ascii="Times New Roman" w:hAnsi="Times New Roman" w:cs="Times New Roman"/>
          <w:i/>
          <w:sz w:val="24"/>
          <w:szCs w:val="24"/>
        </w:rPr>
        <w:t>The processes of evaluation help to build guides and to define and clarity the purposes and accomplishments of educational processes.</w:t>
      </w:r>
      <w:proofErr w:type="gramEnd"/>
    </w:p>
    <w:p w:rsidR="007D20E5" w:rsidRPr="00AE5B34" w:rsidRDefault="00BB3174" w:rsidP="006A05EE">
      <w:pPr>
        <w:spacing w:line="480" w:lineRule="auto"/>
        <w:ind w:left="567"/>
        <w:jc w:val="both"/>
        <w:rPr>
          <w:rFonts w:ascii="Times New Roman" w:hAnsi="Times New Roman" w:cs="Times New Roman"/>
          <w:sz w:val="24"/>
          <w:szCs w:val="24"/>
        </w:rPr>
      </w:pPr>
      <w:r w:rsidRPr="00AE5B34">
        <w:rPr>
          <w:rFonts w:ascii="Times New Roman" w:hAnsi="Times New Roman" w:cs="Times New Roman"/>
          <w:sz w:val="24"/>
          <w:szCs w:val="24"/>
        </w:rPr>
        <w:t xml:space="preserve">Dengan demikian penetapan kriteria harus disesuaikan dengan </w:t>
      </w:r>
      <w:proofErr w:type="gramStart"/>
      <w:r w:rsidRPr="00AE5B34">
        <w:rPr>
          <w:rFonts w:ascii="Times New Roman" w:hAnsi="Times New Roman" w:cs="Times New Roman"/>
          <w:sz w:val="24"/>
          <w:szCs w:val="24"/>
        </w:rPr>
        <w:t>perkembangan  usia</w:t>
      </w:r>
      <w:proofErr w:type="gramEnd"/>
      <w:r w:rsidRPr="00AE5B34">
        <w:rPr>
          <w:rFonts w:ascii="Times New Roman" w:hAnsi="Times New Roman" w:cs="Times New Roman"/>
          <w:sz w:val="24"/>
          <w:szCs w:val="24"/>
        </w:rPr>
        <w:t xml:space="preserve"> anak dan kriteria tidak bersifat kaku.</w:t>
      </w:r>
      <w:r>
        <w:rPr>
          <w:rFonts w:ascii="Times New Roman" w:hAnsi="Times New Roman" w:cs="Times New Roman"/>
          <w:sz w:val="24"/>
          <w:szCs w:val="24"/>
        </w:rPr>
        <w:t xml:space="preserve"> Berdasarkan penelitian pengembangan instrument terdahulu yang telah diuji coba dan sudah menghasilkan instrumen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maka kriteria yang ditetapkan meliputi indikator: kreativitas, ekspresi, dan teknik. </w:t>
      </w:r>
      <w:proofErr w:type="gramStart"/>
      <w:r>
        <w:rPr>
          <w:rFonts w:ascii="Times New Roman" w:hAnsi="Times New Roman" w:cs="Times New Roman"/>
          <w:sz w:val="24"/>
          <w:szCs w:val="24"/>
        </w:rPr>
        <w:t>Deskripsi kreativitas adalah, keaslian bentuk (kemampuan menciptakan bentuk yang khas) kebaruan teknik dan konsep cerita.</w:t>
      </w:r>
      <w:proofErr w:type="gramEnd"/>
      <w:r>
        <w:rPr>
          <w:rFonts w:ascii="Times New Roman" w:hAnsi="Times New Roman" w:cs="Times New Roman"/>
          <w:sz w:val="24"/>
          <w:szCs w:val="24"/>
        </w:rPr>
        <w:t xml:space="preserve"> Deskripsi indikator ekspresi adalah: kejelasan dalam mengungkapkan pikiran dan perasaan dalam karya seni lukis sesuai dengan tema yang ditetapkan. Indikator teknik, adalah kemampuan menggunakan alat dan bahan yang sesuai dengan karakteristiknya, kualitas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penggambaran, serta keberhasilan karya yang dihasilkan.</w:t>
      </w:r>
    </w:p>
    <w:p w:rsidR="005C7441" w:rsidRDefault="00141E66" w:rsidP="00C42C7A">
      <w:pPr>
        <w:pStyle w:val="ListParagraph"/>
        <w:numPr>
          <w:ilvl w:val="0"/>
          <w:numId w:val="18"/>
        </w:numPr>
        <w:spacing w:after="0" w:line="480" w:lineRule="auto"/>
        <w:ind w:left="851" w:hanging="284"/>
        <w:jc w:val="both"/>
        <w:rPr>
          <w:rFonts w:ascii="Times New Roman" w:hAnsi="Times New Roman" w:cs="Times New Roman"/>
          <w:b/>
          <w:bCs/>
          <w:sz w:val="24"/>
          <w:szCs w:val="24"/>
          <w:lang w:val="nb-NO"/>
        </w:rPr>
      </w:pPr>
      <w:r w:rsidRPr="00141E66">
        <w:rPr>
          <w:rFonts w:ascii="Times New Roman" w:hAnsi="Times New Roman" w:cs="Times New Roman"/>
          <w:b/>
          <w:bCs/>
          <w:sz w:val="24"/>
          <w:szCs w:val="24"/>
          <w:lang w:val="nb-NO"/>
        </w:rPr>
        <w:t xml:space="preserve">Hasil Penelitian Pengembangan </w:t>
      </w:r>
      <w:r w:rsidR="006A05EE">
        <w:rPr>
          <w:rFonts w:ascii="Times New Roman" w:hAnsi="Times New Roman" w:cs="Times New Roman"/>
          <w:b/>
          <w:bCs/>
          <w:sz w:val="24"/>
          <w:szCs w:val="24"/>
          <w:lang w:val="nb-NO"/>
        </w:rPr>
        <w:t xml:space="preserve">Instrumen </w:t>
      </w:r>
      <w:r w:rsidRPr="00141E66">
        <w:rPr>
          <w:rFonts w:ascii="Times New Roman" w:hAnsi="Times New Roman" w:cs="Times New Roman"/>
          <w:b/>
          <w:bCs/>
          <w:sz w:val="24"/>
          <w:szCs w:val="24"/>
          <w:lang w:val="nb-NO"/>
        </w:rPr>
        <w:t>Penilaian Seni Lukis Anak SD</w:t>
      </w:r>
    </w:p>
    <w:p w:rsidR="00F467C8" w:rsidRPr="005C7441" w:rsidRDefault="00141E66" w:rsidP="00C42C7A">
      <w:pPr>
        <w:pStyle w:val="ListParagraph"/>
        <w:spacing w:after="0" w:line="480" w:lineRule="auto"/>
        <w:ind w:left="567" w:firstLine="708"/>
        <w:jc w:val="both"/>
        <w:rPr>
          <w:rFonts w:ascii="Times New Roman" w:hAnsi="Times New Roman" w:cs="Times New Roman"/>
          <w:b/>
          <w:bCs/>
          <w:sz w:val="24"/>
          <w:szCs w:val="24"/>
          <w:lang w:val="nb-NO"/>
        </w:rPr>
      </w:pPr>
      <w:r w:rsidRPr="005C7441">
        <w:rPr>
          <w:rFonts w:ascii="Times New Roman" w:hAnsi="Times New Roman" w:cs="Times New Roman"/>
          <w:sz w:val="24"/>
          <w:szCs w:val="24"/>
          <w:lang w:val="sv-SE"/>
        </w:rPr>
        <w:t>Jenis penelitian</w:t>
      </w:r>
      <w:r w:rsidR="00F467C8" w:rsidRPr="005C7441">
        <w:rPr>
          <w:rFonts w:ascii="Times New Roman" w:hAnsi="Times New Roman" w:cs="Times New Roman"/>
          <w:sz w:val="24"/>
          <w:szCs w:val="24"/>
          <w:lang w:val="sv-SE"/>
        </w:rPr>
        <w:t xml:space="preserve"> pengembangan </w:t>
      </w:r>
      <w:r w:rsidRPr="005C7441">
        <w:rPr>
          <w:rFonts w:ascii="Times New Roman" w:hAnsi="Times New Roman" w:cs="Times New Roman"/>
          <w:sz w:val="24"/>
          <w:szCs w:val="24"/>
          <w:lang w:val="sv-SE"/>
        </w:rPr>
        <w:t xml:space="preserve">terdahulu </w:t>
      </w:r>
      <w:r w:rsidR="00F467C8" w:rsidRPr="005C7441">
        <w:rPr>
          <w:rFonts w:ascii="Times New Roman" w:hAnsi="Times New Roman" w:cs="Times New Roman"/>
          <w:sz w:val="24"/>
          <w:szCs w:val="24"/>
          <w:lang w:val="sv-SE"/>
        </w:rPr>
        <w:t xml:space="preserve"> menggunakan pendekatan kuantitatif dan kualitatif. Proses pengembangan dilakukan melalui lima tahap yaitu tahap studi awal, tahap pendefinisian, tahap perancangan, tahap pengembangan, dan tahap diseminasi. Penetapan konstruk  instrumen yang terdiri dari instrumen penilaian proses, penilaian produk, penilaian diri, dan penilaian kelompok dilakukan  melalui pendapat  pakar pendidikan seni, pakar seni lukis anak, pakar pengukuran, dan para praktisi lapangan. Penentuan indeks keandalan instrumen penilaian dilakukan dengan  menggunakan teori </w:t>
      </w:r>
      <w:r w:rsidR="00F467C8" w:rsidRPr="005C7441">
        <w:rPr>
          <w:rFonts w:ascii="Times New Roman" w:hAnsi="Times New Roman" w:cs="Times New Roman"/>
          <w:i/>
          <w:iCs/>
          <w:sz w:val="24"/>
          <w:szCs w:val="24"/>
          <w:lang w:val="sv-SE"/>
        </w:rPr>
        <w:t xml:space="preserve">generalizeability </w:t>
      </w:r>
      <w:r w:rsidR="00F467C8" w:rsidRPr="005C7441">
        <w:rPr>
          <w:rFonts w:ascii="Times New Roman" w:hAnsi="Times New Roman" w:cs="Times New Roman"/>
          <w:sz w:val="24"/>
          <w:szCs w:val="24"/>
          <w:lang w:val="sv-SE"/>
        </w:rPr>
        <w:t xml:space="preserve">yang dikembangkan oleh Crick dan Brennan  yang terdiri dari teori G </w:t>
      </w:r>
      <w:r w:rsidR="00F467C8" w:rsidRPr="005C7441">
        <w:rPr>
          <w:rFonts w:ascii="Times New Roman" w:hAnsi="Times New Roman" w:cs="Times New Roman"/>
          <w:i/>
          <w:iCs/>
          <w:sz w:val="24"/>
          <w:szCs w:val="24"/>
          <w:lang w:val="sv-SE"/>
        </w:rPr>
        <w:t>(generalized study</w:t>
      </w:r>
      <w:r w:rsidR="00F467C8" w:rsidRPr="005C7441">
        <w:rPr>
          <w:rFonts w:ascii="Times New Roman" w:hAnsi="Times New Roman" w:cs="Times New Roman"/>
          <w:sz w:val="24"/>
          <w:szCs w:val="24"/>
          <w:lang w:val="sv-SE"/>
        </w:rPr>
        <w:t xml:space="preserve">) </w:t>
      </w:r>
      <w:r w:rsidR="00F467C8" w:rsidRPr="005C7441">
        <w:rPr>
          <w:rFonts w:ascii="Times New Roman" w:hAnsi="Times New Roman" w:cs="Times New Roman"/>
          <w:sz w:val="24"/>
          <w:szCs w:val="24"/>
          <w:lang w:val="sv-SE"/>
        </w:rPr>
        <w:lastRenderedPageBreak/>
        <w:t>dan D (</w:t>
      </w:r>
      <w:r w:rsidR="00F467C8" w:rsidRPr="005C7441">
        <w:rPr>
          <w:rFonts w:ascii="Times New Roman" w:hAnsi="Times New Roman" w:cs="Times New Roman"/>
          <w:i/>
          <w:iCs/>
          <w:sz w:val="24"/>
          <w:szCs w:val="24"/>
          <w:lang w:val="sv-SE"/>
        </w:rPr>
        <w:t>decision study)</w:t>
      </w:r>
      <w:r w:rsidR="00F467C8" w:rsidRPr="005C7441">
        <w:rPr>
          <w:rFonts w:ascii="Times New Roman" w:hAnsi="Times New Roman" w:cs="Times New Roman"/>
          <w:sz w:val="24"/>
          <w:szCs w:val="24"/>
          <w:lang w:val="sv-SE"/>
        </w:rPr>
        <w:t>. Sec</w:t>
      </w:r>
      <w:r w:rsidR="003D3872">
        <w:rPr>
          <w:rFonts w:ascii="Times New Roman" w:hAnsi="Times New Roman" w:cs="Times New Roman"/>
          <w:sz w:val="24"/>
          <w:szCs w:val="24"/>
          <w:lang w:val="sv-SE"/>
        </w:rPr>
        <w:t>ara keseluruhan penelitian ini</w:t>
      </w:r>
      <w:r w:rsidR="00F467C8" w:rsidRPr="005C7441">
        <w:rPr>
          <w:rFonts w:ascii="Times New Roman" w:hAnsi="Times New Roman" w:cs="Times New Roman"/>
          <w:sz w:val="24"/>
          <w:szCs w:val="24"/>
          <w:lang w:val="sv-SE"/>
        </w:rPr>
        <w:t xml:space="preserve"> menggunakan GENOVA yang  komponen  variansnya adalah </w:t>
      </w:r>
      <w:r w:rsidR="00F467C8" w:rsidRPr="005C7441">
        <w:rPr>
          <w:rFonts w:ascii="Times New Roman" w:hAnsi="Times New Roman" w:cs="Times New Roman"/>
          <w:i/>
          <w:iCs/>
          <w:sz w:val="24"/>
          <w:szCs w:val="24"/>
          <w:lang w:val="sv-SE"/>
        </w:rPr>
        <w:t>item, person,</w:t>
      </w:r>
      <w:r w:rsidR="00F467C8" w:rsidRPr="005C7441">
        <w:rPr>
          <w:rFonts w:ascii="Times New Roman" w:hAnsi="Times New Roman" w:cs="Times New Roman"/>
          <w:sz w:val="24"/>
          <w:szCs w:val="24"/>
          <w:lang w:val="sv-SE"/>
        </w:rPr>
        <w:t xml:space="preserve"> interaksi </w:t>
      </w:r>
      <w:r w:rsidR="00F467C8" w:rsidRPr="005C7441">
        <w:rPr>
          <w:rFonts w:ascii="Times New Roman" w:hAnsi="Times New Roman" w:cs="Times New Roman"/>
          <w:i/>
          <w:iCs/>
          <w:sz w:val="24"/>
          <w:szCs w:val="24"/>
          <w:lang w:val="sv-SE"/>
        </w:rPr>
        <w:t>person</w:t>
      </w:r>
      <w:r w:rsidR="00F467C8" w:rsidRPr="005C7441">
        <w:rPr>
          <w:rFonts w:ascii="Times New Roman" w:hAnsi="Times New Roman" w:cs="Times New Roman"/>
          <w:sz w:val="24"/>
          <w:szCs w:val="24"/>
          <w:lang w:val="sv-SE"/>
        </w:rPr>
        <w:t xml:space="preserve"> dan </w:t>
      </w:r>
      <w:r w:rsidR="00F467C8" w:rsidRPr="005C7441">
        <w:rPr>
          <w:rFonts w:ascii="Times New Roman" w:hAnsi="Times New Roman" w:cs="Times New Roman"/>
          <w:i/>
          <w:iCs/>
          <w:sz w:val="24"/>
          <w:szCs w:val="24"/>
          <w:lang w:val="sv-SE"/>
        </w:rPr>
        <w:t>item</w:t>
      </w:r>
      <w:r w:rsidR="00F467C8" w:rsidRPr="005C7441">
        <w:rPr>
          <w:rFonts w:ascii="Times New Roman" w:hAnsi="Times New Roman" w:cs="Times New Roman"/>
          <w:sz w:val="24"/>
          <w:szCs w:val="24"/>
          <w:lang w:val="sv-SE"/>
        </w:rPr>
        <w:t>, dan kesalahan.</w:t>
      </w:r>
    </w:p>
    <w:p w:rsidR="00141E66" w:rsidRPr="00141E66" w:rsidRDefault="00F467C8" w:rsidP="00C42C7A">
      <w:pPr>
        <w:spacing w:before="240" w:after="0" w:line="480" w:lineRule="auto"/>
        <w:ind w:left="567" w:firstLine="720"/>
        <w:jc w:val="both"/>
        <w:rPr>
          <w:rFonts w:ascii="Times New Roman" w:hAnsi="Times New Roman" w:cs="Times New Roman"/>
          <w:sz w:val="24"/>
          <w:szCs w:val="24"/>
          <w:lang w:val="fi-FI"/>
        </w:rPr>
      </w:pPr>
      <w:r w:rsidRPr="00141E66">
        <w:rPr>
          <w:rFonts w:ascii="Times New Roman" w:hAnsi="Times New Roman" w:cs="Times New Roman"/>
          <w:sz w:val="24"/>
          <w:szCs w:val="24"/>
          <w:lang w:val="fi-FI"/>
        </w:rPr>
        <w:t xml:space="preserve">Hasil penelitian menyimpulkan bahwa: 1). Spesifikasi instrumen penilaian hasil belajar karya seni lukis anak di SD berbentuk lembar pengamatan yang di dalamnya terdiri atas indikator, deskripsi, dan rubrik (kriteria).  Validitas telah teruji melalui proses </w:t>
      </w:r>
      <w:r w:rsidRPr="00141E66">
        <w:rPr>
          <w:rFonts w:ascii="Times New Roman" w:hAnsi="Times New Roman" w:cs="Times New Roman"/>
          <w:i/>
          <w:sz w:val="24"/>
          <w:szCs w:val="24"/>
          <w:lang w:val="fi-FI"/>
        </w:rPr>
        <w:t>focus group discussion</w:t>
      </w:r>
      <w:r w:rsidRPr="00141E66">
        <w:rPr>
          <w:rFonts w:ascii="Times New Roman" w:hAnsi="Times New Roman" w:cs="Times New Roman"/>
          <w:sz w:val="24"/>
          <w:szCs w:val="24"/>
          <w:lang w:val="fi-FI"/>
        </w:rPr>
        <w:t xml:space="preserve"> sebanyak 3 kali dan seminar  sekali. Reliabilitas telah teruji melalui teknik </w:t>
      </w:r>
      <w:r w:rsidRPr="00141E66">
        <w:rPr>
          <w:rFonts w:ascii="Times New Roman" w:hAnsi="Times New Roman" w:cs="Times New Roman"/>
          <w:i/>
          <w:sz w:val="24"/>
          <w:szCs w:val="24"/>
          <w:lang w:val="fi-FI"/>
        </w:rPr>
        <w:t>generalizeability theory</w:t>
      </w:r>
      <w:r w:rsidRPr="00141E66">
        <w:rPr>
          <w:rFonts w:ascii="Times New Roman" w:hAnsi="Times New Roman" w:cs="Times New Roman"/>
          <w:sz w:val="24"/>
          <w:szCs w:val="24"/>
          <w:lang w:val="fi-FI"/>
        </w:rPr>
        <w:t xml:space="preserve"> (Teori G) dan  </w:t>
      </w:r>
      <w:r w:rsidRPr="00141E66">
        <w:rPr>
          <w:rFonts w:ascii="Times New Roman" w:hAnsi="Times New Roman" w:cs="Times New Roman"/>
          <w:i/>
          <w:sz w:val="24"/>
          <w:szCs w:val="24"/>
          <w:lang w:val="fi-FI"/>
        </w:rPr>
        <w:t>interrater</w:t>
      </w:r>
      <w:r w:rsidRPr="00141E66">
        <w:rPr>
          <w:rFonts w:ascii="Times New Roman" w:hAnsi="Times New Roman" w:cs="Times New Roman"/>
          <w:sz w:val="24"/>
          <w:szCs w:val="24"/>
          <w:lang w:val="fi-FI"/>
        </w:rPr>
        <w:t xml:space="preserve">  Cohen’s Kappa.</w:t>
      </w:r>
      <w:r w:rsidR="00141E66" w:rsidRPr="008F6DE3">
        <w:rPr>
          <w:rFonts w:ascii="Times New Roman" w:hAnsi="Times New Roman" w:cs="Times New Roman"/>
          <w:sz w:val="24"/>
          <w:szCs w:val="24"/>
          <w:lang w:val="fi-FI"/>
        </w:rPr>
        <w:t xml:space="preserve">Koefisien Genova untuk instrumen ini sebesar 0,71 dan koefisien </w:t>
      </w:r>
      <w:r w:rsidR="00141E66" w:rsidRPr="008F6DE3">
        <w:rPr>
          <w:rFonts w:ascii="Times New Roman" w:hAnsi="Times New Roman" w:cs="Times New Roman"/>
          <w:i/>
          <w:sz w:val="24"/>
          <w:szCs w:val="24"/>
          <w:lang w:val="fi-FI"/>
        </w:rPr>
        <w:t>interrater</w:t>
      </w:r>
      <w:r w:rsidR="00141E66" w:rsidRPr="008F6DE3">
        <w:rPr>
          <w:rFonts w:ascii="Times New Roman" w:hAnsi="Times New Roman" w:cs="Times New Roman"/>
          <w:sz w:val="24"/>
          <w:szCs w:val="24"/>
          <w:lang w:val="fi-FI"/>
        </w:rPr>
        <w:t xml:space="preserve"> 0,73 telah memenuhi  kriteria minimal yang </w:t>
      </w:r>
      <w:r w:rsidR="00141E66" w:rsidRPr="00141E66">
        <w:rPr>
          <w:rFonts w:ascii="Times New Roman" w:hAnsi="Times New Roman" w:cs="Times New Roman"/>
          <w:sz w:val="24"/>
          <w:szCs w:val="24"/>
          <w:lang w:val="fi-FI"/>
        </w:rPr>
        <w:t xml:space="preserve">dipersyaratkan yaitu 0,70, 3). </w:t>
      </w:r>
    </w:p>
    <w:p w:rsidR="00D3687D" w:rsidRPr="00141E66" w:rsidRDefault="00141E66" w:rsidP="00C42C7A">
      <w:pPr>
        <w:spacing w:before="240" w:after="0" w:line="480" w:lineRule="auto"/>
        <w:ind w:left="567" w:firstLine="720"/>
        <w:jc w:val="both"/>
        <w:rPr>
          <w:rFonts w:ascii="Times New Roman" w:hAnsi="Times New Roman" w:cs="Times New Roman"/>
          <w:sz w:val="24"/>
          <w:szCs w:val="24"/>
          <w:lang w:val="fi-FI"/>
        </w:rPr>
      </w:pPr>
      <w:r w:rsidRPr="00141E66">
        <w:rPr>
          <w:rFonts w:ascii="Times New Roman" w:hAnsi="Times New Roman" w:cs="Times New Roman"/>
          <w:sz w:val="24"/>
          <w:szCs w:val="24"/>
          <w:lang w:val="fi-FI"/>
        </w:rPr>
        <w:t>Pedoman penggunaan instrumen penilaian hasil belajar karya sen</w:t>
      </w:r>
      <w:r w:rsidR="005C7441">
        <w:rPr>
          <w:rFonts w:ascii="Times New Roman" w:hAnsi="Times New Roman" w:cs="Times New Roman"/>
          <w:sz w:val="24"/>
          <w:szCs w:val="24"/>
          <w:lang w:val="fi-FI"/>
        </w:rPr>
        <w:t xml:space="preserve">i lukis anak dalam bentuk buku pedoman. Buku pedoman </w:t>
      </w:r>
      <w:r w:rsidRPr="00141E66">
        <w:rPr>
          <w:rFonts w:ascii="Times New Roman" w:hAnsi="Times New Roman" w:cs="Times New Roman"/>
          <w:sz w:val="24"/>
          <w:szCs w:val="24"/>
          <w:lang w:val="fi-FI"/>
        </w:rPr>
        <w:t xml:space="preserve"> terdiri atas latar belakang, rasional, komponen yang dinilai, petunjuk p</w:t>
      </w:r>
      <w:r w:rsidR="003D3872">
        <w:rPr>
          <w:rFonts w:ascii="Times New Roman" w:hAnsi="Times New Roman" w:cs="Times New Roman"/>
          <w:sz w:val="24"/>
          <w:szCs w:val="24"/>
          <w:lang w:val="fi-FI"/>
        </w:rPr>
        <w:t>enggunaan, dan contoh aplikasi.</w:t>
      </w:r>
    </w:p>
    <w:p w:rsidR="00141E66" w:rsidRDefault="00141E66"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Default="00B71D18" w:rsidP="00141E66">
      <w:pPr>
        <w:pStyle w:val="ListParagraph"/>
        <w:spacing w:after="0" w:line="240" w:lineRule="auto"/>
        <w:ind w:left="0" w:firstLine="720"/>
        <w:jc w:val="both"/>
        <w:rPr>
          <w:rFonts w:ascii="Times New Roman" w:hAnsi="Times New Roman" w:cs="Times New Roman"/>
          <w:sz w:val="24"/>
          <w:szCs w:val="24"/>
          <w:lang w:val="fi-FI"/>
        </w:rPr>
      </w:pPr>
    </w:p>
    <w:p w:rsidR="00B71D18" w:rsidRPr="005B11D6" w:rsidRDefault="00B71D18" w:rsidP="005B11D6">
      <w:pPr>
        <w:spacing w:after="0" w:line="240" w:lineRule="auto"/>
        <w:jc w:val="both"/>
        <w:rPr>
          <w:rFonts w:ascii="Times New Roman" w:hAnsi="Times New Roman" w:cs="Times New Roman"/>
          <w:sz w:val="24"/>
          <w:szCs w:val="24"/>
          <w:lang w:val="fi-FI"/>
        </w:rPr>
      </w:pPr>
    </w:p>
    <w:p w:rsidR="00B71D18" w:rsidRPr="003C44FE" w:rsidRDefault="00B71D18" w:rsidP="003C44FE">
      <w:pPr>
        <w:spacing w:after="0" w:line="240" w:lineRule="auto"/>
        <w:jc w:val="both"/>
        <w:rPr>
          <w:rFonts w:ascii="Times New Roman" w:hAnsi="Times New Roman" w:cs="Times New Roman"/>
          <w:sz w:val="24"/>
          <w:szCs w:val="24"/>
          <w:lang w:val="fi-FI"/>
        </w:rPr>
      </w:pPr>
    </w:p>
    <w:p w:rsidR="002A5357" w:rsidRPr="006A05EE" w:rsidRDefault="002A5357" w:rsidP="006A05EE">
      <w:pPr>
        <w:spacing w:after="0" w:line="240" w:lineRule="auto"/>
        <w:jc w:val="both"/>
        <w:rPr>
          <w:rFonts w:ascii="Times New Roman" w:hAnsi="Times New Roman" w:cs="Times New Roman"/>
          <w:sz w:val="24"/>
          <w:szCs w:val="24"/>
          <w:lang w:val="fi-FI"/>
        </w:rPr>
      </w:pPr>
    </w:p>
    <w:p w:rsidR="002A5357" w:rsidRDefault="003A5C08" w:rsidP="003D3872">
      <w:pPr>
        <w:spacing w:after="0" w:line="240" w:lineRule="auto"/>
        <w:ind w:firstLine="425"/>
        <w:jc w:val="center"/>
        <w:rPr>
          <w:rFonts w:ascii="Times New Roman" w:hAnsi="Times New Roman" w:cs="Times New Roman"/>
          <w:b/>
          <w:sz w:val="24"/>
          <w:szCs w:val="24"/>
        </w:rPr>
      </w:pPr>
      <w:r w:rsidRPr="003A5C08">
        <w:rPr>
          <w:rFonts w:ascii="Times New Roman" w:hAnsi="Times New Roman" w:cs="Times New Roman"/>
          <w:b/>
          <w:sz w:val="24"/>
          <w:szCs w:val="24"/>
        </w:rPr>
        <w:lastRenderedPageBreak/>
        <w:t xml:space="preserve">BAB III </w:t>
      </w:r>
    </w:p>
    <w:p w:rsidR="008E57D4" w:rsidRDefault="003A5C08" w:rsidP="003D3872">
      <w:pPr>
        <w:spacing w:after="0" w:line="240" w:lineRule="auto"/>
        <w:ind w:firstLine="425"/>
        <w:jc w:val="center"/>
        <w:rPr>
          <w:rFonts w:ascii="Times New Roman" w:hAnsi="Times New Roman" w:cs="Times New Roman"/>
          <w:b/>
          <w:sz w:val="24"/>
          <w:szCs w:val="24"/>
        </w:rPr>
      </w:pPr>
      <w:r w:rsidRPr="003A5C08">
        <w:rPr>
          <w:rFonts w:ascii="Times New Roman" w:hAnsi="Times New Roman" w:cs="Times New Roman"/>
          <w:b/>
          <w:sz w:val="24"/>
          <w:szCs w:val="24"/>
        </w:rPr>
        <w:t>METODE PENELITIAN</w:t>
      </w:r>
    </w:p>
    <w:p w:rsidR="00495F3E" w:rsidRPr="00495F3E" w:rsidRDefault="00495F3E" w:rsidP="00495F3E">
      <w:pPr>
        <w:ind w:firstLine="426"/>
        <w:jc w:val="center"/>
        <w:rPr>
          <w:rFonts w:ascii="Times New Roman" w:hAnsi="Times New Roman" w:cs="Times New Roman"/>
          <w:b/>
          <w:sz w:val="24"/>
          <w:szCs w:val="24"/>
        </w:rPr>
      </w:pPr>
    </w:p>
    <w:p w:rsidR="00A6214D" w:rsidRPr="00A6214D" w:rsidRDefault="008E57D4" w:rsidP="00C42C7A">
      <w:pPr>
        <w:pStyle w:val="BodyTextIndent2"/>
        <w:numPr>
          <w:ilvl w:val="0"/>
          <w:numId w:val="11"/>
        </w:numPr>
        <w:spacing w:line="360" w:lineRule="auto"/>
        <w:ind w:left="851" w:hanging="284"/>
        <w:jc w:val="both"/>
        <w:rPr>
          <w:rFonts w:ascii="Times New Roman" w:hAnsi="Times New Roman"/>
          <w:b/>
          <w:bCs/>
          <w:sz w:val="24"/>
          <w:szCs w:val="24"/>
          <w:lang w:val="nb-NO"/>
        </w:rPr>
      </w:pPr>
      <w:r w:rsidRPr="00495F3E">
        <w:rPr>
          <w:rFonts w:ascii="Times New Roman" w:hAnsi="Times New Roman"/>
          <w:b/>
          <w:bCs/>
          <w:sz w:val="24"/>
          <w:szCs w:val="24"/>
        </w:rPr>
        <w:t>Jenis Penelitian:</w:t>
      </w:r>
    </w:p>
    <w:p w:rsidR="003824EF" w:rsidRDefault="00D94C7A" w:rsidP="00C42C7A">
      <w:pPr>
        <w:pStyle w:val="BodyTextIndent2"/>
        <w:ind w:left="567" w:firstLine="720"/>
        <w:jc w:val="both"/>
        <w:rPr>
          <w:rFonts w:ascii="Times New Roman" w:hAnsi="Times New Roman"/>
          <w:sz w:val="24"/>
          <w:szCs w:val="24"/>
          <w:lang w:val="nb-NO"/>
        </w:rPr>
      </w:pPr>
      <w:r w:rsidRPr="00495F3E">
        <w:rPr>
          <w:rFonts w:ascii="Times New Roman" w:hAnsi="Times New Roman"/>
          <w:sz w:val="24"/>
          <w:szCs w:val="24"/>
          <w:lang w:val="nb-NO"/>
        </w:rPr>
        <w:t xml:space="preserve">Penelitian ini merupakan penelitian </w:t>
      </w:r>
      <w:r w:rsidR="007323EC" w:rsidRPr="00495F3E">
        <w:rPr>
          <w:rFonts w:ascii="Times New Roman" w:hAnsi="Times New Roman"/>
          <w:sz w:val="24"/>
          <w:szCs w:val="24"/>
          <w:lang w:val="nb-NO"/>
        </w:rPr>
        <w:t>deskriptif evaluatif</w:t>
      </w:r>
      <w:r w:rsidR="00495F3E" w:rsidRPr="00495F3E">
        <w:rPr>
          <w:rFonts w:ascii="Times New Roman" w:hAnsi="Times New Roman"/>
          <w:sz w:val="24"/>
          <w:szCs w:val="24"/>
        </w:rPr>
        <w:t xml:space="preserve"> dengan memverifikasi pada guru-guru yang mengajar seni lukis di sekolah dasar </w:t>
      </w:r>
      <w:r w:rsidR="002202B6">
        <w:rPr>
          <w:rFonts w:ascii="Times New Roman" w:hAnsi="Times New Roman"/>
          <w:sz w:val="24"/>
          <w:szCs w:val="24"/>
        </w:rPr>
        <w:t xml:space="preserve">setelah menggunakan </w:t>
      </w:r>
      <w:r w:rsidR="00495F3E" w:rsidRPr="00495F3E">
        <w:rPr>
          <w:rFonts w:ascii="Times New Roman" w:hAnsi="Times New Roman"/>
          <w:sz w:val="24"/>
          <w:szCs w:val="24"/>
        </w:rPr>
        <w:t>pedoman penilaia</w:t>
      </w:r>
      <w:r w:rsidR="00BB3174">
        <w:rPr>
          <w:rFonts w:ascii="Times New Roman" w:hAnsi="Times New Roman"/>
          <w:sz w:val="24"/>
          <w:szCs w:val="24"/>
        </w:rPr>
        <w:t>n seni lukis anak sekolah dasar. Penelitia</w:t>
      </w:r>
      <w:r w:rsidR="002202B6">
        <w:rPr>
          <w:rFonts w:ascii="Times New Roman" w:hAnsi="Times New Roman"/>
          <w:sz w:val="24"/>
          <w:szCs w:val="24"/>
        </w:rPr>
        <w:t>n</w:t>
      </w:r>
      <w:r w:rsidR="00BB3174">
        <w:rPr>
          <w:rFonts w:ascii="Times New Roman" w:hAnsi="Times New Roman"/>
          <w:sz w:val="24"/>
          <w:szCs w:val="24"/>
        </w:rPr>
        <w:t xml:space="preserve"> ini </w:t>
      </w:r>
      <w:r w:rsidRPr="00495F3E">
        <w:rPr>
          <w:rFonts w:ascii="Times New Roman" w:hAnsi="Times New Roman"/>
          <w:sz w:val="24"/>
          <w:szCs w:val="24"/>
          <w:lang w:val="nb-NO"/>
        </w:rPr>
        <w:t xml:space="preserve">merupakan penerapan hasil penelitian terdahulu </w:t>
      </w:r>
      <w:proofErr w:type="gramStart"/>
      <w:r w:rsidRPr="00495F3E">
        <w:rPr>
          <w:rFonts w:ascii="Times New Roman" w:hAnsi="Times New Roman"/>
          <w:sz w:val="24"/>
          <w:szCs w:val="24"/>
          <w:lang w:val="nb-NO"/>
        </w:rPr>
        <w:t>mengenai  pengembangan</w:t>
      </w:r>
      <w:proofErr w:type="gramEnd"/>
      <w:r w:rsidRPr="00495F3E">
        <w:rPr>
          <w:rFonts w:ascii="Times New Roman" w:hAnsi="Times New Roman"/>
          <w:sz w:val="24"/>
          <w:szCs w:val="24"/>
          <w:lang w:val="nb-NO"/>
        </w:rPr>
        <w:t xml:space="preserve"> instrumen penilaian </w:t>
      </w:r>
      <w:r w:rsidR="007323EC" w:rsidRPr="00495F3E">
        <w:rPr>
          <w:rFonts w:ascii="Times New Roman" w:hAnsi="Times New Roman"/>
          <w:sz w:val="24"/>
          <w:szCs w:val="24"/>
          <w:lang w:val="nb-NO"/>
        </w:rPr>
        <w:t>proses dan produk</w:t>
      </w:r>
      <w:r w:rsidRPr="00495F3E">
        <w:rPr>
          <w:rFonts w:ascii="Times New Roman" w:hAnsi="Times New Roman"/>
          <w:sz w:val="24"/>
          <w:szCs w:val="24"/>
          <w:lang w:val="nb-NO"/>
        </w:rPr>
        <w:t xml:space="preserve"> yang sudah menghasilkan instrumen</w:t>
      </w:r>
      <w:r w:rsidR="00495F3E">
        <w:rPr>
          <w:rFonts w:ascii="Times New Roman" w:hAnsi="Times New Roman"/>
          <w:sz w:val="24"/>
          <w:szCs w:val="24"/>
          <w:lang w:val="nb-NO"/>
        </w:rPr>
        <w:t xml:space="preserve"> baku untuk menilai karya seni lukis</w:t>
      </w:r>
      <w:r w:rsidRPr="00495F3E">
        <w:rPr>
          <w:rFonts w:ascii="Times New Roman" w:hAnsi="Times New Roman"/>
          <w:sz w:val="24"/>
          <w:szCs w:val="24"/>
          <w:lang w:val="nb-NO"/>
        </w:rPr>
        <w:t xml:space="preserve"> anak. Setelah </w:t>
      </w:r>
      <w:r w:rsidR="003E61C4">
        <w:rPr>
          <w:rFonts w:ascii="Times New Roman" w:hAnsi="Times New Roman"/>
          <w:sz w:val="24"/>
          <w:szCs w:val="24"/>
          <w:lang w:val="nb-NO"/>
        </w:rPr>
        <w:t xml:space="preserve">membaca pedoman dan </w:t>
      </w:r>
      <w:r w:rsidRPr="00495F3E">
        <w:rPr>
          <w:rFonts w:ascii="Times New Roman" w:hAnsi="Times New Roman"/>
          <w:sz w:val="24"/>
          <w:szCs w:val="24"/>
          <w:lang w:val="nb-NO"/>
        </w:rPr>
        <w:t xml:space="preserve">melakukan penilaian </w:t>
      </w:r>
      <w:r w:rsidR="00177026">
        <w:rPr>
          <w:rFonts w:ascii="Times New Roman" w:hAnsi="Times New Roman"/>
          <w:sz w:val="24"/>
          <w:szCs w:val="24"/>
          <w:lang w:val="nb-NO"/>
        </w:rPr>
        <w:t xml:space="preserve">proses dan </w:t>
      </w:r>
      <w:r w:rsidRPr="00495F3E">
        <w:rPr>
          <w:rFonts w:ascii="Times New Roman" w:hAnsi="Times New Roman"/>
          <w:sz w:val="24"/>
          <w:szCs w:val="24"/>
          <w:lang w:val="nb-NO"/>
        </w:rPr>
        <w:t xml:space="preserve">produk dengan instrumen, guru diminta pendapat dan sarannya mengenai </w:t>
      </w:r>
      <w:r w:rsidR="003824EF">
        <w:rPr>
          <w:rFonts w:ascii="Times New Roman" w:hAnsi="Times New Roman"/>
          <w:sz w:val="24"/>
          <w:szCs w:val="24"/>
          <w:lang w:val="nb-NO"/>
        </w:rPr>
        <w:t xml:space="preserve">pedoman dan </w:t>
      </w:r>
      <w:r w:rsidRPr="00495F3E">
        <w:rPr>
          <w:rFonts w:ascii="Times New Roman" w:hAnsi="Times New Roman"/>
          <w:sz w:val="24"/>
          <w:szCs w:val="24"/>
          <w:lang w:val="nb-NO"/>
        </w:rPr>
        <w:t>instrumen tersebut. Pendapat dan saran  para guru sangat penting untuk mengetahui keterpakaian  penggunaan instrumen</w:t>
      </w:r>
      <w:r w:rsidR="00495F3E" w:rsidRPr="00495F3E">
        <w:rPr>
          <w:rFonts w:ascii="Times New Roman" w:hAnsi="Times New Roman"/>
          <w:sz w:val="24"/>
          <w:szCs w:val="24"/>
          <w:lang w:val="nb-NO"/>
        </w:rPr>
        <w:t>.</w:t>
      </w:r>
      <w:r w:rsidR="003E61C4">
        <w:rPr>
          <w:rFonts w:ascii="Times New Roman" w:hAnsi="Times New Roman"/>
          <w:sz w:val="24"/>
          <w:szCs w:val="24"/>
          <w:lang w:val="nb-NO"/>
        </w:rPr>
        <w:t xml:space="preserve"> </w:t>
      </w:r>
    </w:p>
    <w:p w:rsidR="00D94C7A" w:rsidRPr="00495F3E" w:rsidRDefault="00D94C7A" w:rsidP="00C42C7A">
      <w:pPr>
        <w:pStyle w:val="BodyTextIndent2"/>
        <w:numPr>
          <w:ilvl w:val="0"/>
          <w:numId w:val="11"/>
        </w:numPr>
        <w:ind w:left="851" w:hanging="284"/>
        <w:jc w:val="both"/>
        <w:rPr>
          <w:rFonts w:ascii="Times New Roman" w:hAnsi="Times New Roman"/>
          <w:b/>
          <w:bCs/>
          <w:sz w:val="24"/>
          <w:szCs w:val="24"/>
          <w:lang w:val="nb-NO"/>
        </w:rPr>
      </w:pPr>
      <w:r w:rsidRPr="00495F3E">
        <w:rPr>
          <w:rFonts w:ascii="Times New Roman" w:hAnsi="Times New Roman"/>
          <w:b/>
          <w:bCs/>
          <w:sz w:val="24"/>
          <w:szCs w:val="24"/>
          <w:lang w:val="nb-NO"/>
        </w:rPr>
        <w:t>Subjek Penelitian</w:t>
      </w:r>
    </w:p>
    <w:p w:rsidR="00D94C7A" w:rsidRDefault="00D94C7A" w:rsidP="00C42C7A">
      <w:pPr>
        <w:pStyle w:val="BodyTextIndent2"/>
        <w:ind w:left="567" w:firstLine="720"/>
        <w:jc w:val="both"/>
        <w:rPr>
          <w:rFonts w:ascii="Times New Roman" w:hAnsi="Times New Roman"/>
          <w:sz w:val="24"/>
          <w:szCs w:val="24"/>
          <w:lang w:val="nb-NO"/>
        </w:rPr>
      </w:pPr>
      <w:r w:rsidRPr="00495F3E">
        <w:rPr>
          <w:rFonts w:ascii="Times New Roman" w:hAnsi="Times New Roman"/>
          <w:sz w:val="24"/>
          <w:szCs w:val="24"/>
          <w:lang w:val="nb-NO"/>
        </w:rPr>
        <w:t xml:space="preserve">  Subjek penelitian adalah pendidik seni rupa sekolah dasar yang mengajar di kelas satu, dua, dan tiga di kota Yogyakarta, dan melibatkan </w:t>
      </w:r>
      <w:r w:rsidR="00A6214D">
        <w:rPr>
          <w:rFonts w:ascii="Times New Roman" w:hAnsi="Times New Roman"/>
          <w:sz w:val="24"/>
          <w:szCs w:val="24"/>
          <w:lang w:val="nb-NO"/>
        </w:rPr>
        <w:t>peserta didik yang dinilai karya lukisnya dengan pedoman penilaian tersebut.</w:t>
      </w:r>
      <w:r w:rsidR="003824EF">
        <w:rPr>
          <w:rFonts w:ascii="Times New Roman" w:hAnsi="Times New Roman"/>
          <w:sz w:val="24"/>
          <w:szCs w:val="24"/>
          <w:lang w:val="nb-NO"/>
        </w:rPr>
        <w:t xml:space="preserve"> </w:t>
      </w:r>
      <w:r w:rsidR="00A6214D">
        <w:rPr>
          <w:rFonts w:ascii="Times New Roman" w:hAnsi="Times New Roman"/>
          <w:sz w:val="24"/>
          <w:szCs w:val="24"/>
          <w:lang w:val="nb-NO"/>
        </w:rPr>
        <w:t xml:space="preserve">Jumlah subjek penelitian  14 pendidik seni rupa sekolah dasar di Yogyakarta dengan melalui 2 kali </w:t>
      </w:r>
      <w:r w:rsidRPr="00495F3E">
        <w:rPr>
          <w:rFonts w:ascii="Times New Roman" w:hAnsi="Times New Roman"/>
          <w:sz w:val="24"/>
          <w:szCs w:val="24"/>
          <w:lang w:val="nb-NO"/>
        </w:rPr>
        <w:t xml:space="preserve">orientasi dan pelatihan instrumen penilaian </w:t>
      </w:r>
      <w:r w:rsidR="00A6214D">
        <w:rPr>
          <w:rFonts w:ascii="Times New Roman" w:hAnsi="Times New Roman"/>
          <w:sz w:val="24"/>
          <w:szCs w:val="24"/>
          <w:lang w:val="nb-NO"/>
        </w:rPr>
        <w:t xml:space="preserve">proses dan </w:t>
      </w:r>
      <w:r w:rsidRPr="00495F3E">
        <w:rPr>
          <w:rFonts w:ascii="Times New Roman" w:hAnsi="Times New Roman"/>
          <w:sz w:val="24"/>
          <w:szCs w:val="24"/>
          <w:lang w:val="nb-NO"/>
        </w:rPr>
        <w:t xml:space="preserve">produk hasil </w:t>
      </w:r>
      <w:r w:rsidR="00A6214D">
        <w:rPr>
          <w:rFonts w:ascii="Times New Roman" w:hAnsi="Times New Roman"/>
          <w:sz w:val="24"/>
          <w:szCs w:val="24"/>
          <w:lang w:val="nb-NO"/>
        </w:rPr>
        <w:t>seni lukis peserta didik</w:t>
      </w:r>
      <w:r w:rsidRPr="00495F3E">
        <w:rPr>
          <w:rFonts w:ascii="Times New Roman" w:hAnsi="Times New Roman"/>
          <w:sz w:val="24"/>
          <w:szCs w:val="24"/>
          <w:lang w:val="nb-NO"/>
        </w:rPr>
        <w:t xml:space="preserve">. Pelatihan pertama diselenggarakan pada tanggal </w:t>
      </w:r>
      <w:r w:rsidR="00A6214D">
        <w:rPr>
          <w:rFonts w:ascii="Times New Roman" w:hAnsi="Times New Roman"/>
          <w:sz w:val="24"/>
          <w:szCs w:val="24"/>
          <w:lang w:val="nb-NO"/>
        </w:rPr>
        <w:t xml:space="preserve"> 26 Juli </w:t>
      </w:r>
      <w:r w:rsidR="00781F3C">
        <w:rPr>
          <w:rFonts w:ascii="Times New Roman" w:hAnsi="Times New Roman"/>
          <w:sz w:val="24"/>
          <w:szCs w:val="24"/>
          <w:lang w:val="nb-NO"/>
        </w:rPr>
        <w:t xml:space="preserve"> 2012</w:t>
      </w:r>
      <w:r w:rsidRPr="00495F3E">
        <w:rPr>
          <w:rFonts w:ascii="Times New Roman" w:hAnsi="Times New Roman"/>
          <w:sz w:val="24"/>
          <w:szCs w:val="24"/>
          <w:lang w:val="nb-NO"/>
        </w:rPr>
        <w:t xml:space="preserve"> di ruang </w:t>
      </w:r>
      <w:r w:rsidRPr="00FA7F96">
        <w:rPr>
          <w:rFonts w:ascii="Times New Roman" w:hAnsi="Times New Roman"/>
          <w:sz w:val="24"/>
          <w:szCs w:val="24"/>
          <w:lang w:val="nb-NO"/>
        </w:rPr>
        <w:t xml:space="preserve">sidang jurusan pendidikan seni rupa FBS UNY dihadiri </w:t>
      </w:r>
      <w:r w:rsidR="00D44623">
        <w:rPr>
          <w:rFonts w:ascii="Times New Roman" w:hAnsi="Times New Roman"/>
          <w:sz w:val="24"/>
          <w:szCs w:val="24"/>
          <w:lang w:val="nb-NO"/>
        </w:rPr>
        <w:t>15</w:t>
      </w:r>
      <w:r w:rsidRPr="00FA7F96">
        <w:rPr>
          <w:rFonts w:ascii="Times New Roman" w:hAnsi="Times New Roman"/>
          <w:sz w:val="24"/>
          <w:szCs w:val="24"/>
          <w:lang w:val="nb-NO"/>
        </w:rPr>
        <w:t xml:space="preserve"> orang </w:t>
      </w:r>
      <w:r w:rsidR="00781F3C" w:rsidRPr="00FA7F96">
        <w:rPr>
          <w:rFonts w:ascii="Times New Roman" w:hAnsi="Times New Roman"/>
          <w:sz w:val="24"/>
          <w:szCs w:val="24"/>
          <w:lang w:val="nb-NO"/>
        </w:rPr>
        <w:t>pendidik</w:t>
      </w:r>
      <w:r w:rsidRPr="00FA7F96">
        <w:rPr>
          <w:rFonts w:ascii="Times New Roman" w:hAnsi="Times New Roman"/>
          <w:sz w:val="24"/>
          <w:szCs w:val="24"/>
          <w:lang w:val="nb-NO"/>
        </w:rPr>
        <w:t xml:space="preserve">, kemudian diselenggarakan lagi pelatihan dan pengambilan data </w:t>
      </w:r>
      <w:r w:rsidR="00781F3C" w:rsidRPr="00FA7F96">
        <w:rPr>
          <w:rFonts w:ascii="Times New Roman" w:hAnsi="Times New Roman"/>
          <w:sz w:val="24"/>
          <w:szCs w:val="24"/>
          <w:lang w:val="nb-NO"/>
        </w:rPr>
        <w:t>pada 2 Agustus 2012</w:t>
      </w:r>
      <w:r w:rsidRPr="00FA7F96">
        <w:rPr>
          <w:rFonts w:ascii="Times New Roman" w:hAnsi="Times New Roman"/>
          <w:sz w:val="24"/>
          <w:szCs w:val="24"/>
          <w:lang w:val="nb-NO"/>
        </w:rPr>
        <w:t xml:space="preserve">. Dengan demikian jumlah </w:t>
      </w:r>
      <w:r w:rsidR="00781F3C" w:rsidRPr="00FA7F96">
        <w:rPr>
          <w:rFonts w:ascii="Times New Roman" w:hAnsi="Times New Roman"/>
          <w:sz w:val="24"/>
          <w:szCs w:val="24"/>
          <w:lang w:val="nb-NO"/>
        </w:rPr>
        <w:t>pendidik</w:t>
      </w:r>
      <w:r w:rsidRPr="00FA7F96">
        <w:rPr>
          <w:rFonts w:ascii="Times New Roman" w:hAnsi="Times New Roman"/>
          <w:sz w:val="24"/>
          <w:szCs w:val="24"/>
          <w:lang w:val="nb-NO"/>
        </w:rPr>
        <w:t xml:space="preserve"> yang menjadi sumber da</w:t>
      </w:r>
      <w:r w:rsidR="00781F3C" w:rsidRPr="00FA7F96">
        <w:rPr>
          <w:rFonts w:ascii="Times New Roman" w:hAnsi="Times New Roman"/>
          <w:sz w:val="24"/>
          <w:szCs w:val="24"/>
          <w:lang w:val="nb-NO"/>
        </w:rPr>
        <w:t>ta sebagai subjek penelitian  14  pendidik yang terdiri dari 11 pendidik</w:t>
      </w:r>
      <w:r w:rsidRPr="00FA7F96">
        <w:rPr>
          <w:rFonts w:ascii="Times New Roman" w:hAnsi="Times New Roman"/>
          <w:sz w:val="24"/>
          <w:szCs w:val="24"/>
          <w:lang w:val="nb-NO"/>
        </w:rPr>
        <w:t xml:space="preserve"> SBK dan 5 </w:t>
      </w:r>
      <w:r w:rsidR="00781F3C" w:rsidRPr="00FA7F96">
        <w:rPr>
          <w:rFonts w:ascii="Times New Roman" w:hAnsi="Times New Roman"/>
          <w:sz w:val="24"/>
          <w:szCs w:val="24"/>
          <w:lang w:val="nb-NO"/>
        </w:rPr>
        <w:t>pendidik</w:t>
      </w:r>
      <w:r w:rsidRPr="00FA7F96">
        <w:rPr>
          <w:rFonts w:ascii="Times New Roman" w:hAnsi="Times New Roman"/>
          <w:sz w:val="24"/>
          <w:szCs w:val="24"/>
          <w:lang w:val="nb-NO"/>
        </w:rPr>
        <w:t xml:space="preserve"> ekstra kurikuler.</w:t>
      </w:r>
    </w:p>
    <w:p w:rsidR="001F4B35" w:rsidRPr="00FA7F96" w:rsidRDefault="001F4B35" w:rsidP="006A05EE">
      <w:pPr>
        <w:pStyle w:val="BodyTextIndent2"/>
        <w:ind w:left="0"/>
        <w:jc w:val="both"/>
        <w:rPr>
          <w:rFonts w:ascii="Times New Roman" w:hAnsi="Times New Roman"/>
          <w:sz w:val="24"/>
          <w:szCs w:val="24"/>
          <w:lang w:val="nb-NO"/>
        </w:rPr>
      </w:pPr>
    </w:p>
    <w:p w:rsidR="00B75247" w:rsidRPr="00B75247" w:rsidRDefault="007323EC" w:rsidP="002244A1">
      <w:pPr>
        <w:pStyle w:val="BodyTextIndent2"/>
        <w:numPr>
          <w:ilvl w:val="0"/>
          <w:numId w:val="11"/>
        </w:numPr>
        <w:spacing w:line="360" w:lineRule="auto"/>
        <w:ind w:left="284" w:firstLine="0"/>
        <w:jc w:val="both"/>
        <w:rPr>
          <w:rFonts w:ascii="Times New Roman" w:hAnsi="Times New Roman"/>
          <w:sz w:val="24"/>
          <w:szCs w:val="24"/>
          <w:lang w:val="fi-FI"/>
        </w:rPr>
      </w:pPr>
      <w:r w:rsidRPr="00FA2CE9">
        <w:rPr>
          <w:rFonts w:ascii="Times New Roman" w:hAnsi="Times New Roman"/>
          <w:b/>
          <w:sz w:val="24"/>
          <w:szCs w:val="24"/>
          <w:lang w:val="nb-NO"/>
        </w:rPr>
        <w:lastRenderedPageBreak/>
        <w:t>Te</w:t>
      </w:r>
      <w:r w:rsidR="006A05EE">
        <w:rPr>
          <w:rFonts w:ascii="Times New Roman" w:hAnsi="Times New Roman"/>
          <w:b/>
          <w:sz w:val="24"/>
          <w:szCs w:val="24"/>
          <w:lang w:val="nb-NO"/>
        </w:rPr>
        <w:t>k</w:t>
      </w:r>
      <w:r w:rsidRPr="00FA2CE9">
        <w:rPr>
          <w:rFonts w:ascii="Times New Roman" w:hAnsi="Times New Roman"/>
          <w:b/>
          <w:sz w:val="24"/>
          <w:szCs w:val="24"/>
          <w:lang w:val="nb-NO"/>
        </w:rPr>
        <w:t>nik Penumpulan Data</w:t>
      </w:r>
    </w:p>
    <w:p w:rsidR="007323EC" w:rsidRDefault="00B75247" w:rsidP="003D3872">
      <w:pPr>
        <w:pStyle w:val="BodyTextIndent2"/>
        <w:ind w:left="284" w:firstLine="719"/>
        <w:jc w:val="both"/>
        <w:rPr>
          <w:rFonts w:ascii="Times New Roman" w:hAnsi="Times New Roman"/>
          <w:sz w:val="24"/>
          <w:szCs w:val="24"/>
          <w:lang w:val="fi-FI"/>
        </w:rPr>
      </w:pPr>
      <w:r>
        <w:rPr>
          <w:lang w:val="nb-NO"/>
        </w:rPr>
        <w:t>D</w:t>
      </w:r>
      <w:r w:rsidR="007323EC" w:rsidRPr="00EE6997">
        <w:rPr>
          <w:rFonts w:ascii="Times New Roman" w:hAnsi="Times New Roman"/>
          <w:sz w:val="24"/>
          <w:szCs w:val="24"/>
          <w:lang w:val="nb-NO"/>
        </w:rPr>
        <w:t xml:space="preserve">ata dikumpulkan melalui angket untuk guru setelah </w:t>
      </w:r>
      <w:r>
        <w:rPr>
          <w:rFonts w:ascii="Times New Roman" w:hAnsi="Times New Roman"/>
          <w:sz w:val="24"/>
          <w:szCs w:val="24"/>
          <w:lang w:val="nb-NO"/>
        </w:rPr>
        <w:t xml:space="preserve"> </w:t>
      </w:r>
      <w:r w:rsidR="007323EC" w:rsidRPr="00B75247">
        <w:rPr>
          <w:rFonts w:ascii="Times New Roman" w:hAnsi="Times New Roman"/>
          <w:sz w:val="24"/>
          <w:szCs w:val="24"/>
          <w:lang w:val="nb-NO"/>
        </w:rPr>
        <w:t>melaksanakan penilaian seni lukis anak dengan pedoman yang ada.</w:t>
      </w:r>
    </w:p>
    <w:p w:rsidR="00B75247" w:rsidRPr="00B75247" w:rsidRDefault="007323EC" w:rsidP="002244A1">
      <w:pPr>
        <w:pStyle w:val="BodyTextIndent2"/>
        <w:numPr>
          <w:ilvl w:val="0"/>
          <w:numId w:val="11"/>
        </w:numPr>
        <w:spacing w:line="360" w:lineRule="auto"/>
        <w:ind w:left="284" w:firstLine="0"/>
        <w:jc w:val="both"/>
        <w:rPr>
          <w:lang w:val="nb-NO"/>
        </w:rPr>
      </w:pPr>
      <w:r w:rsidRPr="00FA2CE9">
        <w:rPr>
          <w:rFonts w:ascii="Times New Roman" w:hAnsi="Times New Roman"/>
          <w:b/>
          <w:bCs/>
          <w:sz w:val="24"/>
          <w:szCs w:val="24"/>
          <w:lang w:val="nb-NO"/>
        </w:rPr>
        <w:t>Teknik Analisis Data</w:t>
      </w:r>
      <w:r w:rsidR="00B75247">
        <w:rPr>
          <w:rFonts w:ascii="Times New Roman" w:hAnsi="Times New Roman"/>
          <w:b/>
          <w:bCs/>
          <w:sz w:val="24"/>
          <w:szCs w:val="24"/>
          <w:lang w:val="nb-NO"/>
        </w:rPr>
        <w:t xml:space="preserve">                                                                                                                              </w:t>
      </w:r>
    </w:p>
    <w:p w:rsidR="00D94C7A" w:rsidRPr="00C93039" w:rsidRDefault="00B75247" w:rsidP="003D3872">
      <w:pPr>
        <w:pStyle w:val="BodyTextIndent2"/>
        <w:ind w:left="284" w:firstLine="719"/>
        <w:jc w:val="both"/>
        <w:rPr>
          <w:lang w:val="nb-NO"/>
        </w:rPr>
      </w:pPr>
      <w:proofErr w:type="gramStart"/>
      <w:r>
        <w:rPr>
          <w:rFonts w:ascii="Times New Roman" w:hAnsi="Times New Roman"/>
          <w:bCs/>
          <w:sz w:val="24"/>
          <w:szCs w:val="24"/>
        </w:rPr>
        <w:t>D</w:t>
      </w:r>
      <w:r w:rsidR="007323EC" w:rsidRPr="007323EC">
        <w:rPr>
          <w:rFonts w:ascii="Times New Roman" w:hAnsi="Times New Roman"/>
          <w:bCs/>
          <w:sz w:val="24"/>
          <w:szCs w:val="24"/>
        </w:rPr>
        <w:t>ata penelitian ini dianalisis secara deskriptif pendapat guru</w:t>
      </w:r>
      <w:r w:rsidR="006A05EE">
        <w:rPr>
          <w:rFonts w:ascii="Times New Roman" w:hAnsi="Times New Roman"/>
          <w:bCs/>
          <w:sz w:val="24"/>
          <w:szCs w:val="24"/>
        </w:rPr>
        <w:t xml:space="preserve"> </w:t>
      </w:r>
      <w:r w:rsidR="007323EC" w:rsidRPr="00FA2CE9">
        <w:rPr>
          <w:rFonts w:ascii="Times New Roman" w:hAnsi="Times New Roman"/>
          <w:bCs/>
          <w:sz w:val="24"/>
          <w:szCs w:val="24"/>
        </w:rPr>
        <w:t>setelah melaksanakan penilaian seni lukis peserta didiknya dengan menggunakan pedoman penilaian seni lukis anak sekolah dasar.</w:t>
      </w:r>
      <w:proofErr w:type="gramEnd"/>
    </w:p>
    <w:p w:rsidR="00E63D8F" w:rsidRDefault="00B75247" w:rsidP="002244A1">
      <w:pPr>
        <w:pStyle w:val="BodyTextIndent2"/>
        <w:numPr>
          <w:ilvl w:val="0"/>
          <w:numId w:val="11"/>
        </w:numPr>
        <w:spacing w:line="360" w:lineRule="auto"/>
        <w:ind w:left="284" w:firstLine="0"/>
        <w:jc w:val="both"/>
        <w:rPr>
          <w:rFonts w:ascii="Times New Roman" w:hAnsi="Times New Roman"/>
          <w:b/>
          <w:bCs/>
          <w:sz w:val="24"/>
          <w:szCs w:val="24"/>
        </w:rPr>
      </w:pPr>
      <w:r>
        <w:rPr>
          <w:rFonts w:ascii="Times New Roman" w:hAnsi="Times New Roman"/>
          <w:b/>
          <w:bCs/>
          <w:sz w:val="24"/>
          <w:szCs w:val="24"/>
        </w:rPr>
        <w:t>Bagan Penelitian</w:t>
      </w:r>
    </w:p>
    <w:p w:rsidR="003D3872" w:rsidRPr="00B75247" w:rsidRDefault="004169FA" w:rsidP="003D3872">
      <w:pPr>
        <w:pStyle w:val="BodyTextIndent2"/>
        <w:spacing w:line="360" w:lineRule="auto"/>
        <w:ind w:left="284"/>
        <w:jc w:val="both"/>
        <w:rPr>
          <w:rFonts w:ascii="Times New Roman" w:hAnsi="Times New Roman"/>
          <w:b/>
          <w:bCs/>
          <w:sz w:val="24"/>
          <w:szCs w:val="24"/>
        </w:rPr>
      </w:pPr>
      <w:r>
        <w:rPr>
          <w:rFonts w:ascii="Times New Roman" w:hAnsi="Times New Roman"/>
          <w:b/>
          <w:bCs/>
          <w:noProof/>
          <w:sz w:val="24"/>
          <w:szCs w:val="24"/>
        </w:rPr>
        <w:pict>
          <v:rect id="_x0000_s1043" style="position:absolute;left:0;text-align:left;margin-left:48pt;margin-top:18pt;width:191.25pt;height:26.3pt;z-index:251674624">
            <v:textbox style="mso-next-textbox:#_x0000_s1043">
              <w:txbxContent>
                <w:p w:rsidR="009F3476" w:rsidRPr="00B75247" w:rsidRDefault="009F3476" w:rsidP="00B75247">
                  <w:pPr>
                    <w:jc w:val="center"/>
                    <w:rPr>
                      <w:rFonts w:ascii="Times New Roman" w:hAnsi="Times New Roman" w:cs="Times New Roman"/>
                      <w:b/>
                      <w:sz w:val="24"/>
                      <w:szCs w:val="24"/>
                    </w:rPr>
                  </w:pPr>
                  <w:r w:rsidRPr="00B75247">
                    <w:rPr>
                      <w:rFonts w:ascii="Times New Roman" w:hAnsi="Times New Roman" w:cs="Times New Roman"/>
                      <w:b/>
                      <w:sz w:val="24"/>
                      <w:szCs w:val="24"/>
                    </w:rPr>
                    <w:t>Studi Awal Penelitian</w:t>
                  </w:r>
                </w:p>
              </w:txbxContent>
            </v:textbox>
          </v:rect>
        </w:pict>
      </w:r>
    </w:p>
    <w:p w:rsidR="000F36D2" w:rsidRDefault="004169FA" w:rsidP="000F36D2">
      <w:pPr>
        <w:pStyle w:val="ListParagraph"/>
        <w:spacing w:before="240" w:line="360" w:lineRule="auto"/>
        <w:contextualSpacing/>
        <w:jc w:val="both"/>
        <w:rPr>
          <w:rFonts w:ascii="Times New Roman" w:hAnsi="Times New Roman" w:cs="Times New Roman"/>
          <w:b/>
          <w:bCs/>
          <w:sz w:val="24"/>
          <w:szCs w:val="24"/>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46" type="#_x0000_t32" style="position:absolute;left:0;text-align:left;margin-left:117.75pt;margin-top:20.25pt;width:.75pt;height:14.25pt;flip:x;z-index:251677696" o:connectortype="straight">
            <v:stroke endarrow="block"/>
          </v:shape>
        </w:pict>
      </w:r>
    </w:p>
    <w:p w:rsidR="001307AF" w:rsidRDefault="004169FA" w:rsidP="001307AF">
      <w:pPr>
        <w:pStyle w:val="ListParagraph"/>
        <w:spacing w:before="240" w:line="360" w:lineRule="auto"/>
        <w:ind w:left="851"/>
        <w:contextualSpacing/>
        <w:jc w:val="both"/>
        <w:rPr>
          <w:rFonts w:ascii="Times New Roman" w:hAnsi="Times New Roman" w:cs="Times New Roman"/>
          <w:b/>
          <w:bCs/>
          <w:sz w:val="24"/>
          <w:szCs w:val="24"/>
        </w:rPr>
      </w:pPr>
      <w:r>
        <w:rPr>
          <w:rFonts w:ascii="Times New Roman" w:hAnsi="Times New Roman" w:cs="Times New Roman"/>
          <w:b/>
          <w:bCs/>
          <w:noProof/>
          <w:sz w:val="24"/>
          <w:szCs w:val="24"/>
        </w:rPr>
        <w:pict>
          <v:oval id="_x0000_s1039" style="position:absolute;left:0;text-align:left;margin-left:57.75pt;margin-top:10.2pt;width:104.25pt;height:51.6pt;z-index:251670528">
            <v:textbox style="mso-next-textbox:#_x0000_s1039">
              <w:txbxContent>
                <w:p w:rsidR="009F3476" w:rsidRPr="00B75247" w:rsidRDefault="009F3476" w:rsidP="00B75247">
                  <w:pPr>
                    <w:jc w:val="center"/>
                    <w:rPr>
                      <w:rFonts w:ascii="Times New Roman" w:hAnsi="Times New Roman" w:cs="Times New Roman"/>
                      <w:b/>
                    </w:rPr>
                  </w:pPr>
                  <w:r w:rsidRPr="00B75247">
                    <w:rPr>
                      <w:rFonts w:ascii="Times New Roman" w:hAnsi="Times New Roman" w:cs="Times New Roman"/>
                      <w:b/>
                    </w:rPr>
                    <w:t>Guru-guru kelas SD</w:t>
                  </w:r>
                </w:p>
              </w:txbxContent>
            </v:textbox>
          </v:oval>
        </w:pict>
      </w:r>
    </w:p>
    <w:p w:rsidR="00751943" w:rsidRDefault="004169FA" w:rsidP="001307AF">
      <w:pPr>
        <w:pStyle w:val="ListParagraph"/>
        <w:spacing w:before="240" w:line="360" w:lineRule="auto"/>
        <w:ind w:left="851"/>
        <w:contextualSpacing/>
        <w:jc w:val="both"/>
        <w:rPr>
          <w:rFonts w:ascii="Times New Roman" w:hAnsi="Times New Roman" w:cs="Times New Roman"/>
          <w:b/>
          <w:bCs/>
          <w:sz w:val="24"/>
          <w:szCs w:val="24"/>
        </w:rPr>
      </w:pPr>
      <w:r>
        <w:rPr>
          <w:rFonts w:ascii="Times New Roman" w:hAnsi="Times New Roman" w:cs="Times New Roman"/>
          <w:b/>
          <w:bCs/>
          <w:noProof/>
          <w:sz w:val="24"/>
          <w:szCs w:val="24"/>
        </w:rPr>
        <w:pict>
          <v:oval id="_x0000_s1040" style="position:absolute;left:0;text-align:left;margin-left:57.75pt;margin-top:44.85pt;width:102.75pt;height:63.75pt;z-index:251671552">
            <v:textbox style="mso-next-textbox:#_x0000_s1040">
              <w:txbxContent>
                <w:p w:rsidR="009F3476" w:rsidRPr="00B75247" w:rsidRDefault="009F3476" w:rsidP="00B75247">
                  <w:pPr>
                    <w:spacing w:line="240" w:lineRule="auto"/>
                    <w:jc w:val="center"/>
                    <w:rPr>
                      <w:rFonts w:ascii="Times New Roman" w:hAnsi="Times New Roman" w:cs="Times New Roman"/>
                      <w:b/>
                    </w:rPr>
                  </w:pPr>
                  <w:r w:rsidRPr="00B75247">
                    <w:rPr>
                      <w:rFonts w:ascii="Times New Roman" w:hAnsi="Times New Roman" w:cs="Times New Roman"/>
                      <w:b/>
                    </w:rPr>
                    <w:t>Guru-guru mata pelajaran</w:t>
                  </w:r>
                </w:p>
              </w:txbxContent>
            </v:textbox>
          </v:oval>
        </w:pict>
      </w:r>
      <w:r>
        <w:rPr>
          <w:rFonts w:ascii="Times New Roman" w:hAnsi="Times New Roman" w:cs="Times New Roman"/>
          <w:b/>
          <w:bCs/>
          <w:noProof/>
          <w:sz w:val="24"/>
          <w:szCs w:val="24"/>
        </w:rPr>
        <w:pict>
          <v:rect id="_x0000_s1041" style="position:absolute;left:0;text-align:left;margin-left:247.5pt;margin-top:3.6pt;width:96pt;height:41.25pt;z-index:251672576">
            <v:textbox style="mso-next-textbox:#_x0000_s1041">
              <w:txbxContent>
                <w:p w:rsidR="009F3476" w:rsidRPr="00B75247" w:rsidRDefault="009F3476">
                  <w:pPr>
                    <w:rPr>
                      <w:rFonts w:ascii="Times New Roman" w:hAnsi="Times New Roman" w:cs="Times New Roman"/>
                      <w:b/>
                    </w:rPr>
                  </w:pPr>
                  <w:r w:rsidRPr="00B75247">
                    <w:rPr>
                      <w:rFonts w:ascii="Times New Roman" w:hAnsi="Times New Roman" w:cs="Times New Roman"/>
                      <w:b/>
                    </w:rPr>
                    <w:t xml:space="preserve">Masalah menilai karya lukis </w:t>
                  </w:r>
                </w:p>
              </w:txbxContent>
            </v:textbox>
          </v:rect>
        </w:pict>
      </w:r>
      <w:r>
        <w:rPr>
          <w:rFonts w:ascii="Times New Roman" w:hAnsi="Times New Roman" w:cs="Times New Roman"/>
          <w:b/>
          <w:bCs/>
          <w:noProof/>
          <w:sz w:val="24"/>
          <w:szCs w:val="24"/>
        </w:rPr>
        <w:pict>
          <v:shape id="_x0000_s1044" type="#_x0000_t32" style="position:absolute;left:0;text-align:left;margin-left:162pt;margin-top:16.5pt;width:85.5pt;height:17.85pt;z-index:251675648" o:connectortype="straight">
            <v:stroke endarrow="block"/>
          </v:shape>
        </w:pict>
      </w:r>
    </w:p>
    <w:p w:rsidR="00751943" w:rsidRDefault="00751943" w:rsidP="001307AF">
      <w:pPr>
        <w:pStyle w:val="ListParagraph"/>
        <w:spacing w:before="240" w:line="360" w:lineRule="auto"/>
        <w:ind w:left="851"/>
        <w:contextualSpacing/>
        <w:jc w:val="both"/>
        <w:rPr>
          <w:rFonts w:ascii="Times New Roman" w:hAnsi="Times New Roman" w:cs="Times New Roman"/>
          <w:b/>
          <w:bCs/>
          <w:sz w:val="24"/>
          <w:szCs w:val="24"/>
        </w:rPr>
      </w:pPr>
    </w:p>
    <w:p w:rsidR="00751943" w:rsidRDefault="004169FA" w:rsidP="001307AF">
      <w:pPr>
        <w:pStyle w:val="ListParagraph"/>
        <w:spacing w:before="240" w:line="360" w:lineRule="auto"/>
        <w:ind w:left="851"/>
        <w:contextualSpacing/>
        <w:jc w:val="both"/>
        <w:rPr>
          <w:rFonts w:ascii="Times New Roman" w:hAnsi="Times New Roman" w:cs="Times New Roman"/>
          <w:b/>
          <w:bCs/>
          <w:sz w:val="24"/>
          <w:szCs w:val="24"/>
        </w:rPr>
      </w:pPr>
      <w:r>
        <w:rPr>
          <w:rFonts w:ascii="Times New Roman" w:hAnsi="Times New Roman" w:cs="Times New Roman"/>
          <w:b/>
          <w:bCs/>
          <w:noProof/>
          <w:sz w:val="24"/>
          <w:szCs w:val="24"/>
        </w:rPr>
        <w:pict>
          <v:rect id="_x0000_s1042" style="position:absolute;left:0;text-align:left;margin-left:247.5pt;margin-top:3.45pt;width:96pt;height:55.5pt;z-index:251673600">
            <v:textbox style="mso-next-textbox:#_x0000_s1042">
              <w:txbxContent>
                <w:p w:rsidR="009F3476" w:rsidRPr="00B75247" w:rsidRDefault="009F3476" w:rsidP="00B75247">
                  <w:pPr>
                    <w:spacing w:after="0" w:line="240" w:lineRule="auto"/>
                    <w:contextualSpacing/>
                    <w:rPr>
                      <w:rFonts w:ascii="Times New Roman" w:hAnsi="Times New Roman" w:cs="Times New Roman"/>
                      <w:b/>
                    </w:rPr>
                  </w:pPr>
                  <w:r w:rsidRPr="00B75247">
                    <w:rPr>
                      <w:rFonts w:ascii="Times New Roman" w:hAnsi="Times New Roman" w:cs="Times New Roman"/>
                      <w:b/>
                    </w:rPr>
                    <w:t>Diperlukan pedoman penilaian karya lukis</w:t>
                  </w:r>
                </w:p>
              </w:txbxContent>
            </v:textbox>
          </v:rect>
        </w:pict>
      </w:r>
      <w:r>
        <w:rPr>
          <w:rFonts w:ascii="Times New Roman" w:hAnsi="Times New Roman" w:cs="Times New Roman"/>
          <w:b/>
          <w:bCs/>
          <w:noProof/>
          <w:sz w:val="24"/>
          <w:szCs w:val="24"/>
        </w:rPr>
        <w:pict>
          <v:shape id="_x0000_s1045" type="#_x0000_t32" style="position:absolute;left:0;text-align:left;margin-left:160.5pt;margin-top:14.85pt;width:87pt;height:18.3pt;flip:y;z-index:251676672" o:connectortype="straight">
            <v:stroke endarrow="block"/>
          </v:shape>
        </w:pict>
      </w:r>
    </w:p>
    <w:p w:rsidR="001307AF" w:rsidRDefault="001307AF" w:rsidP="001307AF">
      <w:pPr>
        <w:pStyle w:val="ListParagraph"/>
        <w:spacing w:before="240" w:line="360" w:lineRule="auto"/>
        <w:ind w:left="851"/>
        <w:contextualSpacing/>
        <w:jc w:val="both"/>
        <w:rPr>
          <w:rFonts w:ascii="Times New Roman" w:hAnsi="Times New Roman" w:cs="Times New Roman"/>
          <w:b/>
          <w:bCs/>
          <w:sz w:val="24"/>
          <w:szCs w:val="24"/>
        </w:rPr>
      </w:pPr>
    </w:p>
    <w:p w:rsidR="001307AF" w:rsidRDefault="001307AF" w:rsidP="001307AF">
      <w:pPr>
        <w:pStyle w:val="ListParagraph"/>
        <w:spacing w:before="240" w:line="360" w:lineRule="auto"/>
        <w:ind w:left="851"/>
        <w:contextualSpacing/>
        <w:jc w:val="both"/>
        <w:rPr>
          <w:rFonts w:ascii="Times New Roman" w:hAnsi="Times New Roman" w:cs="Times New Roman"/>
          <w:b/>
          <w:bCs/>
          <w:sz w:val="24"/>
          <w:szCs w:val="24"/>
        </w:rPr>
      </w:pPr>
    </w:p>
    <w:p w:rsidR="001307AF" w:rsidRDefault="001307AF"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3D3872" w:rsidRDefault="003D3872" w:rsidP="001307AF">
      <w:pPr>
        <w:pStyle w:val="ListParagraph"/>
        <w:spacing w:before="240" w:line="360" w:lineRule="auto"/>
        <w:ind w:left="851"/>
        <w:contextualSpacing/>
        <w:jc w:val="both"/>
        <w:rPr>
          <w:rFonts w:ascii="Times New Roman" w:hAnsi="Times New Roman" w:cs="Times New Roman"/>
          <w:b/>
          <w:bCs/>
          <w:sz w:val="24"/>
          <w:szCs w:val="24"/>
        </w:rPr>
      </w:pPr>
    </w:p>
    <w:p w:rsidR="001307AF" w:rsidRDefault="004169FA" w:rsidP="001307AF">
      <w:pPr>
        <w:pStyle w:val="ListParagraph"/>
        <w:spacing w:before="240" w:line="360" w:lineRule="auto"/>
        <w:ind w:left="851"/>
        <w:contextualSpacing/>
        <w:jc w:val="both"/>
        <w:rPr>
          <w:rFonts w:ascii="Times New Roman" w:hAnsi="Times New Roman" w:cs="Times New Roman"/>
          <w:b/>
          <w:bCs/>
          <w:sz w:val="24"/>
          <w:szCs w:val="24"/>
        </w:rPr>
      </w:pPr>
      <w:r w:rsidRPr="004169FA">
        <w:rPr>
          <w:noProof/>
        </w:rPr>
        <w:lastRenderedPageBreak/>
        <w:pict>
          <v:rect id="_x0000_s1058" style="position:absolute;left:0;text-align:left;margin-left:21.75pt;margin-top:8.8pt;width:192pt;height:33pt;z-index:251689984">
            <v:textbox style="mso-next-textbox:#_x0000_s1058">
              <w:txbxContent>
                <w:p w:rsidR="009F3476" w:rsidRPr="00A50980" w:rsidRDefault="009F3476" w:rsidP="00DD09DE">
                  <w:pPr>
                    <w:rPr>
                      <w:rFonts w:ascii="Arial Black" w:hAnsi="Arial Black"/>
                      <w:sz w:val="24"/>
                      <w:szCs w:val="24"/>
                    </w:rPr>
                  </w:pPr>
                  <w:r w:rsidRPr="00A50980">
                    <w:rPr>
                      <w:rFonts w:ascii="Arial Black" w:hAnsi="Arial Black"/>
                      <w:sz w:val="24"/>
                      <w:szCs w:val="24"/>
                    </w:rPr>
                    <w:t>STUDI AWAL PENELITIAN</w:t>
                  </w:r>
                </w:p>
              </w:txbxContent>
            </v:textbox>
          </v:rect>
        </w:pict>
      </w:r>
    </w:p>
    <w:p w:rsidR="001307AF" w:rsidRDefault="001307AF" w:rsidP="001307AF">
      <w:pPr>
        <w:pStyle w:val="ListParagraph"/>
        <w:spacing w:before="240" w:line="360" w:lineRule="auto"/>
        <w:ind w:left="851"/>
        <w:contextualSpacing/>
        <w:jc w:val="both"/>
        <w:rPr>
          <w:rFonts w:ascii="Times New Roman" w:hAnsi="Times New Roman" w:cs="Times New Roman"/>
          <w:b/>
          <w:bCs/>
          <w:sz w:val="24"/>
          <w:szCs w:val="24"/>
        </w:rPr>
      </w:pPr>
    </w:p>
    <w:p w:rsidR="00B75247" w:rsidRPr="003D3872" w:rsidRDefault="00B75247" w:rsidP="001307AF">
      <w:pPr>
        <w:pStyle w:val="ListParagraph"/>
        <w:spacing w:before="240" w:line="360" w:lineRule="auto"/>
        <w:ind w:left="851"/>
        <w:contextualSpacing/>
        <w:jc w:val="both"/>
        <w:rPr>
          <w:rFonts w:ascii="Times New Roman" w:hAnsi="Times New Roman" w:cs="Times New Roman"/>
          <w:b/>
          <w:bCs/>
          <w:sz w:val="12"/>
          <w:szCs w:val="24"/>
        </w:rPr>
      </w:pPr>
    </w:p>
    <w:tbl>
      <w:tblPr>
        <w:tblStyle w:val="TableGrid"/>
        <w:tblW w:w="0" w:type="auto"/>
        <w:tblInd w:w="534" w:type="dxa"/>
        <w:tblLook w:val="04A0"/>
      </w:tblPr>
      <w:tblGrid>
        <w:gridCol w:w="4394"/>
      </w:tblGrid>
      <w:tr w:rsidR="00A50980" w:rsidTr="00A50980">
        <w:tc>
          <w:tcPr>
            <w:tcW w:w="4394" w:type="dxa"/>
          </w:tcPr>
          <w:p w:rsidR="00A50980" w:rsidRPr="00A50980" w:rsidRDefault="00A50980" w:rsidP="00B75247">
            <w:pPr>
              <w:pStyle w:val="ListParagraph"/>
              <w:spacing w:line="360" w:lineRule="auto"/>
              <w:ind w:left="0"/>
              <w:contextualSpacing/>
              <w:jc w:val="both"/>
              <w:rPr>
                <w:rFonts w:ascii="Arial Black" w:hAnsi="Arial Black" w:cs="Times New Roman"/>
                <w:b/>
                <w:sz w:val="24"/>
                <w:szCs w:val="24"/>
                <w:lang w:val="fi-FI"/>
              </w:rPr>
            </w:pPr>
            <w:r w:rsidRPr="00A50980">
              <w:rPr>
                <w:rFonts w:ascii="Arial Black" w:hAnsi="Arial Black" w:cs="Times New Roman"/>
                <w:b/>
                <w:sz w:val="24"/>
                <w:szCs w:val="24"/>
                <w:lang w:val="fi-FI"/>
              </w:rPr>
              <w:t>PENGEMBANGAN INSTRUMEN</w:t>
            </w:r>
          </w:p>
        </w:tc>
      </w:tr>
    </w:tbl>
    <w:p w:rsidR="00A50980" w:rsidRDefault="004169FA" w:rsidP="00A50980">
      <w:pPr>
        <w:spacing w:before="240" w:line="360" w:lineRule="auto"/>
        <w:contextualSpacing/>
        <w:jc w:val="both"/>
        <w:rPr>
          <w:rFonts w:ascii="Times New Roman" w:hAnsi="Times New Roman" w:cs="Times New Roman"/>
          <w:sz w:val="24"/>
          <w:szCs w:val="24"/>
          <w:lang w:val="fi-FI"/>
        </w:rPr>
      </w:pPr>
      <w:r w:rsidRPr="004169FA">
        <w:rPr>
          <w:rFonts w:ascii="Arial Black" w:hAnsi="Arial Black"/>
          <w:b/>
          <w:noProof/>
        </w:rPr>
        <w:pict>
          <v:shape id="_x0000_s1155" type="#_x0000_t67" style="position:absolute;left:0;text-align:left;margin-left:36pt;margin-top:5.45pt;width:25.5pt;height:17.5pt;z-index:251765760;mso-position-horizontal-relative:text;mso-position-vertical-relative:text" adj="16184,5440"/>
        </w:pict>
      </w:r>
    </w:p>
    <w:p w:rsidR="00A50980" w:rsidRPr="00A50980" w:rsidRDefault="004169FA" w:rsidP="00A50980">
      <w:pPr>
        <w:spacing w:before="240" w:line="360" w:lineRule="auto"/>
        <w:contextualSpacing/>
        <w:jc w:val="both"/>
        <w:rPr>
          <w:rFonts w:ascii="Times New Roman" w:hAnsi="Times New Roman" w:cs="Times New Roman"/>
          <w:sz w:val="24"/>
          <w:szCs w:val="24"/>
          <w:lang w:val="fi-FI"/>
        </w:rPr>
      </w:pPr>
      <w:r w:rsidRPr="004169FA">
        <w:rPr>
          <w:noProof/>
        </w:rPr>
        <w:pict>
          <v:rect id="_x0000_s1138" style="position:absolute;left:0;text-align:left;margin-left:108pt;margin-top:7.05pt;width:78pt;height:56.85pt;z-index:251747328">
            <v:textbox style="mso-next-textbox:#_x0000_s1138">
              <w:txbxContent>
                <w:p w:rsidR="009F3476" w:rsidRPr="00A01DD1" w:rsidRDefault="009F3476" w:rsidP="00A50980">
                  <w:pPr>
                    <w:spacing w:after="0" w:line="240" w:lineRule="auto"/>
                    <w:rPr>
                      <w:sz w:val="16"/>
                      <w:szCs w:val="16"/>
                    </w:rPr>
                  </w:pPr>
                  <w:r w:rsidRPr="00A01DD1">
                    <w:rPr>
                      <w:sz w:val="16"/>
                      <w:szCs w:val="16"/>
                    </w:rPr>
                    <w:t>FGD dan Seminar</w:t>
                  </w:r>
                </w:p>
                <w:p w:rsidR="009F3476" w:rsidRPr="00A01DD1" w:rsidRDefault="009F3476" w:rsidP="002244A1">
                  <w:pPr>
                    <w:pStyle w:val="ListParagraph"/>
                    <w:numPr>
                      <w:ilvl w:val="0"/>
                      <w:numId w:val="5"/>
                    </w:numPr>
                    <w:spacing w:after="0" w:line="240" w:lineRule="auto"/>
                    <w:ind w:left="284" w:hanging="142"/>
                    <w:rPr>
                      <w:sz w:val="16"/>
                      <w:szCs w:val="16"/>
                    </w:rPr>
                  </w:pPr>
                  <w:r w:rsidRPr="00A01DD1">
                    <w:rPr>
                      <w:sz w:val="16"/>
                      <w:szCs w:val="16"/>
                    </w:rPr>
                    <w:t>Indikator</w:t>
                  </w:r>
                </w:p>
                <w:p w:rsidR="009F3476" w:rsidRPr="00A01DD1" w:rsidRDefault="009F3476" w:rsidP="002244A1">
                  <w:pPr>
                    <w:pStyle w:val="ListParagraph"/>
                    <w:numPr>
                      <w:ilvl w:val="0"/>
                      <w:numId w:val="5"/>
                    </w:numPr>
                    <w:spacing w:after="0" w:line="240" w:lineRule="auto"/>
                    <w:ind w:left="284" w:hanging="142"/>
                    <w:rPr>
                      <w:sz w:val="16"/>
                      <w:szCs w:val="16"/>
                    </w:rPr>
                  </w:pPr>
                  <w:r w:rsidRPr="00A01DD1">
                    <w:rPr>
                      <w:sz w:val="16"/>
                      <w:szCs w:val="16"/>
                    </w:rPr>
                    <w:t>Deskripsi</w:t>
                  </w:r>
                </w:p>
                <w:p w:rsidR="009F3476" w:rsidRPr="00A01DD1" w:rsidRDefault="009F3476" w:rsidP="002244A1">
                  <w:pPr>
                    <w:pStyle w:val="ListParagraph"/>
                    <w:numPr>
                      <w:ilvl w:val="0"/>
                      <w:numId w:val="5"/>
                    </w:numPr>
                    <w:spacing w:after="0" w:line="240" w:lineRule="auto"/>
                    <w:ind w:left="284" w:hanging="142"/>
                    <w:rPr>
                      <w:sz w:val="16"/>
                      <w:szCs w:val="16"/>
                    </w:rPr>
                  </w:pPr>
                  <w:r w:rsidRPr="00A01DD1">
                    <w:rPr>
                      <w:sz w:val="16"/>
                      <w:szCs w:val="16"/>
                    </w:rPr>
                    <w:t>Kriteria</w:t>
                  </w:r>
                </w:p>
                <w:p w:rsidR="009F3476" w:rsidRPr="00A01DD1" w:rsidRDefault="009F3476" w:rsidP="002244A1">
                  <w:pPr>
                    <w:pStyle w:val="ListParagraph"/>
                    <w:numPr>
                      <w:ilvl w:val="0"/>
                      <w:numId w:val="5"/>
                    </w:numPr>
                    <w:spacing w:after="0" w:line="240" w:lineRule="auto"/>
                    <w:ind w:left="284" w:hanging="142"/>
                    <w:rPr>
                      <w:sz w:val="16"/>
                      <w:szCs w:val="16"/>
                    </w:rPr>
                  </w:pPr>
                  <w:r w:rsidRPr="00A01DD1">
                    <w:rPr>
                      <w:sz w:val="16"/>
                      <w:szCs w:val="16"/>
                    </w:rPr>
                    <w:t>Rubrik</w:t>
                  </w:r>
                </w:p>
                <w:p w:rsidR="009F3476" w:rsidRPr="00A01DD1" w:rsidRDefault="009F3476" w:rsidP="00A50980">
                  <w:pPr>
                    <w:spacing w:after="0" w:line="240" w:lineRule="auto"/>
                    <w:rPr>
                      <w:sz w:val="16"/>
                      <w:szCs w:val="16"/>
                    </w:rPr>
                  </w:pPr>
                </w:p>
              </w:txbxContent>
            </v:textbox>
          </v:rect>
        </w:pict>
      </w:r>
      <w:r w:rsidRPr="004169FA">
        <w:rPr>
          <w:noProof/>
        </w:rPr>
        <w:pict>
          <v:rect id="_x0000_s1139" style="position:absolute;left:0;text-align:left;margin-left:204.75pt;margin-top:8.55pt;width:52.5pt;height:28.65pt;z-index:251748352">
            <v:textbox style="mso-next-textbox:#_x0000_s1139">
              <w:txbxContent>
                <w:p w:rsidR="009F3476" w:rsidRPr="00A01DD1" w:rsidRDefault="009F3476" w:rsidP="00A50980">
                  <w:pPr>
                    <w:spacing w:after="0" w:line="240" w:lineRule="auto"/>
                    <w:rPr>
                      <w:sz w:val="16"/>
                      <w:szCs w:val="16"/>
                    </w:rPr>
                  </w:pPr>
                  <w:r w:rsidRPr="00A01DD1">
                    <w:rPr>
                      <w:sz w:val="16"/>
                      <w:szCs w:val="16"/>
                    </w:rPr>
                    <w:t xml:space="preserve">Validitas </w:t>
                  </w:r>
                </w:p>
                <w:p w:rsidR="009F3476" w:rsidRPr="00A01DD1" w:rsidRDefault="009F3476" w:rsidP="00A50980">
                  <w:pPr>
                    <w:spacing w:after="0" w:line="240" w:lineRule="auto"/>
                    <w:rPr>
                      <w:sz w:val="16"/>
                      <w:szCs w:val="16"/>
                    </w:rPr>
                  </w:pPr>
                  <w:r w:rsidRPr="00A01DD1">
                    <w:rPr>
                      <w:sz w:val="16"/>
                      <w:szCs w:val="16"/>
                    </w:rPr>
                    <w:t>Konstruk</w:t>
                  </w:r>
                </w:p>
              </w:txbxContent>
            </v:textbox>
          </v:rect>
        </w:pict>
      </w:r>
      <w:r w:rsidRPr="004169FA">
        <w:rPr>
          <w:noProof/>
        </w:rPr>
        <w:pict>
          <v:rect id="_x0000_s1136" style="position:absolute;left:0;text-align:left;margin-left:8.25pt;margin-top:4.05pt;width:81.75pt;height:44.25pt;z-index:251745280">
            <v:textbox style="mso-next-textbox:#_x0000_s1136">
              <w:txbxContent>
                <w:p w:rsidR="009F3476" w:rsidRPr="001C3508" w:rsidRDefault="009F3476" w:rsidP="00A50980">
                  <w:pPr>
                    <w:spacing w:after="0" w:line="240" w:lineRule="auto"/>
                    <w:jc w:val="both"/>
                    <w:rPr>
                      <w:b/>
                      <w:sz w:val="16"/>
                      <w:szCs w:val="16"/>
                    </w:rPr>
                  </w:pPr>
                  <w:r w:rsidRPr="001C3508">
                    <w:rPr>
                      <w:b/>
                      <w:sz w:val="16"/>
                      <w:szCs w:val="16"/>
                    </w:rPr>
                    <w:t>Penilaian Proses</w:t>
                  </w:r>
                </w:p>
                <w:p w:rsidR="009F3476" w:rsidRPr="001C3508" w:rsidRDefault="009F3476" w:rsidP="002244A1">
                  <w:pPr>
                    <w:pStyle w:val="ListParagraph"/>
                    <w:numPr>
                      <w:ilvl w:val="0"/>
                      <w:numId w:val="4"/>
                    </w:numPr>
                    <w:spacing w:after="0" w:line="240" w:lineRule="auto"/>
                    <w:ind w:left="284" w:hanging="142"/>
                    <w:jc w:val="both"/>
                    <w:rPr>
                      <w:b/>
                      <w:sz w:val="16"/>
                      <w:szCs w:val="16"/>
                    </w:rPr>
                  </w:pPr>
                  <w:r w:rsidRPr="001C3508">
                    <w:rPr>
                      <w:b/>
                      <w:sz w:val="16"/>
                      <w:szCs w:val="16"/>
                    </w:rPr>
                    <w:t>Penilaian Awal</w:t>
                  </w:r>
                </w:p>
                <w:p w:rsidR="009F3476" w:rsidRPr="001C3508" w:rsidRDefault="009F3476" w:rsidP="002244A1">
                  <w:pPr>
                    <w:pStyle w:val="ListParagraph"/>
                    <w:numPr>
                      <w:ilvl w:val="0"/>
                      <w:numId w:val="4"/>
                    </w:numPr>
                    <w:spacing w:after="0" w:line="240" w:lineRule="auto"/>
                    <w:ind w:left="284" w:hanging="142"/>
                    <w:jc w:val="both"/>
                    <w:rPr>
                      <w:b/>
                      <w:sz w:val="16"/>
                      <w:szCs w:val="16"/>
                    </w:rPr>
                  </w:pPr>
                  <w:r w:rsidRPr="001C3508">
                    <w:rPr>
                      <w:b/>
                      <w:sz w:val="16"/>
                      <w:szCs w:val="16"/>
                    </w:rPr>
                    <w:t>Penilaian Inti</w:t>
                  </w:r>
                </w:p>
                <w:p w:rsidR="009F3476" w:rsidRPr="009E4F37" w:rsidRDefault="009F3476" w:rsidP="00A50980">
                  <w:pPr>
                    <w:spacing w:after="0" w:line="240" w:lineRule="auto"/>
                    <w:jc w:val="both"/>
                    <w:rPr>
                      <w:sz w:val="16"/>
                      <w:szCs w:val="16"/>
                    </w:rPr>
                  </w:pPr>
                </w:p>
                <w:p w:rsidR="009F3476" w:rsidRPr="009E4F37" w:rsidRDefault="009F3476" w:rsidP="00A50980">
                  <w:pPr>
                    <w:spacing w:line="240" w:lineRule="auto"/>
                    <w:jc w:val="both"/>
                    <w:rPr>
                      <w:sz w:val="16"/>
                      <w:szCs w:val="16"/>
                    </w:rPr>
                  </w:pPr>
                </w:p>
                <w:p w:rsidR="009F3476" w:rsidRPr="009E4F37" w:rsidRDefault="009F3476" w:rsidP="00A50980">
                  <w:pPr>
                    <w:spacing w:line="240" w:lineRule="auto"/>
                    <w:jc w:val="both"/>
                    <w:rPr>
                      <w:sz w:val="16"/>
                      <w:szCs w:val="16"/>
                    </w:rPr>
                  </w:pPr>
                </w:p>
                <w:p w:rsidR="009F3476" w:rsidRPr="009E4F37" w:rsidRDefault="009F3476" w:rsidP="00A50980">
                  <w:pPr>
                    <w:spacing w:line="240" w:lineRule="auto"/>
                    <w:jc w:val="both"/>
                    <w:rPr>
                      <w:sz w:val="16"/>
                      <w:szCs w:val="16"/>
                    </w:rPr>
                  </w:pPr>
                </w:p>
                <w:p w:rsidR="009F3476" w:rsidRPr="009E4F37" w:rsidRDefault="009F3476" w:rsidP="00A50980">
                  <w:pPr>
                    <w:spacing w:line="240" w:lineRule="auto"/>
                    <w:jc w:val="both"/>
                    <w:rPr>
                      <w:sz w:val="16"/>
                      <w:szCs w:val="16"/>
                    </w:rPr>
                  </w:pPr>
                </w:p>
                <w:p w:rsidR="009F3476" w:rsidRPr="009E4F37" w:rsidRDefault="009F3476" w:rsidP="00A50980">
                  <w:pPr>
                    <w:spacing w:line="240" w:lineRule="auto"/>
                    <w:jc w:val="both"/>
                    <w:rPr>
                      <w:sz w:val="16"/>
                      <w:szCs w:val="16"/>
                    </w:rPr>
                  </w:pPr>
                  <w:r w:rsidRPr="009E4F37">
                    <w:rPr>
                      <w:sz w:val="16"/>
                      <w:szCs w:val="16"/>
                    </w:rPr>
                    <w:t>P</w:t>
                  </w:r>
                </w:p>
                <w:p w:rsidR="009F3476" w:rsidRPr="009E4F37" w:rsidRDefault="009F3476" w:rsidP="00A50980">
                  <w:pPr>
                    <w:spacing w:line="240" w:lineRule="auto"/>
                    <w:jc w:val="both"/>
                    <w:rPr>
                      <w:sz w:val="16"/>
                      <w:szCs w:val="16"/>
                    </w:rPr>
                  </w:pPr>
                </w:p>
              </w:txbxContent>
            </v:textbox>
          </v:rect>
        </w:pict>
      </w:r>
      <w:r>
        <w:rPr>
          <w:rFonts w:ascii="Times New Roman" w:hAnsi="Times New Roman" w:cs="Times New Roman"/>
          <w:noProof/>
          <w:sz w:val="24"/>
          <w:szCs w:val="24"/>
        </w:rPr>
        <w:pict>
          <v:shape id="_x0000_s1149" type="#_x0000_t13" style="position:absolute;left:0;text-align:left;margin-left:263.25pt;margin-top:41.05pt;width:8.25pt;height:12pt;z-index:251758592"/>
        </w:pict>
      </w:r>
      <w:r>
        <w:rPr>
          <w:rFonts w:ascii="Times New Roman" w:hAnsi="Times New Roman" w:cs="Times New Roman"/>
          <w:noProof/>
          <w:sz w:val="24"/>
          <w:szCs w:val="24"/>
        </w:rPr>
        <w:pict>
          <v:shape id="_x0000_s1148" type="#_x0000_t13" style="position:absolute;left:0;text-align:left;margin-left:191.25pt;margin-top:41.05pt;width:8.25pt;height:12pt;z-index:251757568"/>
        </w:pict>
      </w:r>
      <w:r>
        <w:rPr>
          <w:rFonts w:ascii="Times New Roman" w:hAnsi="Times New Roman" w:cs="Times New Roman"/>
          <w:noProof/>
          <w:sz w:val="24"/>
          <w:szCs w:val="24"/>
        </w:rPr>
        <w:pict>
          <v:shape id="_x0000_s1147" type="#_x0000_t13" style="position:absolute;left:0;text-align:left;margin-left:95.25pt;margin-top:41.05pt;width:8.25pt;height:12pt;z-index:251756544"/>
        </w:pict>
      </w:r>
      <w:r>
        <w:rPr>
          <w:rFonts w:ascii="Times New Roman" w:hAnsi="Times New Roman" w:cs="Times New Roman"/>
          <w:noProof/>
          <w:sz w:val="24"/>
          <w:szCs w:val="24"/>
        </w:rPr>
        <w:pict>
          <v:rect id="_x0000_s1142" style="position:absolute;left:0;text-align:left;margin-left:377.25pt;margin-top:33.7pt;width:81pt;height:27.6pt;z-index:251751424">
            <v:textbox style="mso-next-textbox:#_x0000_s1142">
              <w:txbxContent>
                <w:p w:rsidR="009F3476" w:rsidRPr="00A01DD1" w:rsidRDefault="009F3476" w:rsidP="00A50980">
                  <w:pPr>
                    <w:spacing w:after="0" w:line="240" w:lineRule="auto"/>
                    <w:jc w:val="center"/>
                    <w:rPr>
                      <w:sz w:val="16"/>
                      <w:szCs w:val="16"/>
                    </w:rPr>
                  </w:pPr>
                  <w:r w:rsidRPr="00A01DD1">
                    <w:rPr>
                      <w:sz w:val="16"/>
                      <w:szCs w:val="16"/>
                    </w:rPr>
                    <w:t>Uji Coba Instrumen</w:t>
                  </w:r>
                </w:p>
              </w:txbxContent>
            </v:textbox>
          </v:rect>
        </w:pict>
      </w:r>
      <w:r>
        <w:rPr>
          <w:rFonts w:ascii="Times New Roman" w:hAnsi="Times New Roman" w:cs="Times New Roman"/>
          <w:noProof/>
          <w:sz w:val="24"/>
          <w:szCs w:val="24"/>
        </w:rPr>
        <w:pict>
          <v:rect id="_x0000_s1141" style="position:absolute;left:0;text-align:left;margin-left:276.75pt;margin-top:33.7pt;width:82.5pt;height:27.6pt;z-index:251750400">
            <v:textbox style="mso-next-textbox:#_x0000_s1141">
              <w:txbxContent>
                <w:p w:rsidR="009F3476" w:rsidRPr="00A01DD1" w:rsidRDefault="009F3476" w:rsidP="00A50980">
                  <w:pPr>
                    <w:rPr>
                      <w:sz w:val="16"/>
                      <w:szCs w:val="16"/>
                    </w:rPr>
                  </w:pPr>
                  <w:r w:rsidRPr="00A01DD1">
                    <w:rPr>
                      <w:sz w:val="16"/>
                      <w:szCs w:val="16"/>
                    </w:rPr>
                    <w:t>Instrumen Penilaian</w:t>
                  </w:r>
                </w:p>
              </w:txbxContent>
            </v:textbox>
          </v:rect>
        </w:pict>
      </w:r>
      <w:r>
        <w:rPr>
          <w:rFonts w:ascii="Times New Roman" w:hAnsi="Times New Roman" w:cs="Times New Roman"/>
          <w:noProof/>
          <w:sz w:val="24"/>
          <w:szCs w:val="24"/>
        </w:rPr>
        <w:pict>
          <v:shape id="_x0000_s1151" type="#_x0000_t67" style="position:absolute;left:0;text-align:left;margin-left:405pt;margin-top:63.3pt;width:21pt;height:24.75pt;z-index:251760640"/>
        </w:pict>
      </w:r>
      <w:r>
        <w:rPr>
          <w:rFonts w:ascii="Times New Roman" w:hAnsi="Times New Roman" w:cs="Times New Roman"/>
          <w:noProof/>
          <w:sz w:val="24"/>
          <w:szCs w:val="24"/>
        </w:rPr>
        <w:pict>
          <v:rect id="_x0000_s1140" style="position:absolute;left:0;text-align:left;margin-left:204.75pt;margin-top:49.2pt;width:52.5pt;height:27.6pt;z-index:251749376">
            <v:textbox style="mso-next-textbox:#_x0000_s1140">
              <w:txbxContent>
                <w:p w:rsidR="009F3476" w:rsidRPr="00A01DD1" w:rsidRDefault="009F3476" w:rsidP="00A50980">
                  <w:pPr>
                    <w:spacing w:after="0" w:line="240" w:lineRule="auto"/>
                    <w:rPr>
                      <w:sz w:val="16"/>
                      <w:szCs w:val="16"/>
                    </w:rPr>
                  </w:pPr>
                  <w:r w:rsidRPr="00A01DD1">
                    <w:rPr>
                      <w:sz w:val="16"/>
                      <w:szCs w:val="16"/>
                    </w:rPr>
                    <w:t xml:space="preserve">Reliabilitas </w:t>
                  </w:r>
                </w:p>
                <w:p w:rsidR="009F3476" w:rsidRPr="00A01DD1" w:rsidRDefault="009F3476" w:rsidP="00A50980">
                  <w:pPr>
                    <w:spacing w:after="0" w:line="240" w:lineRule="auto"/>
                    <w:rPr>
                      <w:sz w:val="16"/>
                      <w:szCs w:val="16"/>
                    </w:rPr>
                  </w:pPr>
                  <w:r w:rsidRPr="00A01DD1">
                    <w:rPr>
                      <w:sz w:val="16"/>
                      <w:szCs w:val="16"/>
                    </w:rPr>
                    <w:t>Intereter</w:t>
                  </w:r>
                </w:p>
              </w:txbxContent>
            </v:textbox>
          </v:rect>
        </w:pict>
      </w:r>
      <w:r>
        <w:rPr>
          <w:rFonts w:ascii="Times New Roman" w:hAnsi="Times New Roman" w:cs="Times New Roman"/>
          <w:noProof/>
          <w:sz w:val="24"/>
          <w:szCs w:val="24"/>
        </w:rPr>
        <w:pict>
          <v:rect id="_x0000_s1145" style="position:absolute;left:0;text-align:left;margin-left:80.25pt;margin-top:88.05pt;width:146.25pt;height:61.8pt;z-index:251754496">
            <v:textbox style="mso-next-textbox:#_x0000_s1145">
              <w:txbxContent>
                <w:p w:rsidR="009F3476" w:rsidRPr="00397986" w:rsidRDefault="009F3476" w:rsidP="002244A1">
                  <w:pPr>
                    <w:pStyle w:val="ListParagraph"/>
                    <w:numPr>
                      <w:ilvl w:val="0"/>
                      <w:numId w:val="7"/>
                    </w:numPr>
                    <w:spacing w:after="0" w:line="240" w:lineRule="auto"/>
                    <w:ind w:left="284" w:hanging="284"/>
                    <w:rPr>
                      <w:sz w:val="20"/>
                      <w:szCs w:val="20"/>
                    </w:rPr>
                  </w:pPr>
                  <w:r w:rsidRPr="00397986">
                    <w:rPr>
                      <w:sz w:val="20"/>
                      <w:szCs w:val="20"/>
                    </w:rPr>
                    <w:t xml:space="preserve">Implementasi  Terbatas </w:t>
                  </w:r>
                </w:p>
                <w:p w:rsidR="009F3476" w:rsidRPr="00397986" w:rsidRDefault="009F3476" w:rsidP="00A50980">
                  <w:pPr>
                    <w:spacing w:after="0" w:line="240" w:lineRule="auto"/>
                    <w:ind w:left="284" w:hanging="284"/>
                    <w:rPr>
                      <w:sz w:val="20"/>
                      <w:szCs w:val="20"/>
                    </w:rPr>
                  </w:pPr>
                  <w:r w:rsidRPr="00397986">
                    <w:rPr>
                      <w:sz w:val="20"/>
                      <w:szCs w:val="20"/>
                    </w:rPr>
                    <w:t xml:space="preserve">      Penilaian Proses</w:t>
                  </w:r>
                </w:p>
                <w:p w:rsidR="009F3476" w:rsidRPr="00397986" w:rsidRDefault="009F3476" w:rsidP="002244A1">
                  <w:pPr>
                    <w:pStyle w:val="ListParagraph"/>
                    <w:numPr>
                      <w:ilvl w:val="0"/>
                      <w:numId w:val="7"/>
                    </w:numPr>
                    <w:spacing w:after="0" w:line="240" w:lineRule="auto"/>
                    <w:ind w:left="284" w:hanging="284"/>
                    <w:rPr>
                      <w:sz w:val="20"/>
                      <w:szCs w:val="20"/>
                    </w:rPr>
                  </w:pPr>
                  <w:r w:rsidRPr="00397986">
                    <w:rPr>
                      <w:sz w:val="20"/>
                      <w:szCs w:val="20"/>
                    </w:rPr>
                    <w:t>Implementasi  Terbatas</w:t>
                  </w:r>
                </w:p>
                <w:p w:rsidR="009F3476" w:rsidRPr="00397986" w:rsidRDefault="009F3476" w:rsidP="00A50980">
                  <w:pPr>
                    <w:spacing w:after="0" w:line="240" w:lineRule="auto"/>
                    <w:rPr>
                      <w:sz w:val="20"/>
                      <w:szCs w:val="20"/>
                    </w:rPr>
                  </w:pPr>
                  <w:r w:rsidRPr="00397986">
                    <w:rPr>
                      <w:sz w:val="20"/>
                      <w:szCs w:val="20"/>
                    </w:rPr>
                    <w:t xml:space="preserve">      Penilaian Produk/hasil karya </w:t>
                  </w:r>
                </w:p>
                <w:p w:rsidR="009F3476" w:rsidRPr="00397986" w:rsidRDefault="009F3476" w:rsidP="00A50980">
                  <w:pPr>
                    <w:spacing w:after="0" w:line="240" w:lineRule="auto"/>
                    <w:rPr>
                      <w:sz w:val="20"/>
                      <w:szCs w:val="20"/>
                    </w:rPr>
                  </w:pPr>
                </w:p>
              </w:txbxContent>
            </v:textbox>
          </v:rect>
        </w:pict>
      </w:r>
      <w:r>
        <w:rPr>
          <w:rFonts w:ascii="Times New Roman" w:hAnsi="Times New Roman" w:cs="Times New Roman"/>
          <w:noProof/>
          <w:sz w:val="24"/>
          <w:szCs w:val="24"/>
        </w:rPr>
        <w:pict>
          <v:rect id="_x0000_s1144" style="position:absolute;left:0;text-align:left;margin-left:265.5pt;margin-top:91.8pt;width:85.5pt;height:41.55pt;z-index:251753472">
            <v:textbox style="mso-next-textbox:#_x0000_s1144">
              <w:txbxContent>
                <w:p w:rsidR="009F3476" w:rsidRPr="006C5C75" w:rsidRDefault="009F3476" w:rsidP="00A50980">
                  <w:pPr>
                    <w:spacing w:after="0" w:line="240" w:lineRule="auto"/>
                    <w:rPr>
                      <w:sz w:val="16"/>
                      <w:szCs w:val="16"/>
                    </w:rPr>
                  </w:pPr>
                  <w:r w:rsidRPr="006C5C75">
                    <w:rPr>
                      <w:sz w:val="16"/>
                      <w:szCs w:val="16"/>
                    </w:rPr>
                    <w:t>Pedoman Penilaian berdasarkan Instrumen Baku</w:t>
                  </w:r>
                </w:p>
              </w:txbxContent>
            </v:textbox>
          </v:rect>
        </w:pict>
      </w:r>
      <w:r>
        <w:rPr>
          <w:rFonts w:ascii="Times New Roman" w:hAnsi="Times New Roman" w:cs="Times New Roman"/>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52" type="#_x0000_t66" style="position:absolute;left:0;text-align:left;margin-left:353.25pt;margin-top:104.55pt;width:15.4pt;height:11.25pt;z-index:251761664"/>
        </w:pict>
      </w:r>
      <w:r>
        <w:rPr>
          <w:rFonts w:ascii="Times New Roman" w:hAnsi="Times New Roman" w:cs="Times New Roman"/>
          <w:noProof/>
          <w:sz w:val="24"/>
          <w:szCs w:val="24"/>
        </w:rPr>
        <w:pict>
          <v:rect id="_x0000_s1143" style="position:absolute;left:0;text-align:left;margin-left:372pt;margin-top:91.8pt;width:90pt;height:37.5pt;z-index:251752448">
            <v:textbox style="mso-next-textbox:#_x0000_s1143">
              <w:txbxContent>
                <w:p w:rsidR="009F3476" w:rsidRDefault="009F3476" w:rsidP="00A50980">
                  <w:pPr>
                    <w:spacing w:after="0" w:line="240" w:lineRule="auto"/>
                    <w:jc w:val="center"/>
                    <w:rPr>
                      <w:sz w:val="16"/>
                      <w:szCs w:val="16"/>
                    </w:rPr>
                  </w:pPr>
                </w:p>
                <w:p w:rsidR="009F3476" w:rsidRPr="006C5C75" w:rsidRDefault="009F3476" w:rsidP="00A50980">
                  <w:pPr>
                    <w:spacing w:after="0" w:line="240" w:lineRule="auto"/>
                    <w:jc w:val="center"/>
                    <w:rPr>
                      <w:sz w:val="16"/>
                      <w:szCs w:val="16"/>
                    </w:rPr>
                  </w:pPr>
                  <w:r w:rsidRPr="006C5C75">
                    <w:rPr>
                      <w:sz w:val="16"/>
                      <w:szCs w:val="16"/>
                    </w:rPr>
                    <w:t>Instrumen Baku</w:t>
                  </w:r>
                </w:p>
              </w:txbxContent>
            </v:textbox>
          </v:rect>
        </w:pict>
      </w:r>
    </w:p>
    <w:p w:rsidR="00A50980" w:rsidRDefault="004169FA" w:rsidP="00A50980">
      <w:pPr>
        <w:pStyle w:val="ListParagraph"/>
        <w:spacing w:before="240" w:line="360" w:lineRule="auto"/>
        <w:ind w:left="851"/>
        <w:contextualSpacing/>
        <w:jc w:val="both"/>
        <w:rPr>
          <w:rFonts w:ascii="Times New Roman" w:hAnsi="Times New Roman" w:cs="Times New Roman"/>
          <w:sz w:val="24"/>
          <w:szCs w:val="24"/>
          <w:lang w:val="fi-FI"/>
        </w:rPr>
      </w:pPr>
      <w:r>
        <w:rPr>
          <w:rFonts w:ascii="Times New Roman" w:hAnsi="Times New Roman" w:cs="Times New Roman"/>
          <w:noProof/>
          <w:sz w:val="24"/>
          <w:szCs w:val="24"/>
        </w:rPr>
        <w:pict>
          <v:shape id="_x0000_s1150" type="#_x0000_t13" style="position:absolute;left:0;text-align:left;margin-left:363.75pt;margin-top:11.1pt;width:8.25pt;height:12pt;z-index:251759616"/>
        </w:pict>
      </w:r>
    </w:p>
    <w:p w:rsidR="00A50980" w:rsidRDefault="004169FA" w:rsidP="00A50980">
      <w:pPr>
        <w:pStyle w:val="ListParagraph"/>
        <w:spacing w:before="240" w:line="360" w:lineRule="auto"/>
        <w:ind w:left="851"/>
        <w:contextualSpacing/>
        <w:jc w:val="both"/>
        <w:rPr>
          <w:rFonts w:ascii="Times New Roman" w:hAnsi="Times New Roman" w:cs="Times New Roman"/>
          <w:sz w:val="24"/>
          <w:szCs w:val="24"/>
          <w:lang w:val="fi-FI"/>
        </w:rPr>
      </w:pPr>
      <w:r>
        <w:rPr>
          <w:rFonts w:ascii="Times New Roman" w:hAnsi="Times New Roman" w:cs="Times New Roman"/>
          <w:noProof/>
          <w:sz w:val="24"/>
          <w:szCs w:val="24"/>
        </w:rPr>
        <w:pict>
          <v:rect id="_x0000_s1137" style="position:absolute;left:0;text-align:left;margin-left:8.25pt;margin-top:-.55pt;width:81.75pt;height:20.25pt;z-index:251746304">
            <v:textbox style="mso-next-textbox:#_x0000_s1137">
              <w:txbxContent>
                <w:p w:rsidR="009F3476" w:rsidRPr="001E4341" w:rsidRDefault="009F3476" w:rsidP="00A50980">
                  <w:pPr>
                    <w:spacing w:after="0" w:line="240" w:lineRule="auto"/>
                    <w:rPr>
                      <w:b/>
                      <w:sz w:val="16"/>
                      <w:szCs w:val="16"/>
                    </w:rPr>
                  </w:pPr>
                  <w:r w:rsidRPr="001E4341">
                    <w:rPr>
                      <w:b/>
                      <w:sz w:val="16"/>
                      <w:szCs w:val="16"/>
                    </w:rPr>
                    <w:t xml:space="preserve">Penilaian Produk </w:t>
                  </w:r>
                </w:p>
              </w:txbxContent>
            </v:textbox>
          </v:rect>
        </w:pict>
      </w:r>
    </w:p>
    <w:p w:rsidR="00A50980" w:rsidRDefault="00A50980" w:rsidP="00A50980">
      <w:pPr>
        <w:pStyle w:val="ListParagraph"/>
        <w:spacing w:before="240" w:line="360" w:lineRule="auto"/>
        <w:ind w:left="851"/>
        <w:contextualSpacing/>
        <w:jc w:val="both"/>
        <w:rPr>
          <w:rFonts w:ascii="Times New Roman" w:hAnsi="Times New Roman" w:cs="Times New Roman"/>
          <w:sz w:val="24"/>
          <w:szCs w:val="24"/>
          <w:lang w:val="fi-FI"/>
        </w:rPr>
      </w:pPr>
    </w:p>
    <w:p w:rsidR="00A50980" w:rsidRDefault="004169FA" w:rsidP="00A50980">
      <w:pPr>
        <w:pStyle w:val="ListParagraph"/>
        <w:spacing w:before="240" w:line="360" w:lineRule="auto"/>
        <w:ind w:left="851"/>
        <w:contextualSpacing/>
        <w:jc w:val="both"/>
        <w:rPr>
          <w:rFonts w:ascii="Times New Roman" w:hAnsi="Times New Roman" w:cs="Times New Roman"/>
          <w:sz w:val="24"/>
          <w:szCs w:val="24"/>
          <w:lang w:val="fi-FI"/>
        </w:rPr>
      </w:pPr>
      <w:r>
        <w:rPr>
          <w:rFonts w:ascii="Times New Roman" w:hAnsi="Times New Roman" w:cs="Times New Roman"/>
          <w:noProof/>
          <w:sz w:val="24"/>
          <w:szCs w:val="24"/>
        </w:rPr>
        <w:pict>
          <v:shape id="_x0000_s1153" type="#_x0000_t66" style="position:absolute;left:0;text-align:left;margin-left:231pt;margin-top:9.75pt;width:32.25pt;height:19.05pt;z-index:251762688"/>
        </w:pict>
      </w:r>
    </w:p>
    <w:p w:rsidR="00A50980" w:rsidRDefault="00A50980" w:rsidP="00A50980">
      <w:pPr>
        <w:pStyle w:val="ListParagraph"/>
        <w:spacing w:before="240" w:line="360" w:lineRule="auto"/>
        <w:ind w:left="851"/>
        <w:contextualSpacing/>
        <w:jc w:val="both"/>
        <w:rPr>
          <w:rFonts w:ascii="Times New Roman" w:hAnsi="Times New Roman" w:cs="Times New Roman"/>
          <w:sz w:val="24"/>
          <w:szCs w:val="24"/>
          <w:lang w:val="fi-FI"/>
        </w:rPr>
      </w:pPr>
    </w:p>
    <w:p w:rsidR="00A50980" w:rsidRDefault="004169FA" w:rsidP="00A50980">
      <w:pPr>
        <w:spacing w:before="240" w:line="360" w:lineRule="auto"/>
        <w:jc w:val="both"/>
        <w:rPr>
          <w:rFonts w:ascii="Times New Roman" w:hAnsi="Times New Roman" w:cs="Times New Roman"/>
          <w:sz w:val="24"/>
          <w:szCs w:val="24"/>
          <w:lang w:val="es-ES"/>
        </w:rPr>
      </w:pPr>
      <w:r>
        <w:rPr>
          <w:rFonts w:ascii="Times New Roman" w:hAnsi="Times New Roman" w:cs="Times New Roman"/>
          <w:noProof/>
          <w:sz w:val="24"/>
          <w:szCs w:val="24"/>
        </w:rPr>
        <w:pict>
          <v:shape id="_x0000_s1154" type="#_x0000_t67" style="position:absolute;left:0;text-align:left;margin-left:129pt;margin-top:8.85pt;width:24.75pt;height:19.55pt;z-index:251763712"/>
        </w:pict>
      </w:r>
    </w:p>
    <w:tbl>
      <w:tblPr>
        <w:tblStyle w:val="TableGrid"/>
        <w:tblW w:w="0" w:type="auto"/>
        <w:tblInd w:w="959" w:type="dxa"/>
        <w:tblLook w:val="04A0"/>
      </w:tblPr>
      <w:tblGrid>
        <w:gridCol w:w="4678"/>
      </w:tblGrid>
      <w:tr w:rsidR="00A50980" w:rsidTr="00951664">
        <w:tc>
          <w:tcPr>
            <w:tcW w:w="4678" w:type="dxa"/>
          </w:tcPr>
          <w:p w:rsidR="00A50980" w:rsidRPr="00B75247" w:rsidRDefault="00A50980" w:rsidP="00951664">
            <w:pPr>
              <w:jc w:val="both"/>
              <w:rPr>
                <w:rFonts w:ascii="Times New Roman" w:hAnsi="Times New Roman" w:cs="Times New Roman"/>
                <w:b/>
                <w:sz w:val="24"/>
                <w:szCs w:val="24"/>
                <w:lang w:val="es-ES"/>
              </w:rPr>
            </w:pPr>
            <w:r w:rsidRPr="00B75247">
              <w:rPr>
                <w:rFonts w:ascii="Times New Roman" w:hAnsi="Times New Roman" w:cs="Times New Roman"/>
                <w:b/>
                <w:sz w:val="24"/>
                <w:szCs w:val="24"/>
                <w:lang w:val="es-ES"/>
              </w:rPr>
              <w:t>DESIMINASI:</w:t>
            </w:r>
          </w:p>
          <w:p w:rsidR="00A50980" w:rsidRPr="00B75247" w:rsidRDefault="00A50980" w:rsidP="00951664">
            <w:pPr>
              <w:jc w:val="both"/>
              <w:rPr>
                <w:rFonts w:ascii="Times New Roman" w:hAnsi="Times New Roman" w:cs="Times New Roman"/>
                <w:lang w:val="es-ES"/>
              </w:rPr>
            </w:pPr>
            <w:r w:rsidRPr="00B75247">
              <w:rPr>
                <w:rFonts w:ascii="Times New Roman" w:hAnsi="Times New Roman" w:cs="Times New Roman"/>
                <w:lang w:val="es-ES"/>
              </w:rPr>
              <w:t>Pedoman Penilaian Seni Lukis Anak SD</w:t>
            </w:r>
          </w:p>
          <w:p w:rsidR="00A50980" w:rsidRPr="00B75247" w:rsidRDefault="00A50980" w:rsidP="002244A1">
            <w:pPr>
              <w:pStyle w:val="ListParagraph"/>
              <w:numPr>
                <w:ilvl w:val="0"/>
                <w:numId w:val="6"/>
              </w:numPr>
              <w:rPr>
                <w:rFonts w:ascii="Times New Roman" w:hAnsi="Times New Roman" w:cs="Times New Roman"/>
                <w:lang w:val="es-ES"/>
              </w:rPr>
            </w:pPr>
            <w:r w:rsidRPr="00B75247">
              <w:rPr>
                <w:rFonts w:ascii="Times New Roman" w:hAnsi="Times New Roman" w:cs="Times New Roman"/>
                <w:lang w:val="es-ES"/>
              </w:rPr>
              <w:t>Tersosialisasinya Pedoman Penilaian</w:t>
            </w:r>
          </w:p>
          <w:p w:rsidR="00A50980" w:rsidRPr="00B75247" w:rsidRDefault="00A50980" w:rsidP="002244A1">
            <w:pPr>
              <w:pStyle w:val="ListParagraph"/>
              <w:numPr>
                <w:ilvl w:val="0"/>
                <w:numId w:val="6"/>
              </w:numPr>
              <w:rPr>
                <w:rFonts w:ascii="Times New Roman" w:hAnsi="Times New Roman" w:cs="Times New Roman"/>
                <w:lang w:val="es-ES"/>
              </w:rPr>
            </w:pPr>
            <w:r w:rsidRPr="00B75247">
              <w:rPr>
                <w:rFonts w:ascii="Times New Roman" w:hAnsi="Times New Roman" w:cs="Times New Roman"/>
                <w:lang w:val="es-ES"/>
              </w:rPr>
              <w:t>Penggunaan Pedoman oleh Guru</w:t>
            </w:r>
          </w:p>
          <w:p w:rsidR="00A50980" w:rsidRPr="007211BF" w:rsidRDefault="00A50980" w:rsidP="00951664">
            <w:pPr>
              <w:pStyle w:val="ListParagraph"/>
              <w:ind w:left="765"/>
              <w:rPr>
                <w:rFonts w:ascii="Times New Roman" w:hAnsi="Times New Roman" w:cs="Times New Roman"/>
                <w:sz w:val="24"/>
                <w:szCs w:val="24"/>
                <w:lang w:val="es-ES"/>
              </w:rPr>
            </w:pPr>
          </w:p>
        </w:tc>
      </w:tr>
    </w:tbl>
    <w:p w:rsidR="003D3872" w:rsidRDefault="003D3872" w:rsidP="00FD5860">
      <w:pPr>
        <w:spacing w:after="0" w:line="480" w:lineRule="auto"/>
        <w:jc w:val="center"/>
        <w:rPr>
          <w:rFonts w:ascii="Times New Roman" w:hAnsi="Times New Roman" w:cs="Times New Roman"/>
          <w:b/>
          <w:sz w:val="24"/>
          <w:szCs w:val="24"/>
        </w:rPr>
      </w:pPr>
    </w:p>
    <w:p w:rsidR="003D3872" w:rsidRDefault="003D3872">
      <w:pPr>
        <w:rPr>
          <w:rFonts w:ascii="Times New Roman" w:hAnsi="Times New Roman" w:cs="Times New Roman"/>
          <w:b/>
          <w:sz w:val="24"/>
          <w:szCs w:val="24"/>
        </w:rPr>
      </w:pPr>
      <w:r>
        <w:rPr>
          <w:rFonts w:ascii="Times New Roman" w:hAnsi="Times New Roman" w:cs="Times New Roman"/>
          <w:b/>
          <w:sz w:val="24"/>
          <w:szCs w:val="24"/>
        </w:rPr>
        <w:br w:type="page"/>
      </w:r>
    </w:p>
    <w:p w:rsidR="00E11D65" w:rsidRPr="00E11D65" w:rsidRDefault="00E11D65" w:rsidP="003D3872">
      <w:pPr>
        <w:spacing w:after="0" w:line="240" w:lineRule="auto"/>
        <w:jc w:val="center"/>
        <w:rPr>
          <w:rFonts w:ascii="Times New Roman" w:hAnsi="Times New Roman" w:cs="Times New Roman"/>
          <w:b/>
          <w:sz w:val="24"/>
          <w:szCs w:val="24"/>
        </w:rPr>
      </w:pPr>
      <w:r w:rsidRPr="00E11D65">
        <w:rPr>
          <w:rFonts w:ascii="Times New Roman" w:hAnsi="Times New Roman" w:cs="Times New Roman"/>
          <w:b/>
          <w:sz w:val="24"/>
          <w:szCs w:val="24"/>
        </w:rPr>
        <w:lastRenderedPageBreak/>
        <w:t xml:space="preserve">BAB </w:t>
      </w:r>
      <w:r w:rsidR="003D3872">
        <w:rPr>
          <w:rFonts w:ascii="Times New Roman" w:hAnsi="Times New Roman" w:cs="Times New Roman"/>
          <w:b/>
          <w:sz w:val="24"/>
          <w:szCs w:val="24"/>
        </w:rPr>
        <w:t>IV</w:t>
      </w:r>
    </w:p>
    <w:p w:rsidR="00E11D65" w:rsidRDefault="002C0BC5" w:rsidP="003D3872">
      <w:pPr>
        <w:spacing w:after="0" w:line="240" w:lineRule="auto"/>
        <w:jc w:val="center"/>
        <w:rPr>
          <w:rFonts w:ascii="Times New Roman" w:hAnsi="Times New Roman" w:cs="Times New Roman"/>
          <w:b/>
          <w:sz w:val="24"/>
          <w:szCs w:val="24"/>
        </w:rPr>
      </w:pPr>
      <w:r w:rsidRPr="00462E7A">
        <w:rPr>
          <w:rFonts w:ascii="Times New Roman" w:hAnsi="Times New Roman" w:cs="Times New Roman"/>
          <w:b/>
          <w:sz w:val="24"/>
          <w:szCs w:val="24"/>
        </w:rPr>
        <w:t>HASIL PENELI</w:t>
      </w:r>
      <w:r w:rsidR="00E11D65" w:rsidRPr="00462E7A">
        <w:rPr>
          <w:rFonts w:ascii="Times New Roman" w:hAnsi="Times New Roman" w:cs="Times New Roman"/>
          <w:b/>
          <w:sz w:val="24"/>
          <w:szCs w:val="24"/>
        </w:rPr>
        <w:t>TIAN DAN PEMBAHASAN</w:t>
      </w:r>
    </w:p>
    <w:p w:rsidR="003D3872" w:rsidRPr="00462E7A" w:rsidRDefault="003D3872" w:rsidP="003D3872">
      <w:pPr>
        <w:spacing w:after="0" w:line="240" w:lineRule="auto"/>
        <w:jc w:val="center"/>
        <w:rPr>
          <w:rFonts w:ascii="Times New Roman" w:hAnsi="Times New Roman" w:cs="Times New Roman"/>
          <w:b/>
          <w:sz w:val="24"/>
          <w:szCs w:val="24"/>
        </w:rPr>
      </w:pPr>
    </w:p>
    <w:p w:rsidR="00462E7A" w:rsidRPr="00462E7A" w:rsidRDefault="004F575A" w:rsidP="00C42C7A">
      <w:pPr>
        <w:pStyle w:val="ListParagraph"/>
        <w:numPr>
          <w:ilvl w:val="0"/>
          <w:numId w:val="17"/>
        </w:numPr>
        <w:spacing w:after="0" w:line="480" w:lineRule="auto"/>
        <w:ind w:left="851" w:hanging="284"/>
        <w:jc w:val="both"/>
        <w:rPr>
          <w:rFonts w:ascii="Times New Roman" w:hAnsi="Times New Roman" w:cs="Times New Roman"/>
          <w:sz w:val="24"/>
          <w:szCs w:val="24"/>
          <w:lang w:val="nb-NO"/>
        </w:rPr>
      </w:pPr>
      <w:r w:rsidRPr="00462E7A">
        <w:rPr>
          <w:rFonts w:ascii="Times New Roman" w:hAnsi="Times New Roman" w:cs="Times New Roman"/>
          <w:b/>
          <w:sz w:val="24"/>
          <w:szCs w:val="24"/>
        </w:rPr>
        <w:t>Subjek Penelitian</w:t>
      </w:r>
    </w:p>
    <w:p w:rsidR="00C71FAF" w:rsidRPr="003D3872" w:rsidRDefault="00C71FAF" w:rsidP="00C42C7A">
      <w:pPr>
        <w:spacing w:after="0" w:line="480" w:lineRule="auto"/>
        <w:ind w:left="567" w:firstLine="531"/>
        <w:jc w:val="both"/>
        <w:rPr>
          <w:rFonts w:ascii="Times New Roman" w:hAnsi="Times New Roman" w:cs="Times New Roman"/>
          <w:sz w:val="24"/>
          <w:szCs w:val="24"/>
          <w:lang w:val="nb-NO"/>
        </w:rPr>
      </w:pPr>
      <w:r w:rsidRPr="003D3872">
        <w:rPr>
          <w:rFonts w:ascii="Times New Roman" w:hAnsi="Times New Roman" w:cs="Times New Roman"/>
          <w:sz w:val="24"/>
          <w:szCs w:val="24"/>
          <w:lang w:val="nb-NO"/>
        </w:rPr>
        <w:t xml:space="preserve">Subjek penelitian terdiri </w:t>
      </w:r>
      <w:r w:rsidR="00462E7A" w:rsidRPr="003D3872">
        <w:rPr>
          <w:rFonts w:ascii="Times New Roman" w:hAnsi="Times New Roman" w:cs="Times New Roman"/>
          <w:sz w:val="24"/>
          <w:szCs w:val="24"/>
          <w:lang w:val="nb-NO"/>
        </w:rPr>
        <w:t xml:space="preserve"> 14</w:t>
      </w:r>
      <w:r w:rsidR="002202B6" w:rsidRPr="003D3872">
        <w:rPr>
          <w:rFonts w:ascii="Times New Roman" w:hAnsi="Times New Roman" w:cs="Times New Roman"/>
          <w:sz w:val="24"/>
          <w:szCs w:val="24"/>
          <w:lang w:val="nb-NO"/>
        </w:rPr>
        <w:t xml:space="preserve"> guru yang mengajar </w:t>
      </w:r>
      <w:r w:rsidRPr="003D3872">
        <w:rPr>
          <w:rFonts w:ascii="Times New Roman" w:hAnsi="Times New Roman" w:cs="Times New Roman"/>
          <w:sz w:val="24"/>
          <w:szCs w:val="24"/>
          <w:lang w:val="nb-NO"/>
        </w:rPr>
        <w:t>melukis siswa kelas 1 sampai dengan kelas 3 sekolah dasar di Yogyaka</w:t>
      </w:r>
      <w:r w:rsidR="00462E7A" w:rsidRPr="003D3872">
        <w:rPr>
          <w:rFonts w:ascii="Times New Roman" w:hAnsi="Times New Roman" w:cs="Times New Roman"/>
          <w:sz w:val="24"/>
          <w:szCs w:val="24"/>
          <w:lang w:val="nb-NO"/>
        </w:rPr>
        <w:t xml:space="preserve">rta. </w:t>
      </w:r>
      <w:r w:rsidRPr="003D3872">
        <w:rPr>
          <w:rFonts w:ascii="Times New Roman" w:hAnsi="Times New Roman" w:cs="Times New Roman"/>
          <w:sz w:val="24"/>
          <w:szCs w:val="24"/>
          <w:lang w:val="nb-NO"/>
        </w:rPr>
        <w:t xml:space="preserve">Setiap guru dalam menerapkan </w:t>
      </w:r>
      <w:r w:rsidRPr="003D3872">
        <w:rPr>
          <w:rFonts w:ascii="Times New Roman" w:hAnsi="Times New Roman" w:cs="Times New Roman"/>
          <w:bCs/>
          <w:sz w:val="24"/>
          <w:szCs w:val="24"/>
          <w:lang w:val="nb-NO"/>
        </w:rPr>
        <w:t>instrumen penilaian</w:t>
      </w:r>
      <w:r w:rsidR="00462E7A" w:rsidRPr="003D3872">
        <w:rPr>
          <w:rFonts w:ascii="Times New Roman" w:hAnsi="Times New Roman" w:cs="Times New Roman"/>
          <w:bCs/>
          <w:sz w:val="24"/>
          <w:szCs w:val="24"/>
          <w:lang w:val="nb-NO"/>
        </w:rPr>
        <w:t xml:space="preserve"> proses dan  produk jumlahnya 20 </w:t>
      </w:r>
      <w:r w:rsidRPr="003D3872">
        <w:rPr>
          <w:rFonts w:ascii="Times New Roman" w:hAnsi="Times New Roman" w:cs="Times New Roman"/>
          <w:bCs/>
          <w:sz w:val="24"/>
          <w:szCs w:val="24"/>
          <w:lang w:val="nb-NO"/>
        </w:rPr>
        <w:t>lihat tabe</w:t>
      </w:r>
      <w:r w:rsidR="002202B6" w:rsidRPr="003D3872">
        <w:rPr>
          <w:rFonts w:ascii="Times New Roman" w:hAnsi="Times New Roman" w:cs="Times New Roman"/>
          <w:bCs/>
          <w:sz w:val="24"/>
          <w:szCs w:val="24"/>
          <w:lang w:val="nb-NO"/>
        </w:rPr>
        <w:t>l 2</w:t>
      </w:r>
      <w:r w:rsidR="00462E7A" w:rsidRPr="003D3872">
        <w:rPr>
          <w:rFonts w:ascii="Times New Roman" w:hAnsi="Times New Roman" w:cs="Times New Roman"/>
          <w:bCs/>
          <w:sz w:val="24"/>
          <w:szCs w:val="24"/>
          <w:lang w:val="nb-NO"/>
        </w:rPr>
        <w:t>. Jumlah keseluruhan ada 280</w:t>
      </w:r>
      <w:r w:rsidRPr="003D3872">
        <w:rPr>
          <w:rFonts w:ascii="Times New Roman" w:hAnsi="Times New Roman" w:cs="Times New Roman"/>
          <w:bCs/>
          <w:sz w:val="24"/>
          <w:szCs w:val="24"/>
          <w:lang w:val="nb-NO"/>
        </w:rPr>
        <w:t xml:space="preserve"> karya yang diberi penilaian dengan instrumen tersebut. Tabel  2 di bawah ini   </w:t>
      </w:r>
      <w:r w:rsidRPr="003D3872">
        <w:rPr>
          <w:rFonts w:ascii="Times New Roman" w:hAnsi="Times New Roman" w:cs="Times New Roman"/>
          <w:sz w:val="24"/>
          <w:szCs w:val="24"/>
          <w:lang w:val="nb-NO"/>
        </w:rPr>
        <w:t xml:space="preserve"> menjelaskan latar belakang guru, meliputi tempat mengaja</w:t>
      </w:r>
      <w:r w:rsidR="00462E7A" w:rsidRPr="003D3872">
        <w:rPr>
          <w:rFonts w:ascii="Times New Roman" w:hAnsi="Times New Roman" w:cs="Times New Roman"/>
          <w:sz w:val="24"/>
          <w:szCs w:val="24"/>
          <w:lang w:val="nb-NO"/>
        </w:rPr>
        <w:t>r atau asal sekolah,</w:t>
      </w:r>
      <w:r w:rsidRPr="003D3872">
        <w:rPr>
          <w:rFonts w:ascii="Times New Roman" w:hAnsi="Times New Roman" w:cs="Times New Roman"/>
          <w:sz w:val="24"/>
          <w:szCs w:val="24"/>
          <w:lang w:val="nb-NO"/>
        </w:rPr>
        <w:t xml:space="preserve"> latar belakang pendidikannya, dan jumlah karya yang dinilai dengan instrumen</w:t>
      </w:r>
      <w:r w:rsidR="00462E7A" w:rsidRPr="003D3872">
        <w:rPr>
          <w:rFonts w:ascii="Times New Roman" w:hAnsi="Times New Roman" w:cs="Times New Roman"/>
          <w:sz w:val="24"/>
          <w:szCs w:val="24"/>
          <w:lang w:val="nb-NO"/>
        </w:rPr>
        <w:t xml:space="preserve">proses dan </w:t>
      </w:r>
      <w:r w:rsidRPr="003D3872">
        <w:rPr>
          <w:rFonts w:ascii="Times New Roman" w:hAnsi="Times New Roman" w:cs="Times New Roman"/>
          <w:sz w:val="24"/>
          <w:szCs w:val="24"/>
          <w:lang w:val="nb-NO"/>
        </w:rPr>
        <w:t>produk</w:t>
      </w:r>
      <w:r w:rsidR="00462E7A" w:rsidRPr="003D3872">
        <w:rPr>
          <w:rFonts w:ascii="Times New Roman" w:hAnsi="Times New Roman" w:cs="Times New Roman"/>
          <w:sz w:val="24"/>
          <w:szCs w:val="24"/>
          <w:lang w:val="nb-NO"/>
        </w:rPr>
        <w:t>.</w:t>
      </w:r>
    </w:p>
    <w:p w:rsidR="005C4C9F" w:rsidRPr="00462E7A" w:rsidRDefault="005C4C9F" w:rsidP="003D3872">
      <w:pPr>
        <w:pStyle w:val="BodyTextIndent2"/>
        <w:spacing w:after="0" w:line="240" w:lineRule="auto"/>
        <w:ind w:left="0" w:firstLine="720"/>
        <w:jc w:val="center"/>
        <w:rPr>
          <w:rFonts w:ascii="Times New Roman" w:hAnsi="Times New Roman"/>
          <w:sz w:val="24"/>
          <w:szCs w:val="24"/>
          <w:lang w:val="nb-NO"/>
        </w:rPr>
      </w:pPr>
      <w:r w:rsidRPr="00462E7A">
        <w:rPr>
          <w:rFonts w:ascii="Times New Roman" w:hAnsi="Times New Roman"/>
          <w:sz w:val="24"/>
          <w:szCs w:val="24"/>
          <w:lang w:val="nb-NO"/>
        </w:rPr>
        <w:t>Tabel  2. Latar Belakang Pendidikan Guru</w:t>
      </w:r>
    </w:p>
    <w:tbl>
      <w:tblPr>
        <w:tblStyle w:val="TableGrid"/>
        <w:tblW w:w="4878" w:type="pct"/>
        <w:jc w:val="center"/>
        <w:tblLook w:val="04A0"/>
      </w:tblPr>
      <w:tblGrid>
        <w:gridCol w:w="535"/>
        <w:gridCol w:w="916"/>
        <w:gridCol w:w="2851"/>
        <w:gridCol w:w="3471"/>
        <w:gridCol w:w="1569"/>
      </w:tblGrid>
      <w:tr w:rsidR="005C4C9F" w:rsidRPr="009D3AAB" w:rsidTr="008266DE">
        <w:trPr>
          <w:jc w:val="center"/>
        </w:trPr>
        <w:tc>
          <w:tcPr>
            <w:tcW w:w="286" w:type="pct"/>
            <w:vAlign w:val="center"/>
          </w:tcPr>
          <w:p w:rsidR="005C4C9F" w:rsidRPr="009D3AAB" w:rsidRDefault="005C4C9F" w:rsidP="008266DE">
            <w:pPr>
              <w:jc w:val="center"/>
              <w:rPr>
                <w:rFonts w:ascii="Times New Roman" w:hAnsi="Times New Roman" w:cs="Times New Roman"/>
                <w:b/>
                <w:sz w:val="24"/>
                <w:szCs w:val="24"/>
              </w:rPr>
            </w:pPr>
            <w:r w:rsidRPr="009D3AAB">
              <w:rPr>
                <w:rFonts w:ascii="Times New Roman" w:hAnsi="Times New Roman" w:cs="Times New Roman"/>
                <w:b/>
                <w:sz w:val="24"/>
                <w:szCs w:val="24"/>
              </w:rPr>
              <w:t>No</w:t>
            </w:r>
          </w:p>
        </w:tc>
        <w:tc>
          <w:tcPr>
            <w:tcW w:w="490" w:type="pct"/>
            <w:vAlign w:val="center"/>
          </w:tcPr>
          <w:p w:rsidR="005C4C9F" w:rsidRPr="009D3AAB" w:rsidRDefault="005C4C9F" w:rsidP="008266DE">
            <w:pPr>
              <w:jc w:val="center"/>
              <w:rPr>
                <w:rFonts w:ascii="Times New Roman" w:hAnsi="Times New Roman" w:cs="Times New Roman"/>
                <w:b/>
                <w:sz w:val="24"/>
                <w:szCs w:val="24"/>
              </w:rPr>
            </w:pPr>
            <w:r w:rsidRPr="009D3AAB">
              <w:rPr>
                <w:rFonts w:ascii="Times New Roman" w:hAnsi="Times New Roman" w:cs="Times New Roman"/>
                <w:b/>
                <w:sz w:val="24"/>
                <w:szCs w:val="24"/>
              </w:rPr>
              <w:t>Inisial</w:t>
            </w:r>
          </w:p>
        </w:tc>
        <w:tc>
          <w:tcPr>
            <w:tcW w:w="1526" w:type="pct"/>
            <w:vAlign w:val="center"/>
          </w:tcPr>
          <w:p w:rsidR="005C4C9F" w:rsidRPr="009D3AAB" w:rsidRDefault="005C4C9F" w:rsidP="008266DE">
            <w:pPr>
              <w:jc w:val="center"/>
              <w:rPr>
                <w:rFonts w:ascii="Times New Roman" w:hAnsi="Times New Roman" w:cs="Times New Roman"/>
                <w:b/>
                <w:sz w:val="24"/>
                <w:szCs w:val="24"/>
              </w:rPr>
            </w:pPr>
            <w:r w:rsidRPr="009D3AAB">
              <w:rPr>
                <w:rFonts w:ascii="Times New Roman" w:hAnsi="Times New Roman" w:cs="Times New Roman"/>
                <w:b/>
                <w:sz w:val="24"/>
                <w:szCs w:val="24"/>
              </w:rPr>
              <w:t>Asal Sekolah</w:t>
            </w:r>
          </w:p>
        </w:tc>
        <w:tc>
          <w:tcPr>
            <w:tcW w:w="1858" w:type="pct"/>
            <w:vAlign w:val="center"/>
          </w:tcPr>
          <w:p w:rsidR="005C4C9F" w:rsidRPr="009D3AAB" w:rsidRDefault="005C4C9F" w:rsidP="008266DE">
            <w:pPr>
              <w:jc w:val="center"/>
              <w:rPr>
                <w:rFonts w:ascii="Times New Roman" w:hAnsi="Times New Roman" w:cs="Times New Roman"/>
                <w:b/>
                <w:sz w:val="24"/>
                <w:szCs w:val="24"/>
              </w:rPr>
            </w:pPr>
            <w:r w:rsidRPr="009D3AAB">
              <w:rPr>
                <w:rFonts w:ascii="Times New Roman" w:hAnsi="Times New Roman" w:cs="Times New Roman"/>
                <w:b/>
                <w:sz w:val="24"/>
                <w:szCs w:val="24"/>
              </w:rPr>
              <w:t>Pendidikan terakhir</w:t>
            </w:r>
          </w:p>
        </w:tc>
        <w:tc>
          <w:tcPr>
            <w:tcW w:w="840" w:type="pct"/>
            <w:vAlign w:val="center"/>
          </w:tcPr>
          <w:p w:rsidR="005C4C9F" w:rsidRPr="009D3AAB" w:rsidRDefault="005C4C9F" w:rsidP="008266DE">
            <w:pPr>
              <w:jc w:val="center"/>
              <w:rPr>
                <w:rFonts w:ascii="Times New Roman" w:hAnsi="Times New Roman" w:cs="Times New Roman"/>
                <w:b/>
                <w:sz w:val="24"/>
                <w:szCs w:val="24"/>
              </w:rPr>
            </w:pPr>
            <w:r w:rsidRPr="009D3AAB">
              <w:rPr>
                <w:rFonts w:ascii="Times New Roman" w:hAnsi="Times New Roman" w:cs="Times New Roman"/>
                <w:b/>
                <w:sz w:val="24"/>
                <w:szCs w:val="24"/>
              </w:rPr>
              <w:t>Jumlah siswa yang dinilai</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1</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SW</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Suryowijayan</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Sejarah</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2</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HA</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Percobaan 1</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Pendidikan Seni Lukis ISI</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3</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SA</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Percobaan I</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ISI Yogyakarta</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4</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SR</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Suryodiningratan 3</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Pendidikan Bhs. Inggris</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5</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PN</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Suryodiningratan 3</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SPG</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6</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ES</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Suryodiningratan 3</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BK</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7</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KS</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TPA Al-Fatah Prayan</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FJR ISI Yogyakarta</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8</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YN</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Suryodiningratan 3</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PGSD</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9</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SP</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Suryodiningratan 3</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Bahasa Indonesia</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10</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AS</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Bener</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Seni Rupa ISI</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11</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AH</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Ngabean</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Seni Rupa ISI</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12</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AN</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 Muhammadiyah Surotanan</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Seni Rupa ISI</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13</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ST</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Suryodiningratan 3</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Pend. Seni Rupa UNY</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286" w:type="pct"/>
          </w:tcPr>
          <w:p w:rsidR="005C4C9F" w:rsidRPr="009D3AAB" w:rsidRDefault="005C4C9F" w:rsidP="008266DE">
            <w:pPr>
              <w:rPr>
                <w:rFonts w:ascii="Times New Roman" w:hAnsi="Times New Roman" w:cs="Times New Roman"/>
                <w:sz w:val="24"/>
                <w:szCs w:val="24"/>
              </w:rPr>
            </w:pPr>
            <w:r>
              <w:rPr>
                <w:rFonts w:ascii="Times New Roman" w:hAnsi="Times New Roman" w:cs="Times New Roman"/>
                <w:sz w:val="24"/>
                <w:szCs w:val="24"/>
              </w:rPr>
              <w:t>14</w:t>
            </w:r>
          </w:p>
        </w:tc>
        <w:tc>
          <w:tcPr>
            <w:tcW w:w="490"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SP</w:t>
            </w:r>
          </w:p>
        </w:tc>
        <w:tc>
          <w:tcPr>
            <w:tcW w:w="1526"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SDN Jetis I Pasiraman</w:t>
            </w:r>
          </w:p>
        </w:tc>
        <w:tc>
          <w:tcPr>
            <w:tcW w:w="1858" w:type="pct"/>
          </w:tcPr>
          <w:p w:rsidR="005C4C9F" w:rsidRPr="009D3AAB" w:rsidRDefault="005C4C9F" w:rsidP="008266DE">
            <w:pPr>
              <w:rPr>
                <w:rFonts w:ascii="Times New Roman" w:hAnsi="Times New Roman" w:cs="Times New Roman"/>
                <w:sz w:val="24"/>
                <w:szCs w:val="24"/>
              </w:rPr>
            </w:pPr>
            <w:r w:rsidRPr="009D3AAB">
              <w:rPr>
                <w:rFonts w:ascii="Times New Roman" w:hAnsi="Times New Roman" w:cs="Times New Roman"/>
                <w:sz w:val="24"/>
                <w:szCs w:val="24"/>
              </w:rPr>
              <w:t>S1 Seni Rupa ISI Yogyakarta</w:t>
            </w:r>
          </w:p>
        </w:tc>
        <w:tc>
          <w:tcPr>
            <w:tcW w:w="840" w:type="pct"/>
          </w:tcPr>
          <w:p w:rsidR="005C4C9F" w:rsidRPr="009D3AAB" w:rsidRDefault="005C4C9F" w:rsidP="008266DE">
            <w:pPr>
              <w:jc w:val="center"/>
              <w:rPr>
                <w:rFonts w:ascii="Times New Roman" w:hAnsi="Times New Roman" w:cs="Times New Roman"/>
                <w:sz w:val="24"/>
                <w:szCs w:val="24"/>
              </w:rPr>
            </w:pPr>
            <w:r w:rsidRPr="009D3AAB">
              <w:rPr>
                <w:rFonts w:ascii="Times New Roman" w:hAnsi="Times New Roman" w:cs="Times New Roman"/>
                <w:sz w:val="24"/>
                <w:szCs w:val="24"/>
              </w:rPr>
              <w:t>20</w:t>
            </w:r>
          </w:p>
        </w:tc>
      </w:tr>
      <w:tr w:rsidR="005C4C9F" w:rsidRPr="009D3AAB" w:rsidTr="008266DE">
        <w:trPr>
          <w:jc w:val="center"/>
        </w:trPr>
        <w:tc>
          <w:tcPr>
            <w:tcW w:w="4160" w:type="pct"/>
            <w:gridSpan w:val="4"/>
          </w:tcPr>
          <w:p w:rsidR="005C4C9F" w:rsidRPr="009D3AAB" w:rsidRDefault="005C4C9F" w:rsidP="008266DE">
            <w:pPr>
              <w:jc w:val="center"/>
              <w:rPr>
                <w:rFonts w:ascii="Times New Roman" w:hAnsi="Times New Roman" w:cs="Times New Roman"/>
                <w:sz w:val="24"/>
                <w:szCs w:val="24"/>
              </w:rPr>
            </w:pPr>
            <w:r>
              <w:rPr>
                <w:rFonts w:ascii="Times New Roman" w:hAnsi="Times New Roman" w:cs="Times New Roman"/>
                <w:sz w:val="24"/>
                <w:szCs w:val="24"/>
              </w:rPr>
              <w:t>Jumlah karya yang dinilai</w:t>
            </w:r>
          </w:p>
        </w:tc>
        <w:tc>
          <w:tcPr>
            <w:tcW w:w="840" w:type="pct"/>
          </w:tcPr>
          <w:p w:rsidR="005C4C9F" w:rsidRPr="009D3AAB" w:rsidRDefault="005C4C9F" w:rsidP="008266DE">
            <w:pPr>
              <w:jc w:val="center"/>
              <w:rPr>
                <w:rFonts w:ascii="Times New Roman" w:hAnsi="Times New Roman" w:cs="Times New Roman"/>
                <w:sz w:val="24"/>
                <w:szCs w:val="24"/>
              </w:rPr>
            </w:pPr>
            <w:r>
              <w:rPr>
                <w:rFonts w:ascii="Times New Roman" w:hAnsi="Times New Roman" w:cs="Times New Roman"/>
                <w:sz w:val="24"/>
                <w:szCs w:val="24"/>
              </w:rPr>
              <w:t>280</w:t>
            </w:r>
          </w:p>
        </w:tc>
      </w:tr>
    </w:tbl>
    <w:p w:rsidR="005C4C9F" w:rsidRPr="009D3AAB" w:rsidRDefault="005C4C9F" w:rsidP="005C4C9F">
      <w:pPr>
        <w:rPr>
          <w:rFonts w:ascii="Times New Roman" w:hAnsi="Times New Roman" w:cs="Times New Roman"/>
          <w:sz w:val="24"/>
          <w:szCs w:val="24"/>
        </w:rPr>
      </w:pPr>
    </w:p>
    <w:p w:rsidR="0081552D" w:rsidRDefault="00462E7A" w:rsidP="00C42C7A">
      <w:pPr>
        <w:pStyle w:val="BodyTextIndent2"/>
        <w:ind w:left="567" w:firstLine="851"/>
        <w:jc w:val="both"/>
        <w:rPr>
          <w:rFonts w:ascii="Times New Roman" w:hAnsi="Times New Roman"/>
          <w:b/>
          <w:sz w:val="24"/>
          <w:szCs w:val="24"/>
          <w:lang w:val="nb-NO"/>
        </w:rPr>
      </w:pPr>
      <w:r w:rsidRPr="0081552D">
        <w:rPr>
          <w:rFonts w:ascii="Times New Roman" w:hAnsi="Times New Roman"/>
          <w:bCs/>
          <w:sz w:val="24"/>
          <w:szCs w:val="24"/>
          <w:lang w:val="nb-NO"/>
        </w:rPr>
        <w:t>Tabel 2</w:t>
      </w:r>
      <w:r w:rsidR="005C4C9F" w:rsidRPr="0081552D">
        <w:rPr>
          <w:rFonts w:ascii="Times New Roman" w:hAnsi="Times New Roman"/>
          <w:bCs/>
          <w:sz w:val="24"/>
          <w:szCs w:val="24"/>
          <w:lang w:val="nb-NO"/>
        </w:rPr>
        <w:t xml:space="preserve"> di atas khususnya latar belakang pendidikan guru menunjukkan, bahwa guru-guru SD tersebut mempunyai </w:t>
      </w:r>
      <w:r w:rsidRPr="0081552D">
        <w:rPr>
          <w:rFonts w:ascii="Times New Roman" w:hAnsi="Times New Roman"/>
          <w:bCs/>
          <w:sz w:val="24"/>
          <w:szCs w:val="24"/>
          <w:lang w:val="nb-NO"/>
        </w:rPr>
        <w:t>latar belakang pendidikan yang bervariasi</w:t>
      </w:r>
      <w:r w:rsidR="0081552D">
        <w:rPr>
          <w:rFonts w:ascii="Times New Roman" w:hAnsi="Times New Roman"/>
          <w:bCs/>
          <w:sz w:val="24"/>
          <w:szCs w:val="24"/>
          <w:lang w:val="nb-NO"/>
        </w:rPr>
        <w:t xml:space="preserve"> tidak semua berlatar belakang pendidikan seni rupa</w:t>
      </w:r>
      <w:r w:rsidR="0081552D" w:rsidRPr="0081552D">
        <w:rPr>
          <w:rFonts w:ascii="Times New Roman" w:hAnsi="Times New Roman"/>
          <w:bCs/>
          <w:sz w:val="24"/>
          <w:szCs w:val="24"/>
          <w:lang w:val="nb-NO"/>
        </w:rPr>
        <w:t xml:space="preserve"> sehingga diperlukan pelatihan untuk menggunakan instrumen penilaian seni lukis tersebut.</w:t>
      </w:r>
    </w:p>
    <w:p w:rsidR="003122F7" w:rsidRDefault="003122F7" w:rsidP="00C42C7A">
      <w:pPr>
        <w:pStyle w:val="BodyTextIndent2"/>
        <w:ind w:left="567" w:firstLine="709"/>
        <w:jc w:val="both"/>
        <w:rPr>
          <w:rFonts w:ascii="Times New Roman" w:hAnsi="Times New Roman"/>
          <w:sz w:val="24"/>
          <w:szCs w:val="24"/>
        </w:rPr>
      </w:pPr>
      <w:proofErr w:type="gramStart"/>
      <w:r w:rsidRPr="003122F7">
        <w:rPr>
          <w:rFonts w:ascii="Times New Roman" w:hAnsi="Times New Roman"/>
          <w:sz w:val="24"/>
          <w:szCs w:val="24"/>
        </w:rPr>
        <w:lastRenderedPageBreak/>
        <w:t>Seperti  dijelaskan</w:t>
      </w:r>
      <w:proofErr w:type="gramEnd"/>
      <w:r w:rsidRPr="003122F7">
        <w:rPr>
          <w:rFonts w:ascii="Times New Roman" w:hAnsi="Times New Roman"/>
          <w:sz w:val="24"/>
          <w:szCs w:val="24"/>
        </w:rPr>
        <w:t xml:space="preserve"> di atas, </w:t>
      </w:r>
      <w:r w:rsidR="002202B6">
        <w:rPr>
          <w:rFonts w:ascii="Times New Roman" w:hAnsi="Times New Roman"/>
          <w:sz w:val="24"/>
          <w:szCs w:val="24"/>
        </w:rPr>
        <w:t>bahwa instrumen penilaian karya seni lukis</w:t>
      </w:r>
      <w:r w:rsidRPr="003122F7">
        <w:rPr>
          <w:rFonts w:ascii="Times New Roman" w:hAnsi="Times New Roman"/>
          <w:sz w:val="24"/>
          <w:szCs w:val="24"/>
        </w:rPr>
        <w:t xml:space="preserve"> ini adalah hasil penelitian pengembangan yang dilakukan terdahulu. </w:t>
      </w:r>
      <w:proofErr w:type="gramStart"/>
      <w:r w:rsidRPr="003122F7">
        <w:rPr>
          <w:rFonts w:ascii="Times New Roman" w:hAnsi="Times New Roman"/>
          <w:sz w:val="24"/>
          <w:szCs w:val="24"/>
        </w:rPr>
        <w:t xml:space="preserve">Diawali dengan studi pendahuluan pada guru-guru sekolah dasar di DIY yang ternyata sangat membutuhkan instrumen </w:t>
      </w:r>
      <w:r w:rsidR="002202B6">
        <w:rPr>
          <w:rFonts w:ascii="Times New Roman" w:hAnsi="Times New Roman"/>
          <w:sz w:val="24"/>
          <w:szCs w:val="24"/>
        </w:rPr>
        <w:t>p</w:t>
      </w:r>
      <w:r w:rsidRPr="003122F7">
        <w:rPr>
          <w:rFonts w:ascii="Times New Roman" w:hAnsi="Times New Roman"/>
          <w:sz w:val="24"/>
          <w:szCs w:val="24"/>
        </w:rPr>
        <w:t>enilaian hasil karya gambar siswa.</w:t>
      </w:r>
      <w:proofErr w:type="gramEnd"/>
      <w:r w:rsidRPr="003122F7">
        <w:rPr>
          <w:rFonts w:ascii="Times New Roman" w:hAnsi="Times New Roman"/>
          <w:sz w:val="24"/>
          <w:szCs w:val="24"/>
        </w:rPr>
        <w:t xml:space="preserve"> Berdasarkan teori-teori tentang seni rupa</w:t>
      </w:r>
      <w:r w:rsidR="002202B6">
        <w:rPr>
          <w:rFonts w:ascii="Times New Roman" w:hAnsi="Times New Roman"/>
          <w:sz w:val="24"/>
          <w:szCs w:val="24"/>
        </w:rPr>
        <w:t xml:space="preserve"> khususnya</w:t>
      </w:r>
      <w:r w:rsidR="006A05EE">
        <w:rPr>
          <w:rFonts w:ascii="Times New Roman" w:hAnsi="Times New Roman"/>
          <w:sz w:val="24"/>
          <w:szCs w:val="24"/>
        </w:rPr>
        <w:t xml:space="preserve"> </w:t>
      </w:r>
      <w:r w:rsidR="002202B6">
        <w:rPr>
          <w:rFonts w:ascii="Times New Roman" w:hAnsi="Times New Roman"/>
          <w:sz w:val="24"/>
          <w:szCs w:val="24"/>
        </w:rPr>
        <w:t>seni lukis</w:t>
      </w:r>
      <w:proofErr w:type="gramStart"/>
      <w:r w:rsidRPr="003122F7">
        <w:rPr>
          <w:rFonts w:ascii="Times New Roman" w:hAnsi="Times New Roman"/>
          <w:sz w:val="24"/>
          <w:szCs w:val="24"/>
        </w:rPr>
        <w:t>,  pendidikan</w:t>
      </w:r>
      <w:proofErr w:type="gramEnd"/>
      <w:r w:rsidRPr="003122F7">
        <w:rPr>
          <w:rFonts w:ascii="Times New Roman" w:hAnsi="Times New Roman"/>
          <w:sz w:val="24"/>
          <w:szCs w:val="24"/>
        </w:rPr>
        <w:t xml:space="preserve"> seni rupa di sekolah dasar, perkembangan siswa sekolah dasar, kurikulum Seni Budaya dan Keterampilan  di Sekolah  Dasar, maka disusunlah indikator</w:t>
      </w:r>
      <w:r w:rsidR="002202B6">
        <w:rPr>
          <w:rFonts w:ascii="Times New Roman" w:hAnsi="Times New Roman"/>
          <w:sz w:val="24"/>
          <w:szCs w:val="24"/>
        </w:rPr>
        <w:t>-indikator instrumen penilaian.</w:t>
      </w:r>
      <w:r w:rsidR="006A05EE">
        <w:rPr>
          <w:rFonts w:ascii="Times New Roman" w:hAnsi="Times New Roman"/>
          <w:sz w:val="24"/>
          <w:szCs w:val="24"/>
        </w:rPr>
        <w:t xml:space="preserve"> </w:t>
      </w:r>
      <w:proofErr w:type="gramStart"/>
      <w:r w:rsidR="00B459A2">
        <w:rPr>
          <w:rFonts w:ascii="Times New Roman" w:hAnsi="Times New Roman"/>
          <w:sz w:val="24"/>
          <w:szCs w:val="24"/>
        </w:rPr>
        <w:t>S</w:t>
      </w:r>
      <w:r w:rsidRPr="003122F7">
        <w:rPr>
          <w:rFonts w:ascii="Times New Roman" w:hAnsi="Times New Roman"/>
          <w:sz w:val="24"/>
          <w:szCs w:val="24"/>
        </w:rPr>
        <w:t>elanjutnya berdasar FGD disusunlah deskripsi dan indikator dari masing-masing komponen.</w:t>
      </w:r>
      <w:proofErr w:type="gramEnd"/>
      <w:r w:rsidR="006A05EE">
        <w:rPr>
          <w:rFonts w:ascii="Times New Roman" w:hAnsi="Times New Roman"/>
          <w:sz w:val="24"/>
          <w:szCs w:val="24"/>
        </w:rPr>
        <w:t xml:space="preserve"> </w:t>
      </w:r>
      <w:r w:rsidRPr="003122F7">
        <w:rPr>
          <w:rFonts w:ascii="Times New Roman" w:hAnsi="Times New Roman"/>
          <w:sz w:val="24"/>
          <w:szCs w:val="24"/>
        </w:rPr>
        <w:t>Dilanjutkan seminar instrumen dan menghasilkan kr</w:t>
      </w:r>
      <w:r w:rsidR="00B459A2">
        <w:rPr>
          <w:rFonts w:ascii="Times New Roman" w:hAnsi="Times New Roman"/>
          <w:sz w:val="24"/>
          <w:szCs w:val="24"/>
        </w:rPr>
        <w:t>iteria-kriteria penilaian karya seni lukis peserta didik.</w:t>
      </w:r>
    </w:p>
    <w:p w:rsidR="00DE14D5" w:rsidRPr="00DE14D5" w:rsidRDefault="00DE14D5" w:rsidP="00C42C7A">
      <w:pPr>
        <w:pStyle w:val="ListParagraph"/>
        <w:numPr>
          <w:ilvl w:val="0"/>
          <w:numId w:val="17"/>
        </w:numPr>
        <w:spacing w:after="0" w:line="480" w:lineRule="auto"/>
        <w:ind w:left="851" w:hanging="284"/>
        <w:jc w:val="both"/>
        <w:rPr>
          <w:rFonts w:ascii="Times New Roman" w:hAnsi="Times New Roman"/>
          <w:b/>
          <w:sz w:val="24"/>
          <w:szCs w:val="24"/>
        </w:rPr>
      </w:pPr>
      <w:r w:rsidRPr="00DE14D5">
        <w:rPr>
          <w:rFonts w:ascii="Times New Roman" w:hAnsi="Times New Roman"/>
          <w:b/>
          <w:sz w:val="24"/>
          <w:szCs w:val="24"/>
        </w:rPr>
        <w:t>Instrumen Penilaian Proses</w:t>
      </w:r>
    </w:p>
    <w:p w:rsidR="0081552D" w:rsidRDefault="0081552D" w:rsidP="00C42C7A">
      <w:pPr>
        <w:pStyle w:val="BodyTextIndent2"/>
        <w:ind w:left="567" w:firstLine="851"/>
        <w:jc w:val="both"/>
        <w:rPr>
          <w:rFonts w:ascii="Times New Roman" w:hAnsi="Times New Roman"/>
          <w:sz w:val="24"/>
          <w:szCs w:val="24"/>
        </w:rPr>
      </w:pPr>
      <w:r w:rsidRPr="0081552D">
        <w:rPr>
          <w:rFonts w:ascii="Times New Roman" w:hAnsi="Times New Roman"/>
          <w:sz w:val="24"/>
          <w:szCs w:val="24"/>
        </w:rPr>
        <w:t xml:space="preserve">Instrumen penilaian </w:t>
      </w:r>
      <w:r w:rsidR="00B459A2">
        <w:rPr>
          <w:rFonts w:ascii="Times New Roman" w:hAnsi="Times New Roman"/>
          <w:sz w:val="24"/>
          <w:szCs w:val="24"/>
        </w:rPr>
        <w:t xml:space="preserve">karya seni lukis peserta </w:t>
      </w:r>
      <w:proofErr w:type="gramStart"/>
      <w:r w:rsidR="00B459A2">
        <w:rPr>
          <w:rFonts w:ascii="Times New Roman" w:hAnsi="Times New Roman"/>
          <w:sz w:val="24"/>
          <w:szCs w:val="24"/>
        </w:rPr>
        <w:t>didik</w:t>
      </w:r>
      <w:r w:rsidRPr="0081552D">
        <w:rPr>
          <w:rFonts w:ascii="Times New Roman" w:hAnsi="Times New Roman"/>
          <w:sz w:val="24"/>
          <w:szCs w:val="24"/>
        </w:rPr>
        <w:t xml:space="preserve">  merupakan</w:t>
      </w:r>
      <w:proofErr w:type="gramEnd"/>
      <w:r w:rsidRPr="0081552D">
        <w:rPr>
          <w:rFonts w:ascii="Times New Roman" w:hAnsi="Times New Roman"/>
          <w:sz w:val="24"/>
          <w:szCs w:val="24"/>
        </w:rPr>
        <w:t xml:space="preserve"> instrumen penilaian </w:t>
      </w:r>
      <w:r>
        <w:rPr>
          <w:rFonts w:ascii="Times New Roman" w:hAnsi="Times New Roman"/>
          <w:sz w:val="24"/>
          <w:szCs w:val="24"/>
        </w:rPr>
        <w:t xml:space="preserve">proses dan </w:t>
      </w:r>
      <w:r w:rsidRPr="0081552D">
        <w:rPr>
          <w:rFonts w:ascii="Times New Roman" w:hAnsi="Times New Roman"/>
          <w:sz w:val="24"/>
          <w:szCs w:val="24"/>
        </w:rPr>
        <w:t xml:space="preserve"> produk karya</w:t>
      </w:r>
      <w:r w:rsidR="00B459A2">
        <w:rPr>
          <w:rFonts w:ascii="Times New Roman" w:hAnsi="Times New Roman"/>
          <w:sz w:val="24"/>
          <w:szCs w:val="24"/>
        </w:rPr>
        <w:t xml:space="preserve"> seni lukis peserta didik di sekolah dasar.</w:t>
      </w:r>
      <w:r>
        <w:rPr>
          <w:rFonts w:ascii="Times New Roman" w:hAnsi="Times New Roman"/>
          <w:sz w:val="24"/>
          <w:szCs w:val="24"/>
        </w:rPr>
        <w:t xml:space="preserve"> Berikut instrumen penilaian proses karya seni lukis. </w:t>
      </w:r>
    </w:p>
    <w:p w:rsidR="00B459A2" w:rsidRDefault="00B459A2" w:rsidP="00C42C7A">
      <w:pPr>
        <w:pStyle w:val="BodyTextIndent2"/>
        <w:ind w:left="567" w:firstLine="851"/>
        <w:jc w:val="both"/>
        <w:rPr>
          <w:rFonts w:ascii="Times New Roman" w:hAnsi="Times New Roman"/>
          <w:sz w:val="24"/>
          <w:szCs w:val="24"/>
        </w:rPr>
      </w:pPr>
    </w:p>
    <w:p w:rsidR="00B459A2" w:rsidRDefault="00B459A2" w:rsidP="0081552D">
      <w:pPr>
        <w:pStyle w:val="BodyTextIndent2"/>
        <w:ind w:left="426" w:firstLine="851"/>
        <w:jc w:val="both"/>
        <w:rPr>
          <w:rFonts w:ascii="Times New Roman" w:hAnsi="Times New Roman"/>
          <w:sz w:val="24"/>
          <w:szCs w:val="24"/>
        </w:rPr>
      </w:pPr>
    </w:p>
    <w:p w:rsidR="00B459A2" w:rsidRDefault="00B459A2" w:rsidP="0081552D">
      <w:pPr>
        <w:pStyle w:val="BodyTextIndent2"/>
        <w:ind w:left="426" w:firstLine="851"/>
        <w:jc w:val="both"/>
        <w:rPr>
          <w:rFonts w:ascii="Times New Roman" w:hAnsi="Times New Roman"/>
          <w:sz w:val="24"/>
          <w:szCs w:val="24"/>
        </w:rPr>
      </w:pPr>
    </w:p>
    <w:p w:rsidR="00B459A2" w:rsidRDefault="00B459A2" w:rsidP="00DE14D5">
      <w:pPr>
        <w:pStyle w:val="BodyTextIndent2"/>
        <w:ind w:left="0"/>
        <w:jc w:val="both"/>
        <w:rPr>
          <w:rFonts w:ascii="Times New Roman" w:hAnsi="Times New Roman"/>
          <w:sz w:val="24"/>
          <w:szCs w:val="24"/>
        </w:rPr>
      </w:pPr>
    </w:p>
    <w:p w:rsidR="00DE14D5" w:rsidRPr="0081552D" w:rsidRDefault="00DE14D5" w:rsidP="00DE14D5">
      <w:pPr>
        <w:pStyle w:val="BodyTextIndent2"/>
        <w:ind w:left="0"/>
        <w:jc w:val="both"/>
        <w:rPr>
          <w:rFonts w:ascii="Times New Roman" w:hAnsi="Times New Roman"/>
          <w:b/>
          <w:sz w:val="24"/>
          <w:szCs w:val="24"/>
          <w:lang w:val="nb-NO"/>
        </w:rPr>
      </w:pPr>
    </w:p>
    <w:p w:rsidR="003D3872" w:rsidRDefault="003D3872" w:rsidP="003D3872">
      <w:pPr>
        <w:pStyle w:val="BodyTextIndent2"/>
        <w:spacing w:line="240" w:lineRule="auto"/>
        <w:ind w:left="0" w:firstLine="720"/>
        <w:jc w:val="center"/>
        <w:rPr>
          <w:rFonts w:ascii="Times New Roman" w:hAnsi="Times New Roman"/>
          <w:sz w:val="24"/>
          <w:szCs w:val="24"/>
        </w:rPr>
      </w:pPr>
    </w:p>
    <w:p w:rsidR="003D3872" w:rsidRDefault="003D3872" w:rsidP="003D3872">
      <w:pPr>
        <w:pStyle w:val="BodyTextIndent2"/>
        <w:spacing w:line="240" w:lineRule="auto"/>
        <w:ind w:left="0" w:firstLine="720"/>
        <w:jc w:val="center"/>
        <w:rPr>
          <w:rFonts w:ascii="Times New Roman" w:hAnsi="Times New Roman"/>
          <w:sz w:val="24"/>
          <w:szCs w:val="24"/>
        </w:rPr>
      </w:pPr>
    </w:p>
    <w:p w:rsidR="003D3872" w:rsidRDefault="003D3872" w:rsidP="003D3872">
      <w:pPr>
        <w:pStyle w:val="BodyTextIndent2"/>
        <w:spacing w:line="240" w:lineRule="auto"/>
        <w:ind w:left="0" w:firstLine="720"/>
        <w:jc w:val="center"/>
        <w:rPr>
          <w:rFonts w:ascii="Times New Roman" w:hAnsi="Times New Roman"/>
          <w:sz w:val="24"/>
          <w:szCs w:val="24"/>
        </w:rPr>
      </w:pPr>
    </w:p>
    <w:p w:rsidR="003D3872" w:rsidRDefault="003D3872" w:rsidP="003D3872">
      <w:pPr>
        <w:pStyle w:val="BodyTextIndent2"/>
        <w:spacing w:line="240" w:lineRule="auto"/>
        <w:ind w:left="0" w:firstLine="720"/>
        <w:jc w:val="center"/>
        <w:rPr>
          <w:rFonts w:ascii="Times New Roman" w:hAnsi="Times New Roman"/>
          <w:sz w:val="24"/>
          <w:szCs w:val="24"/>
        </w:rPr>
      </w:pPr>
    </w:p>
    <w:p w:rsidR="003D3872" w:rsidRDefault="003D3872" w:rsidP="003D3872">
      <w:pPr>
        <w:pStyle w:val="BodyTextIndent2"/>
        <w:spacing w:line="240" w:lineRule="auto"/>
        <w:ind w:left="0" w:firstLine="720"/>
        <w:jc w:val="center"/>
        <w:rPr>
          <w:rFonts w:ascii="Times New Roman" w:hAnsi="Times New Roman"/>
          <w:sz w:val="24"/>
          <w:szCs w:val="24"/>
        </w:rPr>
      </w:pPr>
    </w:p>
    <w:p w:rsidR="00462E7A" w:rsidRPr="0081552D" w:rsidRDefault="00462E7A" w:rsidP="003D3872">
      <w:pPr>
        <w:pStyle w:val="BodyTextIndent2"/>
        <w:spacing w:after="0" w:line="240" w:lineRule="auto"/>
        <w:ind w:left="0" w:firstLine="720"/>
        <w:jc w:val="center"/>
        <w:rPr>
          <w:rFonts w:ascii="Times New Roman" w:hAnsi="Times New Roman"/>
          <w:sz w:val="24"/>
          <w:szCs w:val="24"/>
        </w:rPr>
      </w:pPr>
      <w:r w:rsidRPr="0081552D">
        <w:rPr>
          <w:rFonts w:ascii="Times New Roman" w:hAnsi="Times New Roman"/>
          <w:sz w:val="24"/>
          <w:szCs w:val="24"/>
        </w:rPr>
        <w:lastRenderedPageBreak/>
        <w:t>Tabel 3</w:t>
      </w:r>
    </w:p>
    <w:p w:rsidR="00462E7A" w:rsidRDefault="00462E7A" w:rsidP="003D3872">
      <w:pPr>
        <w:spacing w:after="0" w:line="240" w:lineRule="auto"/>
        <w:ind w:firstLine="720"/>
        <w:jc w:val="center"/>
        <w:rPr>
          <w:rFonts w:ascii="Times New Roman" w:hAnsi="Times New Roman" w:cs="Times New Roman"/>
          <w:sz w:val="24"/>
          <w:szCs w:val="24"/>
        </w:rPr>
      </w:pPr>
      <w:r w:rsidRPr="0081552D">
        <w:rPr>
          <w:rFonts w:ascii="Times New Roman" w:hAnsi="Times New Roman" w:cs="Times New Roman"/>
          <w:sz w:val="24"/>
          <w:szCs w:val="24"/>
        </w:rPr>
        <w:t>Instrumen Penilaian Proses Karya Seni Lukis</w:t>
      </w:r>
    </w:p>
    <w:p w:rsidR="003D3872" w:rsidRPr="003D3872" w:rsidRDefault="003D3872" w:rsidP="003D3872">
      <w:pPr>
        <w:spacing w:after="0" w:line="240" w:lineRule="auto"/>
        <w:ind w:firstLine="720"/>
        <w:jc w:val="center"/>
        <w:rPr>
          <w:rFonts w:ascii="Times New Roman" w:hAnsi="Times New Roman" w:cs="Times New Roman"/>
          <w:sz w:val="24"/>
          <w:szCs w:val="24"/>
        </w:rPr>
      </w:pPr>
    </w:p>
    <w:p w:rsidR="00462E7A" w:rsidRDefault="004169FA" w:rsidP="00462E7A">
      <w:pPr>
        <w:spacing w:line="480" w:lineRule="auto"/>
        <w:jc w:val="both"/>
        <w:rPr>
          <w:b/>
          <w:lang w:val="nb-NO"/>
        </w:rPr>
      </w:pPr>
      <w:r>
        <w:rPr>
          <w:b/>
          <w:noProof/>
        </w:rPr>
        <w:pict>
          <v:shapetype id="_x0000_t202" coordsize="21600,21600" o:spt="202" path="m,l,21600r21600,l21600,xe">
            <v:stroke joinstyle="miter"/>
            <v:path gradientshapeok="t" o:connecttype="rect"/>
          </v:shapetype>
          <v:shape id="_x0000_s1160" type="#_x0000_t202" style="position:absolute;left:0;text-align:left;margin-left:-3.1pt;margin-top:-9.05pt;width:445.4pt;height:45pt;z-index:251771904" stroked="f">
            <v:textbox style="mso-next-textbox:#_x0000_s1160">
              <w:txbxContent>
                <w:p w:rsidR="009F3476" w:rsidRPr="00284B22" w:rsidRDefault="009F3476" w:rsidP="007C5764">
                  <w:pPr>
                    <w:shd w:val="clear" w:color="auto" w:fill="C0C0C0"/>
                    <w:spacing w:after="0" w:line="360" w:lineRule="auto"/>
                    <w:jc w:val="center"/>
                    <w:rPr>
                      <w:lang w:val="sv-SE"/>
                    </w:rPr>
                  </w:pPr>
                  <w:r>
                    <w:rPr>
                      <w:lang w:val="sv-SE"/>
                    </w:rPr>
                    <w:t>RUBRIK SKOR</w:t>
                  </w:r>
                </w:p>
                <w:p w:rsidR="009F3476" w:rsidRPr="00284B22" w:rsidRDefault="009F3476" w:rsidP="007C5764">
                  <w:pPr>
                    <w:shd w:val="clear" w:color="auto" w:fill="C0C0C0"/>
                    <w:spacing w:after="0" w:line="360" w:lineRule="auto"/>
                    <w:jc w:val="center"/>
                    <w:rPr>
                      <w:lang w:val="sv-SE"/>
                    </w:rPr>
                  </w:pPr>
                  <w:r w:rsidRPr="00284B22">
                    <w:rPr>
                      <w:lang w:val="sv-SE"/>
                    </w:rPr>
                    <w:t>INSTRUMEN</w:t>
                  </w:r>
                  <w:r>
                    <w:rPr>
                      <w:lang w:val="sv-SE"/>
                    </w:rPr>
                    <w:t xml:space="preserve"> PENILAIAN PROSES KARYA SENI LUKIS PESERTA DIDIK</w:t>
                  </w:r>
                </w:p>
                <w:p w:rsidR="009F3476" w:rsidRPr="006B3691" w:rsidRDefault="009F3476" w:rsidP="00462E7A">
                  <w:pPr>
                    <w:shd w:val="clear" w:color="auto" w:fill="C0C0C0"/>
                    <w:rPr>
                      <w:lang w:val="sv-SE"/>
                    </w:rPr>
                  </w:pPr>
                </w:p>
              </w:txbxContent>
            </v:textbox>
          </v:shape>
        </w:pict>
      </w:r>
    </w:p>
    <w:p w:rsidR="00462E7A" w:rsidRDefault="004169FA" w:rsidP="00462E7A">
      <w:pPr>
        <w:rPr>
          <w:b/>
          <w:lang w:val="sv-SE"/>
        </w:rPr>
      </w:pPr>
      <w:r w:rsidRPr="004169FA">
        <w:rPr>
          <w:b/>
          <w:noProof/>
          <w:sz w:val="28"/>
          <w:szCs w:val="28"/>
        </w:rPr>
        <w:pict>
          <v:line id="_x0000_s1161" style="position:absolute;z-index:251772928" from="3.35pt,5.05pt" to="437.6pt,5.05pt" strokeweight="6pt">
            <v:stroke linestyle="thickBetweenThin"/>
          </v:line>
        </w:pict>
      </w:r>
    </w:p>
    <w:p w:rsidR="00462E7A" w:rsidRPr="002244A1" w:rsidRDefault="00462E7A" w:rsidP="003C44FE">
      <w:pPr>
        <w:ind w:firstLine="426"/>
        <w:jc w:val="both"/>
        <w:rPr>
          <w:rFonts w:ascii="Times New Roman" w:hAnsi="Times New Roman" w:cs="Times New Roman"/>
          <w:b/>
          <w:sz w:val="20"/>
          <w:szCs w:val="20"/>
          <w:lang w:val="sv-SE"/>
        </w:rPr>
      </w:pPr>
      <w:r w:rsidRPr="002824AC">
        <w:rPr>
          <w:b/>
          <w:sz w:val="20"/>
          <w:szCs w:val="20"/>
          <w:lang w:val="sv-SE"/>
        </w:rPr>
        <w:t xml:space="preserve">1. </w:t>
      </w:r>
      <w:r w:rsidRPr="002244A1">
        <w:rPr>
          <w:rFonts w:ascii="Times New Roman" w:hAnsi="Times New Roman" w:cs="Times New Roman"/>
          <w:b/>
          <w:sz w:val="20"/>
          <w:szCs w:val="20"/>
          <w:lang w:val="sv-SE"/>
        </w:rPr>
        <w:t>Tahap Awal</w:t>
      </w:r>
    </w:p>
    <w:tbl>
      <w:tblPr>
        <w:tblW w:w="0" w:type="auto"/>
        <w:jc w:val="center"/>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1715"/>
        <w:gridCol w:w="2097"/>
        <w:gridCol w:w="1335"/>
        <w:gridCol w:w="2853"/>
      </w:tblGrid>
      <w:tr w:rsidR="00462E7A" w:rsidRPr="0037512B" w:rsidTr="008266DE">
        <w:trPr>
          <w:jc w:val="center"/>
        </w:trPr>
        <w:tc>
          <w:tcPr>
            <w:tcW w:w="520" w:type="dxa"/>
            <w:shd w:val="clear" w:color="auto" w:fill="C0C0C0"/>
          </w:tcPr>
          <w:p w:rsidR="00462E7A" w:rsidRPr="0037512B" w:rsidRDefault="00462E7A" w:rsidP="008266DE">
            <w:pPr>
              <w:contextualSpacing/>
              <w:jc w:val="both"/>
              <w:rPr>
                <w:sz w:val="18"/>
                <w:szCs w:val="18"/>
                <w:lang w:val="sv-SE"/>
              </w:rPr>
            </w:pPr>
            <w:r w:rsidRPr="0037512B">
              <w:rPr>
                <w:sz w:val="18"/>
                <w:szCs w:val="18"/>
                <w:lang w:val="sv-SE"/>
              </w:rPr>
              <w:t xml:space="preserve">No </w:t>
            </w:r>
          </w:p>
        </w:tc>
        <w:tc>
          <w:tcPr>
            <w:tcW w:w="1715" w:type="dxa"/>
            <w:shd w:val="clear" w:color="auto" w:fill="C0C0C0"/>
          </w:tcPr>
          <w:p w:rsidR="00462E7A" w:rsidRPr="0037512B" w:rsidRDefault="00462E7A" w:rsidP="008266DE">
            <w:pPr>
              <w:contextualSpacing/>
              <w:jc w:val="both"/>
              <w:rPr>
                <w:sz w:val="18"/>
                <w:szCs w:val="18"/>
                <w:lang w:val="sv-SE"/>
              </w:rPr>
            </w:pPr>
            <w:r w:rsidRPr="0037512B">
              <w:rPr>
                <w:sz w:val="18"/>
                <w:szCs w:val="18"/>
                <w:lang w:val="sv-SE"/>
              </w:rPr>
              <w:t xml:space="preserve">Indikator </w:t>
            </w:r>
          </w:p>
        </w:tc>
        <w:tc>
          <w:tcPr>
            <w:tcW w:w="2097" w:type="dxa"/>
            <w:shd w:val="clear" w:color="auto" w:fill="C0C0C0"/>
          </w:tcPr>
          <w:p w:rsidR="00462E7A" w:rsidRPr="0037512B" w:rsidRDefault="00462E7A" w:rsidP="008266DE">
            <w:pPr>
              <w:contextualSpacing/>
              <w:jc w:val="both"/>
              <w:rPr>
                <w:sz w:val="18"/>
                <w:szCs w:val="18"/>
                <w:lang w:val="sv-SE"/>
              </w:rPr>
            </w:pPr>
            <w:r w:rsidRPr="0037512B">
              <w:rPr>
                <w:sz w:val="18"/>
                <w:szCs w:val="18"/>
                <w:lang w:val="sv-SE"/>
              </w:rPr>
              <w:t>Deskripsi</w:t>
            </w:r>
          </w:p>
        </w:tc>
        <w:tc>
          <w:tcPr>
            <w:tcW w:w="1335" w:type="dxa"/>
            <w:shd w:val="clear" w:color="auto" w:fill="C0C0C0"/>
          </w:tcPr>
          <w:p w:rsidR="00462E7A" w:rsidRPr="0037512B" w:rsidRDefault="00462E7A" w:rsidP="008266DE">
            <w:pPr>
              <w:contextualSpacing/>
              <w:jc w:val="both"/>
              <w:rPr>
                <w:sz w:val="18"/>
                <w:szCs w:val="18"/>
                <w:lang w:val="sv-SE"/>
              </w:rPr>
            </w:pPr>
            <w:r w:rsidRPr="0037512B">
              <w:rPr>
                <w:sz w:val="18"/>
                <w:szCs w:val="18"/>
                <w:lang w:val="sv-SE"/>
              </w:rPr>
              <w:t xml:space="preserve">Level </w:t>
            </w:r>
          </w:p>
        </w:tc>
        <w:tc>
          <w:tcPr>
            <w:tcW w:w="2853" w:type="dxa"/>
            <w:shd w:val="clear" w:color="auto" w:fill="C0C0C0"/>
          </w:tcPr>
          <w:p w:rsidR="00462E7A" w:rsidRPr="0037512B" w:rsidRDefault="00462E7A" w:rsidP="008266DE">
            <w:pPr>
              <w:contextualSpacing/>
              <w:jc w:val="both"/>
              <w:rPr>
                <w:sz w:val="18"/>
                <w:szCs w:val="18"/>
                <w:lang w:val="sv-SE"/>
              </w:rPr>
            </w:pPr>
            <w:r w:rsidRPr="0037512B">
              <w:rPr>
                <w:sz w:val="18"/>
                <w:szCs w:val="18"/>
                <w:lang w:val="sv-SE"/>
              </w:rPr>
              <w:t xml:space="preserve">Kriteria </w:t>
            </w:r>
          </w:p>
        </w:tc>
      </w:tr>
      <w:tr w:rsidR="00462E7A" w:rsidRPr="0037512B" w:rsidTr="008266DE">
        <w:trPr>
          <w:trHeight w:val="759"/>
          <w:jc w:val="center"/>
        </w:trPr>
        <w:tc>
          <w:tcPr>
            <w:tcW w:w="520" w:type="dxa"/>
            <w:vMerge w:val="restart"/>
          </w:tcPr>
          <w:p w:rsidR="00462E7A" w:rsidRPr="0037512B" w:rsidRDefault="00462E7A" w:rsidP="008266DE">
            <w:pPr>
              <w:contextualSpacing/>
              <w:jc w:val="both"/>
              <w:rPr>
                <w:sz w:val="18"/>
                <w:szCs w:val="18"/>
                <w:lang w:val="sv-SE"/>
              </w:rPr>
            </w:pPr>
            <w:r w:rsidRPr="0037512B">
              <w:rPr>
                <w:sz w:val="18"/>
                <w:szCs w:val="18"/>
                <w:lang w:val="sv-SE"/>
              </w:rPr>
              <w:t>1</w:t>
            </w:r>
          </w:p>
        </w:tc>
        <w:tc>
          <w:tcPr>
            <w:tcW w:w="1715" w:type="dxa"/>
            <w:vMerge w:val="restart"/>
          </w:tcPr>
          <w:p w:rsidR="00462E7A" w:rsidRPr="0037512B" w:rsidRDefault="00462E7A" w:rsidP="008266DE">
            <w:pPr>
              <w:contextualSpacing/>
              <w:jc w:val="both"/>
              <w:rPr>
                <w:sz w:val="18"/>
                <w:szCs w:val="18"/>
                <w:lang w:val="sv-SE"/>
              </w:rPr>
            </w:pPr>
            <w:r w:rsidRPr="0037512B">
              <w:rPr>
                <w:sz w:val="18"/>
                <w:szCs w:val="18"/>
                <w:lang w:val="sv-SE"/>
              </w:rPr>
              <w:t xml:space="preserve">Tanggapan anak tentang </w:t>
            </w:r>
          </w:p>
          <w:p w:rsidR="00462E7A" w:rsidRPr="0037512B" w:rsidRDefault="00462E7A" w:rsidP="008266DE">
            <w:pPr>
              <w:contextualSpacing/>
              <w:jc w:val="both"/>
              <w:rPr>
                <w:sz w:val="18"/>
                <w:szCs w:val="18"/>
                <w:lang w:val="sv-SE"/>
              </w:rPr>
            </w:pPr>
            <w:r>
              <w:rPr>
                <w:sz w:val="18"/>
                <w:szCs w:val="18"/>
                <w:lang w:val="sv-SE"/>
              </w:rPr>
              <w:t>tema gambar ekspresif</w:t>
            </w:r>
            <w:r w:rsidRPr="0037512B">
              <w:rPr>
                <w:sz w:val="18"/>
                <w:szCs w:val="18"/>
                <w:lang w:val="sv-SE"/>
              </w:rPr>
              <w:t xml:space="preserve"> yang dibuat</w:t>
            </w:r>
          </w:p>
        </w:tc>
        <w:tc>
          <w:tcPr>
            <w:tcW w:w="2097" w:type="dxa"/>
            <w:vMerge w:val="restart"/>
          </w:tcPr>
          <w:p w:rsidR="00462E7A" w:rsidRPr="0037512B" w:rsidRDefault="00462E7A" w:rsidP="008266DE">
            <w:pPr>
              <w:contextualSpacing/>
              <w:rPr>
                <w:sz w:val="18"/>
                <w:szCs w:val="18"/>
                <w:lang w:val="sv-SE"/>
              </w:rPr>
            </w:pPr>
            <w:r w:rsidRPr="0037512B">
              <w:rPr>
                <w:sz w:val="18"/>
                <w:szCs w:val="18"/>
                <w:lang w:val="sv-SE"/>
              </w:rPr>
              <w:t>Reaksi peserta didik berupa perilaku (ekspresi, ucapan) yang menunjukkan kegairahan peserta didik terhadap tema yang diberikan pendidik</w:t>
            </w:r>
          </w:p>
        </w:tc>
        <w:tc>
          <w:tcPr>
            <w:tcW w:w="1335" w:type="dxa"/>
          </w:tcPr>
          <w:p w:rsidR="00462E7A" w:rsidRPr="0037512B" w:rsidRDefault="00462E7A" w:rsidP="008266DE">
            <w:pPr>
              <w:contextualSpacing/>
              <w:jc w:val="both"/>
              <w:rPr>
                <w:sz w:val="18"/>
                <w:szCs w:val="18"/>
                <w:lang w:val="sv-SE"/>
              </w:rPr>
            </w:pPr>
            <w:r w:rsidRPr="0037512B">
              <w:rPr>
                <w:sz w:val="18"/>
                <w:szCs w:val="18"/>
                <w:lang w:val="sv-SE"/>
              </w:rPr>
              <w:t xml:space="preserve">4. Sangat baik </w:t>
            </w:r>
          </w:p>
        </w:tc>
        <w:tc>
          <w:tcPr>
            <w:tcW w:w="2853" w:type="dxa"/>
          </w:tcPr>
          <w:p w:rsidR="00462E7A" w:rsidRPr="0037512B" w:rsidRDefault="00462E7A" w:rsidP="008266DE">
            <w:pPr>
              <w:ind w:left="360"/>
              <w:contextualSpacing/>
              <w:jc w:val="both"/>
              <w:rPr>
                <w:sz w:val="18"/>
                <w:szCs w:val="18"/>
                <w:lang w:val="fi-FI"/>
              </w:rPr>
            </w:pPr>
            <w:r w:rsidRPr="0037512B">
              <w:rPr>
                <w:sz w:val="18"/>
                <w:szCs w:val="18"/>
                <w:lang w:val="fi-FI"/>
              </w:rPr>
              <w:t>Terpenuhi 3 aspek</w:t>
            </w:r>
          </w:p>
          <w:p w:rsidR="00462E7A" w:rsidRPr="0037512B" w:rsidRDefault="00462E7A" w:rsidP="002244A1">
            <w:pPr>
              <w:numPr>
                <w:ilvl w:val="0"/>
                <w:numId w:val="16"/>
              </w:numPr>
              <w:spacing w:after="0" w:line="240" w:lineRule="auto"/>
              <w:contextualSpacing/>
              <w:jc w:val="both"/>
              <w:rPr>
                <w:sz w:val="18"/>
                <w:szCs w:val="18"/>
                <w:lang w:val="fi-FI"/>
              </w:rPr>
            </w:pPr>
            <w:r w:rsidRPr="0037512B">
              <w:rPr>
                <w:sz w:val="18"/>
                <w:szCs w:val="18"/>
                <w:lang w:val="fi-FI"/>
              </w:rPr>
              <w:t>Menerima</w:t>
            </w:r>
          </w:p>
          <w:p w:rsidR="00462E7A" w:rsidRPr="0037512B" w:rsidRDefault="00462E7A" w:rsidP="002244A1">
            <w:pPr>
              <w:numPr>
                <w:ilvl w:val="0"/>
                <w:numId w:val="16"/>
              </w:numPr>
              <w:spacing w:after="0" w:line="240" w:lineRule="auto"/>
              <w:contextualSpacing/>
              <w:jc w:val="both"/>
              <w:rPr>
                <w:sz w:val="18"/>
                <w:szCs w:val="18"/>
                <w:lang w:val="fi-FI"/>
              </w:rPr>
            </w:pPr>
            <w:r w:rsidRPr="0037512B">
              <w:rPr>
                <w:sz w:val="18"/>
                <w:szCs w:val="18"/>
                <w:lang w:val="fi-FI"/>
              </w:rPr>
              <w:t>Memahami</w:t>
            </w:r>
          </w:p>
          <w:p w:rsidR="00462E7A" w:rsidRPr="0037512B" w:rsidRDefault="00462E7A" w:rsidP="002244A1">
            <w:pPr>
              <w:numPr>
                <w:ilvl w:val="0"/>
                <w:numId w:val="16"/>
              </w:numPr>
              <w:spacing w:after="0" w:line="240" w:lineRule="auto"/>
              <w:contextualSpacing/>
              <w:jc w:val="both"/>
              <w:rPr>
                <w:sz w:val="18"/>
                <w:szCs w:val="18"/>
                <w:lang w:val="fi-FI"/>
              </w:rPr>
            </w:pPr>
            <w:r w:rsidRPr="0037512B">
              <w:rPr>
                <w:sz w:val="18"/>
                <w:szCs w:val="18"/>
                <w:lang w:val="fi-FI"/>
              </w:rPr>
              <w:t>Melaksanakan</w:t>
            </w:r>
          </w:p>
        </w:tc>
      </w:tr>
      <w:tr w:rsidR="00462E7A" w:rsidRPr="0037512B" w:rsidTr="008266DE">
        <w:trPr>
          <w:trHeight w:val="705"/>
          <w:jc w:val="center"/>
        </w:trPr>
        <w:tc>
          <w:tcPr>
            <w:tcW w:w="520" w:type="dxa"/>
            <w:vMerge/>
          </w:tcPr>
          <w:p w:rsidR="00462E7A" w:rsidRPr="0037512B" w:rsidRDefault="00462E7A" w:rsidP="008266DE">
            <w:pPr>
              <w:contextualSpacing/>
              <w:jc w:val="both"/>
              <w:rPr>
                <w:sz w:val="18"/>
                <w:szCs w:val="18"/>
                <w:lang w:val="fi-FI"/>
              </w:rPr>
            </w:pPr>
          </w:p>
        </w:tc>
        <w:tc>
          <w:tcPr>
            <w:tcW w:w="1715" w:type="dxa"/>
            <w:vMerge/>
          </w:tcPr>
          <w:p w:rsidR="00462E7A" w:rsidRPr="0037512B" w:rsidRDefault="00462E7A" w:rsidP="008266DE">
            <w:pPr>
              <w:contextualSpacing/>
              <w:jc w:val="both"/>
              <w:rPr>
                <w:sz w:val="18"/>
                <w:szCs w:val="18"/>
                <w:lang w:val="fi-FI"/>
              </w:rPr>
            </w:pPr>
          </w:p>
        </w:tc>
        <w:tc>
          <w:tcPr>
            <w:tcW w:w="2097" w:type="dxa"/>
            <w:vMerge/>
          </w:tcPr>
          <w:p w:rsidR="00462E7A" w:rsidRPr="0037512B" w:rsidRDefault="00462E7A" w:rsidP="008266DE">
            <w:pPr>
              <w:contextualSpacing/>
              <w:jc w:val="both"/>
              <w:rPr>
                <w:sz w:val="18"/>
                <w:szCs w:val="18"/>
                <w:lang w:val="sv-SE"/>
              </w:rPr>
            </w:pPr>
          </w:p>
        </w:tc>
        <w:tc>
          <w:tcPr>
            <w:tcW w:w="1335" w:type="dxa"/>
            <w:tcBorders>
              <w:bottom w:val="single" w:sz="4" w:space="0" w:color="auto"/>
            </w:tcBorders>
          </w:tcPr>
          <w:p w:rsidR="00462E7A" w:rsidRPr="0037512B" w:rsidRDefault="00462E7A" w:rsidP="008266DE">
            <w:pPr>
              <w:contextualSpacing/>
              <w:jc w:val="both"/>
              <w:rPr>
                <w:sz w:val="18"/>
                <w:szCs w:val="18"/>
                <w:lang w:val="sv-SE"/>
              </w:rPr>
            </w:pPr>
            <w:r w:rsidRPr="0037512B">
              <w:rPr>
                <w:sz w:val="18"/>
                <w:szCs w:val="18"/>
                <w:lang w:val="sv-SE"/>
              </w:rPr>
              <w:t>3. Baik</w:t>
            </w:r>
          </w:p>
        </w:tc>
        <w:tc>
          <w:tcPr>
            <w:tcW w:w="2853" w:type="dxa"/>
            <w:tcBorders>
              <w:bottom w:val="single" w:sz="4" w:space="0" w:color="auto"/>
            </w:tcBorders>
          </w:tcPr>
          <w:p w:rsidR="00462E7A" w:rsidRPr="0037512B" w:rsidRDefault="00462E7A" w:rsidP="008266DE">
            <w:pPr>
              <w:ind w:left="360"/>
              <w:contextualSpacing/>
              <w:jc w:val="both"/>
              <w:rPr>
                <w:sz w:val="18"/>
                <w:szCs w:val="18"/>
                <w:lang w:val="sv-SE"/>
              </w:rPr>
            </w:pPr>
            <w:r w:rsidRPr="0037512B">
              <w:rPr>
                <w:sz w:val="18"/>
                <w:szCs w:val="18"/>
                <w:lang w:val="fi-FI"/>
              </w:rPr>
              <w:t>Terpenuhi  2 aspek</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Menerima</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Memahami</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Melaksanakan</w:t>
            </w:r>
          </w:p>
        </w:tc>
      </w:tr>
      <w:tr w:rsidR="00462E7A" w:rsidRPr="0037512B" w:rsidTr="008266DE">
        <w:trPr>
          <w:trHeight w:val="822"/>
          <w:jc w:val="center"/>
        </w:trPr>
        <w:tc>
          <w:tcPr>
            <w:tcW w:w="520" w:type="dxa"/>
            <w:vMerge/>
          </w:tcPr>
          <w:p w:rsidR="00462E7A" w:rsidRPr="0037512B" w:rsidRDefault="00462E7A" w:rsidP="008266DE">
            <w:pPr>
              <w:contextualSpacing/>
              <w:jc w:val="both"/>
              <w:rPr>
                <w:sz w:val="18"/>
                <w:szCs w:val="18"/>
                <w:lang w:val="sv-SE"/>
              </w:rPr>
            </w:pPr>
          </w:p>
        </w:tc>
        <w:tc>
          <w:tcPr>
            <w:tcW w:w="1715" w:type="dxa"/>
            <w:vMerge/>
          </w:tcPr>
          <w:p w:rsidR="00462E7A" w:rsidRPr="0037512B" w:rsidRDefault="00462E7A" w:rsidP="008266DE">
            <w:pPr>
              <w:contextualSpacing/>
              <w:jc w:val="both"/>
              <w:rPr>
                <w:sz w:val="18"/>
                <w:szCs w:val="18"/>
                <w:lang w:val="sv-SE"/>
              </w:rPr>
            </w:pPr>
          </w:p>
        </w:tc>
        <w:tc>
          <w:tcPr>
            <w:tcW w:w="2097" w:type="dxa"/>
            <w:vMerge/>
          </w:tcPr>
          <w:p w:rsidR="00462E7A" w:rsidRPr="0037512B" w:rsidRDefault="00462E7A" w:rsidP="008266DE">
            <w:pPr>
              <w:contextualSpacing/>
              <w:jc w:val="both"/>
              <w:rPr>
                <w:sz w:val="18"/>
                <w:szCs w:val="18"/>
                <w:lang w:val="sv-SE"/>
              </w:rPr>
            </w:pPr>
          </w:p>
        </w:tc>
        <w:tc>
          <w:tcPr>
            <w:tcW w:w="1335" w:type="dxa"/>
            <w:tcBorders>
              <w:bottom w:val="single" w:sz="4" w:space="0" w:color="auto"/>
            </w:tcBorders>
          </w:tcPr>
          <w:p w:rsidR="00462E7A" w:rsidRPr="0037512B" w:rsidRDefault="00462E7A" w:rsidP="008266DE">
            <w:pPr>
              <w:contextualSpacing/>
              <w:jc w:val="both"/>
              <w:rPr>
                <w:sz w:val="18"/>
                <w:szCs w:val="18"/>
                <w:lang w:val="sv-SE"/>
              </w:rPr>
            </w:pPr>
            <w:r w:rsidRPr="0037512B">
              <w:rPr>
                <w:sz w:val="18"/>
                <w:szCs w:val="18"/>
                <w:lang w:val="sv-SE"/>
              </w:rPr>
              <w:t xml:space="preserve">2. Kurang </w:t>
            </w:r>
          </w:p>
        </w:tc>
        <w:tc>
          <w:tcPr>
            <w:tcW w:w="2853" w:type="dxa"/>
            <w:tcBorders>
              <w:bottom w:val="single" w:sz="4" w:space="0" w:color="auto"/>
            </w:tcBorders>
          </w:tcPr>
          <w:p w:rsidR="00462E7A" w:rsidRPr="0037512B" w:rsidRDefault="00462E7A" w:rsidP="008266DE">
            <w:pPr>
              <w:ind w:left="360"/>
              <w:contextualSpacing/>
              <w:jc w:val="both"/>
              <w:rPr>
                <w:sz w:val="18"/>
                <w:szCs w:val="18"/>
                <w:lang w:val="sv-SE"/>
              </w:rPr>
            </w:pPr>
            <w:r w:rsidRPr="0037512B">
              <w:rPr>
                <w:sz w:val="18"/>
                <w:szCs w:val="18"/>
                <w:lang w:val="fi-FI"/>
              </w:rPr>
              <w:t>Terpenuhi  1  aspek</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Menerima</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Memahami</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Melaksanakan</w:t>
            </w:r>
          </w:p>
        </w:tc>
      </w:tr>
      <w:tr w:rsidR="00462E7A" w:rsidRPr="0037512B" w:rsidTr="008266DE">
        <w:trPr>
          <w:trHeight w:val="795"/>
          <w:jc w:val="center"/>
        </w:trPr>
        <w:tc>
          <w:tcPr>
            <w:tcW w:w="520" w:type="dxa"/>
            <w:vMerge/>
          </w:tcPr>
          <w:p w:rsidR="00462E7A" w:rsidRPr="0037512B" w:rsidRDefault="00462E7A" w:rsidP="008266DE">
            <w:pPr>
              <w:contextualSpacing/>
              <w:jc w:val="both"/>
              <w:rPr>
                <w:sz w:val="18"/>
                <w:szCs w:val="18"/>
                <w:lang w:val="sv-SE"/>
              </w:rPr>
            </w:pPr>
          </w:p>
        </w:tc>
        <w:tc>
          <w:tcPr>
            <w:tcW w:w="1715" w:type="dxa"/>
            <w:vMerge/>
          </w:tcPr>
          <w:p w:rsidR="00462E7A" w:rsidRPr="0037512B" w:rsidRDefault="00462E7A" w:rsidP="008266DE">
            <w:pPr>
              <w:contextualSpacing/>
              <w:jc w:val="both"/>
              <w:rPr>
                <w:sz w:val="18"/>
                <w:szCs w:val="18"/>
                <w:lang w:val="sv-SE"/>
              </w:rPr>
            </w:pPr>
          </w:p>
        </w:tc>
        <w:tc>
          <w:tcPr>
            <w:tcW w:w="2097" w:type="dxa"/>
            <w:vMerge/>
          </w:tcPr>
          <w:p w:rsidR="00462E7A" w:rsidRPr="0037512B" w:rsidRDefault="00462E7A" w:rsidP="008266DE">
            <w:pPr>
              <w:contextualSpacing/>
              <w:jc w:val="both"/>
              <w:rPr>
                <w:sz w:val="18"/>
                <w:szCs w:val="18"/>
                <w:lang w:val="sv-SE"/>
              </w:rPr>
            </w:pPr>
          </w:p>
        </w:tc>
        <w:tc>
          <w:tcPr>
            <w:tcW w:w="1335" w:type="dxa"/>
          </w:tcPr>
          <w:p w:rsidR="00462E7A" w:rsidRPr="0037512B" w:rsidRDefault="00462E7A" w:rsidP="008266DE">
            <w:pPr>
              <w:contextualSpacing/>
              <w:jc w:val="both"/>
              <w:rPr>
                <w:sz w:val="18"/>
                <w:szCs w:val="18"/>
                <w:lang w:val="sv-SE"/>
              </w:rPr>
            </w:pPr>
            <w:r w:rsidRPr="0037512B">
              <w:rPr>
                <w:sz w:val="18"/>
                <w:szCs w:val="18"/>
                <w:lang w:val="sv-SE"/>
              </w:rPr>
              <w:t xml:space="preserve">1.Sangat kurang </w:t>
            </w:r>
          </w:p>
        </w:tc>
        <w:tc>
          <w:tcPr>
            <w:tcW w:w="2853" w:type="dxa"/>
          </w:tcPr>
          <w:p w:rsidR="00462E7A" w:rsidRPr="0037512B" w:rsidRDefault="00462E7A" w:rsidP="008266DE">
            <w:pPr>
              <w:ind w:left="360"/>
              <w:contextualSpacing/>
              <w:jc w:val="both"/>
              <w:rPr>
                <w:sz w:val="18"/>
                <w:szCs w:val="18"/>
                <w:lang w:val="fi-FI"/>
              </w:rPr>
            </w:pPr>
            <w:r w:rsidRPr="0037512B">
              <w:rPr>
                <w:sz w:val="18"/>
                <w:szCs w:val="18"/>
                <w:lang w:val="fi-FI"/>
              </w:rPr>
              <w:t>Tidak terpenuhi 3 aspek</w:t>
            </w:r>
          </w:p>
          <w:p w:rsidR="00462E7A" w:rsidRPr="0037512B" w:rsidRDefault="00462E7A" w:rsidP="002244A1">
            <w:pPr>
              <w:numPr>
                <w:ilvl w:val="0"/>
                <w:numId w:val="16"/>
              </w:numPr>
              <w:spacing w:after="0" w:line="240" w:lineRule="auto"/>
              <w:contextualSpacing/>
              <w:jc w:val="both"/>
              <w:rPr>
                <w:sz w:val="18"/>
                <w:szCs w:val="18"/>
                <w:lang w:val="fi-FI"/>
              </w:rPr>
            </w:pPr>
            <w:r w:rsidRPr="0037512B">
              <w:rPr>
                <w:sz w:val="18"/>
                <w:szCs w:val="18"/>
                <w:lang w:val="fi-FI"/>
              </w:rPr>
              <w:t>Menerima</w:t>
            </w:r>
          </w:p>
          <w:p w:rsidR="00462E7A" w:rsidRPr="0037512B" w:rsidRDefault="00462E7A" w:rsidP="002244A1">
            <w:pPr>
              <w:numPr>
                <w:ilvl w:val="0"/>
                <w:numId w:val="16"/>
              </w:numPr>
              <w:spacing w:after="0" w:line="240" w:lineRule="auto"/>
              <w:contextualSpacing/>
              <w:jc w:val="both"/>
              <w:rPr>
                <w:sz w:val="18"/>
                <w:szCs w:val="18"/>
                <w:lang w:val="fi-FI"/>
              </w:rPr>
            </w:pPr>
            <w:r w:rsidRPr="0037512B">
              <w:rPr>
                <w:sz w:val="18"/>
                <w:szCs w:val="18"/>
                <w:lang w:val="fi-FI"/>
              </w:rPr>
              <w:t>Memahami</w:t>
            </w:r>
          </w:p>
          <w:p w:rsidR="00462E7A" w:rsidRPr="0037512B" w:rsidRDefault="00462E7A" w:rsidP="002244A1">
            <w:pPr>
              <w:numPr>
                <w:ilvl w:val="0"/>
                <w:numId w:val="16"/>
              </w:numPr>
              <w:spacing w:after="0" w:line="240" w:lineRule="auto"/>
              <w:contextualSpacing/>
              <w:jc w:val="both"/>
              <w:rPr>
                <w:sz w:val="18"/>
                <w:szCs w:val="18"/>
                <w:lang w:val="fi-FI"/>
              </w:rPr>
            </w:pPr>
            <w:r w:rsidRPr="0037512B">
              <w:rPr>
                <w:sz w:val="18"/>
                <w:szCs w:val="18"/>
                <w:lang w:val="fi-FI"/>
              </w:rPr>
              <w:t>Melaksanakan</w:t>
            </w:r>
          </w:p>
        </w:tc>
      </w:tr>
      <w:tr w:rsidR="00462E7A" w:rsidRPr="0037512B" w:rsidTr="008266DE">
        <w:trPr>
          <w:trHeight w:val="795"/>
          <w:jc w:val="center"/>
        </w:trPr>
        <w:tc>
          <w:tcPr>
            <w:tcW w:w="520" w:type="dxa"/>
            <w:vMerge w:val="restart"/>
          </w:tcPr>
          <w:p w:rsidR="00462E7A" w:rsidRPr="0037512B" w:rsidRDefault="00462E7A" w:rsidP="008266DE">
            <w:pPr>
              <w:contextualSpacing/>
              <w:jc w:val="both"/>
              <w:rPr>
                <w:sz w:val="18"/>
                <w:szCs w:val="18"/>
                <w:lang w:val="fi-FI"/>
              </w:rPr>
            </w:pPr>
            <w:r w:rsidRPr="0037512B">
              <w:rPr>
                <w:sz w:val="18"/>
                <w:szCs w:val="18"/>
                <w:lang w:val="fi-FI"/>
              </w:rPr>
              <w:t>2</w:t>
            </w:r>
          </w:p>
        </w:tc>
        <w:tc>
          <w:tcPr>
            <w:tcW w:w="1715" w:type="dxa"/>
            <w:vMerge w:val="restart"/>
          </w:tcPr>
          <w:p w:rsidR="00462E7A" w:rsidRPr="0037512B" w:rsidRDefault="00462E7A" w:rsidP="008266DE">
            <w:pPr>
              <w:contextualSpacing/>
              <w:jc w:val="both"/>
              <w:rPr>
                <w:sz w:val="18"/>
                <w:szCs w:val="18"/>
                <w:lang w:val="fi-FI"/>
              </w:rPr>
            </w:pPr>
            <w:r w:rsidRPr="0037512B">
              <w:rPr>
                <w:sz w:val="18"/>
                <w:szCs w:val="18"/>
                <w:lang w:val="fi-FI"/>
              </w:rPr>
              <w:t>Kesiapan alat dan bahan y</w:t>
            </w:r>
            <w:r>
              <w:rPr>
                <w:sz w:val="18"/>
                <w:szCs w:val="18"/>
                <w:lang w:val="fi-FI"/>
              </w:rPr>
              <w:t>ang akan digunakan untuk membuat gambar ekspresif</w:t>
            </w:r>
          </w:p>
        </w:tc>
        <w:tc>
          <w:tcPr>
            <w:tcW w:w="2097" w:type="dxa"/>
            <w:vMerge w:val="restart"/>
          </w:tcPr>
          <w:p w:rsidR="00462E7A" w:rsidRPr="0037512B" w:rsidRDefault="00462E7A" w:rsidP="008266DE">
            <w:pPr>
              <w:contextualSpacing/>
              <w:jc w:val="both"/>
              <w:rPr>
                <w:sz w:val="18"/>
                <w:szCs w:val="18"/>
                <w:lang w:val="fi-FI"/>
              </w:rPr>
            </w:pPr>
            <w:r w:rsidRPr="0037512B">
              <w:rPr>
                <w:sz w:val="18"/>
                <w:szCs w:val="18"/>
                <w:lang w:val="fi-FI"/>
              </w:rPr>
              <w:t>Suatu kondisi peserta didik yang sudah siap melakukan tugas dengan perlengkapan bahan dan alat yang dipilih untuk pembuatan karya lukisnya</w:t>
            </w:r>
          </w:p>
        </w:tc>
        <w:tc>
          <w:tcPr>
            <w:tcW w:w="1335" w:type="dxa"/>
          </w:tcPr>
          <w:p w:rsidR="00462E7A" w:rsidRPr="0037512B" w:rsidRDefault="00462E7A" w:rsidP="008266DE">
            <w:pPr>
              <w:contextualSpacing/>
              <w:jc w:val="both"/>
              <w:rPr>
                <w:sz w:val="18"/>
                <w:szCs w:val="18"/>
                <w:lang w:val="sv-SE"/>
              </w:rPr>
            </w:pPr>
            <w:r w:rsidRPr="0037512B">
              <w:rPr>
                <w:sz w:val="18"/>
                <w:szCs w:val="18"/>
                <w:lang w:val="sv-SE"/>
              </w:rPr>
              <w:t xml:space="preserve">4. Sangat baik </w:t>
            </w:r>
          </w:p>
        </w:tc>
        <w:tc>
          <w:tcPr>
            <w:tcW w:w="2853" w:type="dxa"/>
          </w:tcPr>
          <w:p w:rsidR="00462E7A" w:rsidRPr="0037512B" w:rsidRDefault="00462E7A" w:rsidP="008266DE">
            <w:pPr>
              <w:ind w:left="360"/>
              <w:contextualSpacing/>
              <w:jc w:val="both"/>
              <w:rPr>
                <w:sz w:val="18"/>
                <w:szCs w:val="18"/>
                <w:lang w:val="fi-FI"/>
              </w:rPr>
            </w:pPr>
            <w:r w:rsidRPr="0037512B">
              <w:rPr>
                <w:sz w:val="18"/>
                <w:szCs w:val="18"/>
                <w:lang w:val="fi-FI"/>
              </w:rPr>
              <w:t>Terpenuhi 3 aspek</w:t>
            </w:r>
          </w:p>
          <w:p w:rsidR="00462E7A" w:rsidRPr="0037512B" w:rsidRDefault="00462E7A" w:rsidP="002244A1">
            <w:pPr>
              <w:numPr>
                <w:ilvl w:val="0"/>
                <w:numId w:val="16"/>
              </w:numPr>
              <w:spacing w:after="0" w:line="240" w:lineRule="auto"/>
              <w:contextualSpacing/>
              <w:rPr>
                <w:sz w:val="18"/>
                <w:szCs w:val="18"/>
                <w:lang w:val="fi-FI"/>
              </w:rPr>
            </w:pPr>
            <w:r w:rsidRPr="0037512B">
              <w:rPr>
                <w:sz w:val="18"/>
                <w:szCs w:val="18"/>
                <w:lang w:val="fi-FI"/>
              </w:rPr>
              <w:t>Lengkap</w:t>
            </w:r>
          </w:p>
          <w:p w:rsidR="00462E7A" w:rsidRPr="0037512B" w:rsidRDefault="00462E7A" w:rsidP="002244A1">
            <w:pPr>
              <w:numPr>
                <w:ilvl w:val="0"/>
                <w:numId w:val="16"/>
              </w:numPr>
              <w:spacing w:after="0" w:line="240" w:lineRule="auto"/>
              <w:contextualSpacing/>
              <w:jc w:val="both"/>
              <w:rPr>
                <w:sz w:val="18"/>
                <w:szCs w:val="18"/>
                <w:lang w:val="fi-FI"/>
              </w:rPr>
            </w:pPr>
            <w:r w:rsidRPr="0037512B">
              <w:rPr>
                <w:sz w:val="18"/>
                <w:szCs w:val="18"/>
                <w:lang w:val="fi-FI"/>
              </w:rPr>
              <w:t>Relevan</w:t>
            </w:r>
          </w:p>
          <w:p w:rsidR="00462E7A" w:rsidRPr="0037512B" w:rsidRDefault="00462E7A" w:rsidP="002244A1">
            <w:pPr>
              <w:numPr>
                <w:ilvl w:val="0"/>
                <w:numId w:val="16"/>
              </w:numPr>
              <w:spacing w:after="0" w:line="240" w:lineRule="auto"/>
              <w:contextualSpacing/>
              <w:jc w:val="both"/>
              <w:rPr>
                <w:sz w:val="18"/>
                <w:szCs w:val="18"/>
                <w:lang w:val="fi-FI"/>
              </w:rPr>
            </w:pPr>
            <w:r w:rsidRPr="0037512B">
              <w:rPr>
                <w:sz w:val="18"/>
                <w:szCs w:val="18"/>
                <w:lang w:val="fi-FI"/>
              </w:rPr>
              <w:t>Siap digunakan</w:t>
            </w:r>
          </w:p>
        </w:tc>
      </w:tr>
      <w:tr w:rsidR="00462E7A" w:rsidRPr="0037512B" w:rsidTr="008266DE">
        <w:trPr>
          <w:trHeight w:val="804"/>
          <w:jc w:val="center"/>
        </w:trPr>
        <w:tc>
          <w:tcPr>
            <w:tcW w:w="520" w:type="dxa"/>
            <w:vMerge/>
          </w:tcPr>
          <w:p w:rsidR="00462E7A" w:rsidRPr="0037512B" w:rsidRDefault="00462E7A" w:rsidP="008266DE">
            <w:pPr>
              <w:contextualSpacing/>
              <w:jc w:val="both"/>
              <w:rPr>
                <w:sz w:val="18"/>
                <w:szCs w:val="18"/>
                <w:lang w:val="fi-FI"/>
              </w:rPr>
            </w:pPr>
          </w:p>
        </w:tc>
        <w:tc>
          <w:tcPr>
            <w:tcW w:w="1715" w:type="dxa"/>
            <w:vMerge/>
          </w:tcPr>
          <w:p w:rsidR="00462E7A" w:rsidRPr="0037512B" w:rsidRDefault="00462E7A" w:rsidP="008266DE">
            <w:pPr>
              <w:contextualSpacing/>
              <w:jc w:val="both"/>
              <w:rPr>
                <w:sz w:val="18"/>
                <w:szCs w:val="18"/>
                <w:lang w:val="fi-FI"/>
              </w:rPr>
            </w:pPr>
          </w:p>
        </w:tc>
        <w:tc>
          <w:tcPr>
            <w:tcW w:w="2097" w:type="dxa"/>
            <w:vMerge/>
          </w:tcPr>
          <w:p w:rsidR="00462E7A" w:rsidRPr="0037512B" w:rsidRDefault="00462E7A" w:rsidP="008266DE">
            <w:pPr>
              <w:contextualSpacing/>
              <w:jc w:val="both"/>
              <w:rPr>
                <w:sz w:val="18"/>
                <w:szCs w:val="18"/>
                <w:lang w:val="sv-SE"/>
              </w:rPr>
            </w:pPr>
          </w:p>
        </w:tc>
        <w:tc>
          <w:tcPr>
            <w:tcW w:w="1335" w:type="dxa"/>
          </w:tcPr>
          <w:p w:rsidR="00462E7A" w:rsidRPr="0037512B" w:rsidRDefault="00462E7A" w:rsidP="008266DE">
            <w:pPr>
              <w:contextualSpacing/>
              <w:jc w:val="both"/>
              <w:rPr>
                <w:sz w:val="18"/>
                <w:szCs w:val="18"/>
                <w:lang w:val="sv-SE"/>
              </w:rPr>
            </w:pPr>
            <w:r w:rsidRPr="0037512B">
              <w:rPr>
                <w:sz w:val="18"/>
                <w:szCs w:val="18"/>
                <w:lang w:val="sv-SE"/>
              </w:rPr>
              <w:t>3. Baik</w:t>
            </w:r>
          </w:p>
        </w:tc>
        <w:tc>
          <w:tcPr>
            <w:tcW w:w="2853" w:type="dxa"/>
          </w:tcPr>
          <w:p w:rsidR="00462E7A" w:rsidRPr="0037512B" w:rsidRDefault="00462E7A" w:rsidP="008266DE">
            <w:pPr>
              <w:ind w:left="360"/>
              <w:contextualSpacing/>
              <w:jc w:val="both"/>
              <w:rPr>
                <w:sz w:val="18"/>
                <w:szCs w:val="18"/>
                <w:lang w:val="sv-SE"/>
              </w:rPr>
            </w:pPr>
            <w:r w:rsidRPr="0037512B">
              <w:rPr>
                <w:sz w:val="18"/>
                <w:szCs w:val="18"/>
                <w:lang w:val="fi-FI"/>
              </w:rPr>
              <w:t>Terpenuhi  2 aspek</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 xml:space="preserve">Lengkap </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Relevan</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Siap digunakan</w:t>
            </w:r>
          </w:p>
        </w:tc>
      </w:tr>
      <w:tr w:rsidR="00462E7A" w:rsidRPr="0037512B" w:rsidTr="008266DE">
        <w:trPr>
          <w:trHeight w:val="795"/>
          <w:jc w:val="center"/>
        </w:trPr>
        <w:tc>
          <w:tcPr>
            <w:tcW w:w="520" w:type="dxa"/>
            <w:vMerge/>
          </w:tcPr>
          <w:p w:rsidR="00462E7A" w:rsidRPr="0037512B" w:rsidRDefault="00462E7A" w:rsidP="008266DE">
            <w:pPr>
              <w:contextualSpacing/>
              <w:jc w:val="both"/>
              <w:rPr>
                <w:sz w:val="18"/>
                <w:szCs w:val="18"/>
                <w:lang w:val="sv-SE"/>
              </w:rPr>
            </w:pPr>
          </w:p>
        </w:tc>
        <w:tc>
          <w:tcPr>
            <w:tcW w:w="1715" w:type="dxa"/>
            <w:vMerge/>
          </w:tcPr>
          <w:p w:rsidR="00462E7A" w:rsidRPr="0037512B" w:rsidRDefault="00462E7A" w:rsidP="008266DE">
            <w:pPr>
              <w:contextualSpacing/>
              <w:jc w:val="both"/>
              <w:rPr>
                <w:sz w:val="18"/>
                <w:szCs w:val="18"/>
                <w:lang w:val="sv-SE"/>
              </w:rPr>
            </w:pPr>
          </w:p>
        </w:tc>
        <w:tc>
          <w:tcPr>
            <w:tcW w:w="2097" w:type="dxa"/>
            <w:vMerge/>
          </w:tcPr>
          <w:p w:rsidR="00462E7A" w:rsidRPr="0037512B" w:rsidRDefault="00462E7A" w:rsidP="008266DE">
            <w:pPr>
              <w:contextualSpacing/>
              <w:jc w:val="both"/>
              <w:rPr>
                <w:sz w:val="18"/>
                <w:szCs w:val="18"/>
                <w:lang w:val="sv-SE"/>
              </w:rPr>
            </w:pPr>
          </w:p>
        </w:tc>
        <w:tc>
          <w:tcPr>
            <w:tcW w:w="1335" w:type="dxa"/>
            <w:tcBorders>
              <w:bottom w:val="single" w:sz="4" w:space="0" w:color="auto"/>
            </w:tcBorders>
          </w:tcPr>
          <w:p w:rsidR="00462E7A" w:rsidRPr="0037512B" w:rsidRDefault="00462E7A" w:rsidP="008266DE">
            <w:pPr>
              <w:contextualSpacing/>
              <w:jc w:val="both"/>
              <w:rPr>
                <w:sz w:val="18"/>
                <w:szCs w:val="18"/>
                <w:lang w:val="sv-SE"/>
              </w:rPr>
            </w:pPr>
            <w:r w:rsidRPr="0037512B">
              <w:rPr>
                <w:sz w:val="18"/>
                <w:szCs w:val="18"/>
                <w:lang w:val="sv-SE"/>
              </w:rPr>
              <w:t xml:space="preserve">2. Kurang </w:t>
            </w:r>
          </w:p>
        </w:tc>
        <w:tc>
          <w:tcPr>
            <w:tcW w:w="2853" w:type="dxa"/>
            <w:tcBorders>
              <w:bottom w:val="single" w:sz="4" w:space="0" w:color="auto"/>
            </w:tcBorders>
          </w:tcPr>
          <w:p w:rsidR="00462E7A" w:rsidRPr="0037512B" w:rsidRDefault="00462E7A" w:rsidP="008266DE">
            <w:pPr>
              <w:ind w:left="360"/>
              <w:contextualSpacing/>
              <w:jc w:val="both"/>
              <w:rPr>
                <w:sz w:val="18"/>
                <w:szCs w:val="18"/>
                <w:lang w:val="sv-SE"/>
              </w:rPr>
            </w:pPr>
            <w:r w:rsidRPr="0037512B">
              <w:rPr>
                <w:sz w:val="18"/>
                <w:szCs w:val="18"/>
                <w:lang w:val="fi-FI"/>
              </w:rPr>
              <w:t>Terpenuhi  1  aspek</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 xml:space="preserve">Lengkap </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Relevan</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Siap digunakan</w:t>
            </w:r>
          </w:p>
        </w:tc>
      </w:tr>
      <w:tr w:rsidR="00462E7A" w:rsidRPr="0037512B" w:rsidTr="008266DE">
        <w:trPr>
          <w:trHeight w:val="161"/>
          <w:jc w:val="center"/>
        </w:trPr>
        <w:tc>
          <w:tcPr>
            <w:tcW w:w="520" w:type="dxa"/>
            <w:vMerge/>
          </w:tcPr>
          <w:p w:rsidR="00462E7A" w:rsidRPr="0037512B" w:rsidRDefault="00462E7A" w:rsidP="008266DE">
            <w:pPr>
              <w:contextualSpacing/>
              <w:jc w:val="both"/>
              <w:rPr>
                <w:sz w:val="18"/>
                <w:szCs w:val="18"/>
                <w:lang w:val="sv-SE"/>
              </w:rPr>
            </w:pPr>
          </w:p>
        </w:tc>
        <w:tc>
          <w:tcPr>
            <w:tcW w:w="1715" w:type="dxa"/>
            <w:vMerge/>
          </w:tcPr>
          <w:p w:rsidR="00462E7A" w:rsidRPr="0037512B" w:rsidRDefault="00462E7A" w:rsidP="008266DE">
            <w:pPr>
              <w:contextualSpacing/>
              <w:jc w:val="both"/>
              <w:rPr>
                <w:sz w:val="18"/>
                <w:szCs w:val="18"/>
                <w:lang w:val="sv-SE"/>
              </w:rPr>
            </w:pPr>
          </w:p>
        </w:tc>
        <w:tc>
          <w:tcPr>
            <w:tcW w:w="2097" w:type="dxa"/>
            <w:vMerge/>
          </w:tcPr>
          <w:p w:rsidR="00462E7A" w:rsidRPr="0037512B" w:rsidRDefault="00462E7A" w:rsidP="008266DE">
            <w:pPr>
              <w:contextualSpacing/>
              <w:jc w:val="both"/>
              <w:rPr>
                <w:sz w:val="18"/>
                <w:szCs w:val="18"/>
                <w:lang w:val="sv-SE"/>
              </w:rPr>
            </w:pPr>
          </w:p>
        </w:tc>
        <w:tc>
          <w:tcPr>
            <w:tcW w:w="1335" w:type="dxa"/>
          </w:tcPr>
          <w:p w:rsidR="00462E7A" w:rsidRPr="0037512B" w:rsidRDefault="00462E7A" w:rsidP="008266DE">
            <w:pPr>
              <w:contextualSpacing/>
              <w:jc w:val="both"/>
              <w:rPr>
                <w:sz w:val="18"/>
                <w:szCs w:val="18"/>
                <w:lang w:val="sv-SE"/>
              </w:rPr>
            </w:pPr>
            <w:r w:rsidRPr="0037512B">
              <w:rPr>
                <w:sz w:val="18"/>
                <w:szCs w:val="18"/>
                <w:lang w:val="sv-SE"/>
              </w:rPr>
              <w:t xml:space="preserve">1.Sangat kurang </w:t>
            </w:r>
          </w:p>
        </w:tc>
        <w:tc>
          <w:tcPr>
            <w:tcW w:w="2853" w:type="dxa"/>
          </w:tcPr>
          <w:p w:rsidR="00462E7A" w:rsidRPr="0037512B" w:rsidRDefault="00462E7A" w:rsidP="008266DE">
            <w:pPr>
              <w:ind w:left="360"/>
              <w:contextualSpacing/>
              <w:jc w:val="both"/>
              <w:rPr>
                <w:sz w:val="18"/>
                <w:szCs w:val="18"/>
                <w:lang w:val="fi-FI"/>
              </w:rPr>
            </w:pPr>
            <w:r w:rsidRPr="0037512B">
              <w:rPr>
                <w:sz w:val="18"/>
                <w:szCs w:val="18"/>
                <w:lang w:val="fi-FI"/>
              </w:rPr>
              <w:t>Tidak terpenuhi 3 aspek</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 xml:space="preserve">Lengkap </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Relevan</w:t>
            </w:r>
          </w:p>
          <w:p w:rsidR="00462E7A" w:rsidRPr="0037512B" w:rsidRDefault="00462E7A" w:rsidP="002244A1">
            <w:pPr>
              <w:numPr>
                <w:ilvl w:val="0"/>
                <w:numId w:val="16"/>
              </w:numPr>
              <w:spacing w:after="0" w:line="240" w:lineRule="auto"/>
              <w:contextualSpacing/>
              <w:jc w:val="both"/>
              <w:rPr>
                <w:sz w:val="18"/>
                <w:szCs w:val="18"/>
                <w:lang w:val="sv-SE"/>
              </w:rPr>
            </w:pPr>
            <w:r w:rsidRPr="0037512B">
              <w:rPr>
                <w:sz w:val="18"/>
                <w:szCs w:val="18"/>
                <w:lang w:val="sv-SE"/>
              </w:rPr>
              <w:t>Siap digunakan</w:t>
            </w:r>
          </w:p>
        </w:tc>
      </w:tr>
    </w:tbl>
    <w:p w:rsidR="00462E7A" w:rsidRDefault="00462E7A" w:rsidP="00462E7A">
      <w:pPr>
        <w:jc w:val="both"/>
        <w:rPr>
          <w:b/>
          <w:sz w:val="20"/>
          <w:szCs w:val="20"/>
          <w:lang w:val="sv-SE"/>
        </w:rPr>
      </w:pPr>
    </w:p>
    <w:p w:rsidR="00462E7A" w:rsidRPr="002244A1" w:rsidRDefault="00462E7A" w:rsidP="00FA26EA">
      <w:pPr>
        <w:spacing w:after="0"/>
        <w:ind w:left="113" w:firstLine="426"/>
        <w:jc w:val="both"/>
        <w:rPr>
          <w:rFonts w:ascii="Times New Roman" w:hAnsi="Times New Roman" w:cs="Times New Roman"/>
          <w:b/>
          <w:sz w:val="20"/>
          <w:szCs w:val="20"/>
          <w:lang w:val="sv-SE"/>
        </w:rPr>
      </w:pPr>
      <w:r>
        <w:rPr>
          <w:b/>
          <w:sz w:val="20"/>
          <w:szCs w:val="20"/>
          <w:lang w:val="sv-SE"/>
        </w:rPr>
        <w:br w:type="page"/>
      </w:r>
      <w:r w:rsidRPr="002244A1">
        <w:rPr>
          <w:rFonts w:ascii="Times New Roman" w:hAnsi="Times New Roman" w:cs="Times New Roman"/>
          <w:b/>
          <w:sz w:val="20"/>
          <w:szCs w:val="20"/>
          <w:lang w:val="sv-SE"/>
        </w:rPr>
        <w:lastRenderedPageBreak/>
        <w:t>2. Tahap Inti</w:t>
      </w:r>
    </w:p>
    <w:tbl>
      <w:tblPr>
        <w:tblW w:w="8574"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252"/>
        <w:gridCol w:w="2397"/>
        <w:gridCol w:w="1260"/>
        <w:gridCol w:w="3207"/>
      </w:tblGrid>
      <w:tr w:rsidR="00462E7A" w:rsidRPr="0037512B" w:rsidTr="007C5764">
        <w:trPr>
          <w:trHeight w:val="144"/>
          <w:jc w:val="center"/>
        </w:trPr>
        <w:tc>
          <w:tcPr>
            <w:tcW w:w="458" w:type="dxa"/>
            <w:shd w:val="clear" w:color="auto" w:fill="C0C0C0"/>
          </w:tcPr>
          <w:p w:rsidR="00462E7A" w:rsidRPr="0037512B" w:rsidRDefault="00462E7A" w:rsidP="007C5764">
            <w:pPr>
              <w:spacing w:after="0"/>
              <w:contextualSpacing/>
              <w:jc w:val="both"/>
              <w:rPr>
                <w:sz w:val="18"/>
                <w:szCs w:val="18"/>
                <w:lang w:val="sv-SE"/>
              </w:rPr>
            </w:pPr>
            <w:r w:rsidRPr="0037512B">
              <w:rPr>
                <w:sz w:val="18"/>
                <w:szCs w:val="18"/>
                <w:lang w:val="sv-SE"/>
              </w:rPr>
              <w:t xml:space="preserve">No </w:t>
            </w:r>
          </w:p>
        </w:tc>
        <w:tc>
          <w:tcPr>
            <w:tcW w:w="1252" w:type="dxa"/>
            <w:shd w:val="clear" w:color="auto" w:fill="C0C0C0"/>
          </w:tcPr>
          <w:p w:rsidR="00462E7A" w:rsidRPr="0037512B" w:rsidRDefault="00462E7A" w:rsidP="007C5764">
            <w:pPr>
              <w:spacing w:after="0"/>
              <w:contextualSpacing/>
              <w:jc w:val="both"/>
              <w:rPr>
                <w:sz w:val="18"/>
                <w:szCs w:val="18"/>
                <w:lang w:val="sv-SE"/>
              </w:rPr>
            </w:pPr>
            <w:r w:rsidRPr="0037512B">
              <w:rPr>
                <w:sz w:val="18"/>
                <w:szCs w:val="18"/>
                <w:lang w:val="sv-SE"/>
              </w:rPr>
              <w:t xml:space="preserve">Indikator </w:t>
            </w:r>
          </w:p>
        </w:tc>
        <w:tc>
          <w:tcPr>
            <w:tcW w:w="2397" w:type="dxa"/>
            <w:shd w:val="clear" w:color="auto" w:fill="C0C0C0"/>
          </w:tcPr>
          <w:p w:rsidR="00462E7A" w:rsidRPr="0037512B" w:rsidRDefault="00462E7A" w:rsidP="007C5764">
            <w:pPr>
              <w:spacing w:after="0"/>
              <w:contextualSpacing/>
              <w:jc w:val="both"/>
              <w:rPr>
                <w:sz w:val="18"/>
                <w:szCs w:val="18"/>
                <w:lang w:val="sv-SE"/>
              </w:rPr>
            </w:pPr>
          </w:p>
        </w:tc>
        <w:tc>
          <w:tcPr>
            <w:tcW w:w="1260" w:type="dxa"/>
            <w:shd w:val="clear" w:color="auto" w:fill="C0C0C0"/>
          </w:tcPr>
          <w:p w:rsidR="00462E7A" w:rsidRPr="0037512B" w:rsidRDefault="00462E7A" w:rsidP="007C5764">
            <w:pPr>
              <w:spacing w:after="0"/>
              <w:contextualSpacing/>
              <w:jc w:val="both"/>
              <w:rPr>
                <w:sz w:val="18"/>
                <w:szCs w:val="18"/>
                <w:lang w:val="sv-SE"/>
              </w:rPr>
            </w:pPr>
            <w:r w:rsidRPr="0037512B">
              <w:rPr>
                <w:sz w:val="18"/>
                <w:szCs w:val="18"/>
                <w:lang w:val="sv-SE"/>
              </w:rPr>
              <w:t xml:space="preserve">Level </w:t>
            </w:r>
          </w:p>
        </w:tc>
        <w:tc>
          <w:tcPr>
            <w:tcW w:w="3207" w:type="dxa"/>
            <w:shd w:val="clear" w:color="auto" w:fill="C0C0C0"/>
          </w:tcPr>
          <w:p w:rsidR="00462E7A" w:rsidRPr="0037512B" w:rsidRDefault="00462E7A" w:rsidP="007C5764">
            <w:pPr>
              <w:spacing w:after="0"/>
              <w:contextualSpacing/>
              <w:jc w:val="both"/>
              <w:rPr>
                <w:sz w:val="18"/>
                <w:szCs w:val="18"/>
                <w:lang w:val="sv-SE"/>
              </w:rPr>
            </w:pPr>
            <w:r w:rsidRPr="0037512B">
              <w:rPr>
                <w:sz w:val="18"/>
                <w:szCs w:val="18"/>
                <w:lang w:val="sv-SE"/>
              </w:rPr>
              <w:t>Kriteria</w:t>
            </w:r>
          </w:p>
        </w:tc>
      </w:tr>
      <w:tr w:rsidR="00462E7A" w:rsidRPr="0037512B" w:rsidTr="007C5764">
        <w:trPr>
          <w:trHeight w:val="624"/>
          <w:jc w:val="center"/>
        </w:trPr>
        <w:tc>
          <w:tcPr>
            <w:tcW w:w="458" w:type="dxa"/>
            <w:vMerge w:val="restart"/>
          </w:tcPr>
          <w:p w:rsidR="00462E7A" w:rsidRPr="0037512B" w:rsidRDefault="00462E7A" w:rsidP="008266DE">
            <w:pPr>
              <w:contextualSpacing/>
              <w:jc w:val="both"/>
              <w:rPr>
                <w:sz w:val="18"/>
                <w:szCs w:val="18"/>
                <w:lang w:val="sv-SE"/>
              </w:rPr>
            </w:pPr>
            <w:r w:rsidRPr="0037512B">
              <w:rPr>
                <w:sz w:val="18"/>
                <w:szCs w:val="18"/>
                <w:lang w:val="sv-SE"/>
              </w:rPr>
              <w:t>1</w:t>
            </w:r>
          </w:p>
        </w:tc>
        <w:tc>
          <w:tcPr>
            <w:tcW w:w="1252" w:type="dxa"/>
            <w:vMerge w:val="restart"/>
          </w:tcPr>
          <w:p w:rsidR="00462E7A" w:rsidRPr="0037512B" w:rsidRDefault="00462E7A" w:rsidP="008266DE">
            <w:pPr>
              <w:contextualSpacing/>
              <w:jc w:val="both"/>
              <w:rPr>
                <w:sz w:val="18"/>
                <w:szCs w:val="18"/>
                <w:lang w:val="sv-SE"/>
              </w:rPr>
            </w:pPr>
            <w:r w:rsidRPr="0037512B">
              <w:rPr>
                <w:sz w:val="18"/>
                <w:szCs w:val="18"/>
                <w:lang w:val="sv-SE"/>
              </w:rPr>
              <w:t>Kelancaran penuangan ide</w:t>
            </w:r>
          </w:p>
          <w:p w:rsidR="00462E7A" w:rsidRPr="0037512B" w:rsidRDefault="00462E7A" w:rsidP="008266DE">
            <w:pPr>
              <w:contextualSpacing/>
              <w:jc w:val="both"/>
              <w:rPr>
                <w:sz w:val="18"/>
                <w:szCs w:val="18"/>
                <w:lang w:val="sv-SE"/>
              </w:rPr>
            </w:pPr>
          </w:p>
          <w:p w:rsidR="00462E7A" w:rsidRPr="0037512B" w:rsidRDefault="00462E7A" w:rsidP="008266DE">
            <w:pPr>
              <w:contextualSpacing/>
              <w:jc w:val="both"/>
              <w:rPr>
                <w:sz w:val="18"/>
                <w:szCs w:val="18"/>
                <w:lang w:val="sv-SE"/>
              </w:rPr>
            </w:pPr>
          </w:p>
          <w:p w:rsidR="00462E7A" w:rsidRPr="0037512B" w:rsidRDefault="00462E7A" w:rsidP="008266DE">
            <w:pPr>
              <w:contextualSpacing/>
              <w:jc w:val="both"/>
              <w:rPr>
                <w:sz w:val="18"/>
                <w:szCs w:val="18"/>
                <w:lang w:val="sv-SE"/>
              </w:rPr>
            </w:pPr>
          </w:p>
          <w:p w:rsidR="00462E7A" w:rsidRPr="0037512B" w:rsidRDefault="00462E7A" w:rsidP="008266DE">
            <w:pPr>
              <w:contextualSpacing/>
              <w:jc w:val="both"/>
              <w:rPr>
                <w:sz w:val="18"/>
                <w:szCs w:val="18"/>
                <w:lang w:val="sv-SE"/>
              </w:rPr>
            </w:pPr>
          </w:p>
          <w:p w:rsidR="00462E7A" w:rsidRPr="0037512B" w:rsidRDefault="00462E7A" w:rsidP="008266DE">
            <w:pPr>
              <w:ind w:right="-75" w:hanging="18"/>
              <w:contextualSpacing/>
              <w:rPr>
                <w:sz w:val="18"/>
                <w:szCs w:val="18"/>
                <w:lang w:val="sv-SE"/>
              </w:rPr>
            </w:pPr>
          </w:p>
        </w:tc>
        <w:tc>
          <w:tcPr>
            <w:tcW w:w="2397" w:type="dxa"/>
            <w:vMerge w:val="restart"/>
          </w:tcPr>
          <w:p w:rsidR="00462E7A" w:rsidRPr="0037512B" w:rsidRDefault="00462E7A" w:rsidP="008266DE">
            <w:pPr>
              <w:contextualSpacing/>
              <w:jc w:val="both"/>
              <w:rPr>
                <w:sz w:val="18"/>
                <w:szCs w:val="18"/>
                <w:lang w:val="sv-SE"/>
              </w:rPr>
            </w:pPr>
            <w:r w:rsidRPr="0037512B">
              <w:rPr>
                <w:sz w:val="18"/>
                <w:szCs w:val="18"/>
                <w:lang w:val="sv-SE"/>
              </w:rPr>
              <w:t>Kondisi peserta didi</w:t>
            </w:r>
            <w:r>
              <w:rPr>
                <w:sz w:val="18"/>
                <w:szCs w:val="18"/>
                <w:lang w:val="sv-SE"/>
              </w:rPr>
              <w:t>k pada waktu membuat karya gambar ekspresif</w:t>
            </w:r>
            <w:r w:rsidRPr="0037512B">
              <w:rPr>
                <w:sz w:val="18"/>
                <w:szCs w:val="18"/>
                <w:lang w:val="sv-SE"/>
              </w:rPr>
              <w:t xml:space="preserve"> yaitu adanya keseimbangan antara kualitas ide yang dikembangkan dengan keterampilan untuk memvisualisasikan ide tersebut</w:t>
            </w: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4. Sangat baik </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Sangat cepat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Sangat tepat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Sangat esuai dengan media</w:t>
            </w:r>
          </w:p>
        </w:tc>
      </w:tr>
      <w:tr w:rsidR="00462E7A" w:rsidRPr="0037512B" w:rsidTr="007C5764">
        <w:trPr>
          <w:trHeight w:val="615"/>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3. Baik</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 xml:space="preserve">Cepat </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Tepat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Sesuai dengan media</w:t>
            </w:r>
          </w:p>
        </w:tc>
      </w:tr>
      <w:tr w:rsidR="00462E7A" w:rsidRPr="0037512B" w:rsidTr="007C5764">
        <w:trPr>
          <w:trHeight w:val="633"/>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2.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Cepat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Kurang tepat</w:t>
            </w:r>
          </w:p>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Kurang sesuai dengan media</w:t>
            </w:r>
          </w:p>
        </w:tc>
      </w:tr>
      <w:tr w:rsidR="00462E7A" w:rsidRPr="0037512B" w:rsidTr="007C5764">
        <w:trPr>
          <w:trHeight w:val="606"/>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1.Sangat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Lambat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Kurang tepat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Tidak sesuai dengan media</w:t>
            </w:r>
          </w:p>
        </w:tc>
      </w:tr>
      <w:tr w:rsidR="00462E7A" w:rsidRPr="0037512B" w:rsidTr="007C5764">
        <w:trPr>
          <w:trHeight w:val="705"/>
          <w:jc w:val="center"/>
        </w:trPr>
        <w:tc>
          <w:tcPr>
            <w:tcW w:w="458" w:type="dxa"/>
            <w:vMerge w:val="restart"/>
          </w:tcPr>
          <w:p w:rsidR="00462E7A" w:rsidRPr="0037512B" w:rsidRDefault="00462E7A" w:rsidP="008266DE">
            <w:pPr>
              <w:contextualSpacing/>
              <w:jc w:val="both"/>
              <w:rPr>
                <w:sz w:val="18"/>
                <w:szCs w:val="18"/>
                <w:lang w:val="sv-SE"/>
              </w:rPr>
            </w:pPr>
            <w:r w:rsidRPr="0037512B">
              <w:rPr>
                <w:sz w:val="18"/>
                <w:szCs w:val="18"/>
                <w:lang w:val="sv-SE"/>
              </w:rPr>
              <w:t>2</w:t>
            </w:r>
          </w:p>
        </w:tc>
        <w:tc>
          <w:tcPr>
            <w:tcW w:w="1252" w:type="dxa"/>
            <w:vMerge w:val="restart"/>
          </w:tcPr>
          <w:p w:rsidR="00462E7A" w:rsidRPr="0037512B" w:rsidRDefault="00462E7A" w:rsidP="008266DE">
            <w:pPr>
              <w:contextualSpacing/>
              <w:jc w:val="both"/>
              <w:rPr>
                <w:sz w:val="18"/>
                <w:szCs w:val="18"/>
                <w:lang w:val="sv-SE"/>
              </w:rPr>
            </w:pPr>
            <w:r w:rsidRPr="0037512B">
              <w:rPr>
                <w:sz w:val="18"/>
                <w:szCs w:val="18"/>
                <w:lang w:val="sv-SE"/>
              </w:rPr>
              <w:t>Keberanian menggunakan media</w:t>
            </w:r>
          </w:p>
        </w:tc>
        <w:tc>
          <w:tcPr>
            <w:tcW w:w="2397" w:type="dxa"/>
            <w:vMerge w:val="restart"/>
          </w:tcPr>
          <w:p w:rsidR="00462E7A" w:rsidRPr="0037512B" w:rsidRDefault="00462E7A" w:rsidP="008266DE">
            <w:pPr>
              <w:contextualSpacing/>
              <w:jc w:val="both"/>
              <w:rPr>
                <w:sz w:val="18"/>
                <w:szCs w:val="18"/>
                <w:lang w:val="sv-SE"/>
              </w:rPr>
            </w:pPr>
            <w:r w:rsidRPr="0037512B">
              <w:rPr>
                <w:sz w:val="18"/>
                <w:szCs w:val="18"/>
                <w:lang w:val="sv-SE"/>
              </w:rPr>
              <w:t>Keberanian menggunakan media (alat dan bahan) dengan menggunakan teknik konvensional atau teknik inkonvensional dalam melukis</w:t>
            </w: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4. Sangat baik </w:t>
            </w:r>
          </w:p>
        </w:tc>
        <w:tc>
          <w:tcPr>
            <w:tcW w:w="3207" w:type="dxa"/>
          </w:tcPr>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Sangat cepat</w:t>
            </w:r>
          </w:p>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Sangat tepat</w:t>
            </w:r>
          </w:p>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Sangat sesuai dengan karakteristik media</w:t>
            </w:r>
          </w:p>
        </w:tc>
      </w:tr>
      <w:tr w:rsidR="00462E7A" w:rsidRPr="0037512B" w:rsidTr="007C5764">
        <w:trPr>
          <w:trHeight w:val="633"/>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noProof/>
                <w:sz w:val="18"/>
                <w:szCs w:val="18"/>
              </w:rPr>
            </w:pPr>
          </w:p>
        </w:tc>
        <w:tc>
          <w:tcPr>
            <w:tcW w:w="1260" w:type="dxa"/>
            <w:tcBorders>
              <w:bottom w:val="single" w:sz="4" w:space="0" w:color="auto"/>
            </w:tcBorders>
          </w:tcPr>
          <w:p w:rsidR="00462E7A" w:rsidRPr="0037512B" w:rsidRDefault="00462E7A" w:rsidP="008266DE">
            <w:pPr>
              <w:contextualSpacing/>
              <w:jc w:val="both"/>
              <w:rPr>
                <w:sz w:val="18"/>
                <w:szCs w:val="18"/>
                <w:lang w:val="sv-SE"/>
              </w:rPr>
            </w:pPr>
            <w:r w:rsidRPr="0037512B">
              <w:rPr>
                <w:sz w:val="18"/>
                <w:szCs w:val="18"/>
                <w:lang w:val="sv-SE"/>
              </w:rPr>
              <w:t>3. Baik</w:t>
            </w:r>
          </w:p>
        </w:tc>
        <w:tc>
          <w:tcPr>
            <w:tcW w:w="3207" w:type="dxa"/>
            <w:tcBorders>
              <w:bottom w:val="single" w:sz="4" w:space="0" w:color="auto"/>
            </w:tcBorders>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Cepat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Tepat</w:t>
            </w:r>
          </w:p>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Sesuai dengan karakteristik media</w:t>
            </w:r>
          </w:p>
        </w:tc>
      </w:tr>
      <w:tr w:rsidR="00462E7A" w:rsidRPr="0037512B" w:rsidTr="007C5764">
        <w:trPr>
          <w:trHeight w:val="795"/>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2.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Cepat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Kurang tepat</w:t>
            </w:r>
          </w:p>
          <w:p w:rsidR="00462E7A" w:rsidRPr="0037512B" w:rsidRDefault="00462E7A" w:rsidP="002244A1">
            <w:pPr>
              <w:numPr>
                <w:ilvl w:val="0"/>
                <w:numId w:val="14"/>
              </w:numPr>
              <w:tabs>
                <w:tab w:val="clear" w:pos="720"/>
              </w:tabs>
              <w:spacing w:after="0" w:line="240" w:lineRule="auto"/>
              <w:ind w:left="375"/>
              <w:contextualSpacing/>
              <w:rPr>
                <w:b/>
                <w:sz w:val="18"/>
                <w:szCs w:val="18"/>
                <w:lang w:val="sv-SE"/>
              </w:rPr>
            </w:pPr>
            <w:r w:rsidRPr="0037512B">
              <w:rPr>
                <w:sz w:val="18"/>
                <w:szCs w:val="18"/>
                <w:lang w:val="sv-SE"/>
              </w:rPr>
              <w:t>Kurang sesuai dengan karakteristik media</w:t>
            </w:r>
          </w:p>
        </w:tc>
      </w:tr>
      <w:tr w:rsidR="00462E7A" w:rsidRPr="0037512B" w:rsidTr="007C5764">
        <w:trPr>
          <w:trHeight w:val="615"/>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1.Sangat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 xml:space="preserve">Lambat </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Tidak tepat</w:t>
            </w:r>
          </w:p>
          <w:p w:rsidR="00462E7A" w:rsidRPr="0037512B" w:rsidRDefault="00462E7A" w:rsidP="002244A1">
            <w:pPr>
              <w:numPr>
                <w:ilvl w:val="0"/>
                <w:numId w:val="14"/>
              </w:numPr>
              <w:tabs>
                <w:tab w:val="clear" w:pos="720"/>
              </w:tabs>
              <w:spacing w:after="0" w:line="240" w:lineRule="auto"/>
              <w:ind w:left="375"/>
              <w:contextualSpacing/>
              <w:rPr>
                <w:b/>
                <w:sz w:val="18"/>
                <w:szCs w:val="18"/>
                <w:lang w:val="sv-SE"/>
              </w:rPr>
            </w:pPr>
            <w:r w:rsidRPr="0037512B">
              <w:rPr>
                <w:sz w:val="18"/>
                <w:szCs w:val="18"/>
                <w:lang w:val="sv-SE"/>
              </w:rPr>
              <w:t>Tidak sesuai dengan karakteristik media</w:t>
            </w:r>
          </w:p>
        </w:tc>
      </w:tr>
      <w:tr w:rsidR="00462E7A" w:rsidRPr="0037512B" w:rsidTr="007C5764">
        <w:trPr>
          <w:trHeight w:val="633"/>
          <w:jc w:val="center"/>
        </w:trPr>
        <w:tc>
          <w:tcPr>
            <w:tcW w:w="458" w:type="dxa"/>
            <w:vMerge w:val="restart"/>
          </w:tcPr>
          <w:p w:rsidR="00462E7A" w:rsidRPr="0037512B" w:rsidRDefault="00462E7A" w:rsidP="008266DE">
            <w:pPr>
              <w:contextualSpacing/>
              <w:jc w:val="both"/>
              <w:rPr>
                <w:sz w:val="18"/>
                <w:szCs w:val="18"/>
                <w:lang w:val="sv-SE"/>
              </w:rPr>
            </w:pPr>
            <w:r w:rsidRPr="0037512B">
              <w:rPr>
                <w:sz w:val="18"/>
                <w:szCs w:val="18"/>
                <w:lang w:val="sv-SE"/>
              </w:rPr>
              <w:t>3</w:t>
            </w:r>
          </w:p>
        </w:tc>
        <w:tc>
          <w:tcPr>
            <w:tcW w:w="1252" w:type="dxa"/>
            <w:vMerge w:val="restart"/>
          </w:tcPr>
          <w:p w:rsidR="00462E7A" w:rsidRPr="0037512B" w:rsidRDefault="00462E7A" w:rsidP="008266DE">
            <w:pPr>
              <w:contextualSpacing/>
              <w:jc w:val="both"/>
              <w:rPr>
                <w:sz w:val="18"/>
                <w:szCs w:val="18"/>
                <w:lang w:val="sv-SE"/>
              </w:rPr>
            </w:pPr>
            <w:r w:rsidRPr="0037512B">
              <w:rPr>
                <w:sz w:val="18"/>
                <w:szCs w:val="18"/>
                <w:lang w:val="sv-SE"/>
              </w:rPr>
              <w:t>Keberanian menggunakan unsur-unsur bentuk</w:t>
            </w:r>
          </w:p>
        </w:tc>
        <w:tc>
          <w:tcPr>
            <w:tcW w:w="2397" w:type="dxa"/>
            <w:vMerge w:val="restart"/>
          </w:tcPr>
          <w:p w:rsidR="00462E7A" w:rsidRPr="0037512B" w:rsidRDefault="00462E7A" w:rsidP="008266DE">
            <w:pPr>
              <w:contextualSpacing/>
              <w:jc w:val="both"/>
              <w:rPr>
                <w:sz w:val="18"/>
                <w:szCs w:val="18"/>
                <w:lang w:val="sv-SE"/>
              </w:rPr>
            </w:pPr>
            <w:r w:rsidRPr="0037512B">
              <w:rPr>
                <w:sz w:val="18"/>
                <w:szCs w:val="18"/>
                <w:lang w:val="sv-SE"/>
              </w:rPr>
              <w:t>Keberanian menggunakan titik, garis, bidang, dan warna secara tepat untuk menghasilkan bentuk yang artistik.</w:t>
            </w: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4. Sangat baik </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Sangat berani</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 xml:space="preserve">Sangat tepat </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Sangat artistik</w:t>
            </w:r>
          </w:p>
        </w:tc>
      </w:tr>
      <w:tr w:rsidR="00462E7A" w:rsidRPr="0037512B" w:rsidTr="007C5764">
        <w:trPr>
          <w:trHeight w:val="606"/>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3. Baik</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Berani</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 xml:space="preserve">Tepat </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 xml:space="preserve">Artistik </w:t>
            </w:r>
          </w:p>
        </w:tc>
      </w:tr>
      <w:tr w:rsidR="00462E7A" w:rsidRPr="0037512B" w:rsidTr="007C5764">
        <w:trPr>
          <w:trHeight w:val="615"/>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2.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Berani</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 xml:space="preserve">Kurang tepat </w:t>
            </w:r>
          </w:p>
          <w:p w:rsidR="00462E7A" w:rsidRPr="0037512B" w:rsidRDefault="00462E7A" w:rsidP="002244A1">
            <w:pPr>
              <w:numPr>
                <w:ilvl w:val="0"/>
                <w:numId w:val="14"/>
              </w:numPr>
              <w:tabs>
                <w:tab w:val="clear" w:pos="720"/>
              </w:tabs>
              <w:spacing w:after="0" w:line="240" w:lineRule="auto"/>
              <w:ind w:left="375"/>
              <w:contextualSpacing/>
              <w:jc w:val="both"/>
              <w:rPr>
                <w:sz w:val="18"/>
                <w:szCs w:val="18"/>
              </w:rPr>
            </w:pPr>
            <w:r w:rsidRPr="0037512B">
              <w:rPr>
                <w:sz w:val="18"/>
                <w:szCs w:val="18"/>
                <w:lang w:val="sv-SE"/>
              </w:rPr>
              <w:t xml:space="preserve">Kurang artistik </w:t>
            </w:r>
          </w:p>
        </w:tc>
      </w:tr>
      <w:tr w:rsidR="00462E7A" w:rsidRPr="0037512B" w:rsidTr="007C5764">
        <w:trPr>
          <w:trHeight w:val="633"/>
          <w:jc w:val="center"/>
        </w:trPr>
        <w:tc>
          <w:tcPr>
            <w:tcW w:w="458" w:type="dxa"/>
            <w:vMerge/>
          </w:tcPr>
          <w:p w:rsidR="00462E7A" w:rsidRPr="0037512B" w:rsidRDefault="00462E7A" w:rsidP="008266DE">
            <w:pPr>
              <w:contextualSpacing/>
              <w:jc w:val="both"/>
              <w:rPr>
                <w:b/>
                <w:sz w:val="18"/>
                <w:szCs w:val="18"/>
              </w:rPr>
            </w:pPr>
          </w:p>
        </w:tc>
        <w:tc>
          <w:tcPr>
            <w:tcW w:w="1252" w:type="dxa"/>
            <w:vMerge/>
          </w:tcPr>
          <w:p w:rsidR="00462E7A" w:rsidRPr="0037512B" w:rsidRDefault="00462E7A" w:rsidP="008266DE">
            <w:pPr>
              <w:contextualSpacing/>
              <w:jc w:val="both"/>
              <w:rPr>
                <w:b/>
                <w:sz w:val="18"/>
                <w:szCs w:val="18"/>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jc w:val="both"/>
              <w:rPr>
                <w:sz w:val="18"/>
                <w:szCs w:val="18"/>
                <w:lang w:val="sv-SE"/>
              </w:rPr>
            </w:pPr>
            <w:r w:rsidRPr="0037512B">
              <w:rPr>
                <w:sz w:val="18"/>
                <w:szCs w:val="18"/>
                <w:lang w:val="sv-SE"/>
              </w:rPr>
              <w:t xml:space="preserve">1.Sangat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Kurang berani</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Tidak tepat</w:t>
            </w:r>
          </w:p>
          <w:p w:rsidR="00462E7A" w:rsidRPr="0037512B" w:rsidRDefault="00462E7A" w:rsidP="002244A1">
            <w:pPr>
              <w:numPr>
                <w:ilvl w:val="0"/>
                <w:numId w:val="14"/>
              </w:numPr>
              <w:tabs>
                <w:tab w:val="clear" w:pos="720"/>
              </w:tabs>
              <w:spacing w:after="0" w:line="240" w:lineRule="auto"/>
              <w:ind w:left="375"/>
              <w:contextualSpacing/>
              <w:jc w:val="both"/>
              <w:rPr>
                <w:sz w:val="18"/>
                <w:szCs w:val="18"/>
                <w:lang w:val="sv-SE"/>
              </w:rPr>
            </w:pPr>
            <w:r w:rsidRPr="0037512B">
              <w:rPr>
                <w:sz w:val="18"/>
                <w:szCs w:val="18"/>
                <w:lang w:val="sv-SE"/>
              </w:rPr>
              <w:t>Tidak artistik</w:t>
            </w:r>
          </w:p>
        </w:tc>
      </w:tr>
      <w:tr w:rsidR="00462E7A" w:rsidRPr="0037512B" w:rsidTr="007C5764">
        <w:trPr>
          <w:trHeight w:val="246"/>
          <w:jc w:val="center"/>
        </w:trPr>
        <w:tc>
          <w:tcPr>
            <w:tcW w:w="458" w:type="dxa"/>
            <w:vMerge w:val="restart"/>
          </w:tcPr>
          <w:p w:rsidR="00462E7A" w:rsidRPr="0037512B" w:rsidRDefault="00462E7A" w:rsidP="008266DE">
            <w:pPr>
              <w:contextualSpacing/>
              <w:jc w:val="both"/>
              <w:rPr>
                <w:sz w:val="18"/>
                <w:szCs w:val="18"/>
                <w:lang w:val="sv-SE"/>
              </w:rPr>
            </w:pPr>
            <w:r w:rsidRPr="0037512B">
              <w:rPr>
                <w:sz w:val="18"/>
                <w:szCs w:val="18"/>
                <w:lang w:val="sv-SE"/>
              </w:rPr>
              <w:t>4</w:t>
            </w:r>
          </w:p>
        </w:tc>
        <w:tc>
          <w:tcPr>
            <w:tcW w:w="1252" w:type="dxa"/>
            <w:vMerge w:val="restart"/>
          </w:tcPr>
          <w:p w:rsidR="00462E7A" w:rsidRPr="0037512B" w:rsidRDefault="00462E7A" w:rsidP="008266DE">
            <w:pPr>
              <w:contextualSpacing/>
              <w:jc w:val="both"/>
              <w:rPr>
                <w:sz w:val="18"/>
                <w:szCs w:val="18"/>
                <w:lang w:val="sv-SE"/>
              </w:rPr>
            </w:pPr>
            <w:r w:rsidRPr="0037512B">
              <w:rPr>
                <w:sz w:val="18"/>
                <w:szCs w:val="18"/>
                <w:lang w:val="sv-SE"/>
              </w:rPr>
              <w:t>Ketekunan</w:t>
            </w:r>
          </w:p>
        </w:tc>
        <w:tc>
          <w:tcPr>
            <w:tcW w:w="2397" w:type="dxa"/>
            <w:vMerge w:val="restart"/>
          </w:tcPr>
          <w:p w:rsidR="00462E7A" w:rsidRPr="0037512B" w:rsidRDefault="00462E7A" w:rsidP="008266DE">
            <w:pPr>
              <w:contextualSpacing/>
              <w:jc w:val="both"/>
              <w:rPr>
                <w:sz w:val="18"/>
                <w:szCs w:val="18"/>
                <w:lang w:val="sv-SE"/>
              </w:rPr>
            </w:pPr>
            <w:r w:rsidRPr="0037512B">
              <w:rPr>
                <w:sz w:val="18"/>
                <w:szCs w:val="18"/>
                <w:lang w:val="sv-SE"/>
              </w:rPr>
              <w:t>Kondisi peserta didik untuk menge</w:t>
            </w:r>
            <w:r>
              <w:rPr>
                <w:sz w:val="18"/>
                <w:szCs w:val="18"/>
                <w:lang w:val="sv-SE"/>
              </w:rPr>
              <w:t>rjakan tugas membuat karya gambar ekspresif</w:t>
            </w:r>
            <w:r w:rsidRPr="0037512B">
              <w:rPr>
                <w:sz w:val="18"/>
                <w:szCs w:val="18"/>
                <w:lang w:val="sv-SE"/>
              </w:rPr>
              <w:t xml:space="preserve">  dengan sungguh-sungguh</w:t>
            </w:r>
          </w:p>
        </w:tc>
        <w:tc>
          <w:tcPr>
            <w:tcW w:w="1260" w:type="dxa"/>
          </w:tcPr>
          <w:p w:rsidR="00462E7A" w:rsidRPr="0037512B" w:rsidRDefault="00462E7A" w:rsidP="008266DE">
            <w:pPr>
              <w:contextualSpacing/>
              <w:rPr>
                <w:sz w:val="18"/>
                <w:szCs w:val="18"/>
                <w:lang w:val="sv-SE"/>
              </w:rPr>
            </w:pPr>
            <w:r w:rsidRPr="0037512B">
              <w:rPr>
                <w:sz w:val="18"/>
                <w:szCs w:val="18"/>
                <w:lang w:val="sv-SE"/>
              </w:rPr>
              <w:t xml:space="preserve">4. Sangat baik </w:t>
            </w:r>
          </w:p>
        </w:tc>
        <w:tc>
          <w:tcPr>
            <w:tcW w:w="3207" w:type="dxa"/>
          </w:tcPr>
          <w:p w:rsidR="00462E7A" w:rsidRPr="0037512B" w:rsidRDefault="00462E7A" w:rsidP="002244A1">
            <w:pPr>
              <w:numPr>
                <w:ilvl w:val="0"/>
                <w:numId w:val="15"/>
              </w:numPr>
              <w:tabs>
                <w:tab w:val="clear" w:pos="720"/>
              </w:tabs>
              <w:spacing w:after="0" w:line="240" w:lineRule="auto"/>
              <w:ind w:left="375"/>
              <w:contextualSpacing/>
              <w:rPr>
                <w:sz w:val="18"/>
                <w:szCs w:val="18"/>
                <w:lang w:val="fi-FI"/>
              </w:rPr>
            </w:pPr>
            <w:r w:rsidRPr="0037512B">
              <w:rPr>
                <w:sz w:val="18"/>
                <w:szCs w:val="18"/>
                <w:lang w:val="fi-FI"/>
              </w:rPr>
              <w:t>Sangat bersungguh-sungguh</w:t>
            </w:r>
          </w:p>
        </w:tc>
      </w:tr>
      <w:tr w:rsidR="00462E7A" w:rsidRPr="0037512B" w:rsidTr="007C5764">
        <w:trPr>
          <w:trHeight w:val="264"/>
          <w:jc w:val="center"/>
        </w:trPr>
        <w:tc>
          <w:tcPr>
            <w:tcW w:w="458" w:type="dxa"/>
            <w:vMerge/>
          </w:tcPr>
          <w:p w:rsidR="00462E7A" w:rsidRPr="0037512B" w:rsidRDefault="00462E7A" w:rsidP="008266DE">
            <w:pPr>
              <w:contextualSpacing/>
              <w:jc w:val="both"/>
              <w:rPr>
                <w:b/>
                <w:sz w:val="18"/>
                <w:szCs w:val="18"/>
                <w:lang w:val="fi-FI"/>
              </w:rPr>
            </w:pPr>
          </w:p>
        </w:tc>
        <w:tc>
          <w:tcPr>
            <w:tcW w:w="1252" w:type="dxa"/>
            <w:vMerge/>
          </w:tcPr>
          <w:p w:rsidR="00462E7A" w:rsidRPr="0037512B" w:rsidRDefault="00462E7A" w:rsidP="008266DE">
            <w:pPr>
              <w:contextualSpacing/>
              <w:jc w:val="both"/>
              <w:rPr>
                <w:b/>
                <w:sz w:val="18"/>
                <w:szCs w:val="18"/>
                <w:lang w:val="fi-FI"/>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rPr>
                <w:sz w:val="18"/>
                <w:szCs w:val="18"/>
                <w:lang w:val="sv-SE"/>
              </w:rPr>
            </w:pPr>
            <w:r w:rsidRPr="0037512B">
              <w:rPr>
                <w:sz w:val="18"/>
                <w:szCs w:val="18"/>
                <w:lang w:val="sv-SE"/>
              </w:rPr>
              <w:t>3. Baik</w:t>
            </w:r>
          </w:p>
        </w:tc>
        <w:tc>
          <w:tcPr>
            <w:tcW w:w="3207" w:type="dxa"/>
          </w:tcPr>
          <w:p w:rsidR="00462E7A" w:rsidRPr="0037512B" w:rsidRDefault="00462E7A" w:rsidP="002244A1">
            <w:pPr>
              <w:numPr>
                <w:ilvl w:val="0"/>
                <w:numId w:val="14"/>
              </w:numPr>
              <w:tabs>
                <w:tab w:val="clear" w:pos="720"/>
              </w:tabs>
              <w:spacing w:after="0" w:line="240" w:lineRule="auto"/>
              <w:ind w:left="375"/>
              <w:contextualSpacing/>
              <w:rPr>
                <w:sz w:val="18"/>
                <w:szCs w:val="18"/>
                <w:lang w:val="fi-FI"/>
              </w:rPr>
            </w:pPr>
            <w:r w:rsidRPr="0037512B">
              <w:rPr>
                <w:sz w:val="18"/>
                <w:szCs w:val="18"/>
                <w:lang w:val="fi-FI"/>
              </w:rPr>
              <w:t>Bersungguh-sungguh</w:t>
            </w:r>
          </w:p>
        </w:tc>
      </w:tr>
      <w:tr w:rsidR="00462E7A" w:rsidRPr="0037512B" w:rsidTr="007C5764">
        <w:trPr>
          <w:trHeight w:val="264"/>
          <w:jc w:val="center"/>
        </w:trPr>
        <w:tc>
          <w:tcPr>
            <w:tcW w:w="458" w:type="dxa"/>
            <w:vMerge/>
          </w:tcPr>
          <w:p w:rsidR="00462E7A" w:rsidRPr="0037512B" w:rsidRDefault="00462E7A" w:rsidP="008266DE">
            <w:pPr>
              <w:contextualSpacing/>
              <w:jc w:val="both"/>
              <w:rPr>
                <w:b/>
                <w:sz w:val="18"/>
                <w:szCs w:val="18"/>
                <w:lang w:val="fi-FI"/>
              </w:rPr>
            </w:pPr>
          </w:p>
        </w:tc>
        <w:tc>
          <w:tcPr>
            <w:tcW w:w="1252" w:type="dxa"/>
            <w:vMerge/>
          </w:tcPr>
          <w:p w:rsidR="00462E7A" w:rsidRPr="0037512B" w:rsidRDefault="00462E7A" w:rsidP="008266DE">
            <w:pPr>
              <w:contextualSpacing/>
              <w:jc w:val="both"/>
              <w:rPr>
                <w:b/>
                <w:sz w:val="18"/>
                <w:szCs w:val="18"/>
                <w:lang w:val="fi-FI"/>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rPr>
                <w:sz w:val="18"/>
                <w:szCs w:val="18"/>
                <w:lang w:val="sv-SE"/>
              </w:rPr>
            </w:pPr>
            <w:r w:rsidRPr="0037512B">
              <w:rPr>
                <w:sz w:val="18"/>
                <w:szCs w:val="18"/>
                <w:lang w:val="sv-SE"/>
              </w:rPr>
              <w:t xml:space="preserve">2.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rPr>
                <w:sz w:val="18"/>
                <w:szCs w:val="18"/>
                <w:lang w:val="fi-FI"/>
              </w:rPr>
            </w:pPr>
            <w:r w:rsidRPr="0037512B">
              <w:rPr>
                <w:sz w:val="18"/>
                <w:szCs w:val="18"/>
                <w:lang w:val="fi-FI"/>
              </w:rPr>
              <w:t>Kurang bersungguh-sungguh</w:t>
            </w:r>
          </w:p>
        </w:tc>
      </w:tr>
      <w:tr w:rsidR="00462E7A" w:rsidRPr="0037512B" w:rsidTr="007C5764">
        <w:trPr>
          <w:trHeight w:val="255"/>
          <w:jc w:val="center"/>
        </w:trPr>
        <w:tc>
          <w:tcPr>
            <w:tcW w:w="458" w:type="dxa"/>
            <w:vMerge/>
          </w:tcPr>
          <w:p w:rsidR="00462E7A" w:rsidRPr="0037512B" w:rsidRDefault="00462E7A" w:rsidP="008266DE">
            <w:pPr>
              <w:contextualSpacing/>
              <w:jc w:val="both"/>
              <w:rPr>
                <w:b/>
                <w:sz w:val="18"/>
                <w:szCs w:val="18"/>
                <w:lang w:val="fi-FI"/>
              </w:rPr>
            </w:pPr>
          </w:p>
        </w:tc>
        <w:tc>
          <w:tcPr>
            <w:tcW w:w="1252" w:type="dxa"/>
            <w:vMerge/>
          </w:tcPr>
          <w:p w:rsidR="00462E7A" w:rsidRPr="0037512B" w:rsidRDefault="00462E7A" w:rsidP="008266DE">
            <w:pPr>
              <w:contextualSpacing/>
              <w:jc w:val="both"/>
              <w:rPr>
                <w:b/>
                <w:sz w:val="18"/>
                <w:szCs w:val="18"/>
                <w:lang w:val="fi-FI"/>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rPr>
                <w:sz w:val="18"/>
                <w:szCs w:val="18"/>
                <w:lang w:val="sv-SE"/>
              </w:rPr>
            </w:pPr>
            <w:r w:rsidRPr="0037512B">
              <w:rPr>
                <w:sz w:val="18"/>
                <w:szCs w:val="18"/>
                <w:lang w:val="sv-SE"/>
              </w:rPr>
              <w:t xml:space="preserve">1.Sangat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rPr>
                <w:sz w:val="18"/>
                <w:szCs w:val="18"/>
                <w:lang w:val="fi-FI"/>
              </w:rPr>
            </w:pPr>
            <w:r w:rsidRPr="0037512B">
              <w:rPr>
                <w:sz w:val="18"/>
                <w:szCs w:val="18"/>
                <w:lang w:val="fi-FI"/>
              </w:rPr>
              <w:t>Tidak bersungguh-sungguh</w:t>
            </w:r>
          </w:p>
          <w:p w:rsidR="00462E7A" w:rsidRPr="0037512B" w:rsidRDefault="00462E7A" w:rsidP="008266DE">
            <w:pPr>
              <w:ind w:left="375"/>
              <w:contextualSpacing/>
              <w:rPr>
                <w:sz w:val="18"/>
                <w:szCs w:val="18"/>
                <w:lang w:val="fi-FI"/>
              </w:rPr>
            </w:pPr>
          </w:p>
        </w:tc>
      </w:tr>
      <w:tr w:rsidR="00462E7A" w:rsidRPr="0037512B" w:rsidTr="007C5764">
        <w:trPr>
          <w:trHeight w:val="255"/>
          <w:jc w:val="center"/>
        </w:trPr>
        <w:tc>
          <w:tcPr>
            <w:tcW w:w="458" w:type="dxa"/>
            <w:vMerge w:val="restart"/>
          </w:tcPr>
          <w:p w:rsidR="00462E7A" w:rsidRPr="0037512B" w:rsidRDefault="00462E7A" w:rsidP="008266DE">
            <w:pPr>
              <w:contextualSpacing/>
              <w:jc w:val="both"/>
              <w:rPr>
                <w:sz w:val="18"/>
                <w:szCs w:val="18"/>
                <w:lang w:val="sv-SE"/>
              </w:rPr>
            </w:pPr>
            <w:r w:rsidRPr="0037512B">
              <w:rPr>
                <w:sz w:val="18"/>
                <w:szCs w:val="18"/>
                <w:lang w:val="sv-SE"/>
              </w:rPr>
              <w:t>5</w:t>
            </w:r>
          </w:p>
        </w:tc>
        <w:tc>
          <w:tcPr>
            <w:tcW w:w="1252" w:type="dxa"/>
            <w:vMerge w:val="restart"/>
          </w:tcPr>
          <w:p w:rsidR="00462E7A" w:rsidRPr="0037512B" w:rsidRDefault="00462E7A" w:rsidP="008266DE">
            <w:pPr>
              <w:contextualSpacing/>
              <w:jc w:val="both"/>
              <w:rPr>
                <w:sz w:val="18"/>
                <w:szCs w:val="18"/>
                <w:lang w:val="sv-SE"/>
              </w:rPr>
            </w:pPr>
            <w:r w:rsidRPr="0037512B">
              <w:rPr>
                <w:sz w:val="18"/>
                <w:szCs w:val="18"/>
                <w:lang w:val="sv-SE"/>
              </w:rPr>
              <w:t>Pemanfaatan waktu</w:t>
            </w:r>
          </w:p>
        </w:tc>
        <w:tc>
          <w:tcPr>
            <w:tcW w:w="2397" w:type="dxa"/>
            <w:vMerge w:val="restart"/>
          </w:tcPr>
          <w:p w:rsidR="00462E7A" w:rsidRPr="0037512B" w:rsidRDefault="00462E7A" w:rsidP="008266DE">
            <w:pPr>
              <w:contextualSpacing/>
              <w:jc w:val="both"/>
              <w:rPr>
                <w:sz w:val="18"/>
                <w:szCs w:val="18"/>
                <w:lang w:val="sv-SE"/>
              </w:rPr>
            </w:pPr>
            <w:r w:rsidRPr="0037512B">
              <w:rPr>
                <w:sz w:val="18"/>
                <w:szCs w:val="18"/>
                <w:lang w:val="sv-SE"/>
              </w:rPr>
              <w:t>Penggunaan waktu sebaik-baiknya dil</w:t>
            </w:r>
            <w:r>
              <w:rPr>
                <w:sz w:val="18"/>
                <w:szCs w:val="18"/>
                <w:lang w:val="sv-SE"/>
              </w:rPr>
              <w:t>akukan untuk membuat gambar ekspresif</w:t>
            </w:r>
          </w:p>
        </w:tc>
        <w:tc>
          <w:tcPr>
            <w:tcW w:w="1260" w:type="dxa"/>
          </w:tcPr>
          <w:p w:rsidR="00462E7A" w:rsidRPr="0037512B" w:rsidRDefault="00462E7A" w:rsidP="008266DE">
            <w:pPr>
              <w:contextualSpacing/>
              <w:rPr>
                <w:sz w:val="18"/>
                <w:szCs w:val="18"/>
                <w:lang w:val="sv-SE"/>
              </w:rPr>
            </w:pPr>
            <w:r w:rsidRPr="0037512B">
              <w:rPr>
                <w:sz w:val="18"/>
                <w:szCs w:val="18"/>
                <w:lang w:val="sv-SE"/>
              </w:rPr>
              <w:t xml:space="preserve">4. Sangat baik </w:t>
            </w:r>
          </w:p>
        </w:tc>
        <w:tc>
          <w:tcPr>
            <w:tcW w:w="3207" w:type="dxa"/>
          </w:tcPr>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Karya selesai sebelum waktu berakhir</w:t>
            </w:r>
          </w:p>
        </w:tc>
      </w:tr>
      <w:tr w:rsidR="00462E7A" w:rsidRPr="0037512B" w:rsidTr="007C5764">
        <w:trPr>
          <w:trHeight w:val="228"/>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rPr>
                <w:sz w:val="18"/>
                <w:szCs w:val="18"/>
                <w:lang w:val="sv-SE"/>
              </w:rPr>
            </w:pPr>
            <w:r w:rsidRPr="0037512B">
              <w:rPr>
                <w:sz w:val="18"/>
                <w:szCs w:val="18"/>
                <w:lang w:val="sv-SE"/>
              </w:rPr>
              <w:t>3. Baik</w:t>
            </w:r>
          </w:p>
        </w:tc>
        <w:tc>
          <w:tcPr>
            <w:tcW w:w="3207" w:type="dxa"/>
          </w:tcPr>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Karya selesai tepat waktu</w:t>
            </w:r>
          </w:p>
        </w:tc>
      </w:tr>
      <w:tr w:rsidR="00462E7A" w:rsidRPr="0037512B" w:rsidTr="007C5764">
        <w:trPr>
          <w:trHeight w:val="444"/>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rPr>
                <w:sz w:val="18"/>
                <w:szCs w:val="18"/>
                <w:lang w:val="sv-SE"/>
              </w:rPr>
            </w:pPr>
            <w:r w:rsidRPr="0037512B">
              <w:rPr>
                <w:sz w:val="18"/>
                <w:szCs w:val="18"/>
                <w:lang w:val="sv-SE"/>
              </w:rPr>
              <w:t xml:space="preserve">2.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 xml:space="preserve"> Karya hampir selesai saat waktu berakhir</w:t>
            </w:r>
          </w:p>
        </w:tc>
      </w:tr>
      <w:tr w:rsidR="00462E7A" w:rsidRPr="0037512B" w:rsidTr="007C5764">
        <w:trPr>
          <w:trHeight w:val="210"/>
          <w:jc w:val="center"/>
        </w:trPr>
        <w:tc>
          <w:tcPr>
            <w:tcW w:w="458" w:type="dxa"/>
            <w:vMerge/>
          </w:tcPr>
          <w:p w:rsidR="00462E7A" w:rsidRPr="0037512B" w:rsidRDefault="00462E7A" w:rsidP="008266DE">
            <w:pPr>
              <w:contextualSpacing/>
              <w:jc w:val="both"/>
              <w:rPr>
                <w:b/>
                <w:sz w:val="18"/>
                <w:szCs w:val="18"/>
                <w:lang w:val="sv-SE"/>
              </w:rPr>
            </w:pPr>
          </w:p>
        </w:tc>
        <w:tc>
          <w:tcPr>
            <w:tcW w:w="1252" w:type="dxa"/>
            <w:vMerge/>
          </w:tcPr>
          <w:p w:rsidR="00462E7A" w:rsidRPr="0037512B" w:rsidRDefault="00462E7A" w:rsidP="008266DE">
            <w:pPr>
              <w:contextualSpacing/>
              <w:jc w:val="both"/>
              <w:rPr>
                <w:b/>
                <w:sz w:val="18"/>
                <w:szCs w:val="18"/>
                <w:lang w:val="sv-SE"/>
              </w:rPr>
            </w:pPr>
          </w:p>
        </w:tc>
        <w:tc>
          <w:tcPr>
            <w:tcW w:w="2397" w:type="dxa"/>
            <w:vMerge/>
          </w:tcPr>
          <w:p w:rsidR="00462E7A" w:rsidRPr="0037512B" w:rsidRDefault="00462E7A" w:rsidP="008266DE">
            <w:pPr>
              <w:contextualSpacing/>
              <w:jc w:val="both"/>
              <w:rPr>
                <w:sz w:val="18"/>
                <w:szCs w:val="18"/>
                <w:lang w:val="sv-SE"/>
              </w:rPr>
            </w:pPr>
          </w:p>
        </w:tc>
        <w:tc>
          <w:tcPr>
            <w:tcW w:w="1260" w:type="dxa"/>
          </w:tcPr>
          <w:p w:rsidR="00462E7A" w:rsidRPr="0037512B" w:rsidRDefault="00462E7A" w:rsidP="008266DE">
            <w:pPr>
              <w:contextualSpacing/>
              <w:rPr>
                <w:sz w:val="18"/>
                <w:szCs w:val="18"/>
                <w:lang w:val="sv-SE"/>
              </w:rPr>
            </w:pPr>
            <w:r w:rsidRPr="0037512B">
              <w:rPr>
                <w:sz w:val="18"/>
                <w:szCs w:val="18"/>
                <w:lang w:val="sv-SE"/>
              </w:rPr>
              <w:t xml:space="preserve">1.Sangat kurang </w:t>
            </w:r>
          </w:p>
        </w:tc>
        <w:tc>
          <w:tcPr>
            <w:tcW w:w="3207" w:type="dxa"/>
          </w:tcPr>
          <w:p w:rsidR="00462E7A" w:rsidRPr="0037512B" w:rsidRDefault="00462E7A" w:rsidP="002244A1">
            <w:pPr>
              <w:numPr>
                <w:ilvl w:val="0"/>
                <w:numId w:val="14"/>
              </w:numPr>
              <w:tabs>
                <w:tab w:val="clear" w:pos="720"/>
              </w:tabs>
              <w:spacing w:after="0" w:line="240" w:lineRule="auto"/>
              <w:ind w:left="375"/>
              <w:contextualSpacing/>
              <w:rPr>
                <w:sz w:val="18"/>
                <w:szCs w:val="18"/>
                <w:lang w:val="sv-SE"/>
              </w:rPr>
            </w:pPr>
            <w:r w:rsidRPr="0037512B">
              <w:rPr>
                <w:sz w:val="18"/>
                <w:szCs w:val="18"/>
                <w:lang w:val="sv-SE"/>
              </w:rPr>
              <w:t>Karya tidak selesai saat waktu berakhir</w:t>
            </w:r>
          </w:p>
        </w:tc>
      </w:tr>
    </w:tbl>
    <w:p w:rsidR="00462E7A" w:rsidRDefault="00462E7A" w:rsidP="00462E7A">
      <w:pPr>
        <w:pStyle w:val="BodyTextIndent2"/>
        <w:spacing w:line="360" w:lineRule="auto"/>
        <w:ind w:firstLine="437"/>
        <w:jc w:val="both"/>
        <w:rPr>
          <w:bCs/>
          <w:lang w:val="nb-NO"/>
        </w:rPr>
      </w:pPr>
    </w:p>
    <w:p w:rsidR="00462E7A" w:rsidRPr="005B11D6" w:rsidRDefault="00462E7A" w:rsidP="005B11D6">
      <w:pPr>
        <w:spacing w:line="480" w:lineRule="auto"/>
        <w:ind w:left="709"/>
        <w:jc w:val="both"/>
        <w:rPr>
          <w:rFonts w:ascii="Times New Roman" w:hAnsi="Times New Roman" w:cs="Times New Roman"/>
          <w:sz w:val="24"/>
          <w:szCs w:val="24"/>
        </w:rPr>
      </w:pPr>
      <w:r w:rsidRPr="00B459A2">
        <w:rPr>
          <w:rFonts w:ascii="Times New Roman" w:hAnsi="Times New Roman" w:cs="Times New Roman"/>
          <w:bCs/>
          <w:sz w:val="24"/>
          <w:szCs w:val="24"/>
          <w:lang w:val="nb-NO"/>
        </w:rPr>
        <w:lastRenderedPageBreak/>
        <w:t>Tabel 3 di atas menunjukkan</w:t>
      </w:r>
      <w:r w:rsidR="00AE0BF0">
        <w:rPr>
          <w:rFonts w:ascii="Times New Roman" w:hAnsi="Times New Roman" w:cs="Times New Roman"/>
          <w:bCs/>
          <w:sz w:val="24"/>
          <w:szCs w:val="24"/>
          <w:lang w:val="nb-NO"/>
        </w:rPr>
        <w:t>,</w:t>
      </w:r>
      <w:r w:rsidRPr="00B459A2">
        <w:rPr>
          <w:rFonts w:ascii="Times New Roman" w:hAnsi="Times New Roman" w:cs="Times New Roman"/>
          <w:bCs/>
          <w:sz w:val="24"/>
          <w:szCs w:val="24"/>
          <w:lang w:val="nb-NO"/>
        </w:rPr>
        <w:t xml:space="preserve"> bahwa </w:t>
      </w:r>
      <w:r w:rsidRPr="00B459A2">
        <w:rPr>
          <w:rFonts w:ascii="Times New Roman" w:hAnsi="Times New Roman" w:cs="Times New Roman"/>
          <w:sz w:val="24"/>
          <w:szCs w:val="24"/>
        </w:rPr>
        <w:t xml:space="preserve"> komponen instrumen penilaian proses terdiri  dari 7  indikator, terbagi dalam 2 tahap yaitu tahap awal terdiri  dari 2 indikator dan tahap in</w:t>
      </w:r>
      <w:r w:rsidR="003D3872">
        <w:rPr>
          <w:rFonts w:ascii="Times New Roman" w:hAnsi="Times New Roman" w:cs="Times New Roman"/>
          <w:sz w:val="24"/>
          <w:szCs w:val="24"/>
        </w:rPr>
        <w:t>ti terdiri dari 5 indikator.</w:t>
      </w:r>
      <w:r w:rsidRPr="00B459A2">
        <w:rPr>
          <w:rFonts w:ascii="Times New Roman" w:hAnsi="Times New Roman" w:cs="Times New Roman"/>
          <w:sz w:val="24"/>
          <w:szCs w:val="24"/>
        </w:rPr>
        <w:t xml:space="preserve">  </w:t>
      </w:r>
      <w:proofErr w:type="gramStart"/>
      <w:r w:rsidRPr="00B459A2">
        <w:rPr>
          <w:rFonts w:ascii="Times New Roman" w:hAnsi="Times New Roman" w:cs="Times New Roman"/>
          <w:sz w:val="24"/>
          <w:szCs w:val="24"/>
        </w:rPr>
        <w:t>Tahap  awal</w:t>
      </w:r>
      <w:proofErr w:type="gramEnd"/>
      <w:r w:rsidRPr="00B459A2">
        <w:rPr>
          <w:rFonts w:ascii="Times New Roman" w:hAnsi="Times New Roman" w:cs="Times New Roman"/>
          <w:sz w:val="24"/>
          <w:szCs w:val="24"/>
        </w:rPr>
        <w:t xml:space="preserve">  meliputi: 1).  tanggapan anak  tentang  tema  lukisan yang dibuat, 2). kesiapan alat dan bahan yang akan digunakan untuk melukis. Sedangkan indikator tahap inti terdiri dari: 1). kelancaran penuangan ide, 2). keberanian menggunakan media, 3). keberanian menggunakan unsur-unsur bentuk, 4). ketekunan, 5). pemanfaatan waktu. Selanjutnya masing-masing indikator dijabarkan dalam bentuk deskri</w:t>
      </w:r>
      <w:r w:rsidR="001A28E7">
        <w:rPr>
          <w:rFonts w:ascii="Times New Roman" w:hAnsi="Times New Roman" w:cs="Times New Roman"/>
          <w:sz w:val="24"/>
          <w:szCs w:val="24"/>
        </w:rPr>
        <w:t>psi secara operasional agar pendidik</w:t>
      </w:r>
      <w:r w:rsidRPr="00B459A2">
        <w:rPr>
          <w:rFonts w:ascii="Times New Roman" w:hAnsi="Times New Roman" w:cs="Times New Roman"/>
          <w:sz w:val="24"/>
          <w:szCs w:val="24"/>
        </w:rPr>
        <w:t xml:space="preserve"> mudah melaksanakan penilaian proses. Kemudian kriteria dan rubrik </w:t>
      </w:r>
      <w:proofErr w:type="gramStart"/>
      <w:r w:rsidRPr="00B459A2">
        <w:rPr>
          <w:rFonts w:ascii="Times New Roman" w:hAnsi="Times New Roman" w:cs="Times New Roman"/>
          <w:sz w:val="24"/>
          <w:szCs w:val="24"/>
        </w:rPr>
        <w:t>penskoran  dibuat</w:t>
      </w:r>
      <w:proofErr w:type="gramEnd"/>
      <w:r w:rsidRPr="00B459A2">
        <w:rPr>
          <w:rFonts w:ascii="Times New Roman" w:hAnsi="Times New Roman" w:cs="Times New Roman"/>
          <w:sz w:val="24"/>
          <w:szCs w:val="24"/>
        </w:rPr>
        <w:t xml:space="preserve"> sederhana sedemikian rupa agar </w:t>
      </w:r>
      <w:r w:rsidR="001A28E7">
        <w:rPr>
          <w:rFonts w:ascii="Times New Roman" w:hAnsi="Times New Roman" w:cs="Times New Roman"/>
          <w:sz w:val="24"/>
          <w:szCs w:val="24"/>
        </w:rPr>
        <w:t xml:space="preserve">pendidik </w:t>
      </w:r>
      <w:r w:rsidRPr="00B459A2">
        <w:rPr>
          <w:rFonts w:ascii="Times New Roman" w:hAnsi="Times New Roman" w:cs="Times New Roman"/>
          <w:sz w:val="24"/>
          <w:szCs w:val="24"/>
        </w:rPr>
        <w:t xml:space="preserve">mudah memahami  menentukan pada level yang mana seorang </w:t>
      </w:r>
      <w:r w:rsidR="001A28E7">
        <w:rPr>
          <w:rFonts w:ascii="Times New Roman" w:hAnsi="Times New Roman" w:cs="Times New Roman"/>
          <w:sz w:val="24"/>
          <w:szCs w:val="24"/>
        </w:rPr>
        <w:t>peserta didik</w:t>
      </w:r>
      <w:r w:rsidRPr="00B459A2">
        <w:rPr>
          <w:rFonts w:ascii="Times New Roman" w:hAnsi="Times New Roman" w:cs="Times New Roman"/>
          <w:sz w:val="24"/>
          <w:szCs w:val="24"/>
        </w:rPr>
        <w:t xml:space="preserve"> setelah mengadakan pengamatan terhadap  proses pembuatan karya.</w:t>
      </w:r>
    </w:p>
    <w:p w:rsidR="00462E7A" w:rsidRPr="00DE14D5" w:rsidRDefault="00462E7A" w:rsidP="00C42C7A">
      <w:pPr>
        <w:pStyle w:val="ListParagraph"/>
        <w:numPr>
          <w:ilvl w:val="0"/>
          <w:numId w:val="17"/>
        </w:numPr>
        <w:spacing w:after="0" w:line="480" w:lineRule="auto"/>
        <w:ind w:left="851" w:hanging="284"/>
        <w:jc w:val="both"/>
        <w:rPr>
          <w:rFonts w:ascii="Times New Roman" w:hAnsi="Times New Roman" w:cs="Times New Roman"/>
          <w:b/>
          <w:sz w:val="24"/>
          <w:szCs w:val="24"/>
        </w:rPr>
      </w:pPr>
      <w:r w:rsidRPr="00DE14D5">
        <w:rPr>
          <w:rFonts w:ascii="Times New Roman" w:hAnsi="Times New Roman" w:cs="Times New Roman"/>
          <w:b/>
          <w:bCs/>
          <w:sz w:val="24"/>
          <w:szCs w:val="24"/>
          <w:lang w:val="nb-NO"/>
        </w:rPr>
        <w:t xml:space="preserve">Hasil Penilaian Proses     </w:t>
      </w:r>
    </w:p>
    <w:p w:rsidR="00E87918" w:rsidRPr="00E87918" w:rsidRDefault="00462E7A" w:rsidP="00C42C7A">
      <w:pPr>
        <w:pStyle w:val="BodyTextIndent2"/>
        <w:ind w:left="567" w:firstLine="720"/>
        <w:jc w:val="both"/>
        <w:rPr>
          <w:rFonts w:ascii="Times New Roman" w:hAnsi="Times New Roman"/>
          <w:bCs/>
          <w:sz w:val="24"/>
          <w:szCs w:val="24"/>
          <w:lang w:val="nb-NO"/>
        </w:rPr>
      </w:pPr>
      <w:r w:rsidRPr="001A28E7">
        <w:rPr>
          <w:rFonts w:ascii="Times New Roman" w:hAnsi="Times New Roman"/>
          <w:bCs/>
          <w:sz w:val="24"/>
          <w:szCs w:val="24"/>
          <w:lang w:val="nb-NO"/>
        </w:rPr>
        <w:t>Set</w:t>
      </w:r>
      <w:r w:rsidR="001A28E7" w:rsidRPr="001A28E7">
        <w:rPr>
          <w:rFonts w:ascii="Times New Roman" w:hAnsi="Times New Roman"/>
          <w:bCs/>
          <w:sz w:val="24"/>
          <w:szCs w:val="24"/>
          <w:lang w:val="nb-NO"/>
        </w:rPr>
        <w:t>elah pendidik</w:t>
      </w:r>
      <w:r w:rsidRPr="001A28E7">
        <w:rPr>
          <w:rFonts w:ascii="Times New Roman" w:hAnsi="Times New Roman"/>
          <w:bCs/>
          <w:sz w:val="24"/>
          <w:szCs w:val="24"/>
          <w:lang w:val="nb-NO"/>
        </w:rPr>
        <w:t xml:space="preserve"> melaksanakan penilaian proses dengan mengimplementasikan  instrumen penilaian proses, diperoleh hasil seperti yang digambarkan pada Tabel 4 sebagai berikut ini:</w:t>
      </w:r>
    </w:p>
    <w:p w:rsidR="003D3872" w:rsidRDefault="003D3872" w:rsidP="00E87918">
      <w:pPr>
        <w:jc w:val="center"/>
        <w:rPr>
          <w:rFonts w:ascii="Times New Roman" w:hAnsi="Times New Roman" w:cs="Times New Roman"/>
          <w:b/>
          <w:sz w:val="24"/>
          <w:szCs w:val="24"/>
        </w:rPr>
      </w:pPr>
    </w:p>
    <w:p w:rsidR="003D3872" w:rsidRDefault="003D3872" w:rsidP="00E87918">
      <w:pPr>
        <w:jc w:val="center"/>
        <w:rPr>
          <w:rFonts w:ascii="Times New Roman" w:hAnsi="Times New Roman" w:cs="Times New Roman"/>
          <w:b/>
          <w:sz w:val="24"/>
          <w:szCs w:val="24"/>
        </w:rPr>
      </w:pPr>
    </w:p>
    <w:p w:rsidR="003D3872" w:rsidRDefault="003D3872" w:rsidP="00E87918">
      <w:pPr>
        <w:jc w:val="center"/>
        <w:rPr>
          <w:rFonts w:ascii="Times New Roman" w:hAnsi="Times New Roman" w:cs="Times New Roman"/>
          <w:b/>
          <w:sz w:val="24"/>
          <w:szCs w:val="24"/>
        </w:rPr>
      </w:pPr>
    </w:p>
    <w:p w:rsidR="003D3872" w:rsidRDefault="003D3872" w:rsidP="00E87918">
      <w:pPr>
        <w:jc w:val="center"/>
        <w:rPr>
          <w:rFonts w:ascii="Times New Roman" w:hAnsi="Times New Roman" w:cs="Times New Roman"/>
          <w:b/>
          <w:sz w:val="24"/>
          <w:szCs w:val="24"/>
        </w:rPr>
      </w:pPr>
    </w:p>
    <w:p w:rsidR="003D3872" w:rsidRDefault="003D3872" w:rsidP="00E87918">
      <w:pPr>
        <w:jc w:val="center"/>
        <w:rPr>
          <w:rFonts w:ascii="Times New Roman" w:hAnsi="Times New Roman" w:cs="Times New Roman"/>
          <w:b/>
          <w:sz w:val="24"/>
          <w:szCs w:val="24"/>
        </w:rPr>
      </w:pPr>
    </w:p>
    <w:p w:rsidR="003D3872" w:rsidRDefault="003D3872" w:rsidP="00E87918">
      <w:pPr>
        <w:jc w:val="center"/>
        <w:rPr>
          <w:rFonts w:ascii="Times New Roman" w:hAnsi="Times New Roman" w:cs="Times New Roman"/>
          <w:b/>
          <w:sz w:val="24"/>
          <w:szCs w:val="24"/>
        </w:rPr>
      </w:pPr>
    </w:p>
    <w:p w:rsidR="005B11D6" w:rsidRDefault="005B11D6" w:rsidP="00E87918">
      <w:pPr>
        <w:jc w:val="center"/>
        <w:rPr>
          <w:rFonts w:ascii="Times New Roman" w:hAnsi="Times New Roman" w:cs="Times New Roman"/>
          <w:b/>
          <w:sz w:val="24"/>
          <w:szCs w:val="24"/>
        </w:rPr>
      </w:pPr>
    </w:p>
    <w:p w:rsidR="003D3872" w:rsidRDefault="003D3872" w:rsidP="00E87918">
      <w:pPr>
        <w:jc w:val="center"/>
        <w:rPr>
          <w:rFonts w:ascii="Times New Roman" w:hAnsi="Times New Roman" w:cs="Times New Roman"/>
          <w:b/>
          <w:sz w:val="24"/>
          <w:szCs w:val="24"/>
        </w:rPr>
      </w:pPr>
    </w:p>
    <w:p w:rsidR="003D3872" w:rsidRPr="004831A0" w:rsidRDefault="003D3872" w:rsidP="003D3872">
      <w:pPr>
        <w:spacing w:after="0" w:line="240" w:lineRule="auto"/>
        <w:jc w:val="center"/>
        <w:rPr>
          <w:rFonts w:ascii="Times New Roman" w:hAnsi="Times New Roman" w:cs="Times New Roman"/>
          <w:sz w:val="24"/>
          <w:szCs w:val="24"/>
        </w:rPr>
      </w:pPr>
      <w:proofErr w:type="gramStart"/>
      <w:r w:rsidRPr="004831A0">
        <w:rPr>
          <w:rFonts w:ascii="Times New Roman" w:hAnsi="Times New Roman" w:cs="Times New Roman"/>
          <w:sz w:val="24"/>
          <w:szCs w:val="24"/>
        </w:rPr>
        <w:lastRenderedPageBreak/>
        <w:t>Tabel 4.</w:t>
      </w:r>
      <w:proofErr w:type="gramEnd"/>
    </w:p>
    <w:p w:rsidR="00E87918" w:rsidRPr="004831A0" w:rsidRDefault="00E87918" w:rsidP="003D3872">
      <w:pPr>
        <w:spacing w:after="0" w:line="240" w:lineRule="auto"/>
        <w:jc w:val="center"/>
        <w:rPr>
          <w:rFonts w:ascii="Times New Roman" w:hAnsi="Times New Roman" w:cs="Times New Roman"/>
          <w:sz w:val="24"/>
          <w:szCs w:val="24"/>
        </w:rPr>
      </w:pPr>
      <w:r w:rsidRPr="004831A0">
        <w:rPr>
          <w:rFonts w:ascii="Times New Roman" w:hAnsi="Times New Roman" w:cs="Times New Roman"/>
          <w:sz w:val="24"/>
          <w:szCs w:val="24"/>
        </w:rPr>
        <w:t>Hasil</w:t>
      </w:r>
      <w:r w:rsidRPr="004831A0">
        <w:rPr>
          <w:rFonts w:ascii="Times New Roman" w:hAnsi="Times New Roman" w:cs="Times New Roman"/>
          <w:sz w:val="24"/>
          <w:szCs w:val="24"/>
          <w:lang w:val="id-ID"/>
        </w:rPr>
        <w:t xml:space="preserve"> </w:t>
      </w:r>
      <w:r w:rsidRPr="004831A0">
        <w:rPr>
          <w:rFonts w:ascii="Times New Roman" w:hAnsi="Times New Roman" w:cs="Times New Roman"/>
          <w:sz w:val="24"/>
          <w:szCs w:val="24"/>
        </w:rPr>
        <w:t>Penerapan</w:t>
      </w:r>
      <w:r w:rsidRPr="004831A0">
        <w:rPr>
          <w:rFonts w:ascii="Times New Roman" w:hAnsi="Times New Roman" w:cs="Times New Roman"/>
          <w:sz w:val="24"/>
          <w:szCs w:val="24"/>
          <w:lang w:val="id-ID"/>
        </w:rPr>
        <w:t xml:space="preserve"> </w:t>
      </w:r>
      <w:r w:rsidRPr="004831A0">
        <w:rPr>
          <w:rFonts w:ascii="Times New Roman" w:hAnsi="Times New Roman" w:cs="Times New Roman"/>
          <w:sz w:val="24"/>
          <w:szCs w:val="24"/>
        </w:rPr>
        <w:t>Penilaian Proses</w:t>
      </w:r>
    </w:p>
    <w:tbl>
      <w:tblPr>
        <w:tblStyle w:val="TableGrid"/>
        <w:tblW w:w="5233" w:type="pct"/>
        <w:tblLook w:val="04A0"/>
      </w:tblPr>
      <w:tblGrid>
        <w:gridCol w:w="855"/>
        <w:gridCol w:w="1479"/>
        <w:gridCol w:w="681"/>
        <w:gridCol w:w="1243"/>
        <w:gridCol w:w="681"/>
        <w:gridCol w:w="1243"/>
        <w:gridCol w:w="681"/>
        <w:gridCol w:w="1243"/>
        <w:gridCol w:w="681"/>
        <w:gridCol w:w="1235"/>
      </w:tblGrid>
      <w:tr w:rsidR="00E87918" w:rsidRPr="00174487" w:rsidTr="001670F8">
        <w:trPr>
          <w:trHeight w:val="249"/>
        </w:trPr>
        <w:tc>
          <w:tcPr>
            <w:tcW w:w="426" w:type="pct"/>
            <w:vMerge w:val="restar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Tahap</w:t>
            </w:r>
          </w:p>
        </w:tc>
        <w:tc>
          <w:tcPr>
            <w:tcW w:w="738" w:type="pct"/>
            <w:vMerge w:val="restar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Indikator</w:t>
            </w:r>
          </w:p>
        </w:tc>
        <w:tc>
          <w:tcPr>
            <w:tcW w:w="960" w:type="pct"/>
            <w:gridSpan w:val="2"/>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Sangat</w:t>
            </w:r>
            <w:r w:rsidRPr="00174487">
              <w:rPr>
                <w:rFonts w:ascii="Times New Roman" w:hAnsi="Times New Roman" w:cs="Times New Roman"/>
                <w:b/>
                <w:lang w:val="id-ID"/>
              </w:rPr>
              <w:t xml:space="preserve"> </w:t>
            </w:r>
            <w:r w:rsidRPr="00174487">
              <w:rPr>
                <w:rFonts w:ascii="Times New Roman" w:hAnsi="Times New Roman" w:cs="Times New Roman"/>
                <w:b/>
              </w:rPr>
              <w:t>baik</w:t>
            </w:r>
          </w:p>
        </w:tc>
        <w:tc>
          <w:tcPr>
            <w:tcW w:w="960" w:type="pct"/>
            <w:gridSpan w:val="2"/>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Baik</w:t>
            </w:r>
          </w:p>
        </w:tc>
        <w:tc>
          <w:tcPr>
            <w:tcW w:w="960" w:type="pct"/>
            <w:gridSpan w:val="2"/>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Kurang</w:t>
            </w:r>
          </w:p>
        </w:tc>
        <w:tc>
          <w:tcPr>
            <w:tcW w:w="957" w:type="pct"/>
            <w:gridSpan w:val="2"/>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Sangat</w:t>
            </w:r>
            <w:r w:rsidRPr="00174487">
              <w:rPr>
                <w:rFonts w:ascii="Times New Roman" w:hAnsi="Times New Roman" w:cs="Times New Roman"/>
                <w:b/>
                <w:lang w:val="id-ID"/>
              </w:rPr>
              <w:t xml:space="preserve"> </w:t>
            </w:r>
            <w:r w:rsidRPr="00174487">
              <w:rPr>
                <w:rFonts w:ascii="Times New Roman" w:hAnsi="Times New Roman" w:cs="Times New Roman"/>
                <w:b/>
              </w:rPr>
              <w:t>kurang</w:t>
            </w:r>
          </w:p>
        </w:tc>
      </w:tr>
      <w:tr w:rsidR="008E1F1C" w:rsidRPr="00174487" w:rsidTr="001670F8">
        <w:trPr>
          <w:trHeight w:val="150"/>
        </w:trPr>
        <w:tc>
          <w:tcPr>
            <w:tcW w:w="426" w:type="pct"/>
            <w:vMerge/>
          </w:tcPr>
          <w:p w:rsidR="00E87918" w:rsidRPr="00174487" w:rsidRDefault="00E87918" w:rsidP="009B18B2">
            <w:pPr>
              <w:jc w:val="center"/>
              <w:rPr>
                <w:rFonts w:ascii="Times New Roman" w:hAnsi="Times New Roman" w:cs="Times New Roman"/>
                <w:b/>
              </w:rPr>
            </w:pPr>
          </w:p>
        </w:tc>
        <w:tc>
          <w:tcPr>
            <w:tcW w:w="738" w:type="pct"/>
            <w:vMerge/>
          </w:tcPr>
          <w:p w:rsidR="00E87918" w:rsidRPr="00174487" w:rsidRDefault="00E87918" w:rsidP="009B18B2">
            <w:pPr>
              <w:jc w:val="center"/>
              <w:rPr>
                <w:rFonts w:ascii="Times New Roman" w:hAnsi="Times New Roman" w:cs="Times New Roman"/>
                <w:b/>
              </w:rPr>
            </w:pPr>
          </w:p>
        </w:tc>
        <w:tc>
          <w:tcPr>
            <w:tcW w:w="340" w:type="pc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Skor</w:t>
            </w:r>
          </w:p>
        </w:tc>
        <w:tc>
          <w:tcPr>
            <w:tcW w:w="620" w:type="pc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Persentase</w:t>
            </w:r>
          </w:p>
        </w:tc>
        <w:tc>
          <w:tcPr>
            <w:tcW w:w="340" w:type="pc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Skor</w:t>
            </w:r>
          </w:p>
        </w:tc>
        <w:tc>
          <w:tcPr>
            <w:tcW w:w="620" w:type="pc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Persentase</w:t>
            </w:r>
          </w:p>
        </w:tc>
        <w:tc>
          <w:tcPr>
            <w:tcW w:w="340" w:type="pc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Skor</w:t>
            </w:r>
          </w:p>
        </w:tc>
        <w:tc>
          <w:tcPr>
            <w:tcW w:w="620" w:type="pc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Persentase</w:t>
            </w:r>
          </w:p>
        </w:tc>
        <w:tc>
          <w:tcPr>
            <w:tcW w:w="340" w:type="pc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Skor</w:t>
            </w:r>
          </w:p>
        </w:tc>
        <w:tc>
          <w:tcPr>
            <w:tcW w:w="617" w:type="pct"/>
          </w:tcPr>
          <w:p w:rsidR="00E87918" w:rsidRPr="00174487" w:rsidRDefault="00E87918" w:rsidP="009B18B2">
            <w:pPr>
              <w:jc w:val="center"/>
              <w:rPr>
                <w:rFonts w:ascii="Times New Roman" w:hAnsi="Times New Roman" w:cs="Times New Roman"/>
                <w:b/>
              </w:rPr>
            </w:pPr>
            <w:r w:rsidRPr="00174487">
              <w:rPr>
                <w:rFonts w:ascii="Times New Roman" w:hAnsi="Times New Roman" w:cs="Times New Roman"/>
                <w:b/>
              </w:rPr>
              <w:t>Persentase</w:t>
            </w:r>
          </w:p>
        </w:tc>
      </w:tr>
      <w:tr w:rsidR="008E1F1C" w:rsidRPr="00174487" w:rsidTr="001670F8">
        <w:trPr>
          <w:trHeight w:val="796"/>
        </w:trPr>
        <w:tc>
          <w:tcPr>
            <w:tcW w:w="426" w:type="pct"/>
            <w:vMerge w:val="restart"/>
          </w:tcPr>
          <w:p w:rsidR="00E87918" w:rsidRPr="00174487" w:rsidRDefault="00E87918" w:rsidP="009B18B2">
            <w:pPr>
              <w:rPr>
                <w:rFonts w:ascii="Times New Roman" w:hAnsi="Times New Roman" w:cs="Times New Roman"/>
              </w:rPr>
            </w:pPr>
            <w:r w:rsidRPr="00174487">
              <w:rPr>
                <w:rFonts w:ascii="Times New Roman" w:hAnsi="Times New Roman" w:cs="Times New Roman"/>
              </w:rPr>
              <w:t>Tahap</w:t>
            </w:r>
            <w:r w:rsidRPr="00174487">
              <w:rPr>
                <w:rFonts w:ascii="Times New Roman" w:hAnsi="Times New Roman" w:cs="Times New Roman"/>
                <w:lang w:val="id-ID"/>
              </w:rPr>
              <w:t xml:space="preserve"> </w:t>
            </w:r>
            <w:r w:rsidRPr="00174487">
              <w:rPr>
                <w:rFonts w:ascii="Times New Roman" w:hAnsi="Times New Roman" w:cs="Times New Roman"/>
              </w:rPr>
              <w:t>awal</w:t>
            </w:r>
          </w:p>
        </w:tc>
        <w:tc>
          <w:tcPr>
            <w:tcW w:w="738" w:type="pct"/>
          </w:tcPr>
          <w:p w:rsidR="00E87918" w:rsidRPr="00174487" w:rsidRDefault="00E87918" w:rsidP="009B18B2">
            <w:pPr>
              <w:rPr>
                <w:rFonts w:ascii="Times New Roman" w:hAnsi="Times New Roman" w:cs="Times New Roman"/>
                <w:bCs/>
                <w:color w:val="000000"/>
              </w:rPr>
            </w:pPr>
            <w:r w:rsidRPr="00174487">
              <w:rPr>
                <w:rFonts w:ascii="Times New Roman" w:hAnsi="Times New Roman" w:cs="Times New Roman"/>
                <w:bCs/>
                <w:color w:val="000000"/>
              </w:rPr>
              <w:t>Tanggapan</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anak</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tentang</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tema</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lukisan</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148</w:t>
            </w:r>
          </w:p>
          <w:p w:rsidR="00E87918" w:rsidRPr="00174487" w:rsidRDefault="00E87918" w:rsidP="009B18B2">
            <w:pPr>
              <w:jc w:val="center"/>
              <w:rPr>
                <w:rFonts w:ascii="Times New Roman" w:hAnsi="Times New Roman" w:cs="Times New Roman"/>
              </w:rPr>
            </w:pP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53,05%</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106</w:t>
            </w:r>
          </w:p>
          <w:p w:rsidR="00E87918" w:rsidRPr="00174487" w:rsidRDefault="00E87918" w:rsidP="009B18B2">
            <w:pPr>
              <w:jc w:val="center"/>
              <w:rPr>
                <w:rFonts w:ascii="Times New Roman" w:hAnsi="Times New Roman" w:cs="Times New Roman"/>
              </w:rPr>
            </w:pP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37,99%</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21</w:t>
            </w: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7,53%</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4</w:t>
            </w:r>
          </w:p>
        </w:tc>
        <w:tc>
          <w:tcPr>
            <w:tcW w:w="617"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1,43%</w:t>
            </w:r>
          </w:p>
        </w:tc>
      </w:tr>
      <w:tr w:rsidR="008E1F1C" w:rsidRPr="00174487" w:rsidTr="001670F8">
        <w:trPr>
          <w:trHeight w:val="150"/>
        </w:trPr>
        <w:tc>
          <w:tcPr>
            <w:tcW w:w="426" w:type="pct"/>
            <w:vMerge/>
          </w:tcPr>
          <w:p w:rsidR="00E87918" w:rsidRPr="00174487" w:rsidRDefault="00E87918" w:rsidP="009B18B2">
            <w:pPr>
              <w:rPr>
                <w:rFonts w:ascii="Times New Roman" w:hAnsi="Times New Roman" w:cs="Times New Roman"/>
              </w:rPr>
            </w:pPr>
          </w:p>
        </w:tc>
        <w:tc>
          <w:tcPr>
            <w:tcW w:w="738" w:type="pct"/>
          </w:tcPr>
          <w:p w:rsidR="00E87918" w:rsidRPr="00174487" w:rsidRDefault="00E87918" w:rsidP="009B18B2">
            <w:pPr>
              <w:rPr>
                <w:rFonts w:ascii="Times New Roman" w:hAnsi="Times New Roman" w:cs="Times New Roman"/>
                <w:bCs/>
                <w:color w:val="000000"/>
              </w:rPr>
            </w:pPr>
            <w:r w:rsidRPr="00174487">
              <w:rPr>
                <w:rFonts w:ascii="Times New Roman" w:hAnsi="Times New Roman" w:cs="Times New Roman"/>
                <w:bCs/>
                <w:color w:val="000000"/>
              </w:rPr>
              <w:t>Kesiapan</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bahan</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dan</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alat</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94</w:t>
            </w:r>
          </w:p>
          <w:p w:rsidR="00E87918" w:rsidRPr="00174487" w:rsidRDefault="00E87918" w:rsidP="009B18B2">
            <w:pPr>
              <w:jc w:val="center"/>
              <w:rPr>
                <w:rFonts w:ascii="Times New Roman" w:hAnsi="Times New Roman" w:cs="Times New Roman"/>
              </w:rPr>
            </w:pP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33,69%</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149</w:t>
            </w:r>
          </w:p>
          <w:p w:rsidR="00E87918" w:rsidRPr="00174487" w:rsidRDefault="00E87918" w:rsidP="009B18B2">
            <w:pPr>
              <w:jc w:val="center"/>
              <w:rPr>
                <w:rFonts w:ascii="Times New Roman" w:hAnsi="Times New Roman" w:cs="Times New Roman"/>
              </w:rPr>
            </w:pP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53,41%</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32</w:t>
            </w: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11,47%</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4</w:t>
            </w:r>
          </w:p>
        </w:tc>
        <w:tc>
          <w:tcPr>
            <w:tcW w:w="617"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1,43%</w:t>
            </w:r>
          </w:p>
        </w:tc>
      </w:tr>
      <w:tr w:rsidR="008E1F1C" w:rsidRPr="00174487" w:rsidTr="001670F8">
        <w:trPr>
          <w:trHeight w:val="781"/>
        </w:trPr>
        <w:tc>
          <w:tcPr>
            <w:tcW w:w="426" w:type="pct"/>
            <w:vMerge w:val="restart"/>
          </w:tcPr>
          <w:p w:rsidR="00E87918" w:rsidRPr="00174487" w:rsidRDefault="00E87918" w:rsidP="009B18B2">
            <w:pPr>
              <w:rPr>
                <w:rFonts w:ascii="Times New Roman" w:hAnsi="Times New Roman" w:cs="Times New Roman"/>
              </w:rPr>
            </w:pPr>
            <w:r w:rsidRPr="00174487">
              <w:rPr>
                <w:rFonts w:ascii="Times New Roman" w:hAnsi="Times New Roman" w:cs="Times New Roman"/>
              </w:rPr>
              <w:t>Tahap</w:t>
            </w:r>
            <w:r w:rsidRPr="00174487">
              <w:rPr>
                <w:rFonts w:ascii="Times New Roman" w:hAnsi="Times New Roman" w:cs="Times New Roman"/>
                <w:lang w:val="id-ID"/>
              </w:rPr>
              <w:t xml:space="preserve"> </w:t>
            </w:r>
            <w:r w:rsidRPr="00174487">
              <w:rPr>
                <w:rFonts w:ascii="Times New Roman" w:hAnsi="Times New Roman" w:cs="Times New Roman"/>
              </w:rPr>
              <w:t>inti</w:t>
            </w:r>
          </w:p>
        </w:tc>
        <w:tc>
          <w:tcPr>
            <w:tcW w:w="738" w:type="pct"/>
          </w:tcPr>
          <w:p w:rsidR="00E87918" w:rsidRPr="00174487" w:rsidRDefault="00E87918" w:rsidP="009B18B2">
            <w:pPr>
              <w:rPr>
                <w:rFonts w:ascii="Times New Roman" w:hAnsi="Times New Roman" w:cs="Times New Roman"/>
                <w:bCs/>
                <w:color w:val="000000"/>
              </w:rPr>
            </w:pPr>
            <w:r w:rsidRPr="00174487">
              <w:rPr>
                <w:rFonts w:ascii="Times New Roman" w:hAnsi="Times New Roman" w:cs="Times New Roman"/>
                <w:bCs/>
                <w:color w:val="000000"/>
              </w:rPr>
              <w:t>Kelancaran</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penuangan ide</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68</w:t>
            </w:r>
          </w:p>
          <w:p w:rsidR="00E87918" w:rsidRPr="00174487" w:rsidRDefault="00E87918" w:rsidP="009B18B2">
            <w:pPr>
              <w:jc w:val="center"/>
              <w:rPr>
                <w:rFonts w:ascii="Times New Roman" w:hAnsi="Times New Roman" w:cs="Times New Roman"/>
              </w:rPr>
            </w:pP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24,37%</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151</w:t>
            </w:r>
          </w:p>
          <w:p w:rsidR="00E87918" w:rsidRPr="00174487" w:rsidRDefault="00E87918" w:rsidP="009B18B2">
            <w:pPr>
              <w:jc w:val="center"/>
              <w:rPr>
                <w:rFonts w:ascii="Times New Roman" w:hAnsi="Times New Roman" w:cs="Times New Roman"/>
              </w:rPr>
            </w:pP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54,12%</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55</w:t>
            </w: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19,71%</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5</w:t>
            </w:r>
          </w:p>
        </w:tc>
        <w:tc>
          <w:tcPr>
            <w:tcW w:w="617"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1,79%</w:t>
            </w:r>
          </w:p>
        </w:tc>
      </w:tr>
      <w:tr w:rsidR="008E1F1C" w:rsidRPr="00174487" w:rsidTr="001670F8">
        <w:trPr>
          <w:trHeight w:val="150"/>
        </w:trPr>
        <w:tc>
          <w:tcPr>
            <w:tcW w:w="426" w:type="pct"/>
            <w:vMerge/>
          </w:tcPr>
          <w:p w:rsidR="00E87918" w:rsidRPr="00174487" w:rsidRDefault="00E87918" w:rsidP="009B18B2">
            <w:pPr>
              <w:rPr>
                <w:rFonts w:ascii="Times New Roman" w:hAnsi="Times New Roman" w:cs="Times New Roman"/>
              </w:rPr>
            </w:pPr>
          </w:p>
        </w:tc>
        <w:tc>
          <w:tcPr>
            <w:tcW w:w="738" w:type="pct"/>
          </w:tcPr>
          <w:p w:rsidR="00E87918" w:rsidRPr="00174487" w:rsidRDefault="00E87918" w:rsidP="009B18B2">
            <w:pPr>
              <w:rPr>
                <w:rFonts w:ascii="Times New Roman" w:hAnsi="Times New Roman" w:cs="Times New Roman"/>
                <w:bCs/>
                <w:color w:val="000000"/>
              </w:rPr>
            </w:pPr>
            <w:r w:rsidRPr="00174487">
              <w:rPr>
                <w:rFonts w:ascii="Times New Roman" w:hAnsi="Times New Roman" w:cs="Times New Roman"/>
                <w:bCs/>
                <w:color w:val="000000"/>
              </w:rPr>
              <w:t>Keberanian</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menggunakan media</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68</w:t>
            </w:r>
          </w:p>
          <w:p w:rsidR="00E87918" w:rsidRPr="00174487" w:rsidRDefault="00E87918" w:rsidP="009B18B2">
            <w:pPr>
              <w:jc w:val="center"/>
              <w:rPr>
                <w:rFonts w:ascii="Times New Roman" w:hAnsi="Times New Roman" w:cs="Times New Roman"/>
              </w:rPr>
            </w:pP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24,37%</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139</w:t>
            </w:r>
          </w:p>
          <w:p w:rsidR="00E87918" w:rsidRPr="00174487" w:rsidRDefault="00E87918" w:rsidP="009B18B2">
            <w:pPr>
              <w:jc w:val="center"/>
              <w:rPr>
                <w:rFonts w:ascii="Times New Roman" w:hAnsi="Times New Roman" w:cs="Times New Roman"/>
              </w:rPr>
            </w:pP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49,82%</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71</w:t>
            </w:r>
          </w:p>
        </w:tc>
        <w:tc>
          <w:tcPr>
            <w:tcW w:w="62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25,45%</w:t>
            </w:r>
          </w:p>
        </w:tc>
        <w:tc>
          <w:tcPr>
            <w:tcW w:w="340"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1</w:t>
            </w:r>
          </w:p>
        </w:tc>
        <w:tc>
          <w:tcPr>
            <w:tcW w:w="617" w:type="pct"/>
          </w:tcPr>
          <w:p w:rsidR="00E87918" w:rsidRPr="00174487" w:rsidRDefault="00E87918" w:rsidP="009B18B2">
            <w:pPr>
              <w:jc w:val="center"/>
              <w:rPr>
                <w:rFonts w:ascii="Times New Roman" w:hAnsi="Times New Roman" w:cs="Times New Roman"/>
                <w:color w:val="000000"/>
              </w:rPr>
            </w:pPr>
            <w:r w:rsidRPr="00174487">
              <w:rPr>
                <w:rFonts w:ascii="Times New Roman" w:hAnsi="Times New Roman" w:cs="Times New Roman"/>
                <w:color w:val="000000"/>
              </w:rPr>
              <w:t>0,36%</w:t>
            </w:r>
          </w:p>
        </w:tc>
      </w:tr>
      <w:tr w:rsidR="001670F8" w:rsidRPr="00174487" w:rsidTr="001670F8">
        <w:trPr>
          <w:trHeight w:val="150"/>
        </w:trPr>
        <w:tc>
          <w:tcPr>
            <w:tcW w:w="426" w:type="pct"/>
            <w:vMerge/>
          </w:tcPr>
          <w:p w:rsidR="001670F8" w:rsidRPr="00174487" w:rsidRDefault="001670F8" w:rsidP="009B18B2">
            <w:pPr>
              <w:rPr>
                <w:rFonts w:ascii="Times New Roman" w:hAnsi="Times New Roman" w:cs="Times New Roman"/>
              </w:rPr>
            </w:pPr>
          </w:p>
        </w:tc>
        <w:tc>
          <w:tcPr>
            <w:tcW w:w="738" w:type="pct"/>
          </w:tcPr>
          <w:p w:rsidR="001670F8" w:rsidRPr="00174487" w:rsidRDefault="001670F8" w:rsidP="00FF1B75">
            <w:pPr>
              <w:rPr>
                <w:rFonts w:ascii="Times New Roman" w:hAnsi="Times New Roman" w:cs="Times New Roman"/>
                <w:bCs/>
                <w:color w:val="000000"/>
              </w:rPr>
            </w:pPr>
            <w:r w:rsidRPr="00174487">
              <w:rPr>
                <w:rFonts w:ascii="Times New Roman" w:hAnsi="Times New Roman" w:cs="Times New Roman"/>
                <w:bCs/>
                <w:color w:val="000000"/>
              </w:rPr>
              <w:t>Keberanian</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menggunakan</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unsur</w:t>
            </w:r>
            <w:r w:rsidRPr="00174487">
              <w:rPr>
                <w:rFonts w:ascii="Times New Roman" w:hAnsi="Times New Roman" w:cs="Times New Roman"/>
                <w:bCs/>
                <w:color w:val="000000"/>
                <w:lang w:val="id-ID"/>
              </w:rPr>
              <w:t xml:space="preserve"> </w:t>
            </w:r>
            <w:r w:rsidRPr="00174487">
              <w:rPr>
                <w:rFonts w:ascii="Times New Roman" w:hAnsi="Times New Roman" w:cs="Times New Roman"/>
                <w:bCs/>
                <w:color w:val="000000"/>
              </w:rPr>
              <w:t>bentuk</w:t>
            </w:r>
          </w:p>
        </w:tc>
        <w:tc>
          <w:tcPr>
            <w:tcW w:w="340" w:type="pct"/>
          </w:tcPr>
          <w:p w:rsidR="001670F8" w:rsidRPr="00174487" w:rsidRDefault="001670F8" w:rsidP="00FF1B75">
            <w:pPr>
              <w:jc w:val="center"/>
              <w:rPr>
                <w:rFonts w:ascii="Times New Roman" w:hAnsi="Times New Roman" w:cs="Times New Roman"/>
                <w:color w:val="000000"/>
              </w:rPr>
            </w:pPr>
            <w:r w:rsidRPr="00174487">
              <w:rPr>
                <w:rFonts w:ascii="Times New Roman" w:hAnsi="Times New Roman" w:cs="Times New Roman"/>
                <w:color w:val="000000"/>
              </w:rPr>
              <w:t>52</w:t>
            </w:r>
          </w:p>
          <w:p w:rsidR="001670F8" w:rsidRPr="00174487" w:rsidRDefault="001670F8" w:rsidP="00FF1B75">
            <w:pPr>
              <w:jc w:val="center"/>
              <w:rPr>
                <w:rFonts w:ascii="Times New Roman" w:hAnsi="Times New Roman" w:cs="Times New Roman"/>
              </w:rPr>
            </w:pPr>
          </w:p>
        </w:tc>
        <w:tc>
          <w:tcPr>
            <w:tcW w:w="620" w:type="pct"/>
          </w:tcPr>
          <w:p w:rsidR="001670F8" w:rsidRPr="00174487" w:rsidRDefault="001670F8" w:rsidP="00FF1B75">
            <w:pPr>
              <w:jc w:val="center"/>
              <w:rPr>
                <w:rFonts w:ascii="Times New Roman" w:hAnsi="Times New Roman" w:cs="Times New Roman"/>
                <w:color w:val="000000"/>
              </w:rPr>
            </w:pPr>
            <w:r w:rsidRPr="00174487">
              <w:rPr>
                <w:rFonts w:ascii="Times New Roman" w:hAnsi="Times New Roman" w:cs="Times New Roman"/>
                <w:color w:val="000000"/>
              </w:rPr>
              <w:t>18,64%</w:t>
            </w:r>
          </w:p>
        </w:tc>
        <w:tc>
          <w:tcPr>
            <w:tcW w:w="340" w:type="pct"/>
          </w:tcPr>
          <w:p w:rsidR="001670F8" w:rsidRPr="00174487" w:rsidRDefault="001670F8" w:rsidP="00FF1B75">
            <w:pPr>
              <w:jc w:val="center"/>
              <w:rPr>
                <w:rFonts w:ascii="Times New Roman" w:hAnsi="Times New Roman" w:cs="Times New Roman"/>
                <w:color w:val="000000"/>
              </w:rPr>
            </w:pPr>
            <w:r w:rsidRPr="00174487">
              <w:rPr>
                <w:rFonts w:ascii="Times New Roman" w:hAnsi="Times New Roman" w:cs="Times New Roman"/>
                <w:color w:val="000000"/>
              </w:rPr>
              <w:t>146</w:t>
            </w:r>
          </w:p>
          <w:p w:rsidR="001670F8" w:rsidRPr="00174487" w:rsidRDefault="001670F8" w:rsidP="00FF1B75">
            <w:pPr>
              <w:jc w:val="center"/>
              <w:rPr>
                <w:rFonts w:ascii="Times New Roman" w:hAnsi="Times New Roman" w:cs="Times New Roman"/>
              </w:rPr>
            </w:pPr>
          </w:p>
        </w:tc>
        <w:tc>
          <w:tcPr>
            <w:tcW w:w="620" w:type="pct"/>
          </w:tcPr>
          <w:p w:rsidR="001670F8" w:rsidRPr="00174487" w:rsidRDefault="001670F8" w:rsidP="00FF1B75">
            <w:pPr>
              <w:jc w:val="center"/>
              <w:rPr>
                <w:rFonts w:ascii="Times New Roman" w:hAnsi="Times New Roman" w:cs="Times New Roman"/>
                <w:color w:val="000000"/>
              </w:rPr>
            </w:pPr>
            <w:r w:rsidRPr="00174487">
              <w:rPr>
                <w:rFonts w:ascii="Times New Roman" w:hAnsi="Times New Roman" w:cs="Times New Roman"/>
                <w:color w:val="000000"/>
              </w:rPr>
              <w:t>52,33%</w:t>
            </w:r>
          </w:p>
        </w:tc>
        <w:tc>
          <w:tcPr>
            <w:tcW w:w="340" w:type="pct"/>
          </w:tcPr>
          <w:p w:rsidR="001670F8" w:rsidRPr="00174487" w:rsidRDefault="001670F8" w:rsidP="00FF1B75">
            <w:pPr>
              <w:jc w:val="center"/>
              <w:rPr>
                <w:rFonts w:ascii="Times New Roman" w:hAnsi="Times New Roman" w:cs="Times New Roman"/>
                <w:color w:val="000000"/>
              </w:rPr>
            </w:pPr>
            <w:r w:rsidRPr="00174487">
              <w:rPr>
                <w:rFonts w:ascii="Times New Roman" w:hAnsi="Times New Roman" w:cs="Times New Roman"/>
                <w:color w:val="000000"/>
              </w:rPr>
              <w:t>81</w:t>
            </w:r>
          </w:p>
        </w:tc>
        <w:tc>
          <w:tcPr>
            <w:tcW w:w="620" w:type="pct"/>
          </w:tcPr>
          <w:p w:rsidR="001670F8" w:rsidRPr="00174487" w:rsidRDefault="001670F8" w:rsidP="00FF1B75">
            <w:pPr>
              <w:jc w:val="center"/>
              <w:rPr>
                <w:rFonts w:ascii="Times New Roman" w:hAnsi="Times New Roman" w:cs="Times New Roman"/>
                <w:color w:val="000000"/>
              </w:rPr>
            </w:pPr>
            <w:r w:rsidRPr="00174487">
              <w:rPr>
                <w:rFonts w:ascii="Times New Roman" w:hAnsi="Times New Roman" w:cs="Times New Roman"/>
                <w:color w:val="000000"/>
              </w:rPr>
              <w:t>29,03%</w:t>
            </w:r>
          </w:p>
        </w:tc>
        <w:tc>
          <w:tcPr>
            <w:tcW w:w="340" w:type="pct"/>
          </w:tcPr>
          <w:p w:rsidR="001670F8" w:rsidRPr="00174487" w:rsidRDefault="001670F8" w:rsidP="00FF1B75">
            <w:pPr>
              <w:jc w:val="center"/>
              <w:rPr>
                <w:rFonts w:ascii="Times New Roman" w:hAnsi="Times New Roman" w:cs="Times New Roman"/>
                <w:color w:val="000000"/>
              </w:rPr>
            </w:pPr>
            <w:r w:rsidRPr="00174487">
              <w:rPr>
                <w:rFonts w:ascii="Times New Roman" w:hAnsi="Times New Roman" w:cs="Times New Roman"/>
                <w:color w:val="000000"/>
              </w:rPr>
              <w:t>0</w:t>
            </w:r>
          </w:p>
        </w:tc>
        <w:tc>
          <w:tcPr>
            <w:tcW w:w="617" w:type="pct"/>
          </w:tcPr>
          <w:p w:rsidR="001670F8" w:rsidRPr="00174487" w:rsidRDefault="001670F8" w:rsidP="00FF1B75">
            <w:pPr>
              <w:jc w:val="center"/>
              <w:rPr>
                <w:rFonts w:ascii="Times New Roman" w:hAnsi="Times New Roman" w:cs="Times New Roman"/>
                <w:color w:val="000000"/>
              </w:rPr>
            </w:pPr>
            <w:r w:rsidRPr="00174487">
              <w:rPr>
                <w:rFonts w:ascii="Times New Roman" w:hAnsi="Times New Roman" w:cs="Times New Roman"/>
                <w:color w:val="000000"/>
              </w:rPr>
              <w:t>0,00%</w:t>
            </w:r>
          </w:p>
        </w:tc>
      </w:tr>
      <w:tr w:rsidR="001670F8" w:rsidRPr="00174487" w:rsidTr="001670F8">
        <w:trPr>
          <w:trHeight w:val="150"/>
        </w:trPr>
        <w:tc>
          <w:tcPr>
            <w:tcW w:w="426" w:type="pct"/>
            <w:vMerge/>
          </w:tcPr>
          <w:p w:rsidR="001670F8" w:rsidRPr="00174487" w:rsidRDefault="001670F8" w:rsidP="009B18B2">
            <w:pPr>
              <w:rPr>
                <w:rFonts w:ascii="Times New Roman" w:hAnsi="Times New Roman" w:cs="Times New Roman"/>
              </w:rPr>
            </w:pPr>
          </w:p>
        </w:tc>
        <w:tc>
          <w:tcPr>
            <w:tcW w:w="738" w:type="pct"/>
          </w:tcPr>
          <w:p w:rsidR="001670F8" w:rsidRPr="00174487" w:rsidRDefault="001670F8" w:rsidP="009B18B2">
            <w:pPr>
              <w:rPr>
                <w:rFonts w:ascii="Times New Roman" w:hAnsi="Times New Roman" w:cs="Times New Roman"/>
                <w:bCs/>
                <w:color w:val="000000"/>
              </w:rPr>
            </w:pPr>
            <w:r w:rsidRPr="00174487">
              <w:rPr>
                <w:rFonts w:ascii="Times New Roman" w:hAnsi="Times New Roman" w:cs="Times New Roman"/>
                <w:bCs/>
                <w:color w:val="000000"/>
              </w:rPr>
              <w:t>Ketekuna</w:t>
            </w:r>
            <w:r>
              <w:rPr>
                <w:rFonts w:ascii="Times New Roman" w:hAnsi="Times New Roman" w:cs="Times New Roman"/>
                <w:bCs/>
                <w:color w:val="000000"/>
              </w:rPr>
              <w:t>n</w:t>
            </w:r>
          </w:p>
        </w:tc>
        <w:tc>
          <w:tcPr>
            <w:tcW w:w="340" w:type="pct"/>
          </w:tcPr>
          <w:p w:rsidR="001670F8" w:rsidRPr="00174487" w:rsidRDefault="001670F8" w:rsidP="009B18B2">
            <w:pPr>
              <w:jc w:val="center"/>
              <w:rPr>
                <w:rFonts w:ascii="Times New Roman" w:hAnsi="Times New Roman" w:cs="Times New Roman"/>
                <w:color w:val="000000"/>
              </w:rPr>
            </w:pPr>
            <w:r w:rsidRPr="00174487">
              <w:rPr>
                <w:rFonts w:ascii="Times New Roman" w:hAnsi="Times New Roman" w:cs="Times New Roman"/>
                <w:color w:val="000000"/>
              </w:rPr>
              <w:t>72</w:t>
            </w:r>
          </w:p>
        </w:tc>
        <w:tc>
          <w:tcPr>
            <w:tcW w:w="620" w:type="pct"/>
          </w:tcPr>
          <w:p w:rsidR="001670F8" w:rsidRPr="00174487" w:rsidRDefault="001670F8" w:rsidP="009B18B2">
            <w:pPr>
              <w:jc w:val="center"/>
              <w:rPr>
                <w:rFonts w:ascii="Times New Roman" w:hAnsi="Times New Roman" w:cs="Times New Roman"/>
                <w:color w:val="000000"/>
              </w:rPr>
            </w:pPr>
            <w:r w:rsidRPr="00174487">
              <w:rPr>
                <w:rFonts w:ascii="Times New Roman" w:hAnsi="Times New Roman" w:cs="Times New Roman"/>
                <w:color w:val="000000"/>
              </w:rPr>
              <w:t>25,81%</w:t>
            </w:r>
          </w:p>
        </w:tc>
        <w:tc>
          <w:tcPr>
            <w:tcW w:w="340" w:type="pct"/>
          </w:tcPr>
          <w:p w:rsidR="001670F8" w:rsidRPr="00174487" w:rsidRDefault="001670F8" w:rsidP="009B18B2">
            <w:pPr>
              <w:jc w:val="center"/>
              <w:rPr>
                <w:rFonts w:ascii="Times New Roman" w:hAnsi="Times New Roman" w:cs="Times New Roman"/>
                <w:color w:val="000000"/>
              </w:rPr>
            </w:pPr>
            <w:r w:rsidRPr="00174487">
              <w:rPr>
                <w:rFonts w:ascii="Times New Roman" w:hAnsi="Times New Roman" w:cs="Times New Roman"/>
                <w:color w:val="000000"/>
              </w:rPr>
              <w:t>126</w:t>
            </w:r>
          </w:p>
        </w:tc>
        <w:tc>
          <w:tcPr>
            <w:tcW w:w="620" w:type="pct"/>
          </w:tcPr>
          <w:p w:rsidR="001670F8" w:rsidRPr="00174487" w:rsidRDefault="001670F8" w:rsidP="009B18B2">
            <w:pPr>
              <w:jc w:val="center"/>
              <w:rPr>
                <w:rFonts w:ascii="Times New Roman" w:hAnsi="Times New Roman" w:cs="Times New Roman"/>
                <w:color w:val="000000"/>
              </w:rPr>
            </w:pPr>
            <w:r w:rsidRPr="00174487">
              <w:rPr>
                <w:rFonts w:ascii="Times New Roman" w:hAnsi="Times New Roman" w:cs="Times New Roman"/>
                <w:color w:val="000000"/>
              </w:rPr>
              <w:t>45,16%</w:t>
            </w:r>
          </w:p>
        </w:tc>
        <w:tc>
          <w:tcPr>
            <w:tcW w:w="340" w:type="pct"/>
          </w:tcPr>
          <w:p w:rsidR="001670F8" w:rsidRPr="00174487" w:rsidRDefault="001670F8" w:rsidP="009B18B2">
            <w:pPr>
              <w:jc w:val="center"/>
              <w:rPr>
                <w:rFonts w:ascii="Times New Roman" w:hAnsi="Times New Roman" w:cs="Times New Roman"/>
                <w:color w:val="000000"/>
              </w:rPr>
            </w:pPr>
            <w:r w:rsidRPr="00174487">
              <w:rPr>
                <w:rFonts w:ascii="Times New Roman" w:hAnsi="Times New Roman" w:cs="Times New Roman"/>
                <w:color w:val="000000"/>
              </w:rPr>
              <w:t>79</w:t>
            </w:r>
          </w:p>
        </w:tc>
        <w:tc>
          <w:tcPr>
            <w:tcW w:w="620" w:type="pct"/>
          </w:tcPr>
          <w:p w:rsidR="001670F8" w:rsidRPr="00174487" w:rsidRDefault="001670F8" w:rsidP="009B18B2">
            <w:pPr>
              <w:jc w:val="center"/>
              <w:rPr>
                <w:rFonts w:ascii="Times New Roman" w:hAnsi="Times New Roman" w:cs="Times New Roman"/>
                <w:color w:val="000000"/>
              </w:rPr>
            </w:pPr>
            <w:r w:rsidRPr="00174487">
              <w:rPr>
                <w:rFonts w:ascii="Times New Roman" w:hAnsi="Times New Roman" w:cs="Times New Roman"/>
                <w:color w:val="000000"/>
              </w:rPr>
              <w:t>28,32%</w:t>
            </w:r>
          </w:p>
        </w:tc>
        <w:tc>
          <w:tcPr>
            <w:tcW w:w="340" w:type="pct"/>
          </w:tcPr>
          <w:p w:rsidR="001670F8" w:rsidRPr="00174487" w:rsidRDefault="001670F8" w:rsidP="009B18B2">
            <w:pPr>
              <w:jc w:val="center"/>
              <w:rPr>
                <w:rFonts w:ascii="Times New Roman" w:hAnsi="Times New Roman" w:cs="Times New Roman"/>
                <w:color w:val="000000"/>
              </w:rPr>
            </w:pPr>
            <w:r w:rsidRPr="00174487">
              <w:rPr>
                <w:rFonts w:ascii="Times New Roman" w:hAnsi="Times New Roman" w:cs="Times New Roman"/>
                <w:color w:val="000000"/>
              </w:rPr>
              <w:t>2</w:t>
            </w:r>
          </w:p>
        </w:tc>
        <w:tc>
          <w:tcPr>
            <w:tcW w:w="617" w:type="pct"/>
          </w:tcPr>
          <w:p w:rsidR="001670F8" w:rsidRDefault="001670F8" w:rsidP="009B18B2">
            <w:pPr>
              <w:jc w:val="center"/>
              <w:rPr>
                <w:rFonts w:ascii="Times New Roman" w:hAnsi="Times New Roman" w:cs="Times New Roman"/>
                <w:color w:val="000000"/>
              </w:rPr>
            </w:pPr>
            <w:r w:rsidRPr="00174487">
              <w:rPr>
                <w:rFonts w:ascii="Times New Roman" w:hAnsi="Times New Roman" w:cs="Times New Roman"/>
                <w:color w:val="000000"/>
              </w:rPr>
              <w:t>0,72%</w:t>
            </w:r>
          </w:p>
          <w:p w:rsidR="001670F8" w:rsidRPr="00174487" w:rsidRDefault="001670F8" w:rsidP="009B18B2">
            <w:pPr>
              <w:jc w:val="center"/>
              <w:rPr>
                <w:rFonts w:ascii="Times New Roman" w:hAnsi="Times New Roman" w:cs="Times New Roman"/>
                <w:color w:val="000000"/>
              </w:rPr>
            </w:pPr>
          </w:p>
        </w:tc>
      </w:tr>
    </w:tbl>
    <w:p w:rsidR="009968C6" w:rsidRPr="009339A9" w:rsidRDefault="009968C6" w:rsidP="009968C6">
      <w:pPr>
        <w:spacing w:line="360" w:lineRule="auto"/>
        <w:jc w:val="both"/>
        <w:rPr>
          <w:sz w:val="18"/>
        </w:rPr>
      </w:pPr>
    </w:p>
    <w:p w:rsidR="009968C6" w:rsidRPr="00B75247" w:rsidRDefault="009968C6" w:rsidP="00C42C7A">
      <w:pPr>
        <w:pStyle w:val="BodyTextIndent2"/>
        <w:ind w:left="567" w:firstLine="720"/>
        <w:jc w:val="both"/>
        <w:rPr>
          <w:rFonts w:ascii="Times New Roman" w:hAnsi="Times New Roman"/>
          <w:bCs/>
          <w:sz w:val="24"/>
          <w:szCs w:val="24"/>
          <w:lang w:val="nb-NO"/>
        </w:rPr>
      </w:pPr>
      <w:r w:rsidRPr="00B75247">
        <w:rPr>
          <w:rFonts w:ascii="Times New Roman" w:hAnsi="Times New Roman"/>
          <w:bCs/>
          <w:sz w:val="24"/>
          <w:szCs w:val="24"/>
          <w:lang w:val="nb-NO"/>
        </w:rPr>
        <w:t>Hasil  kegiatan tahap awal, indikator 1 ternyata 53,05%  tanggapan anak tentang tema gambar yang diberikan oleh guru sangat baik dan 37,99% baik. Sedangkan 7,53% kurang disusul  1,43% sangat kurang. Menunjukkan bahwa siswa sangat antusias untuk melukis dengan tema yang diberikan oleh guru. Hal ini didukung pula dengan temuan pada indikator 2 tentang kesiapan bahan dan alat yang digunakan oleh siswa, hasilnyan 33,69% sangat baik, 53,41% baik, 1</w:t>
      </w:r>
      <w:r w:rsidR="004A079D" w:rsidRPr="00B75247">
        <w:rPr>
          <w:rFonts w:ascii="Times New Roman" w:hAnsi="Times New Roman"/>
          <w:bCs/>
          <w:sz w:val="24"/>
          <w:szCs w:val="24"/>
          <w:lang w:val="nb-NO"/>
        </w:rPr>
        <w:t>1,47</w:t>
      </w:r>
      <w:r w:rsidRPr="00B75247">
        <w:rPr>
          <w:rFonts w:ascii="Times New Roman" w:hAnsi="Times New Roman"/>
          <w:bCs/>
          <w:sz w:val="24"/>
          <w:szCs w:val="24"/>
          <w:lang w:val="nb-NO"/>
        </w:rPr>
        <w:t>% kurang, dan 1,</w:t>
      </w:r>
      <w:r w:rsidR="004A079D" w:rsidRPr="00B75247">
        <w:rPr>
          <w:rFonts w:ascii="Times New Roman" w:hAnsi="Times New Roman"/>
          <w:bCs/>
          <w:sz w:val="24"/>
          <w:szCs w:val="24"/>
          <w:lang w:val="nb-NO"/>
        </w:rPr>
        <w:t>43</w:t>
      </w:r>
      <w:r w:rsidRPr="00B75247">
        <w:rPr>
          <w:rFonts w:ascii="Times New Roman" w:hAnsi="Times New Roman"/>
          <w:bCs/>
          <w:sz w:val="24"/>
          <w:szCs w:val="24"/>
          <w:lang w:val="nb-NO"/>
        </w:rPr>
        <w:t xml:space="preserve">% sangat kurang. Dengan demikian pada tahap awal siswa sudah antusias dan siap dengan bahan dan alat </w:t>
      </w:r>
      <w:r w:rsidR="00AE0BF0">
        <w:rPr>
          <w:rFonts w:ascii="Times New Roman" w:hAnsi="Times New Roman"/>
          <w:bCs/>
          <w:sz w:val="24"/>
          <w:szCs w:val="24"/>
          <w:lang w:val="nb-NO"/>
        </w:rPr>
        <w:t xml:space="preserve">yang </w:t>
      </w:r>
      <w:r w:rsidRPr="00B75247">
        <w:rPr>
          <w:rFonts w:ascii="Times New Roman" w:hAnsi="Times New Roman"/>
          <w:bCs/>
          <w:sz w:val="24"/>
          <w:szCs w:val="24"/>
          <w:lang w:val="nb-NO"/>
        </w:rPr>
        <w:t xml:space="preserve">dipilih untuk digunakan mengekspresikan diri melalui kegiatan melukis. </w:t>
      </w:r>
    </w:p>
    <w:p w:rsidR="009968C6" w:rsidRPr="00B75247" w:rsidRDefault="009968C6" w:rsidP="00C42C7A">
      <w:pPr>
        <w:pStyle w:val="BodyTextIndent2"/>
        <w:ind w:left="567" w:firstLine="720"/>
        <w:jc w:val="both"/>
        <w:rPr>
          <w:rFonts w:ascii="Times New Roman" w:hAnsi="Times New Roman"/>
          <w:bCs/>
          <w:sz w:val="24"/>
          <w:szCs w:val="24"/>
          <w:lang w:val="nb-NO"/>
        </w:rPr>
      </w:pPr>
      <w:r w:rsidRPr="00B75247">
        <w:rPr>
          <w:rFonts w:ascii="Times New Roman" w:hAnsi="Times New Roman"/>
          <w:bCs/>
          <w:sz w:val="24"/>
          <w:szCs w:val="24"/>
          <w:lang w:val="nb-NO"/>
        </w:rPr>
        <w:t>Kegiatan tahap inti terdiri dari 5 indikator  hasilnya sebagai berikut: indikator 1  kelancaran penuangan ide 24,37% sangat baik, 54,12</w:t>
      </w:r>
      <w:r w:rsidR="004A079D" w:rsidRPr="00B75247">
        <w:rPr>
          <w:rFonts w:ascii="Times New Roman" w:hAnsi="Times New Roman"/>
          <w:bCs/>
          <w:sz w:val="24"/>
          <w:szCs w:val="24"/>
          <w:lang w:val="nb-NO"/>
        </w:rPr>
        <w:t>% baik, 19,71</w:t>
      </w:r>
      <w:r w:rsidRPr="00B75247">
        <w:rPr>
          <w:rFonts w:ascii="Times New Roman" w:hAnsi="Times New Roman"/>
          <w:bCs/>
          <w:sz w:val="24"/>
          <w:szCs w:val="24"/>
          <w:lang w:val="nb-NO"/>
        </w:rPr>
        <w:t>% kurang, dan 1</w:t>
      </w:r>
      <w:r w:rsidR="004A079D" w:rsidRPr="00B75247">
        <w:rPr>
          <w:rFonts w:ascii="Times New Roman" w:hAnsi="Times New Roman"/>
          <w:bCs/>
          <w:sz w:val="24"/>
          <w:szCs w:val="24"/>
          <w:lang w:val="nb-NO"/>
        </w:rPr>
        <w:t>,79</w:t>
      </w:r>
      <w:r w:rsidRPr="00B75247">
        <w:rPr>
          <w:rFonts w:ascii="Times New Roman" w:hAnsi="Times New Roman"/>
          <w:bCs/>
          <w:sz w:val="24"/>
          <w:szCs w:val="24"/>
          <w:lang w:val="nb-NO"/>
        </w:rPr>
        <w:t>% sangat kurang. Artinya k</w:t>
      </w:r>
      <w:r w:rsidRPr="00B75247">
        <w:rPr>
          <w:rFonts w:ascii="Times New Roman" w:hAnsi="Times New Roman"/>
          <w:sz w:val="24"/>
          <w:szCs w:val="24"/>
          <w:lang w:val="sv-SE"/>
        </w:rPr>
        <w:t>ondisi siswa pad</w:t>
      </w:r>
      <w:r w:rsidR="004A079D" w:rsidRPr="00B75247">
        <w:rPr>
          <w:rFonts w:ascii="Times New Roman" w:hAnsi="Times New Roman"/>
          <w:sz w:val="24"/>
          <w:szCs w:val="24"/>
          <w:lang w:val="sv-SE"/>
        </w:rPr>
        <w:t xml:space="preserve">a waktu membuat karya seni lukis </w:t>
      </w:r>
      <w:r w:rsidRPr="00B75247">
        <w:rPr>
          <w:rFonts w:ascii="Times New Roman" w:hAnsi="Times New Roman"/>
          <w:sz w:val="24"/>
          <w:szCs w:val="24"/>
          <w:lang w:val="sv-SE"/>
        </w:rPr>
        <w:t xml:space="preserve"> tidak ada hambatan yaitu dapat menyeimbangkan antara kualitas ide yang dikembangkan dengan </w:t>
      </w:r>
      <w:r w:rsidRPr="00B75247">
        <w:rPr>
          <w:rFonts w:ascii="Times New Roman" w:hAnsi="Times New Roman"/>
          <w:sz w:val="24"/>
          <w:szCs w:val="24"/>
          <w:lang w:val="sv-SE"/>
        </w:rPr>
        <w:lastRenderedPageBreak/>
        <w:t xml:space="preserve">keterampilan untuk memvisualisasikan ide tersebut. Demikian pula pada keberanian menggunakan media (alat dan bahan) dengan menggunakan teknik konvensional atau teknik inkonvensional dalam melukis pada </w:t>
      </w:r>
      <w:r w:rsidRPr="00B75247">
        <w:rPr>
          <w:rFonts w:ascii="Times New Roman" w:hAnsi="Times New Roman"/>
          <w:bCs/>
          <w:sz w:val="24"/>
          <w:szCs w:val="24"/>
          <w:lang w:val="nb-NO"/>
        </w:rPr>
        <w:t xml:space="preserve"> indikator 2 hasilnya sebagai berikut: 24% sangat baik, 56% baik, 19% kurang, dan 1%  sangat kurang. Namun pada</w:t>
      </w:r>
      <w:r w:rsidRPr="00B75247">
        <w:rPr>
          <w:rFonts w:ascii="Times New Roman" w:hAnsi="Times New Roman"/>
          <w:sz w:val="24"/>
          <w:szCs w:val="24"/>
          <w:lang w:val="sv-SE"/>
        </w:rPr>
        <w:t xml:space="preserve"> keberanian menggunakan titik, garis, bidang, dan warna secara tepat untuk menghasilkan bentuk yang artistik, hasilnya agak menurun walau masih dalam kategori baik, </w:t>
      </w:r>
      <w:r w:rsidR="00AE0BF0">
        <w:rPr>
          <w:rFonts w:ascii="Times New Roman" w:hAnsi="Times New Roman"/>
          <w:sz w:val="24"/>
          <w:szCs w:val="24"/>
          <w:lang w:val="sv-SE"/>
        </w:rPr>
        <w:t xml:space="preserve">tidak ada yang kurang, </w:t>
      </w:r>
      <w:r w:rsidRPr="00B75247">
        <w:rPr>
          <w:rFonts w:ascii="Times New Roman" w:hAnsi="Times New Roman"/>
          <w:sz w:val="24"/>
          <w:szCs w:val="24"/>
          <w:lang w:val="sv-SE"/>
        </w:rPr>
        <w:t>yaitu pa</w:t>
      </w:r>
      <w:r w:rsidRPr="00B75247">
        <w:rPr>
          <w:rFonts w:ascii="Times New Roman" w:hAnsi="Times New Roman"/>
          <w:bCs/>
          <w:sz w:val="24"/>
          <w:szCs w:val="24"/>
          <w:lang w:val="nb-NO"/>
        </w:rPr>
        <w:t xml:space="preserve">da indikator 3 mengenai keberanian menggunakan unsur-unsur bentuk hasilnya </w:t>
      </w:r>
      <w:r w:rsidR="004A079D" w:rsidRPr="00B75247">
        <w:rPr>
          <w:rFonts w:ascii="Times New Roman" w:hAnsi="Times New Roman"/>
          <w:bCs/>
          <w:sz w:val="24"/>
          <w:szCs w:val="24"/>
          <w:lang w:val="nb-NO"/>
        </w:rPr>
        <w:t>18,64</w:t>
      </w:r>
      <w:r w:rsidRPr="00B75247">
        <w:rPr>
          <w:rFonts w:ascii="Times New Roman" w:hAnsi="Times New Roman"/>
          <w:bCs/>
          <w:sz w:val="24"/>
          <w:szCs w:val="24"/>
          <w:lang w:val="nb-NO"/>
        </w:rPr>
        <w:t xml:space="preserve">% sangat baik, </w:t>
      </w:r>
      <w:r w:rsidR="004A079D" w:rsidRPr="00B75247">
        <w:rPr>
          <w:rFonts w:ascii="Times New Roman" w:hAnsi="Times New Roman"/>
          <w:bCs/>
          <w:sz w:val="24"/>
          <w:szCs w:val="24"/>
          <w:lang w:val="nb-NO"/>
        </w:rPr>
        <w:t>52,33</w:t>
      </w:r>
      <w:r w:rsidRPr="00B75247">
        <w:rPr>
          <w:rFonts w:ascii="Times New Roman" w:hAnsi="Times New Roman"/>
          <w:bCs/>
          <w:sz w:val="24"/>
          <w:szCs w:val="24"/>
          <w:lang w:val="nb-NO"/>
        </w:rPr>
        <w:t xml:space="preserve">% baik, </w:t>
      </w:r>
      <w:r w:rsidR="004A079D" w:rsidRPr="00B75247">
        <w:rPr>
          <w:rFonts w:ascii="Times New Roman" w:hAnsi="Times New Roman"/>
          <w:bCs/>
          <w:sz w:val="24"/>
          <w:szCs w:val="24"/>
          <w:lang w:val="nb-NO"/>
        </w:rPr>
        <w:t>2</w:t>
      </w:r>
      <w:r w:rsidRPr="00B75247">
        <w:rPr>
          <w:rFonts w:ascii="Times New Roman" w:hAnsi="Times New Roman"/>
          <w:bCs/>
          <w:sz w:val="24"/>
          <w:szCs w:val="24"/>
          <w:lang w:val="nb-NO"/>
        </w:rPr>
        <w:t>9</w:t>
      </w:r>
      <w:r w:rsidR="004A079D" w:rsidRPr="00B75247">
        <w:rPr>
          <w:rFonts w:ascii="Times New Roman" w:hAnsi="Times New Roman"/>
          <w:bCs/>
          <w:sz w:val="24"/>
          <w:szCs w:val="24"/>
          <w:lang w:val="nb-NO"/>
        </w:rPr>
        <w:t>,0</w:t>
      </w:r>
      <w:r w:rsidR="00E105D3" w:rsidRPr="00B75247">
        <w:rPr>
          <w:rFonts w:ascii="Times New Roman" w:hAnsi="Times New Roman"/>
          <w:bCs/>
          <w:sz w:val="24"/>
          <w:szCs w:val="24"/>
          <w:lang w:val="nb-NO"/>
        </w:rPr>
        <w:t>3% kurang, dan 0,00</w:t>
      </w:r>
      <w:r w:rsidRPr="00B75247">
        <w:rPr>
          <w:rFonts w:ascii="Times New Roman" w:hAnsi="Times New Roman"/>
          <w:bCs/>
          <w:sz w:val="24"/>
          <w:szCs w:val="24"/>
          <w:lang w:val="nb-NO"/>
        </w:rPr>
        <w:t>% sangat kurang.</w:t>
      </w:r>
      <w:r w:rsidRPr="00B75247">
        <w:rPr>
          <w:rFonts w:ascii="Times New Roman" w:hAnsi="Times New Roman"/>
          <w:sz w:val="24"/>
          <w:szCs w:val="24"/>
          <w:lang w:val="sv-SE"/>
        </w:rPr>
        <w:t xml:space="preserve"> Indi</w:t>
      </w:r>
      <w:r w:rsidR="00AE0BF0">
        <w:rPr>
          <w:rFonts w:ascii="Times New Roman" w:hAnsi="Times New Roman"/>
          <w:sz w:val="24"/>
          <w:szCs w:val="24"/>
          <w:lang w:val="sv-SE"/>
        </w:rPr>
        <w:t>kator 4</w:t>
      </w:r>
      <w:r w:rsidR="00D05493" w:rsidRPr="00B75247">
        <w:rPr>
          <w:rFonts w:ascii="Times New Roman" w:hAnsi="Times New Roman"/>
          <w:sz w:val="24"/>
          <w:szCs w:val="24"/>
          <w:lang w:val="sv-SE"/>
        </w:rPr>
        <w:t xml:space="preserve"> </w:t>
      </w:r>
      <w:r w:rsidRPr="00B75247">
        <w:rPr>
          <w:rFonts w:ascii="Times New Roman" w:hAnsi="Times New Roman"/>
          <w:sz w:val="24"/>
          <w:szCs w:val="24"/>
          <w:lang w:val="sv-SE"/>
        </w:rPr>
        <w:t xml:space="preserve">tentang ketekunan yaitu kondisi peserta didik untuk mengerjakan tugas membuat karya lukis  dengan sungguh-sungguh hasilnya </w:t>
      </w:r>
      <w:r w:rsidR="00E105D3" w:rsidRPr="00B75247">
        <w:rPr>
          <w:rFonts w:ascii="Times New Roman" w:hAnsi="Times New Roman"/>
          <w:sz w:val="24"/>
          <w:szCs w:val="24"/>
          <w:lang w:val="sv-SE"/>
        </w:rPr>
        <w:t>25,81</w:t>
      </w:r>
      <w:r w:rsidR="004A079D" w:rsidRPr="00B75247">
        <w:rPr>
          <w:rFonts w:ascii="Times New Roman" w:hAnsi="Times New Roman"/>
          <w:bCs/>
          <w:sz w:val="24"/>
          <w:szCs w:val="24"/>
          <w:lang w:val="nb-NO"/>
        </w:rPr>
        <w:t>% sangat baik, 4</w:t>
      </w:r>
      <w:r w:rsidR="00E105D3" w:rsidRPr="00B75247">
        <w:rPr>
          <w:rFonts w:ascii="Times New Roman" w:hAnsi="Times New Roman"/>
          <w:bCs/>
          <w:sz w:val="24"/>
          <w:szCs w:val="24"/>
          <w:lang w:val="nb-NO"/>
        </w:rPr>
        <w:t>5,16</w:t>
      </w:r>
      <w:r w:rsidRPr="00B75247">
        <w:rPr>
          <w:rFonts w:ascii="Times New Roman" w:hAnsi="Times New Roman"/>
          <w:bCs/>
          <w:sz w:val="24"/>
          <w:szCs w:val="24"/>
          <w:lang w:val="nb-NO"/>
        </w:rPr>
        <w:t xml:space="preserve">% baik, </w:t>
      </w:r>
      <w:r w:rsidR="004A079D" w:rsidRPr="00B75247">
        <w:rPr>
          <w:rFonts w:ascii="Times New Roman" w:hAnsi="Times New Roman"/>
          <w:bCs/>
          <w:sz w:val="24"/>
          <w:szCs w:val="24"/>
          <w:lang w:val="nb-NO"/>
        </w:rPr>
        <w:t>2</w:t>
      </w:r>
      <w:r w:rsidR="00E105D3" w:rsidRPr="00B75247">
        <w:rPr>
          <w:rFonts w:ascii="Times New Roman" w:hAnsi="Times New Roman"/>
          <w:bCs/>
          <w:sz w:val="24"/>
          <w:szCs w:val="24"/>
          <w:lang w:val="nb-NO"/>
        </w:rPr>
        <w:t>8,32</w:t>
      </w:r>
      <w:r w:rsidR="004A079D" w:rsidRPr="00B75247">
        <w:rPr>
          <w:rFonts w:ascii="Times New Roman" w:hAnsi="Times New Roman"/>
          <w:bCs/>
          <w:sz w:val="24"/>
          <w:szCs w:val="24"/>
          <w:lang w:val="nb-NO"/>
        </w:rPr>
        <w:t>% kurang, dan 0,</w:t>
      </w:r>
      <w:r w:rsidR="00E105D3" w:rsidRPr="00B75247">
        <w:rPr>
          <w:rFonts w:ascii="Times New Roman" w:hAnsi="Times New Roman"/>
          <w:bCs/>
          <w:sz w:val="24"/>
          <w:szCs w:val="24"/>
          <w:lang w:val="nb-NO"/>
        </w:rPr>
        <w:t>72</w:t>
      </w:r>
      <w:r w:rsidRPr="00B75247">
        <w:rPr>
          <w:rFonts w:ascii="Times New Roman" w:hAnsi="Times New Roman"/>
          <w:bCs/>
          <w:sz w:val="24"/>
          <w:szCs w:val="24"/>
          <w:lang w:val="nb-NO"/>
        </w:rPr>
        <w:t>% sangat kurang</w:t>
      </w:r>
      <w:r w:rsidR="00D05493" w:rsidRPr="00B75247">
        <w:rPr>
          <w:rFonts w:ascii="Times New Roman" w:hAnsi="Times New Roman"/>
          <w:bCs/>
          <w:sz w:val="24"/>
          <w:szCs w:val="24"/>
          <w:lang w:val="nb-NO"/>
        </w:rPr>
        <w:t>.</w:t>
      </w:r>
      <w:r w:rsidRPr="00B75247">
        <w:rPr>
          <w:rFonts w:ascii="Times New Roman" w:hAnsi="Times New Roman"/>
          <w:bCs/>
          <w:sz w:val="24"/>
          <w:szCs w:val="24"/>
          <w:lang w:val="nb-NO"/>
        </w:rPr>
        <w:t xml:space="preserve"> Secara umum siswa dalam membuat karya </w:t>
      </w:r>
      <w:r w:rsidR="004A079D" w:rsidRPr="00B75247">
        <w:rPr>
          <w:rFonts w:ascii="Times New Roman" w:hAnsi="Times New Roman"/>
          <w:bCs/>
          <w:sz w:val="24"/>
          <w:szCs w:val="24"/>
          <w:lang w:val="nb-NO"/>
        </w:rPr>
        <w:t xml:space="preserve">lukis </w:t>
      </w:r>
      <w:r w:rsidRPr="00B75247">
        <w:rPr>
          <w:rFonts w:ascii="Times New Roman" w:hAnsi="Times New Roman"/>
          <w:bCs/>
          <w:sz w:val="24"/>
          <w:szCs w:val="24"/>
          <w:lang w:val="nb-NO"/>
        </w:rPr>
        <w:t>sangat sungguh-sungguh. Kaitan dengan pe</w:t>
      </w:r>
      <w:r w:rsidR="00AE0BF0">
        <w:rPr>
          <w:rFonts w:ascii="Times New Roman" w:hAnsi="Times New Roman"/>
          <w:bCs/>
          <w:sz w:val="24"/>
          <w:szCs w:val="24"/>
          <w:lang w:val="nb-NO"/>
        </w:rPr>
        <w:t>manfaatan waktu pada indikator 5</w:t>
      </w:r>
      <w:r w:rsidRPr="00B75247">
        <w:rPr>
          <w:rFonts w:ascii="Times New Roman" w:hAnsi="Times New Roman"/>
          <w:bCs/>
          <w:sz w:val="24"/>
          <w:szCs w:val="24"/>
          <w:lang w:val="nb-NO"/>
        </w:rPr>
        <w:t xml:space="preserve"> hasilnya </w:t>
      </w:r>
      <w:r w:rsidR="00E105D3" w:rsidRPr="00B75247">
        <w:rPr>
          <w:rFonts w:ascii="Times New Roman" w:hAnsi="Times New Roman"/>
          <w:bCs/>
          <w:sz w:val="24"/>
          <w:szCs w:val="24"/>
          <w:lang w:val="nb-NO"/>
        </w:rPr>
        <w:t>13,98% sangat baik, 53,76</w:t>
      </w:r>
      <w:r w:rsidRPr="00B75247">
        <w:rPr>
          <w:rFonts w:ascii="Times New Roman" w:hAnsi="Times New Roman"/>
          <w:bCs/>
          <w:sz w:val="24"/>
          <w:szCs w:val="24"/>
          <w:lang w:val="nb-NO"/>
        </w:rPr>
        <w:t>% baik, 2</w:t>
      </w:r>
      <w:r w:rsidR="00E105D3" w:rsidRPr="00B75247">
        <w:rPr>
          <w:rFonts w:ascii="Times New Roman" w:hAnsi="Times New Roman"/>
          <w:bCs/>
          <w:sz w:val="24"/>
          <w:szCs w:val="24"/>
          <w:lang w:val="nb-NO"/>
        </w:rPr>
        <w:t>8,67</w:t>
      </w:r>
      <w:r w:rsidRPr="00B75247">
        <w:rPr>
          <w:rFonts w:ascii="Times New Roman" w:hAnsi="Times New Roman"/>
          <w:bCs/>
          <w:sz w:val="24"/>
          <w:szCs w:val="24"/>
          <w:lang w:val="nb-NO"/>
        </w:rPr>
        <w:t xml:space="preserve">% kurang, dan </w:t>
      </w:r>
      <w:r w:rsidR="00E105D3" w:rsidRPr="00B75247">
        <w:rPr>
          <w:rFonts w:ascii="Times New Roman" w:hAnsi="Times New Roman"/>
          <w:bCs/>
          <w:sz w:val="24"/>
          <w:szCs w:val="24"/>
          <w:lang w:val="nb-NO"/>
        </w:rPr>
        <w:t>3,58</w:t>
      </w:r>
      <w:r w:rsidRPr="00B75247">
        <w:rPr>
          <w:rFonts w:ascii="Times New Roman" w:hAnsi="Times New Roman"/>
          <w:bCs/>
          <w:sz w:val="24"/>
          <w:szCs w:val="24"/>
          <w:lang w:val="nb-NO"/>
        </w:rPr>
        <w:t>% sangat kurang. Walaupun sangat sungguh-sungguh dalam mengerjakan gambar eksprsif, tetapi tidak mempertimbangkan waktu  yang diberikan untuk membuat karya sehingga pada waktunya berakhir masih ada siswa</w:t>
      </w:r>
      <w:r w:rsidR="009B10B7" w:rsidRPr="00B75247">
        <w:rPr>
          <w:rFonts w:ascii="Times New Roman" w:hAnsi="Times New Roman"/>
          <w:bCs/>
          <w:sz w:val="24"/>
          <w:szCs w:val="24"/>
          <w:lang w:val="nb-NO"/>
        </w:rPr>
        <w:t xml:space="preserve"> yang tidak selesai karya lukisnya</w:t>
      </w:r>
      <w:r w:rsidR="007C5764" w:rsidRPr="00B75247">
        <w:rPr>
          <w:rFonts w:ascii="Times New Roman" w:hAnsi="Times New Roman"/>
          <w:bCs/>
          <w:sz w:val="24"/>
          <w:szCs w:val="24"/>
          <w:lang w:val="nb-NO"/>
        </w:rPr>
        <w:t>.</w:t>
      </w:r>
      <w:r w:rsidRPr="00B75247">
        <w:rPr>
          <w:rFonts w:ascii="Times New Roman" w:hAnsi="Times New Roman"/>
          <w:b/>
          <w:bCs/>
          <w:sz w:val="24"/>
          <w:szCs w:val="24"/>
          <w:lang w:val="nb-NO"/>
        </w:rPr>
        <w:br w:type="page"/>
      </w:r>
    </w:p>
    <w:p w:rsidR="00DE14D5" w:rsidRPr="003D3872" w:rsidRDefault="00DE14D5" w:rsidP="00C42C7A">
      <w:pPr>
        <w:pStyle w:val="ListParagraph"/>
        <w:numPr>
          <w:ilvl w:val="0"/>
          <w:numId w:val="17"/>
        </w:numPr>
        <w:spacing w:after="0" w:line="480" w:lineRule="auto"/>
        <w:ind w:left="851" w:hanging="284"/>
        <w:jc w:val="both"/>
        <w:rPr>
          <w:rFonts w:ascii="Times New Roman" w:hAnsi="Times New Roman"/>
          <w:b/>
          <w:sz w:val="24"/>
          <w:szCs w:val="24"/>
        </w:rPr>
      </w:pPr>
      <w:r w:rsidRPr="003D3872">
        <w:rPr>
          <w:rFonts w:ascii="Times New Roman" w:hAnsi="Times New Roman"/>
          <w:b/>
          <w:sz w:val="24"/>
          <w:szCs w:val="24"/>
        </w:rPr>
        <w:lastRenderedPageBreak/>
        <w:t>Instrumen Penilaian Produk</w:t>
      </w:r>
    </w:p>
    <w:p w:rsidR="005C4C9F" w:rsidRDefault="005C4C9F" w:rsidP="00C42C7A">
      <w:pPr>
        <w:pStyle w:val="BodyTextIndent2"/>
        <w:ind w:left="567" w:firstLine="568"/>
        <w:jc w:val="both"/>
        <w:rPr>
          <w:rFonts w:ascii="Times New Roman" w:hAnsi="Times New Roman"/>
          <w:sz w:val="24"/>
          <w:szCs w:val="24"/>
        </w:rPr>
      </w:pPr>
      <w:r w:rsidRPr="001A28E7">
        <w:rPr>
          <w:rFonts w:ascii="Times New Roman" w:hAnsi="Times New Roman"/>
          <w:sz w:val="24"/>
          <w:szCs w:val="24"/>
        </w:rPr>
        <w:t>I</w:t>
      </w:r>
      <w:r w:rsidR="00EE284C">
        <w:rPr>
          <w:rFonts w:ascii="Times New Roman" w:hAnsi="Times New Roman"/>
          <w:sz w:val="24"/>
          <w:szCs w:val="24"/>
        </w:rPr>
        <w:t>nstrumen penilaian karya seni lukis</w:t>
      </w:r>
      <w:r w:rsidRPr="001A28E7">
        <w:rPr>
          <w:rFonts w:ascii="Times New Roman" w:hAnsi="Times New Roman"/>
          <w:sz w:val="24"/>
          <w:szCs w:val="24"/>
        </w:rPr>
        <w:t xml:space="preserve"> siswa   merupakan instrumen </w:t>
      </w:r>
      <w:proofErr w:type="gramStart"/>
      <w:r w:rsidRPr="001A28E7">
        <w:rPr>
          <w:rFonts w:ascii="Times New Roman" w:hAnsi="Times New Roman"/>
          <w:sz w:val="24"/>
          <w:szCs w:val="24"/>
        </w:rPr>
        <w:t>penilaian  produk</w:t>
      </w:r>
      <w:proofErr w:type="gramEnd"/>
      <w:r w:rsidRPr="001A28E7">
        <w:rPr>
          <w:rFonts w:ascii="Times New Roman" w:hAnsi="Times New Roman"/>
          <w:sz w:val="24"/>
          <w:szCs w:val="24"/>
        </w:rPr>
        <w:t xml:space="preserve"> karya </w:t>
      </w:r>
      <w:r w:rsidR="00D44623">
        <w:rPr>
          <w:rFonts w:ascii="Times New Roman" w:hAnsi="Times New Roman"/>
          <w:sz w:val="24"/>
          <w:szCs w:val="24"/>
        </w:rPr>
        <w:t>seni lukis peserta didik</w:t>
      </w:r>
      <w:r w:rsidRPr="001A28E7">
        <w:rPr>
          <w:rFonts w:ascii="Times New Roman" w:hAnsi="Times New Roman"/>
          <w:sz w:val="24"/>
          <w:szCs w:val="24"/>
        </w:rPr>
        <w:t xml:space="preserve">. </w:t>
      </w:r>
      <w:proofErr w:type="gramStart"/>
      <w:r w:rsidRPr="001A28E7">
        <w:rPr>
          <w:rFonts w:ascii="Times New Roman" w:hAnsi="Times New Roman"/>
          <w:sz w:val="24"/>
          <w:szCs w:val="24"/>
        </w:rPr>
        <w:t>Instrumen penilaian terdiri dari tiga indikator yaitu, kreativitas, ekspresi, dan teknik.</w:t>
      </w:r>
      <w:proofErr w:type="gramEnd"/>
      <w:r w:rsidR="009F3476">
        <w:rPr>
          <w:rFonts w:ascii="Times New Roman" w:hAnsi="Times New Roman"/>
          <w:sz w:val="24"/>
          <w:szCs w:val="24"/>
        </w:rPr>
        <w:t xml:space="preserve"> </w:t>
      </w:r>
      <w:proofErr w:type="gramStart"/>
      <w:r w:rsidRPr="001A28E7">
        <w:rPr>
          <w:rFonts w:ascii="Times New Roman" w:hAnsi="Times New Roman"/>
          <w:sz w:val="24"/>
          <w:szCs w:val="24"/>
        </w:rPr>
        <w:t xml:space="preserve">Tabel </w:t>
      </w:r>
      <w:r w:rsidR="009F3476">
        <w:rPr>
          <w:rFonts w:ascii="Times New Roman" w:hAnsi="Times New Roman"/>
          <w:sz w:val="24"/>
          <w:szCs w:val="24"/>
        </w:rPr>
        <w:t>5</w:t>
      </w:r>
      <w:r w:rsidRPr="001A28E7">
        <w:rPr>
          <w:rFonts w:ascii="Times New Roman" w:hAnsi="Times New Roman"/>
          <w:sz w:val="24"/>
          <w:szCs w:val="24"/>
        </w:rPr>
        <w:t xml:space="preserve"> berikut ini instrumen penilaian yang dikembangkan lengkap dengan rubriknya.</w:t>
      </w:r>
      <w:proofErr w:type="gramEnd"/>
    </w:p>
    <w:p w:rsidR="005C4C9F" w:rsidRDefault="005C4C9F" w:rsidP="004831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008655DD">
        <w:rPr>
          <w:rFonts w:ascii="Times New Roman" w:hAnsi="Times New Roman" w:cs="Times New Roman"/>
          <w:sz w:val="24"/>
          <w:szCs w:val="24"/>
        </w:rPr>
        <w:t>5</w:t>
      </w:r>
    </w:p>
    <w:p w:rsidR="009F3476" w:rsidRDefault="009F3476" w:rsidP="004831A0">
      <w:pPr>
        <w:spacing w:after="0" w:line="240" w:lineRule="auto"/>
        <w:ind w:firstLine="720"/>
        <w:jc w:val="center"/>
        <w:rPr>
          <w:rFonts w:ascii="Times New Roman" w:hAnsi="Times New Roman" w:cs="Times New Roman"/>
          <w:sz w:val="24"/>
          <w:szCs w:val="24"/>
        </w:rPr>
      </w:pPr>
      <w:r w:rsidRPr="0081552D">
        <w:rPr>
          <w:rFonts w:ascii="Times New Roman" w:hAnsi="Times New Roman" w:cs="Times New Roman"/>
          <w:sz w:val="24"/>
          <w:szCs w:val="24"/>
        </w:rPr>
        <w:t xml:space="preserve">Instrumen Penilaian </w:t>
      </w:r>
      <w:r>
        <w:rPr>
          <w:rFonts w:ascii="Times New Roman" w:hAnsi="Times New Roman" w:cs="Times New Roman"/>
          <w:sz w:val="24"/>
          <w:szCs w:val="24"/>
        </w:rPr>
        <w:t>Produk</w:t>
      </w:r>
      <w:r w:rsidRPr="0081552D">
        <w:rPr>
          <w:rFonts w:ascii="Times New Roman" w:hAnsi="Times New Roman" w:cs="Times New Roman"/>
          <w:sz w:val="24"/>
          <w:szCs w:val="24"/>
        </w:rPr>
        <w:t xml:space="preserve"> Karya Seni Lukis</w:t>
      </w:r>
    </w:p>
    <w:p w:rsidR="005C4C9F" w:rsidRPr="0014683A" w:rsidRDefault="004169FA" w:rsidP="005C4C9F">
      <w:pPr>
        <w:jc w:val="center"/>
        <w:rPr>
          <w:b/>
          <w:lang w:val="sv-SE"/>
        </w:rPr>
      </w:pPr>
      <w:r>
        <w:rPr>
          <w:b/>
          <w:noProof/>
          <w:lang w:eastAsia="zh-CN"/>
        </w:rPr>
        <w:pict>
          <v:shape id="_x0000_s1157" type="#_x0000_t202" style="position:absolute;left:0;text-align:left;margin-left:0;margin-top:0;width:455.75pt;height:52.35pt;z-index:251767808" stroked="f">
            <v:textbox style="mso-next-textbox:#_x0000_s1157">
              <w:txbxContent>
                <w:p w:rsidR="009F3476" w:rsidRPr="0056165D" w:rsidRDefault="009F3476" w:rsidP="005C4C9F">
                  <w:pPr>
                    <w:shd w:val="clear" w:color="auto" w:fill="C0C0C0"/>
                    <w:spacing w:line="360" w:lineRule="auto"/>
                    <w:jc w:val="center"/>
                    <w:rPr>
                      <w:rFonts w:ascii="Times New Roman" w:hAnsi="Times New Roman" w:cs="Times New Roman"/>
                      <w:lang w:val="sv-SE"/>
                    </w:rPr>
                  </w:pPr>
                  <w:r>
                    <w:rPr>
                      <w:rFonts w:ascii="Times New Roman" w:hAnsi="Times New Roman" w:cs="Times New Roman"/>
                      <w:lang w:val="sv-SE"/>
                    </w:rPr>
                    <w:t xml:space="preserve">RUBRIK </w:t>
                  </w:r>
                  <w:r w:rsidRPr="0056165D">
                    <w:rPr>
                      <w:rFonts w:ascii="Times New Roman" w:hAnsi="Times New Roman" w:cs="Times New Roman"/>
                      <w:lang w:val="sv-SE"/>
                    </w:rPr>
                    <w:t xml:space="preserve">INSTRUMEN </w:t>
                  </w:r>
                  <w:r>
                    <w:rPr>
                      <w:rFonts w:ascii="Times New Roman" w:hAnsi="Times New Roman" w:cs="Times New Roman"/>
                      <w:lang w:val="sv-SE"/>
                    </w:rPr>
                    <w:t xml:space="preserve">PENILAIAN </w:t>
                  </w:r>
                  <w:r w:rsidRPr="0056165D">
                    <w:rPr>
                      <w:rFonts w:ascii="Times New Roman" w:hAnsi="Times New Roman" w:cs="Times New Roman"/>
                      <w:lang w:val="sv-SE"/>
                    </w:rPr>
                    <w:t>PRODU</w:t>
                  </w:r>
                  <w:r>
                    <w:rPr>
                      <w:rFonts w:ascii="Times New Roman" w:hAnsi="Times New Roman" w:cs="Times New Roman"/>
                      <w:lang w:val="sv-SE"/>
                    </w:rPr>
                    <w:t>K KARYA GAMBAR SISWA</w:t>
                  </w:r>
                  <w:r w:rsidRPr="0056165D">
                    <w:rPr>
                      <w:rFonts w:ascii="Times New Roman" w:hAnsi="Times New Roman" w:cs="Times New Roman"/>
                      <w:lang w:val="sv-SE"/>
                    </w:rPr>
                    <w:t>”</w:t>
                  </w:r>
                </w:p>
                <w:p w:rsidR="009F3476" w:rsidRPr="006B3691" w:rsidRDefault="009F3476" w:rsidP="005C4C9F">
                  <w:pPr>
                    <w:shd w:val="clear" w:color="auto" w:fill="C0C0C0"/>
                    <w:rPr>
                      <w:lang w:val="sv-SE"/>
                    </w:rPr>
                  </w:pPr>
                </w:p>
              </w:txbxContent>
            </v:textbox>
          </v:shape>
        </w:pict>
      </w:r>
      <w:r w:rsidR="005C4C9F" w:rsidRPr="0014683A">
        <w:rPr>
          <w:b/>
          <w:lang w:val="sv-SE"/>
        </w:rPr>
        <w:t>RUBRIK SKOR</w:t>
      </w:r>
    </w:p>
    <w:p w:rsidR="005C4C9F" w:rsidRDefault="005C4C9F" w:rsidP="005C4C9F">
      <w:pPr>
        <w:jc w:val="center"/>
        <w:rPr>
          <w:b/>
          <w:lang w:val="sv-SE"/>
        </w:rPr>
      </w:pPr>
      <w:r w:rsidRPr="0014683A">
        <w:rPr>
          <w:b/>
          <w:lang w:val="sv-SE"/>
        </w:rPr>
        <w:t>PENGEMBANGAN INSTRUMEN SENI LUKIS ANAK</w:t>
      </w:r>
    </w:p>
    <w:p w:rsidR="005C4C9F" w:rsidRPr="007A0B4C" w:rsidRDefault="004169FA" w:rsidP="005C4C9F">
      <w:pPr>
        <w:rPr>
          <w:b/>
          <w:sz w:val="20"/>
          <w:szCs w:val="20"/>
          <w:lang w:val="sv-SE"/>
        </w:rPr>
      </w:pPr>
      <w:r w:rsidRPr="004169FA">
        <w:rPr>
          <w:b/>
          <w:noProof/>
          <w:lang w:eastAsia="zh-CN"/>
        </w:rPr>
        <w:pict>
          <v:line id="_x0000_s1158" style="position:absolute;z-index:251768832" from="9.5pt,5.95pt" to="451.7pt,5.95pt" strokeweight="6pt">
            <v:stroke linestyle="thickBetweenThin"/>
          </v:line>
        </w:pic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1276"/>
        <w:gridCol w:w="2567"/>
        <w:gridCol w:w="1685"/>
        <w:gridCol w:w="2835"/>
      </w:tblGrid>
      <w:tr w:rsidR="005C4C9F" w:rsidRPr="007A0B4C" w:rsidTr="008655DD">
        <w:trPr>
          <w:tblHeader/>
        </w:trPr>
        <w:tc>
          <w:tcPr>
            <w:tcW w:w="567" w:type="dxa"/>
            <w:shd w:val="clear" w:color="auto" w:fill="C0C0C0"/>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No</w:t>
            </w:r>
          </w:p>
        </w:tc>
        <w:tc>
          <w:tcPr>
            <w:tcW w:w="1276" w:type="dxa"/>
            <w:shd w:val="clear" w:color="auto" w:fill="C0C0C0"/>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Indikator</w:t>
            </w:r>
          </w:p>
        </w:tc>
        <w:tc>
          <w:tcPr>
            <w:tcW w:w="2567" w:type="dxa"/>
            <w:shd w:val="clear" w:color="auto" w:fill="C0C0C0"/>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Deskripsi</w:t>
            </w:r>
          </w:p>
        </w:tc>
        <w:tc>
          <w:tcPr>
            <w:tcW w:w="1685" w:type="dxa"/>
            <w:shd w:val="clear" w:color="auto" w:fill="C0C0C0"/>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Level</w:t>
            </w:r>
          </w:p>
        </w:tc>
        <w:tc>
          <w:tcPr>
            <w:tcW w:w="2835" w:type="dxa"/>
            <w:shd w:val="clear" w:color="auto" w:fill="C0C0C0"/>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Kriteria</w:t>
            </w:r>
          </w:p>
        </w:tc>
      </w:tr>
      <w:tr w:rsidR="005C4C9F" w:rsidRPr="007A0B4C" w:rsidTr="008655DD">
        <w:tc>
          <w:tcPr>
            <w:tcW w:w="567" w:type="dxa"/>
            <w:vMerge w:val="restart"/>
          </w:tcPr>
          <w:p w:rsidR="005C4C9F" w:rsidRPr="007A0B4C" w:rsidRDefault="005C4C9F" w:rsidP="008266DE">
            <w:pPr>
              <w:spacing w:after="0" w:line="240" w:lineRule="auto"/>
              <w:jc w:val="both"/>
              <w:rPr>
                <w:rFonts w:ascii="Times New Roman" w:hAnsi="Times New Roman" w:cs="Times New Roman"/>
                <w:b/>
                <w:sz w:val="20"/>
                <w:szCs w:val="20"/>
                <w:lang w:val="sv-SE"/>
              </w:rPr>
            </w:pPr>
            <w:r w:rsidRPr="007A0B4C">
              <w:rPr>
                <w:rFonts w:ascii="Times New Roman" w:hAnsi="Times New Roman" w:cs="Times New Roman"/>
                <w:b/>
                <w:sz w:val="20"/>
                <w:szCs w:val="20"/>
                <w:lang w:val="sv-SE"/>
              </w:rPr>
              <w:t>1</w:t>
            </w:r>
          </w:p>
        </w:tc>
        <w:tc>
          <w:tcPr>
            <w:tcW w:w="1276" w:type="dxa"/>
            <w:vMerge w:val="restart"/>
          </w:tcPr>
          <w:p w:rsidR="005C4C9F" w:rsidRPr="007A0B4C" w:rsidRDefault="005C4C9F" w:rsidP="008266DE">
            <w:pPr>
              <w:spacing w:after="0" w:line="240" w:lineRule="auto"/>
              <w:jc w:val="both"/>
              <w:rPr>
                <w:rFonts w:ascii="Times New Roman" w:hAnsi="Times New Roman" w:cs="Times New Roman"/>
                <w:b/>
                <w:sz w:val="20"/>
                <w:szCs w:val="20"/>
                <w:lang w:val="sv-SE"/>
              </w:rPr>
            </w:pPr>
            <w:r w:rsidRPr="007A0B4C">
              <w:rPr>
                <w:rFonts w:ascii="Times New Roman" w:hAnsi="Times New Roman" w:cs="Times New Roman"/>
                <w:b/>
                <w:sz w:val="20"/>
                <w:szCs w:val="20"/>
                <w:lang w:val="sv-SE"/>
              </w:rPr>
              <w:t>Kreativitas</w:t>
            </w:r>
          </w:p>
        </w:tc>
        <w:tc>
          <w:tcPr>
            <w:tcW w:w="2567" w:type="dxa"/>
            <w:vMerge w:val="restart"/>
          </w:tcPr>
          <w:p w:rsidR="005C4C9F" w:rsidRPr="007A0B4C" w:rsidRDefault="005C4C9F" w:rsidP="008266DE">
            <w:p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Keaslian bentuk (kemampuan menciptakan bentuk yang khas), kebaruan teknik dan konsep cerita</w:t>
            </w: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4. Sangat baik </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sv-SE"/>
              </w:rPr>
            </w:pPr>
            <w:r w:rsidRPr="007A0B4C">
              <w:rPr>
                <w:rFonts w:ascii="Times New Roman" w:hAnsi="Times New Roman" w:cs="Times New Roman"/>
                <w:sz w:val="20"/>
                <w:szCs w:val="20"/>
                <w:lang w:val="fi-FI"/>
              </w:rPr>
              <w:t>Terpenuhi 3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Bentuk yang diciptakan  khas</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Teknik  inovatif</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Konsep cerita kaya</w:t>
            </w:r>
          </w:p>
        </w:tc>
      </w:tr>
      <w:tr w:rsidR="005C4C9F" w:rsidRPr="007A0B4C" w:rsidTr="008655DD">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3. Baik</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fi-FI"/>
              </w:rPr>
            </w:pPr>
            <w:r w:rsidRPr="007A0B4C">
              <w:rPr>
                <w:rFonts w:ascii="Times New Roman" w:hAnsi="Times New Roman" w:cs="Times New Roman"/>
                <w:sz w:val="20"/>
                <w:szCs w:val="20"/>
                <w:lang w:val="fi-FI"/>
              </w:rPr>
              <w:t>Terpenuhi 2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Bentuk yang diciptakan  khas</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Teknik inovatif</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Konsep cerita  kaya </w:t>
            </w:r>
          </w:p>
        </w:tc>
      </w:tr>
      <w:tr w:rsidR="005C4C9F" w:rsidRPr="007A0B4C" w:rsidTr="008655DD">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2. Kurang </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fi-FI"/>
              </w:rPr>
            </w:pPr>
            <w:r w:rsidRPr="007A0B4C">
              <w:rPr>
                <w:rFonts w:ascii="Times New Roman" w:hAnsi="Times New Roman" w:cs="Times New Roman"/>
                <w:sz w:val="20"/>
                <w:szCs w:val="20"/>
                <w:lang w:val="fi-FI"/>
              </w:rPr>
              <w:t>Terpenuhi 1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Bentuk yang diciptakan khas</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Teknik inovatif</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Konsep cerita kaya</w:t>
            </w:r>
          </w:p>
        </w:tc>
      </w:tr>
      <w:tr w:rsidR="005C4C9F" w:rsidRPr="007A0B4C" w:rsidTr="008655DD">
        <w:trPr>
          <w:trHeight w:val="1072"/>
        </w:trPr>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1.Sangat kurang </w:t>
            </w:r>
          </w:p>
        </w:tc>
        <w:tc>
          <w:tcPr>
            <w:tcW w:w="2835" w:type="dxa"/>
          </w:tcPr>
          <w:p w:rsidR="005C4C9F" w:rsidRPr="007A0B4C" w:rsidRDefault="005C4C9F" w:rsidP="008266DE">
            <w:pPr>
              <w:spacing w:after="0" w:line="240" w:lineRule="auto"/>
              <w:ind w:left="360"/>
              <w:rPr>
                <w:rFonts w:ascii="Times New Roman" w:hAnsi="Times New Roman" w:cs="Times New Roman"/>
                <w:sz w:val="20"/>
                <w:szCs w:val="20"/>
                <w:lang w:val="sv-SE"/>
              </w:rPr>
            </w:pPr>
            <w:r w:rsidRPr="007A0B4C">
              <w:rPr>
                <w:rFonts w:ascii="Times New Roman" w:hAnsi="Times New Roman" w:cs="Times New Roman"/>
                <w:sz w:val="20"/>
                <w:szCs w:val="20"/>
                <w:lang w:val="fi-FI"/>
              </w:rPr>
              <w:t>Tidak terpenuhi 3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Bentuk yang diciptakan khas</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Teknik inovatif</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Konsep cerita kaya</w:t>
            </w:r>
          </w:p>
        </w:tc>
      </w:tr>
      <w:tr w:rsidR="005C4C9F" w:rsidRPr="007A0B4C" w:rsidTr="008655DD">
        <w:tc>
          <w:tcPr>
            <w:tcW w:w="567" w:type="dxa"/>
            <w:vMerge w:val="restart"/>
          </w:tcPr>
          <w:p w:rsidR="005C4C9F" w:rsidRPr="007A0B4C" w:rsidRDefault="005C4C9F" w:rsidP="008266DE">
            <w:pPr>
              <w:spacing w:after="0" w:line="240" w:lineRule="auto"/>
              <w:jc w:val="both"/>
              <w:rPr>
                <w:rFonts w:ascii="Times New Roman" w:hAnsi="Times New Roman" w:cs="Times New Roman"/>
                <w:b/>
                <w:sz w:val="20"/>
                <w:szCs w:val="20"/>
                <w:lang w:val="sv-SE"/>
              </w:rPr>
            </w:pPr>
            <w:r w:rsidRPr="007A0B4C">
              <w:rPr>
                <w:rFonts w:ascii="Times New Roman" w:hAnsi="Times New Roman" w:cs="Times New Roman"/>
                <w:b/>
                <w:sz w:val="20"/>
                <w:szCs w:val="20"/>
                <w:lang w:val="sv-SE"/>
              </w:rPr>
              <w:t>2.</w:t>
            </w:r>
          </w:p>
        </w:tc>
        <w:tc>
          <w:tcPr>
            <w:tcW w:w="1276" w:type="dxa"/>
            <w:vMerge w:val="restart"/>
          </w:tcPr>
          <w:p w:rsidR="005C4C9F" w:rsidRPr="007A0B4C" w:rsidRDefault="005C4C9F" w:rsidP="008266DE">
            <w:pPr>
              <w:spacing w:after="0" w:line="240" w:lineRule="auto"/>
              <w:jc w:val="both"/>
              <w:rPr>
                <w:rFonts w:ascii="Times New Roman" w:hAnsi="Times New Roman" w:cs="Times New Roman"/>
                <w:b/>
                <w:sz w:val="20"/>
                <w:szCs w:val="20"/>
                <w:lang w:val="sv-SE"/>
              </w:rPr>
            </w:pPr>
            <w:r w:rsidRPr="007A0B4C">
              <w:rPr>
                <w:rFonts w:ascii="Times New Roman" w:hAnsi="Times New Roman" w:cs="Times New Roman"/>
                <w:b/>
                <w:sz w:val="20"/>
                <w:szCs w:val="20"/>
                <w:lang w:val="sv-SE"/>
              </w:rPr>
              <w:t xml:space="preserve">Ekspresi </w:t>
            </w:r>
          </w:p>
        </w:tc>
        <w:tc>
          <w:tcPr>
            <w:tcW w:w="2567" w:type="dxa"/>
            <w:vMerge w:val="restart"/>
          </w:tcPr>
          <w:p w:rsidR="005C4C9F" w:rsidRPr="007A0B4C" w:rsidRDefault="005C4C9F" w:rsidP="008266DE">
            <w:p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Kejelasan dalam mengungkapkan pikiran dan perasan dalam karya seni lukis sesuai dengan tema</w:t>
            </w: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4. Sangat baik </w:t>
            </w:r>
          </w:p>
        </w:tc>
        <w:tc>
          <w:tcPr>
            <w:tcW w:w="2835" w:type="dxa"/>
          </w:tcPr>
          <w:p w:rsidR="005C4C9F" w:rsidRPr="007A0B4C" w:rsidRDefault="005C4C9F" w:rsidP="008266DE">
            <w:pPr>
              <w:spacing w:after="0" w:line="240" w:lineRule="auto"/>
              <w:ind w:left="360"/>
              <w:rPr>
                <w:rFonts w:ascii="Times New Roman" w:hAnsi="Times New Roman" w:cs="Times New Roman"/>
                <w:sz w:val="20"/>
                <w:szCs w:val="20"/>
                <w:lang w:val="sv-SE"/>
              </w:rPr>
            </w:pPr>
            <w:r w:rsidRPr="007A0B4C">
              <w:rPr>
                <w:rFonts w:ascii="Times New Roman" w:hAnsi="Times New Roman" w:cs="Times New Roman"/>
                <w:sz w:val="20"/>
                <w:szCs w:val="20"/>
                <w:lang w:val="fi-FI"/>
              </w:rPr>
              <w:t>Terpenuhi 3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Jelas</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Tegas</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Berani dalam karya</w:t>
            </w:r>
          </w:p>
        </w:tc>
      </w:tr>
      <w:tr w:rsidR="005C4C9F" w:rsidRPr="007A0B4C" w:rsidTr="008655DD">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3. Baik</w:t>
            </w:r>
          </w:p>
        </w:tc>
        <w:tc>
          <w:tcPr>
            <w:tcW w:w="2835" w:type="dxa"/>
          </w:tcPr>
          <w:p w:rsidR="005C4C9F" w:rsidRPr="007A0B4C" w:rsidRDefault="005C4C9F" w:rsidP="008266DE">
            <w:pPr>
              <w:spacing w:after="0" w:line="240" w:lineRule="auto"/>
              <w:ind w:left="360"/>
              <w:rPr>
                <w:rFonts w:ascii="Times New Roman" w:hAnsi="Times New Roman" w:cs="Times New Roman"/>
                <w:sz w:val="20"/>
                <w:szCs w:val="20"/>
                <w:lang w:val="fi-FI"/>
              </w:rPr>
            </w:pPr>
            <w:r w:rsidRPr="007A0B4C">
              <w:rPr>
                <w:rFonts w:ascii="Times New Roman" w:hAnsi="Times New Roman" w:cs="Times New Roman"/>
                <w:sz w:val="20"/>
                <w:szCs w:val="20"/>
                <w:lang w:val="fi-FI"/>
              </w:rPr>
              <w:t>Terpenuhi 2 aspek</w:t>
            </w:r>
          </w:p>
          <w:p w:rsidR="005C4C9F" w:rsidRPr="007A0B4C" w:rsidRDefault="005C4C9F" w:rsidP="002244A1">
            <w:pPr>
              <w:numPr>
                <w:ilvl w:val="0"/>
                <w:numId w:val="13"/>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Jelas</w:t>
            </w:r>
          </w:p>
          <w:p w:rsidR="005C4C9F" w:rsidRPr="007A0B4C" w:rsidRDefault="005C4C9F" w:rsidP="002244A1">
            <w:pPr>
              <w:numPr>
                <w:ilvl w:val="0"/>
                <w:numId w:val="13"/>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Tegas</w:t>
            </w:r>
          </w:p>
          <w:p w:rsidR="005C4C9F" w:rsidRPr="007A0B4C" w:rsidRDefault="005C4C9F" w:rsidP="002244A1">
            <w:pPr>
              <w:numPr>
                <w:ilvl w:val="0"/>
                <w:numId w:val="13"/>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Berani dalam karya</w:t>
            </w:r>
          </w:p>
        </w:tc>
      </w:tr>
      <w:tr w:rsidR="005C4C9F" w:rsidRPr="007A0B4C" w:rsidTr="008655DD">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2. Kurang </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fi-FI"/>
              </w:rPr>
            </w:pPr>
            <w:r w:rsidRPr="007A0B4C">
              <w:rPr>
                <w:rFonts w:ascii="Times New Roman" w:hAnsi="Times New Roman" w:cs="Times New Roman"/>
                <w:sz w:val="20"/>
                <w:szCs w:val="20"/>
                <w:lang w:val="fi-FI"/>
              </w:rPr>
              <w:t>Terpenuhi 1 aspek</w:t>
            </w:r>
          </w:p>
          <w:p w:rsidR="005C4C9F" w:rsidRPr="007A0B4C" w:rsidRDefault="005C4C9F" w:rsidP="002244A1">
            <w:pPr>
              <w:numPr>
                <w:ilvl w:val="0"/>
                <w:numId w:val="12"/>
              </w:num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Jelas</w:t>
            </w:r>
          </w:p>
          <w:p w:rsidR="005C4C9F" w:rsidRPr="007A0B4C" w:rsidRDefault="005C4C9F" w:rsidP="002244A1">
            <w:pPr>
              <w:numPr>
                <w:ilvl w:val="0"/>
                <w:numId w:val="12"/>
              </w:num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Tegas</w:t>
            </w:r>
          </w:p>
          <w:p w:rsidR="005C4C9F" w:rsidRPr="007A0B4C" w:rsidRDefault="005C4C9F" w:rsidP="002244A1">
            <w:pPr>
              <w:numPr>
                <w:ilvl w:val="0"/>
                <w:numId w:val="12"/>
              </w:num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Berani dalam karya</w:t>
            </w:r>
          </w:p>
        </w:tc>
      </w:tr>
      <w:tr w:rsidR="005C4C9F" w:rsidRPr="007A0B4C" w:rsidTr="008655DD">
        <w:trPr>
          <w:trHeight w:val="90"/>
        </w:trPr>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1.Sangat kurang </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sv-SE"/>
              </w:rPr>
            </w:pPr>
            <w:r w:rsidRPr="007A0B4C">
              <w:rPr>
                <w:rFonts w:ascii="Times New Roman" w:hAnsi="Times New Roman" w:cs="Times New Roman"/>
                <w:sz w:val="20"/>
                <w:szCs w:val="20"/>
                <w:lang w:val="fi-FI"/>
              </w:rPr>
              <w:t>Tidak terpenuhi 3 aspek</w:t>
            </w:r>
          </w:p>
          <w:p w:rsidR="005C4C9F" w:rsidRPr="007A0B4C" w:rsidRDefault="005C4C9F" w:rsidP="002244A1">
            <w:pPr>
              <w:numPr>
                <w:ilvl w:val="0"/>
                <w:numId w:val="12"/>
              </w:num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Jelas</w:t>
            </w:r>
          </w:p>
          <w:p w:rsidR="005C4C9F" w:rsidRPr="007A0B4C" w:rsidRDefault="005C4C9F" w:rsidP="002244A1">
            <w:pPr>
              <w:numPr>
                <w:ilvl w:val="0"/>
                <w:numId w:val="12"/>
              </w:num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Tegas</w:t>
            </w:r>
          </w:p>
          <w:p w:rsidR="005C4C9F" w:rsidRPr="007A0B4C" w:rsidRDefault="005C4C9F" w:rsidP="002244A1">
            <w:pPr>
              <w:numPr>
                <w:ilvl w:val="0"/>
                <w:numId w:val="12"/>
              </w:num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Berani dalam karya</w:t>
            </w:r>
          </w:p>
        </w:tc>
      </w:tr>
      <w:tr w:rsidR="005C4C9F" w:rsidRPr="007A0B4C" w:rsidTr="008655DD">
        <w:tc>
          <w:tcPr>
            <w:tcW w:w="567" w:type="dxa"/>
            <w:vMerge w:val="restart"/>
          </w:tcPr>
          <w:p w:rsidR="005C4C9F" w:rsidRPr="007A0B4C" w:rsidRDefault="004169FA" w:rsidP="008266DE">
            <w:pPr>
              <w:spacing w:after="0" w:line="240" w:lineRule="auto"/>
              <w:jc w:val="both"/>
              <w:rPr>
                <w:rFonts w:ascii="Times New Roman" w:hAnsi="Times New Roman" w:cs="Times New Roman"/>
                <w:b/>
                <w:sz w:val="20"/>
                <w:szCs w:val="20"/>
                <w:lang w:val="sv-SE"/>
              </w:rPr>
            </w:pPr>
            <w:r>
              <w:rPr>
                <w:rFonts w:ascii="Times New Roman" w:hAnsi="Times New Roman" w:cs="Times New Roman"/>
                <w:b/>
                <w:noProof/>
                <w:sz w:val="20"/>
                <w:szCs w:val="20"/>
              </w:rPr>
              <w:pict>
                <v:line id="_x0000_s1159" style="position:absolute;left:0;text-align:left;z-index:251769856;mso-position-horizontal-relative:text;mso-position-vertical-relative:text" from="-5.4pt,-.5pt" to="705.6pt,-.5pt"/>
              </w:pict>
            </w:r>
            <w:r w:rsidR="005C4C9F" w:rsidRPr="007A0B4C">
              <w:rPr>
                <w:rFonts w:ascii="Times New Roman" w:hAnsi="Times New Roman" w:cs="Times New Roman"/>
                <w:b/>
                <w:sz w:val="20"/>
                <w:szCs w:val="20"/>
                <w:lang w:val="sv-SE"/>
              </w:rPr>
              <w:t>3</w:t>
            </w:r>
          </w:p>
        </w:tc>
        <w:tc>
          <w:tcPr>
            <w:tcW w:w="1276" w:type="dxa"/>
            <w:vMerge w:val="restart"/>
          </w:tcPr>
          <w:p w:rsidR="005C4C9F" w:rsidRPr="007A0B4C" w:rsidRDefault="005C4C9F" w:rsidP="008266DE">
            <w:pPr>
              <w:spacing w:after="0" w:line="240" w:lineRule="auto"/>
              <w:jc w:val="both"/>
              <w:rPr>
                <w:rFonts w:ascii="Times New Roman" w:hAnsi="Times New Roman" w:cs="Times New Roman"/>
                <w:b/>
                <w:sz w:val="20"/>
                <w:szCs w:val="20"/>
                <w:lang w:val="sv-SE"/>
              </w:rPr>
            </w:pPr>
            <w:r w:rsidRPr="007A0B4C">
              <w:rPr>
                <w:rFonts w:ascii="Times New Roman" w:hAnsi="Times New Roman" w:cs="Times New Roman"/>
                <w:b/>
                <w:sz w:val="20"/>
                <w:szCs w:val="20"/>
                <w:lang w:val="sv-SE"/>
              </w:rPr>
              <w:t xml:space="preserve">Teknik </w:t>
            </w:r>
          </w:p>
        </w:tc>
        <w:tc>
          <w:tcPr>
            <w:tcW w:w="2567" w:type="dxa"/>
            <w:vMerge w:val="restart"/>
          </w:tcPr>
          <w:p w:rsidR="005C4C9F" w:rsidRPr="007A0B4C" w:rsidRDefault="005C4C9F" w:rsidP="008266DE">
            <w:p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Kemampuan menggunakan alat dan bahan yang sesuai dengan karakteristiknya, kualitas cara penggambaran, serta kebersihan karya yang dihasilkan</w:t>
            </w: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4. Sangat baik </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fi-FI"/>
              </w:rPr>
            </w:pPr>
            <w:r w:rsidRPr="007A0B4C">
              <w:rPr>
                <w:rFonts w:ascii="Times New Roman" w:hAnsi="Times New Roman" w:cs="Times New Roman"/>
                <w:sz w:val="20"/>
                <w:szCs w:val="20"/>
                <w:lang w:val="fi-FI"/>
              </w:rPr>
              <w:t>Terpenuhi 3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Sesuai karakteristik media</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Cermat</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Bersih</w:t>
            </w:r>
          </w:p>
        </w:tc>
      </w:tr>
      <w:tr w:rsidR="005C4C9F" w:rsidRPr="007A0B4C" w:rsidTr="008655DD">
        <w:trPr>
          <w:trHeight w:val="1339"/>
        </w:trPr>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3. Baik</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fi-FI"/>
              </w:rPr>
            </w:pPr>
            <w:r w:rsidRPr="007A0B4C">
              <w:rPr>
                <w:rFonts w:ascii="Times New Roman" w:hAnsi="Times New Roman" w:cs="Times New Roman"/>
                <w:sz w:val="20"/>
                <w:szCs w:val="20"/>
                <w:lang w:val="fi-FI"/>
              </w:rPr>
              <w:t>Terpenuhi 2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Sesuai karakteristik media</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Cermat</w:t>
            </w:r>
          </w:p>
          <w:p w:rsidR="005C4C9F" w:rsidRPr="007A0B4C" w:rsidRDefault="005C4C9F" w:rsidP="002244A1">
            <w:pPr>
              <w:numPr>
                <w:ilvl w:val="0"/>
                <w:numId w:val="12"/>
              </w:numPr>
              <w:tabs>
                <w:tab w:val="clear" w:pos="720"/>
              </w:tabs>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Bersih</w:t>
            </w:r>
          </w:p>
        </w:tc>
      </w:tr>
      <w:tr w:rsidR="005C4C9F" w:rsidRPr="007A0B4C" w:rsidTr="008655DD">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noProof/>
                <w:sz w:val="20"/>
                <w:szCs w:val="20"/>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2. Kurang </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fi-FI"/>
              </w:rPr>
            </w:pPr>
            <w:r w:rsidRPr="007A0B4C">
              <w:rPr>
                <w:rFonts w:ascii="Times New Roman" w:hAnsi="Times New Roman" w:cs="Times New Roman"/>
                <w:sz w:val="20"/>
                <w:szCs w:val="20"/>
                <w:lang w:val="fi-FI"/>
              </w:rPr>
              <w:t>Terpenuhi 1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Sesuai karakteristik media</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Cermat</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Bersih</w:t>
            </w:r>
          </w:p>
        </w:tc>
      </w:tr>
      <w:tr w:rsidR="005C4C9F" w:rsidRPr="007A0B4C" w:rsidTr="008655DD">
        <w:tc>
          <w:tcPr>
            <w:tcW w:w="567" w:type="dxa"/>
            <w:vMerge/>
          </w:tcPr>
          <w:p w:rsidR="005C4C9F" w:rsidRPr="007A0B4C" w:rsidRDefault="005C4C9F" w:rsidP="008266DE">
            <w:pPr>
              <w:spacing w:after="0" w:line="240" w:lineRule="auto"/>
              <w:jc w:val="both"/>
              <w:rPr>
                <w:rFonts w:ascii="Times New Roman" w:hAnsi="Times New Roman" w:cs="Times New Roman"/>
                <w:b/>
                <w:sz w:val="20"/>
                <w:szCs w:val="20"/>
                <w:lang w:val="sv-SE"/>
              </w:rPr>
            </w:pPr>
          </w:p>
        </w:tc>
        <w:tc>
          <w:tcPr>
            <w:tcW w:w="1276"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2567" w:type="dxa"/>
            <w:vMerge/>
          </w:tcPr>
          <w:p w:rsidR="005C4C9F" w:rsidRPr="007A0B4C" w:rsidRDefault="005C4C9F" w:rsidP="008266DE">
            <w:pPr>
              <w:spacing w:after="0" w:line="240" w:lineRule="auto"/>
              <w:jc w:val="both"/>
              <w:rPr>
                <w:rFonts w:ascii="Times New Roman" w:hAnsi="Times New Roman" w:cs="Times New Roman"/>
                <w:sz w:val="20"/>
                <w:szCs w:val="20"/>
                <w:lang w:val="sv-SE"/>
              </w:rPr>
            </w:pPr>
          </w:p>
        </w:tc>
        <w:tc>
          <w:tcPr>
            <w:tcW w:w="1685" w:type="dxa"/>
          </w:tcPr>
          <w:p w:rsidR="005C4C9F" w:rsidRPr="007A0B4C" w:rsidRDefault="005C4C9F" w:rsidP="008266DE">
            <w:pPr>
              <w:spacing w:after="0" w:line="240" w:lineRule="auto"/>
              <w:jc w:val="both"/>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1.Sangat kurang </w:t>
            </w:r>
          </w:p>
        </w:tc>
        <w:tc>
          <w:tcPr>
            <w:tcW w:w="2835" w:type="dxa"/>
          </w:tcPr>
          <w:p w:rsidR="005C4C9F" w:rsidRPr="007A0B4C" w:rsidRDefault="005C4C9F" w:rsidP="008266DE">
            <w:pPr>
              <w:spacing w:after="0" w:line="240" w:lineRule="auto"/>
              <w:ind w:left="360"/>
              <w:jc w:val="both"/>
              <w:rPr>
                <w:rFonts w:ascii="Times New Roman" w:hAnsi="Times New Roman" w:cs="Times New Roman"/>
                <w:sz w:val="20"/>
                <w:szCs w:val="20"/>
                <w:lang w:val="sv-SE"/>
              </w:rPr>
            </w:pPr>
            <w:r w:rsidRPr="007A0B4C">
              <w:rPr>
                <w:rFonts w:ascii="Times New Roman" w:hAnsi="Times New Roman" w:cs="Times New Roman"/>
                <w:sz w:val="20"/>
                <w:szCs w:val="20"/>
                <w:lang w:val="fi-FI"/>
              </w:rPr>
              <w:t>Tidak terpenuhi 3 aspek</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Sesuai karakteristik media</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Cermat</w:t>
            </w:r>
          </w:p>
          <w:p w:rsidR="005C4C9F" w:rsidRPr="007A0B4C" w:rsidRDefault="005C4C9F" w:rsidP="002244A1">
            <w:pPr>
              <w:numPr>
                <w:ilvl w:val="0"/>
                <w:numId w:val="12"/>
              </w:numPr>
              <w:spacing w:after="0" w:line="240" w:lineRule="auto"/>
              <w:rPr>
                <w:rFonts w:ascii="Times New Roman" w:hAnsi="Times New Roman" w:cs="Times New Roman"/>
                <w:sz w:val="20"/>
                <w:szCs w:val="20"/>
                <w:lang w:val="sv-SE"/>
              </w:rPr>
            </w:pPr>
            <w:r w:rsidRPr="007A0B4C">
              <w:rPr>
                <w:rFonts w:ascii="Times New Roman" w:hAnsi="Times New Roman" w:cs="Times New Roman"/>
                <w:sz w:val="20"/>
                <w:szCs w:val="20"/>
                <w:lang w:val="sv-SE"/>
              </w:rPr>
              <w:t xml:space="preserve">Bersih </w:t>
            </w:r>
          </w:p>
        </w:tc>
      </w:tr>
    </w:tbl>
    <w:p w:rsidR="00E87918" w:rsidRPr="007A0B4C" w:rsidRDefault="00E87918" w:rsidP="005C4C9F">
      <w:pPr>
        <w:jc w:val="both"/>
        <w:rPr>
          <w:b/>
          <w:sz w:val="20"/>
          <w:szCs w:val="20"/>
          <w:lang w:val="sv-SE"/>
        </w:rPr>
      </w:pPr>
    </w:p>
    <w:p w:rsidR="005C4C9F" w:rsidRPr="003D3872" w:rsidRDefault="005C4C9F" w:rsidP="00C42C7A">
      <w:pPr>
        <w:pStyle w:val="ListParagraph"/>
        <w:numPr>
          <w:ilvl w:val="0"/>
          <w:numId w:val="17"/>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bCs/>
          <w:sz w:val="24"/>
          <w:szCs w:val="24"/>
          <w:lang w:val="nb-NO"/>
        </w:rPr>
        <w:t xml:space="preserve">Hasil </w:t>
      </w:r>
      <w:r w:rsidRPr="003D3872">
        <w:rPr>
          <w:rFonts w:ascii="Times New Roman" w:hAnsi="Times New Roman" w:cs="Times New Roman"/>
          <w:b/>
          <w:bCs/>
          <w:sz w:val="24"/>
          <w:szCs w:val="24"/>
          <w:lang w:val="nb-NO"/>
        </w:rPr>
        <w:t>Penerapan  Instrumen</w:t>
      </w:r>
      <w:r w:rsidR="00E87918" w:rsidRPr="003D3872">
        <w:rPr>
          <w:rFonts w:ascii="Times New Roman" w:hAnsi="Times New Roman" w:cs="Times New Roman"/>
          <w:b/>
          <w:bCs/>
          <w:sz w:val="24"/>
          <w:szCs w:val="24"/>
          <w:lang w:val="nb-NO"/>
        </w:rPr>
        <w:t xml:space="preserve"> Produk</w:t>
      </w:r>
      <w:r w:rsidR="00D44623">
        <w:rPr>
          <w:rFonts w:ascii="Times New Roman" w:hAnsi="Times New Roman" w:cs="Times New Roman"/>
          <w:b/>
          <w:bCs/>
          <w:sz w:val="24"/>
          <w:szCs w:val="24"/>
          <w:lang w:val="nb-NO"/>
        </w:rPr>
        <w:t xml:space="preserve"> Penilaian Karya Seni Lukis</w:t>
      </w:r>
    </w:p>
    <w:p w:rsidR="00174487" w:rsidRPr="003D3872" w:rsidRDefault="005C4C9F" w:rsidP="00C42C7A">
      <w:pPr>
        <w:pStyle w:val="BodyTextIndent2"/>
        <w:ind w:left="567" w:firstLine="567"/>
        <w:jc w:val="both"/>
        <w:rPr>
          <w:rFonts w:ascii="Times New Roman" w:hAnsi="Times New Roman"/>
          <w:bCs/>
          <w:sz w:val="24"/>
          <w:szCs w:val="24"/>
          <w:lang w:val="id-ID"/>
        </w:rPr>
      </w:pPr>
      <w:r w:rsidRPr="003D3872">
        <w:rPr>
          <w:rFonts w:ascii="Times New Roman" w:hAnsi="Times New Roman"/>
          <w:bCs/>
          <w:sz w:val="24"/>
          <w:szCs w:val="24"/>
          <w:lang w:val="nb-NO"/>
        </w:rPr>
        <w:t>Setelah guru melaksanakan penilaian produk karya gambar siswa dengan menerapkan  instrumen penilaian</w:t>
      </w:r>
      <w:r w:rsidR="006D6D2B">
        <w:rPr>
          <w:rFonts w:ascii="Times New Roman" w:hAnsi="Times New Roman"/>
          <w:bCs/>
          <w:sz w:val="24"/>
          <w:szCs w:val="24"/>
          <w:lang w:val="nb-NO"/>
        </w:rPr>
        <w:t xml:space="preserve"> </w:t>
      </w:r>
      <w:r w:rsidRPr="003D3872">
        <w:rPr>
          <w:rFonts w:ascii="Times New Roman" w:hAnsi="Times New Roman"/>
          <w:bCs/>
          <w:sz w:val="24"/>
          <w:szCs w:val="24"/>
          <w:lang w:val="nb-NO"/>
        </w:rPr>
        <w:t>produk, diperoleh hasil seperti yang digambarkan pa</w:t>
      </w:r>
      <w:r w:rsidR="00EE284C" w:rsidRPr="003D3872">
        <w:rPr>
          <w:rFonts w:ascii="Times New Roman" w:hAnsi="Times New Roman"/>
          <w:bCs/>
          <w:sz w:val="24"/>
          <w:szCs w:val="24"/>
          <w:lang w:val="nb-NO"/>
        </w:rPr>
        <w:t xml:space="preserve">da Tabel </w:t>
      </w:r>
      <w:r w:rsidR="009F3476">
        <w:rPr>
          <w:rFonts w:ascii="Times New Roman" w:hAnsi="Times New Roman"/>
          <w:bCs/>
          <w:sz w:val="24"/>
          <w:szCs w:val="24"/>
          <w:lang w:val="nb-NO"/>
        </w:rPr>
        <w:t>6</w:t>
      </w:r>
      <w:r w:rsidR="00EE284C" w:rsidRPr="003D3872">
        <w:rPr>
          <w:rFonts w:ascii="Times New Roman" w:hAnsi="Times New Roman"/>
          <w:bCs/>
          <w:sz w:val="24"/>
          <w:szCs w:val="24"/>
          <w:lang w:val="nb-NO"/>
        </w:rPr>
        <w:t xml:space="preserve"> sebagai berikut</w:t>
      </w:r>
      <w:bookmarkStart w:id="0" w:name="_GoBack"/>
      <w:bookmarkEnd w:id="0"/>
      <w:r w:rsidR="003D3872">
        <w:rPr>
          <w:rFonts w:ascii="Times New Roman" w:hAnsi="Times New Roman"/>
          <w:bCs/>
          <w:sz w:val="24"/>
          <w:szCs w:val="24"/>
          <w:lang w:val="nb-NO"/>
        </w:rPr>
        <w:t>.</w:t>
      </w:r>
    </w:p>
    <w:p w:rsidR="00174487" w:rsidRPr="004831A0" w:rsidRDefault="003D3872" w:rsidP="003D3872">
      <w:pPr>
        <w:spacing w:after="0"/>
        <w:jc w:val="center"/>
        <w:rPr>
          <w:rFonts w:ascii="Times New Roman" w:hAnsi="Times New Roman" w:cs="Times New Roman"/>
          <w:sz w:val="24"/>
          <w:szCs w:val="24"/>
        </w:rPr>
      </w:pPr>
      <w:r w:rsidRPr="004831A0">
        <w:rPr>
          <w:rFonts w:ascii="Times New Roman" w:hAnsi="Times New Roman" w:cs="Times New Roman"/>
          <w:sz w:val="24"/>
          <w:szCs w:val="24"/>
        </w:rPr>
        <w:t xml:space="preserve">Tabel </w:t>
      </w:r>
      <w:r w:rsidR="008655DD" w:rsidRPr="004831A0">
        <w:rPr>
          <w:rFonts w:ascii="Times New Roman" w:hAnsi="Times New Roman" w:cs="Times New Roman"/>
          <w:sz w:val="24"/>
          <w:szCs w:val="24"/>
        </w:rPr>
        <w:t>6</w:t>
      </w:r>
    </w:p>
    <w:p w:rsidR="00174487" w:rsidRPr="004831A0" w:rsidRDefault="00174487" w:rsidP="003D3872">
      <w:pPr>
        <w:spacing w:after="0"/>
        <w:jc w:val="center"/>
        <w:rPr>
          <w:rFonts w:ascii="Times New Roman" w:hAnsi="Times New Roman" w:cs="Times New Roman"/>
          <w:sz w:val="24"/>
          <w:szCs w:val="24"/>
        </w:rPr>
      </w:pPr>
      <w:r w:rsidRPr="004831A0">
        <w:rPr>
          <w:rFonts w:ascii="Times New Roman" w:hAnsi="Times New Roman" w:cs="Times New Roman"/>
          <w:sz w:val="24"/>
          <w:szCs w:val="24"/>
        </w:rPr>
        <w:t>Hasil</w:t>
      </w:r>
      <w:r w:rsidRPr="004831A0">
        <w:rPr>
          <w:rFonts w:ascii="Times New Roman" w:hAnsi="Times New Roman" w:cs="Times New Roman"/>
          <w:sz w:val="24"/>
          <w:szCs w:val="24"/>
          <w:lang w:val="id-ID"/>
        </w:rPr>
        <w:t xml:space="preserve"> </w:t>
      </w:r>
      <w:r w:rsidRPr="004831A0">
        <w:rPr>
          <w:rFonts w:ascii="Times New Roman" w:hAnsi="Times New Roman" w:cs="Times New Roman"/>
          <w:sz w:val="24"/>
          <w:szCs w:val="24"/>
        </w:rPr>
        <w:t>Penerapan</w:t>
      </w:r>
      <w:r w:rsidRPr="004831A0">
        <w:rPr>
          <w:rFonts w:ascii="Times New Roman" w:hAnsi="Times New Roman" w:cs="Times New Roman"/>
          <w:sz w:val="24"/>
          <w:szCs w:val="24"/>
          <w:lang w:val="id-ID"/>
        </w:rPr>
        <w:t xml:space="preserve"> </w:t>
      </w:r>
      <w:r w:rsidRPr="004831A0">
        <w:rPr>
          <w:rFonts w:ascii="Times New Roman" w:hAnsi="Times New Roman" w:cs="Times New Roman"/>
          <w:sz w:val="24"/>
          <w:szCs w:val="24"/>
        </w:rPr>
        <w:t>Penilaian</w:t>
      </w:r>
      <w:r w:rsidRPr="004831A0">
        <w:rPr>
          <w:rFonts w:ascii="Times New Roman" w:hAnsi="Times New Roman" w:cs="Times New Roman"/>
          <w:sz w:val="24"/>
          <w:szCs w:val="24"/>
          <w:lang w:val="id-ID"/>
        </w:rPr>
        <w:t xml:space="preserve"> </w:t>
      </w:r>
      <w:r w:rsidRPr="004831A0">
        <w:rPr>
          <w:rFonts w:ascii="Times New Roman" w:hAnsi="Times New Roman" w:cs="Times New Roman"/>
          <w:sz w:val="24"/>
          <w:szCs w:val="24"/>
        </w:rPr>
        <w:t>Produk</w:t>
      </w:r>
    </w:p>
    <w:tbl>
      <w:tblPr>
        <w:tblStyle w:val="TableGrid"/>
        <w:tblW w:w="9984" w:type="dxa"/>
        <w:tblLook w:val="04A0"/>
      </w:tblPr>
      <w:tblGrid>
        <w:gridCol w:w="1908"/>
        <w:gridCol w:w="710"/>
        <w:gridCol w:w="1309"/>
        <w:gridCol w:w="710"/>
        <w:gridCol w:w="1309"/>
        <w:gridCol w:w="710"/>
        <w:gridCol w:w="1309"/>
        <w:gridCol w:w="710"/>
        <w:gridCol w:w="1309"/>
      </w:tblGrid>
      <w:tr w:rsidR="00174487" w:rsidRPr="006B637E" w:rsidTr="003E61C4">
        <w:tc>
          <w:tcPr>
            <w:tcW w:w="1908" w:type="dxa"/>
            <w:vMerge w:val="restart"/>
          </w:tcPr>
          <w:p w:rsidR="00174487" w:rsidRPr="00363FED" w:rsidRDefault="00174487" w:rsidP="003E61C4">
            <w:pPr>
              <w:rPr>
                <w:rFonts w:ascii="Times New Roman" w:hAnsi="Times New Roman" w:cs="Times New Roman"/>
                <w:b/>
                <w:sz w:val="24"/>
                <w:szCs w:val="24"/>
              </w:rPr>
            </w:pPr>
            <w:r w:rsidRPr="00363FED">
              <w:rPr>
                <w:rFonts w:ascii="Times New Roman" w:hAnsi="Times New Roman" w:cs="Times New Roman"/>
                <w:b/>
                <w:sz w:val="24"/>
                <w:szCs w:val="24"/>
              </w:rPr>
              <w:t>Indikator</w:t>
            </w:r>
          </w:p>
        </w:tc>
        <w:tc>
          <w:tcPr>
            <w:tcW w:w="2019" w:type="dxa"/>
            <w:gridSpan w:val="2"/>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Sangat</w:t>
            </w:r>
            <w:r>
              <w:rPr>
                <w:rFonts w:ascii="Times New Roman" w:hAnsi="Times New Roman" w:cs="Times New Roman"/>
                <w:b/>
                <w:sz w:val="24"/>
                <w:szCs w:val="24"/>
                <w:lang w:val="id-ID"/>
              </w:rPr>
              <w:t xml:space="preserve"> </w:t>
            </w:r>
            <w:r w:rsidRPr="00363FED">
              <w:rPr>
                <w:rFonts w:ascii="Times New Roman" w:hAnsi="Times New Roman" w:cs="Times New Roman"/>
                <w:b/>
                <w:sz w:val="24"/>
                <w:szCs w:val="24"/>
              </w:rPr>
              <w:t>baik</w:t>
            </w:r>
          </w:p>
        </w:tc>
        <w:tc>
          <w:tcPr>
            <w:tcW w:w="2019" w:type="dxa"/>
            <w:gridSpan w:val="2"/>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Baik</w:t>
            </w:r>
          </w:p>
        </w:tc>
        <w:tc>
          <w:tcPr>
            <w:tcW w:w="2019" w:type="dxa"/>
            <w:gridSpan w:val="2"/>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Kurang</w:t>
            </w:r>
          </w:p>
        </w:tc>
        <w:tc>
          <w:tcPr>
            <w:tcW w:w="2019" w:type="dxa"/>
            <w:gridSpan w:val="2"/>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Sangat</w:t>
            </w:r>
            <w:r>
              <w:rPr>
                <w:rFonts w:ascii="Times New Roman" w:hAnsi="Times New Roman" w:cs="Times New Roman"/>
                <w:b/>
                <w:sz w:val="24"/>
                <w:szCs w:val="24"/>
                <w:lang w:val="id-ID"/>
              </w:rPr>
              <w:t xml:space="preserve"> </w:t>
            </w:r>
            <w:r w:rsidRPr="00363FED">
              <w:rPr>
                <w:rFonts w:ascii="Times New Roman" w:hAnsi="Times New Roman" w:cs="Times New Roman"/>
                <w:b/>
                <w:sz w:val="24"/>
                <w:szCs w:val="24"/>
              </w:rPr>
              <w:t>kurang</w:t>
            </w:r>
          </w:p>
        </w:tc>
      </w:tr>
      <w:tr w:rsidR="00174487" w:rsidRPr="006B637E" w:rsidTr="003E61C4">
        <w:tc>
          <w:tcPr>
            <w:tcW w:w="1908" w:type="dxa"/>
            <w:vMerge/>
          </w:tcPr>
          <w:p w:rsidR="00174487" w:rsidRPr="00363FED" w:rsidRDefault="00174487" w:rsidP="003E61C4">
            <w:pPr>
              <w:rPr>
                <w:rFonts w:ascii="Times New Roman" w:hAnsi="Times New Roman" w:cs="Times New Roman"/>
                <w:b/>
                <w:sz w:val="24"/>
                <w:szCs w:val="24"/>
              </w:rPr>
            </w:pPr>
          </w:p>
        </w:tc>
        <w:tc>
          <w:tcPr>
            <w:tcW w:w="710" w:type="dxa"/>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Skor</w:t>
            </w:r>
          </w:p>
        </w:tc>
        <w:tc>
          <w:tcPr>
            <w:tcW w:w="1309" w:type="dxa"/>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Persentase</w:t>
            </w:r>
          </w:p>
        </w:tc>
        <w:tc>
          <w:tcPr>
            <w:tcW w:w="710" w:type="dxa"/>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Skor</w:t>
            </w:r>
          </w:p>
        </w:tc>
        <w:tc>
          <w:tcPr>
            <w:tcW w:w="1309" w:type="dxa"/>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Persentase</w:t>
            </w:r>
          </w:p>
        </w:tc>
        <w:tc>
          <w:tcPr>
            <w:tcW w:w="710" w:type="dxa"/>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Skor</w:t>
            </w:r>
          </w:p>
        </w:tc>
        <w:tc>
          <w:tcPr>
            <w:tcW w:w="1309" w:type="dxa"/>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Persentase</w:t>
            </w:r>
          </w:p>
        </w:tc>
        <w:tc>
          <w:tcPr>
            <w:tcW w:w="710" w:type="dxa"/>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Skor</w:t>
            </w:r>
          </w:p>
        </w:tc>
        <w:tc>
          <w:tcPr>
            <w:tcW w:w="1309" w:type="dxa"/>
          </w:tcPr>
          <w:p w:rsidR="00174487" w:rsidRPr="00363FED" w:rsidRDefault="00174487" w:rsidP="003E61C4">
            <w:pPr>
              <w:jc w:val="center"/>
              <w:rPr>
                <w:rFonts w:ascii="Times New Roman" w:hAnsi="Times New Roman" w:cs="Times New Roman"/>
                <w:b/>
                <w:sz w:val="24"/>
                <w:szCs w:val="24"/>
              </w:rPr>
            </w:pPr>
            <w:r w:rsidRPr="00363FED">
              <w:rPr>
                <w:rFonts w:ascii="Times New Roman" w:hAnsi="Times New Roman" w:cs="Times New Roman"/>
                <w:b/>
                <w:sz w:val="24"/>
                <w:szCs w:val="24"/>
              </w:rPr>
              <w:t>Persentase</w:t>
            </w:r>
          </w:p>
        </w:tc>
      </w:tr>
      <w:tr w:rsidR="00174487" w:rsidRPr="006B637E" w:rsidTr="003E61C4">
        <w:tc>
          <w:tcPr>
            <w:tcW w:w="1908" w:type="dxa"/>
            <w:vAlign w:val="center"/>
          </w:tcPr>
          <w:p w:rsidR="00174487" w:rsidRPr="006B637E" w:rsidRDefault="00174487" w:rsidP="003E61C4">
            <w:pPr>
              <w:rPr>
                <w:rFonts w:ascii="Times New Roman" w:hAnsi="Times New Roman" w:cs="Times New Roman"/>
                <w:bCs/>
                <w:color w:val="000000"/>
                <w:sz w:val="24"/>
                <w:szCs w:val="24"/>
              </w:rPr>
            </w:pPr>
            <w:r w:rsidRPr="006B637E">
              <w:rPr>
                <w:rFonts w:ascii="Times New Roman" w:hAnsi="Times New Roman" w:cs="Times New Roman"/>
                <w:bCs/>
                <w:color w:val="000000"/>
                <w:sz w:val="24"/>
                <w:szCs w:val="24"/>
              </w:rPr>
              <w:t>Kreatifitas</w:t>
            </w:r>
            <w:r>
              <w:rPr>
                <w:rFonts w:ascii="Times New Roman" w:hAnsi="Times New Roman" w:cs="Times New Roman"/>
                <w:bCs/>
                <w:color w:val="000000"/>
                <w:sz w:val="24"/>
                <w:szCs w:val="24"/>
                <w:lang w:val="id-ID"/>
              </w:rPr>
              <w:t xml:space="preserve"> </w:t>
            </w:r>
            <w:r w:rsidRPr="006B637E">
              <w:rPr>
                <w:rFonts w:ascii="Times New Roman" w:hAnsi="Times New Roman" w:cs="Times New Roman"/>
                <w:bCs/>
                <w:color w:val="000000"/>
                <w:sz w:val="24"/>
                <w:szCs w:val="24"/>
              </w:rPr>
              <w:t>karya</w:t>
            </w:r>
          </w:p>
          <w:p w:rsidR="00174487" w:rsidRPr="006B637E" w:rsidRDefault="00174487" w:rsidP="003E61C4">
            <w:pPr>
              <w:rPr>
                <w:rFonts w:ascii="Times New Roman" w:hAnsi="Times New Roman" w:cs="Times New Roman"/>
                <w:sz w:val="24"/>
                <w:szCs w:val="24"/>
              </w:rPr>
            </w:pP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57</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20</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43%</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176</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63</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08%</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45</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16</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13%</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1</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36%</w:t>
            </w:r>
          </w:p>
        </w:tc>
      </w:tr>
      <w:tr w:rsidR="00174487" w:rsidRPr="006B637E" w:rsidTr="003E61C4">
        <w:tc>
          <w:tcPr>
            <w:tcW w:w="1908" w:type="dxa"/>
            <w:vAlign w:val="center"/>
          </w:tcPr>
          <w:p w:rsidR="00174487" w:rsidRPr="006B637E" w:rsidRDefault="00174487" w:rsidP="003E61C4">
            <w:pPr>
              <w:rPr>
                <w:rFonts w:ascii="Times New Roman" w:hAnsi="Times New Roman" w:cs="Times New Roman"/>
                <w:bCs/>
                <w:color w:val="000000"/>
                <w:sz w:val="24"/>
                <w:szCs w:val="24"/>
              </w:rPr>
            </w:pPr>
            <w:r w:rsidRPr="006B637E">
              <w:rPr>
                <w:rFonts w:ascii="Times New Roman" w:hAnsi="Times New Roman" w:cs="Times New Roman"/>
                <w:bCs/>
                <w:color w:val="000000"/>
                <w:sz w:val="24"/>
                <w:szCs w:val="24"/>
              </w:rPr>
              <w:t>Ekspresi</w:t>
            </w:r>
            <w:r>
              <w:rPr>
                <w:rFonts w:ascii="Times New Roman" w:hAnsi="Times New Roman" w:cs="Times New Roman"/>
                <w:bCs/>
                <w:color w:val="000000"/>
                <w:sz w:val="24"/>
                <w:szCs w:val="24"/>
                <w:lang w:val="id-ID"/>
              </w:rPr>
              <w:t xml:space="preserve"> </w:t>
            </w:r>
            <w:r w:rsidRPr="006B637E">
              <w:rPr>
                <w:rFonts w:ascii="Times New Roman" w:hAnsi="Times New Roman" w:cs="Times New Roman"/>
                <w:bCs/>
                <w:color w:val="000000"/>
                <w:sz w:val="24"/>
                <w:szCs w:val="24"/>
              </w:rPr>
              <w:t>karya</w:t>
            </w:r>
          </w:p>
          <w:p w:rsidR="00174487" w:rsidRPr="006B637E" w:rsidRDefault="00174487" w:rsidP="003E61C4">
            <w:pPr>
              <w:rPr>
                <w:rFonts w:ascii="Times New Roman" w:hAnsi="Times New Roman" w:cs="Times New Roman"/>
                <w:sz w:val="24"/>
                <w:szCs w:val="24"/>
              </w:rPr>
            </w:pP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65</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23</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30%</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142</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50</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90%</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71</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25</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45%</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1</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36%</w:t>
            </w:r>
          </w:p>
        </w:tc>
      </w:tr>
      <w:tr w:rsidR="00174487" w:rsidRPr="006B637E" w:rsidTr="003E61C4">
        <w:tc>
          <w:tcPr>
            <w:tcW w:w="1908" w:type="dxa"/>
            <w:vAlign w:val="center"/>
          </w:tcPr>
          <w:p w:rsidR="00174487" w:rsidRPr="006B637E" w:rsidRDefault="00174487" w:rsidP="003E61C4">
            <w:pPr>
              <w:rPr>
                <w:rFonts w:ascii="Times New Roman" w:hAnsi="Times New Roman" w:cs="Times New Roman"/>
                <w:bCs/>
                <w:color w:val="000000"/>
                <w:sz w:val="24"/>
                <w:szCs w:val="24"/>
              </w:rPr>
            </w:pPr>
            <w:r w:rsidRPr="006B637E">
              <w:rPr>
                <w:rFonts w:ascii="Times New Roman" w:hAnsi="Times New Roman" w:cs="Times New Roman"/>
                <w:bCs/>
                <w:color w:val="000000"/>
                <w:sz w:val="24"/>
                <w:szCs w:val="24"/>
              </w:rPr>
              <w:t>Teknik</w:t>
            </w:r>
            <w:r>
              <w:rPr>
                <w:rFonts w:ascii="Times New Roman" w:hAnsi="Times New Roman" w:cs="Times New Roman"/>
                <w:bCs/>
                <w:color w:val="000000"/>
                <w:sz w:val="24"/>
                <w:szCs w:val="24"/>
                <w:lang w:val="id-ID"/>
              </w:rPr>
              <w:t xml:space="preserve"> </w:t>
            </w:r>
            <w:r w:rsidRPr="006B637E">
              <w:rPr>
                <w:rFonts w:ascii="Times New Roman" w:hAnsi="Times New Roman" w:cs="Times New Roman"/>
                <w:bCs/>
                <w:color w:val="000000"/>
                <w:sz w:val="24"/>
                <w:szCs w:val="24"/>
              </w:rPr>
              <w:t>karya</w:t>
            </w:r>
          </w:p>
          <w:p w:rsidR="00174487" w:rsidRPr="006B637E" w:rsidRDefault="00174487" w:rsidP="003E61C4">
            <w:pPr>
              <w:rPr>
                <w:rFonts w:ascii="Times New Roman" w:hAnsi="Times New Roman" w:cs="Times New Roman"/>
                <w:sz w:val="24"/>
                <w:szCs w:val="24"/>
              </w:rPr>
            </w:pP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47</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16</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85%</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151</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54</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12%</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65</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23</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30%</w:t>
            </w:r>
          </w:p>
        </w:tc>
        <w:tc>
          <w:tcPr>
            <w:tcW w:w="710"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16</w:t>
            </w:r>
          </w:p>
        </w:tc>
        <w:tc>
          <w:tcPr>
            <w:tcW w:w="1309" w:type="dxa"/>
          </w:tcPr>
          <w:p w:rsidR="00174487" w:rsidRPr="006B637E" w:rsidRDefault="00174487" w:rsidP="003E61C4">
            <w:pPr>
              <w:jc w:val="center"/>
              <w:rPr>
                <w:rFonts w:ascii="Times New Roman" w:hAnsi="Times New Roman" w:cs="Times New Roman"/>
                <w:color w:val="000000"/>
                <w:sz w:val="24"/>
                <w:szCs w:val="24"/>
              </w:rPr>
            </w:pPr>
            <w:r w:rsidRPr="006B637E">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73%</w:t>
            </w:r>
          </w:p>
        </w:tc>
      </w:tr>
    </w:tbl>
    <w:p w:rsidR="00174487" w:rsidRDefault="00174487" w:rsidP="00174487">
      <w:pPr>
        <w:rPr>
          <w:rFonts w:ascii="Times New Roman" w:hAnsi="Times New Roman" w:cs="Times New Roman"/>
          <w:sz w:val="24"/>
          <w:szCs w:val="24"/>
        </w:rPr>
      </w:pPr>
    </w:p>
    <w:p w:rsidR="00291CE3" w:rsidRPr="00A82441" w:rsidRDefault="00291CE3" w:rsidP="00C42C7A">
      <w:pPr>
        <w:spacing w:line="480" w:lineRule="auto"/>
        <w:ind w:left="567" w:firstLine="709"/>
        <w:jc w:val="both"/>
        <w:rPr>
          <w:rFonts w:ascii="Times New Roman" w:hAnsi="Times New Roman" w:cs="Times New Roman"/>
          <w:color w:val="000000"/>
          <w:sz w:val="24"/>
          <w:szCs w:val="24"/>
        </w:rPr>
      </w:pPr>
      <w:r w:rsidRPr="00AE1F10">
        <w:rPr>
          <w:rFonts w:ascii="Times New Roman" w:hAnsi="Times New Roman"/>
          <w:sz w:val="24"/>
          <w:szCs w:val="24"/>
        </w:rPr>
        <w:lastRenderedPageBreak/>
        <w:t xml:space="preserve">Hasil penerapan instrumen ternyata hasil produk gambar siswa yang dinilai dengan instrumen yang dikembangkan </w:t>
      </w:r>
      <w:r w:rsidRPr="006B637E">
        <w:rPr>
          <w:rFonts w:ascii="Times New Roman" w:hAnsi="Times New Roman" w:cs="Times New Roman"/>
          <w:color w:val="000000"/>
          <w:sz w:val="24"/>
          <w:szCs w:val="24"/>
        </w:rPr>
        <w:t>20</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43%</w:t>
      </w:r>
      <w:r>
        <w:rPr>
          <w:rFonts w:ascii="Times New Roman" w:hAnsi="Times New Roman" w:cs="Times New Roman"/>
          <w:color w:val="000000"/>
          <w:sz w:val="24"/>
          <w:szCs w:val="24"/>
        </w:rPr>
        <w:t xml:space="preserve"> </w:t>
      </w:r>
      <w:r>
        <w:rPr>
          <w:rFonts w:ascii="Times New Roman" w:hAnsi="Times New Roman"/>
          <w:sz w:val="24"/>
          <w:szCs w:val="24"/>
        </w:rPr>
        <w:t xml:space="preserve">sangat </w:t>
      </w:r>
      <w:r w:rsidRPr="00AE1F10">
        <w:rPr>
          <w:rFonts w:ascii="Times New Roman" w:hAnsi="Times New Roman"/>
          <w:sz w:val="24"/>
          <w:szCs w:val="24"/>
        </w:rPr>
        <w:t xml:space="preserve">kreatif, </w:t>
      </w:r>
      <w:r w:rsidRPr="006B637E">
        <w:rPr>
          <w:rFonts w:ascii="Times New Roman" w:hAnsi="Times New Roman" w:cs="Times New Roman"/>
          <w:color w:val="000000"/>
          <w:sz w:val="24"/>
          <w:szCs w:val="24"/>
        </w:rPr>
        <w:t>63</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08%</w:t>
      </w:r>
      <w:r>
        <w:rPr>
          <w:rFonts w:ascii="Times New Roman" w:hAnsi="Times New Roman" w:cs="Times New Roman"/>
          <w:color w:val="000000"/>
          <w:sz w:val="24"/>
          <w:szCs w:val="24"/>
        </w:rPr>
        <w:t xml:space="preserve"> </w:t>
      </w:r>
      <w:r w:rsidRPr="00AE1F10">
        <w:rPr>
          <w:rFonts w:ascii="Times New Roman" w:hAnsi="Times New Roman"/>
          <w:sz w:val="24"/>
          <w:szCs w:val="24"/>
        </w:rPr>
        <w:t>kreatif ,</w:t>
      </w:r>
      <w:r>
        <w:rPr>
          <w:rFonts w:ascii="Times New Roman" w:hAnsi="Times New Roman"/>
          <w:sz w:val="24"/>
          <w:szCs w:val="24"/>
        </w:rPr>
        <w:t xml:space="preserve"> </w:t>
      </w:r>
      <w:r w:rsidRPr="006B637E">
        <w:rPr>
          <w:rFonts w:ascii="Times New Roman" w:hAnsi="Times New Roman" w:cs="Times New Roman"/>
          <w:color w:val="000000"/>
          <w:sz w:val="24"/>
          <w:szCs w:val="24"/>
        </w:rPr>
        <w:t>16</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sidRPr="00AE1F10">
        <w:rPr>
          <w:rFonts w:ascii="Times New Roman" w:hAnsi="Times New Roman"/>
          <w:sz w:val="24"/>
          <w:szCs w:val="24"/>
        </w:rPr>
        <w:t xml:space="preserve">kurang kreatif 8,6 % dan </w:t>
      </w:r>
      <w:r w:rsidRPr="006B637E">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6B637E">
        <w:rPr>
          <w:rFonts w:ascii="Times New Roman" w:hAnsi="Times New Roman" w:cs="Times New Roman"/>
          <w:color w:val="000000"/>
          <w:sz w:val="24"/>
          <w:szCs w:val="24"/>
        </w:rPr>
        <w:t>36%</w:t>
      </w:r>
      <w:r>
        <w:rPr>
          <w:rFonts w:ascii="Times New Roman" w:hAnsi="Times New Roman" w:cs="Times New Roman"/>
          <w:color w:val="000000"/>
          <w:sz w:val="24"/>
          <w:szCs w:val="24"/>
        </w:rPr>
        <w:t xml:space="preserve"> sangat kurang kreatif </w:t>
      </w:r>
      <w:r w:rsidRPr="00AE1F10">
        <w:rPr>
          <w:rFonts w:ascii="Times New Roman" w:hAnsi="Times New Roman"/>
          <w:sz w:val="24"/>
          <w:szCs w:val="24"/>
        </w:rPr>
        <w:t xml:space="preserve">dari jumlah </w:t>
      </w:r>
      <w:r>
        <w:rPr>
          <w:rFonts w:ascii="Times New Roman" w:hAnsi="Times New Roman"/>
          <w:sz w:val="24"/>
          <w:szCs w:val="24"/>
        </w:rPr>
        <w:t>280</w:t>
      </w:r>
      <w:r w:rsidRPr="00AE1F10">
        <w:rPr>
          <w:rFonts w:ascii="Times New Roman" w:hAnsi="Times New Roman"/>
          <w:sz w:val="24"/>
          <w:szCs w:val="24"/>
        </w:rPr>
        <w:t xml:space="preserve">  hasil gambar. Ditinjau dari segi ekspresi hasil gambar siswa </w:t>
      </w:r>
      <w:r w:rsidR="00356A3E">
        <w:rPr>
          <w:rFonts w:ascii="Times New Roman" w:hAnsi="Times New Roman"/>
          <w:sz w:val="24"/>
          <w:szCs w:val="24"/>
        </w:rPr>
        <w:t>menunjukkan bahwa hasil produk gambar siswa</w:t>
      </w:r>
      <w:r w:rsidRPr="00AE1F10">
        <w:rPr>
          <w:rFonts w:ascii="Times New Roman" w:hAnsi="Times New Roman"/>
          <w:sz w:val="24"/>
          <w:szCs w:val="24"/>
        </w:rPr>
        <w:t xml:space="preserve"> </w:t>
      </w:r>
      <w:r w:rsidR="00356A3E" w:rsidRPr="006B637E">
        <w:rPr>
          <w:rFonts w:ascii="Times New Roman" w:hAnsi="Times New Roman" w:cs="Times New Roman"/>
          <w:color w:val="000000"/>
          <w:sz w:val="24"/>
          <w:szCs w:val="24"/>
        </w:rPr>
        <w:t>23</w:t>
      </w:r>
      <w:r w:rsidR="00356A3E">
        <w:rPr>
          <w:rFonts w:ascii="Times New Roman" w:hAnsi="Times New Roman" w:cs="Times New Roman"/>
          <w:color w:val="000000"/>
          <w:sz w:val="24"/>
          <w:szCs w:val="24"/>
        </w:rPr>
        <w:t>,</w:t>
      </w:r>
      <w:r w:rsidR="00356A3E" w:rsidRPr="006B637E">
        <w:rPr>
          <w:rFonts w:ascii="Times New Roman" w:hAnsi="Times New Roman" w:cs="Times New Roman"/>
          <w:color w:val="000000"/>
          <w:sz w:val="24"/>
          <w:szCs w:val="24"/>
        </w:rPr>
        <w:t>30%</w:t>
      </w:r>
      <w:r w:rsidR="00356A3E" w:rsidRPr="00AE1F10">
        <w:rPr>
          <w:rFonts w:ascii="Times New Roman" w:hAnsi="Times New Roman"/>
          <w:sz w:val="24"/>
          <w:szCs w:val="24"/>
        </w:rPr>
        <w:t xml:space="preserve"> </w:t>
      </w:r>
      <w:r w:rsidRPr="00AE1F10">
        <w:rPr>
          <w:rFonts w:ascii="Times New Roman" w:hAnsi="Times New Roman"/>
          <w:sz w:val="24"/>
          <w:szCs w:val="24"/>
        </w:rPr>
        <w:t>sangat ekspresif</w:t>
      </w:r>
      <w:r w:rsidR="00356A3E">
        <w:rPr>
          <w:rFonts w:ascii="Times New Roman" w:hAnsi="Times New Roman"/>
          <w:sz w:val="24"/>
          <w:szCs w:val="24"/>
        </w:rPr>
        <w:t xml:space="preserve">, </w:t>
      </w:r>
      <w:r w:rsidR="00356A3E" w:rsidRPr="006B637E">
        <w:rPr>
          <w:rFonts w:ascii="Times New Roman" w:hAnsi="Times New Roman" w:cs="Times New Roman"/>
          <w:color w:val="000000"/>
          <w:sz w:val="24"/>
          <w:szCs w:val="24"/>
        </w:rPr>
        <w:t>50</w:t>
      </w:r>
      <w:r w:rsidR="00356A3E">
        <w:rPr>
          <w:rFonts w:ascii="Times New Roman" w:hAnsi="Times New Roman" w:cs="Times New Roman"/>
          <w:color w:val="000000"/>
          <w:sz w:val="24"/>
          <w:szCs w:val="24"/>
        </w:rPr>
        <w:t>,</w:t>
      </w:r>
      <w:r w:rsidR="00356A3E" w:rsidRPr="006B637E">
        <w:rPr>
          <w:rFonts w:ascii="Times New Roman" w:hAnsi="Times New Roman" w:cs="Times New Roman"/>
          <w:color w:val="000000"/>
          <w:sz w:val="24"/>
          <w:szCs w:val="24"/>
        </w:rPr>
        <w:t>90%</w:t>
      </w:r>
      <w:r w:rsidR="00356A3E">
        <w:rPr>
          <w:rFonts w:ascii="Times New Roman" w:hAnsi="Times New Roman" w:cs="Times New Roman"/>
          <w:color w:val="000000"/>
          <w:sz w:val="24"/>
          <w:szCs w:val="24"/>
        </w:rPr>
        <w:t xml:space="preserve"> </w:t>
      </w:r>
      <w:r w:rsidRPr="00AE1F10">
        <w:rPr>
          <w:rFonts w:ascii="Times New Roman" w:hAnsi="Times New Roman"/>
          <w:sz w:val="24"/>
          <w:szCs w:val="24"/>
        </w:rPr>
        <w:t>ekspresif</w:t>
      </w:r>
      <w:r w:rsidR="00356A3E">
        <w:rPr>
          <w:rFonts w:ascii="Times New Roman" w:hAnsi="Times New Roman"/>
          <w:sz w:val="24"/>
          <w:szCs w:val="24"/>
        </w:rPr>
        <w:t xml:space="preserve">, </w:t>
      </w:r>
      <w:r w:rsidR="00356A3E" w:rsidRPr="006B637E">
        <w:rPr>
          <w:rFonts w:ascii="Times New Roman" w:hAnsi="Times New Roman" w:cs="Times New Roman"/>
          <w:color w:val="000000"/>
          <w:sz w:val="24"/>
          <w:szCs w:val="24"/>
        </w:rPr>
        <w:t>25</w:t>
      </w:r>
      <w:r w:rsidR="00356A3E">
        <w:rPr>
          <w:rFonts w:ascii="Times New Roman" w:hAnsi="Times New Roman" w:cs="Times New Roman"/>
          <w:color w:val="000000"/>
          <w:sz w:val="24"/>
          <w:szCs w:val="24"/>
        </w:rPr>
        <w:t>,</w:t>
      </w:r>
      <w:r w:rsidR="00356A3E" w:rsidRPr="006B637E">
        <w:rPr>
          <w:rFonts w:ascii="Times New Roman" w:hAnsi="Times New Roman" w:cs="Times New Roman"/>
          <w:color w:val="000000"/>
          <w:sz w:val="24"/>
          <w:szCs w:val="24"/>
        </w:rPr>
        <w:t>45%</w:t>
      </w:r>
      <w:r w:rsidR="00356A3E">
        <w:rPr>
          <w:rFonts w:ascii="Times New Roman" w:hAnsi="Times New Roman" w:cs="Times New Roman"/>
          <w:color w:val="000000"/>
          <w:sz w:val="24"/>
          <w:szCs w:val="24"/>
        </w:rPr>
        <w:t xml:space="preserve"> kurang ekspresif, dan </w:t>
      </w:r>
      <w:r w:rsidR="00356A3E" w:rsidRPr="006B637E">
        <w:rPr>
          <w:rFonts w:ascii="Times New Roman" w:hAnsi="Times New Roman" w:cs="Times New Roman"/>
          <w:color w:val="000000"/>
          <w:sz w:val="24"/>
          <w:szCs w:val="24"/>
        </w:rPr>
        <w:t>0</w:t>
      </w:r>
      <w:r w:rsidR="00356A3E">
        <w:rPr>
          <w:rFonts w:ascii="Times New Roman" w:hAnsi="Times New Roman" w:cs="Times New Roman"/>
          <w:color w:val="000000"/>
          <w:sz w:val="24"/>
          <w:szCs w:val="24"/>
        </w:rPr>
        <w:t>,</w:t>
      </w:r>
      <w:r w:rsidR="00356A3E" w:rsidRPr="006B637E">
        <w:rPr>
          <w:rFonts w:ascii="Times New Roman" w:hAnsi="Times New Roman" w:cs="Times New Roman"/>
          <w:color w:val="000000"/>
          <w:sz w:val="24"/>
          <w:szCs w:val="24"/>
        </w:rPr>
        <w:t>36%</w:t>
      </w:r>
      <w:r w:rsidR="00356A3E">
        <w:rPr>
          <w:rFonts w:ascii="Times New Roman" w:hAnsi="Times New Roman" w:cs="Times New Roman"/>
          <w:color w:val="000000"/>
          <w:sz w:val="24"/>
          <w:szCs w:val="24"/>
        </w:rPr>
        <w:t xml:space="preserve"> sangat kurang ekspresif. </w:t>
      </w:r>
      <w:r w:rsidRPr="00AE1F10">
        <w:rPr>
          <w:rFonts w:ascii="Times New Roman" w:hAnsi="Times New Roman"/>
          <w:sz w:val="24"/>
          <w:szCs w:val="24"/>
        </w:rPr>
        <w:t>Teknik yang digunakan untuk menggambar dengan deskripsi</w:t>
      </w:r>
      <w:r w:rsidRPr="00AE1F10">
        <w:rPr>
          <w:rFonts w:ascii="Times New Roman" w:hAnsi="Times New Roman" w:cs="Times New Roman"/>
          <w:sz w:val="24"/>
          <w:szCs w:val="24"/>
          <w:lang w:val="sv-SE"/>
        </w:rPr>
        <w:t xml:space="preserve">: kemampuan menggunakan alat dan bahan yang sesuai dengan karakteristiknya, kualitas cara penggambaran, serta kebersihan karya yang dihasilkan sangat baik yaitu </w:t>
      </w:r>
      <w:r w:rsidR="00356A3E" w:rsidRPr="006B637E">
        <w:rPr>
          <w:rFonts w:ascii="Times New Roman" w:hAnsi="Times New Roman" w:cs="Times New Roman"/>
          <w:color w:val="000000"/>
          <w:sz w:val="24"/>
          <w:szCs w:val="24"/>
        </w:rPr>
        <w:t>16</w:t>
      </w:r>
      <w:proofErr w:type="gramStart"/>
      <w:r w:rsidR="00356A3E">
        <w:rPr>
          <w:rFonts w:ascii="Times New Roman" w:hAnsi="Times New Roman" w:cs="Times New Roman"/>
          <w:color w:val="000000"/>
          <w:sz w:val="24"/>
          <w:szCs w:val="24"/>
        </w:rPr>
        <w:t>,</w:t>
      </w:r>
      <w:r w:rsidR="00356A3E" w:rsidRPr="006B637E">
        <w:rPr>
          <w:rFonts w:ascii="Times New Roman" w:hAnsi="Times New Roman" w:cs="Times New Roman"/>
          <w:color w:val="000000"/>
          <w:sz w:val="24"/>
          <w:szCs w:val="24"/>
        </w:rPr>
        <w:t>85</w:t>
      </w:r>
      <w:proofErr w:type="gramEnd"/>
      <w:r w:rsidR="00356A3E" w:rsidRPr="006B637E">
        <w:rPr>
          <w:rFonts w:ascii="Times New Roman" w:hAnsi="Times New Roman" w:cs="Times New Roman"/>
          <w:color w:val="000000"/>
          <w:sz w:val="24"/>
          <w:szCs w:val="24"/>
        </w:rPr>
        <w:t>%</w:t>
      </w:r>
      <w:r w:rsidRPr="00AE1F10">
        <w:rPr>
          <w:rFonts w:ascii="Times New Roman" w:hAnsi="Times New Roman" w:cs="Times New Roman"/>
          <w:sz w:val="24"/>
          <w:szCs w:val="24"/>
          <w:lang w:val="sv-SE"/>
        </w:rPr>
        <w:t xml:space="preserve">, baik </w:t>
      </w:r>
      <w:r w:rsidR="00356A3E" w:rsidRPr="006B637E">
        <w:rPr>
          <w:rFonts w:ascii="Times New Roman" w:hAnsi="Times New Roman" w:cs="Times New Roman"/>
          <w:color w:val="000000"/>
          <w:sz w:val="24"/>
          <w:szCs w:val="24"/>
        </w:rPr>
        <w:t>54</w:t>
      </w:r>
      <w:r w:rsidR="00356A3E">
        <w:rPr>
          <w:rFonts w:ascii="Times New Roman" w:hAnsi="Times New Roman" w:cs="Times New Roman"/>
          <w:color w:val="000000"/>
          <w:sz w:val="24"/>
          <w:szCs w:val="24"/>
        </w:rPr>
        <w:t>,</w:t>
      </w:r>
      <w:r w:rsidR="00356A3E" w:rsidRPr="006B637E">
        <w:rPr>
          <w:rFonts w:ascii="Times New Roman" w:hAnsi="Times New Roman" w:cs="Times New Roman"/>
          <w:color w:val="000000"/>
          <w:sz w:val="24"/>
          <w:szCs w:val="24"/>
        </w:rPr>
        <w:t>12%</w:t>
      </w:r>
      <w:r w:rsidRPr="00AE1F10">
        <w:rPr>
          <w:rFonts w:ascii="Times New Roman" w:hAnsi="Times New Roman" w:cs="Times New Roman"/>
          <w:sz w:val="24"/>
          <w:szCs w:val="24"/>
          <w:lang w:val="sv-SE"/>
        </w:rPr>
        <w:t xml:space="preserve">, kurang </w:t>
      </w:r>
      <w:r w:rsidR="00356A3E" w:rsidRPr="006B637E">
        <w:rPr>
          <w:rFonts w:ascii="Times New Roman" w:hAnsi="Times New Roman" w:cs="Times New Roman"/>
          <w:color w:val="000000"/>
          <w:sz w:val="24"/>
          <w:szCs w:val="24"/>
        </w:rPr>
        <w:t>23</w:t>
      </w:r>
      <w:r w:rsidR="00356A3E">
        <w:rPr>
          <w:rFonts w:ascii="Times New Roman" w:hAnsi="Times New Roman" w:cs="Times New Roman"/>
          <w:color w:val="000000"/>
          <w:sz w:val="24"/>
          <w:szCs w:val="24"/>
        </w:rPr>
        <w:t>,</w:t>
      </w:r>
      <w:r w:rsidR="00356A3E" w:rsidRPr="006B637E">
        <w:rPr>
          <w:rFonts w:ascii="Times New Roman" w:hAnsi="Times New Roman" w:cs="Times New Roman"/>
          <w:color w:val="000000"/>
          <w:sz w:val="24"/>
          <w:szCs w:val="24"/>
        </w:rPr>
        <w:t>30%</w:t>
      </w:r>
      <w:r w:rsidRPr="00AE1F10">
        <w:rPr>
          <w:rFonts w:ascii="Times New Roman" w:hAnsi="Times New Roman" w:cs="Times New Roman"/>
          <w:sz w:val="24"/>
          <w:szCs w:val="24"/>
          <w:lang w:val="sv-SE"/>
        </w:rPr>
        <w:t xml:space="preserve">, dan sangat kurang </w:t>
      </w:r>
      <w:r w:rsidR="00356A3E" w:rsidRPr="006B637E">
        <w:rPr>
          <w:rFonts w:ascii="Times New Roman" w:hAnsi="Times New Roman" w:cs="Times New Roman"/>
          <w:color w:val="000000"/>
          <w:sz w:val="24"/>
          <w:szCs w:val="24"/>
        </w:rPr>
        <w:t>5</w:t>
      </w:r>
      <w:r w:rsidR="00356A3E">
        <w:rPr>
          <w:rFonts w:ascii="Times New Roman" w:hAnsi="Times New Roman" w:cs="Times New Roman"/>
          <w:color w:val="000000"/>
          <w:sz w:val="24"/>
          <w:szCs w:val="24"/>
        </w:rPr>
        <w:t>,</w:t>
      </w:r>
      <w:r w:rsidR="00356A3E" w:rsidRPr="006B637E">
        <w:rPr>
          <w:rFonts w:ascii="Times New Roman" w:hAnsi="Times New Roman" w:cs="Times New Roman"/>
          <w:color w:val="000000"/>
          <w:sz w:val="24"/>
          <w:szCs w:val="24"/>
        </w:rPr>
        <w:t>73%</w:t>
      </w:r>
      <w:r w:rsidRPr="00AE1F10">
        <w:rPr>
          <w:rFonts w:ascii="Times New Roman" w:hAnsi="Times New Roman" w:cs="Times New Roman"/>
          <w:sz w:val="24"/>
          <w:szCs w:val="24"/>
          <w:lang w:val="sv-SE"/>
        </w:rPr>
        <w:t>.</w:t>
      </w:r>
    </w:p>
    <w:p w:rsidR="009B18B2" w:rsidRPr="0082615B" w:rsidRDefault="00805D08" w:rsidP="00C42C7A">
      <w:pPr>
        <w:pStyle w:val="ListParagraph"/>
        <w:numPr>
          <w:ilvl w:val="0"/>
          <w:numId w:val="17"/>
        </w:numPr>
        <w:spacing w:line="480" w:lineRule="auto"/>
        <w:ind w:left="426" w:firstLine="0"/>
        <w:rPr>
          <w:rFonts w:ascii="Times New Roman" w:hAnsi="Times New Roman" w:cs="Times New Roman"/>
          <w:b/>
          <w:sz w:val="24"/>
          <w:szCs w:val="24"/>
        </w:rPr>
      </w:pPr>
      <w:r w:rsidRPr="0082615B">
        <w:rPr>
          <w:rFonts w:ascii="Times New Roman" w:hAnsi="Times New Roman" w:cs="Times New Roman"/>
          <w:b/>
          <w:sz w:val="24"/>
          <w:szCs w:val="24"/>
        </w:rPr>
        <w:t>Tanggapan Responden terhadap Keterbacaan Buku Pedoman Penilaian Seni Lukis</w:t>
      </w:r>
    </w:p>
    <w:p w:rsidR="009B18B2" w:rsidRPr="00FD5860" w:rsidRDefault="00805D08" w:rsidP="006D6D2B">
      <w:pPr>
        <w:spacing w:line="480" w:lineRule="auto"/>
        <w:ind w:left="567" w:firstLine="567"/>
        <w:jc w:val="both"/>
        <w:rPr>
          <w:rFonts w:ascii="Times New Roman" w:hAnsi="Times New Roman" w:cs="Times New Roman"/>
          <w:sz w:val="24"/>
          <w:szCs w:val="24"/>
        </w:rPr>
      </w:pPr>
      <w:r w:rsidRPr="00FD5860">
        <w:rPr>
          <w:rFonts w:ascii="Times New Roman" w:hAnsi="Times New Roman" w:cs="Times New Roman"/>
          <w:sz w:val="24"/>
          <w:szCs w:val="24"/>
        </w:rPr>
        <w:t>Tanggapan terhadap keterbacaan buku pedoman pen</w:t>
      </w:r>
      <w:r w:rsidR="00436AD4">
        <w:rPr>
          <w:rFonts w:ascii="Times New Roman" w:hAnsi="Times New Roman" w:cs="Times New Roman"/>
          <w:sz w:val="24"/>
          <w:szCs w:val="24"/>
        </w:rPr>
        <w:t>ilaian seni lukis meliputi tiga komponen:</w:t>
      </w:r>
      <w:r w:rsidRPr="00FD5860">
        <w:rPr>
          <w:rFonts w:ascii="Times New Roman" w:hAnsi="Times New Roman" w:cs="Times New Roman"/>
          <w:sz w:val="24"/>
          <w:szCs w:val="24"/>
        </w:rPr>
        <w:t xml:space="preserve"> sistematika, bahasa, dan efisiensi.</w:t>
      </w:r>
      <w:r w:rsidR="00436AD4">
        <w:rPr>
          <w:rFonts w:ascii="Times New Roman" w:hAnsi="Times New Roman" w:cs="Times New Roman"/>
          <w:sz w:val="24"/>
          <w:szCs w:val="24"/>
        </w:rPr>
        <w:t xml:space="preserve"> Berikut ini adalah hasil </w:t>
      </w:r>
      <w:proofErr w:type="gramStart"/>
      <w:r w:rsidR="00436AD4">
        <w:rPr>
          <w:rFonts w:ascii="Times New Roman" w:hAnsi="Times New Roman" w:cs="Times New Roman"/>
          <w:sz w:val="24"/>
          <w:szCs w:val="24"/>
        </w:rPr>
        <w:t>tanggapan  responden</w:t>
      </w:r>
      <w:proofErr w:type="gramEnd"/>
      <w:r w:rsidR="00436AD4">
        <w:rPr>
          <w:rFonts w:ascii="Times New Roman" w:hAnsi="Times New Roman" w:cs="Times New Roman"/>
          <w:sz w:val="24"/>
          <w:szCs w:val="24"/>
        </w:rPr>
        <w:t>, setelah melakukan penilaian dengan buku pedoman tersebut.</w:t>
      </w:r>
    </w:p>
    <w:p w:rsidR="00805D08" w:rsidRPr="0082615B" w:rsidRDefault="00805D08" w:rsidP="00C42C7A">
      <w:pPr>
        <w:pStyle w:val="ListParagraph"/>
        <w:numPr>
          <w:ilvl w:val="0"/>
          <w:numId w:val="21"/>
        </w:numPr>
        <w:spacing w:after="120" w:line="480" w:lineRule="auto"/>
        <w:ind w:left="851" w:hanging="284"/>
        <w:contextualSpacing/>
        <w:jc w:val="both"/>
        <w:rPr>
          <w:rFonts w:ascii="Times New Roman" w:hAnsi="Times New Roman" w:cs="Times New Roman"/>
          <w:b/>
          <w:sz w:val="24"/>
          <w:szCs w:val="24"/>
        </w:rPr>
      </w:pPr>
      <w:r w:rsidRPr="0082615B">
        <w:rPr>
          <w:rFonts w:ascii="Times New Roman" w:hAnsi="Times New Roman" w:cs="Times New Roman"/>
          <w:b/>
          <w:sz w:val="24"/>
          <w:szCs w:val="24"/>
        </w:rPr>
        <w:t xml:space="preserve">Tanggapan Responden terhadap Keterbacaan Buku Pedoman </w:t>
      </w:r>
      <w:r w:rsidR="00436AD4">
        <w:rPr>
          <w:rFonts w:ascii="Times New Roman" w:hAnsi="Times New Roman" w:cs="Times New Roman"/>
          <w:b/>
          <w:sz w:val="24"/>
          <w:szCs w:val="24"/>
        </w:rPr>
        <w:t xml:space="preserve">Penilaian Seni Lukis pada Komponen </w:t>
      </w:r>
      <w:r w:rsidRPr="0082615B">
        <w:rPr>
          <w:rFonts w:ascii="Times New Roman" w:hAnsi="Times New Roman" w:cs="Times New Roman"/>
          <w:b/>
          <w:sz w:val="24"/>
          <w:szCs w:val="24"/>
        </w:rPr>
        <w:t xml:space="preserve">Sistematika </w:t>
      </w:r>
    </w:p>
    <w:p w:rsidR="00805D08" w:rsidRPr="00FD5860" w:rsidRDefault="00805D08" w:rsidP="00C42C7A">
      <w:pPr>
        <w:spacing w:line="480" w:lineRule="auto"/>
        <w:ind w:left="567" w:firstLine="567"/>
        <w:jc w:val="both"/>
        <w:rPr>
          <w:rFonts w:ascii="Times New Roman" w:hAnsi="Times New Roman" w:cs="Times New Roman"/>
          <w:color w:val="4F81BD" w:themeColor="accent1"/>
          <w:sz w:val="24"/>
          <w:szCs w:val="24"/>
        </w:rPr>
      </w:pPr>
      <w:proofErr w:type="gramStart"/>
      <w:r w:rsidRPr="00FD5860">
        <w:rPr>
          <w:rFonts w:ascii="Times New Roman" w:hAnsi="Times New Roman" w:cs="Times New Roman"/>
          <w:sz w:val="24"/>
          <w:szCs w:val="24"/>
        </w:rPr>
        <w:t>Tanggapan responden terhadap keterbacaan buku pedoman pada aspek</w:t>
      </w:r>
      <w:r w:rsidR="0082615B">
        <w:rPr>
          <w:rFonts w:ascii="Times New Roman" w:hAnsi="Times New Roman" w:cs="Times New Roman"/>
          <w:sz w:val="24"/>
          <w:szCs w:val="24"/>
        </w:rPr>
        <w:t xml:space="preserve"> </w:t>
      </w:r>
      <w:r w:rsidRPr="00FD5860">
        <w:rPr>
          <w:rFonts w:ascii="Times New Roman" w:hAnsi="Times New Roman" w:cs="Times New Roman"/>
          <w:sz w:val="24"/>
          <w:szCs w:val="24"/>
        </w:rPr>
        <w:t>sistematika pe</w:t>
      </w:r>
      <w:r w:rsidR="0082615B">
        <w:rPr>
          <w:rFonts w:ascii="Times New Roman" w:hAnsi="Times New Roman" w:cs="Times New Roman"/>
          <w:sz w:val="24"/>
          <w:szCs w:val="24"/>
        </w:rPr>
        <w:t>nulisan ditunjukkan pada Tabel 7</w:t>
      </w:r>
      <w:r w:rsidRPr="00FD5860">
        <w:rPr>
          <w:rFonts w:ascii="Times New Roman" w:hAnsi="Times New Roman" w:cs="Times New Roman"/>
          <w:sz w:val="24"/>
          <w:szCs w:val="24"/>
        </w:rPr>
        <w:t>.</w:t>
      </w:r>
      <w:proofErr w:type="gramEnd"/>
      <w:r w:rsidR="006D6D2B">
        <w:rPr>
          <w:rFonts w:ascii="Times New Roman" w:hAnsi="Times New Roman" w:cs="Times New Roman"/>
          <w:sz w:val="24"/>
          <w:szCs w:val="24"/>
        </w:rPr>
        <w:t xml:space="preserve"> </w:t>
      </w:r>
      <w:proofErr w:type="gramStart"/>
      <w:r w:rsidRPr="00FD5860">
        <w:rPr>
          <w:rFonts w:ascii="Times New Roman" w:hAnsi="Times New Roman" w:cs="Times New Roman"/>
          <w:sz w:val="24"/>
          <w:szCs w:val="24"/>
        </w:rPr>
        <w:t>Sistematika penulisan buku pedoman tersebut meliputi aspek urutan penulisan dan urutan pemikiran.</w:t>
      </w:r>
      <w:proofErr w:type="gramEnd"/>
      <w:r w:rsidRPr="00FD5860">
        <w:rPr>
          <w:rFonts w:ascii="Times New Roman" w:hAnsi="Times New Roman" w:cs="Times New Roman"/>
          <w:sz w:val="24"/>
          <w:szCs w:val="24"/>
        </w:rPr>
        <w:t xml:space="preserve"> Untuk aspek urutan penulisan,  57% responden menyatakan bahwa penyusunan buku pedoman tersebut cukup sistematis, 43% responden menyatakan sangat sistematis, dan tidak ada responden yang menyatakan tidak sistematis. D</w:t>
      </w:r>
      <w:r w:rsidR="00436AD4">
        <w:rPr>
          <w:rFonts w:ascii="Times New Roman" w:hAnsi="Times New Roman" w:cs="Times New Roman"/>
          <w:sz w:val="24"/>
          <w:szCs w:val="24"/>
        </w:rPr>
        <w:t>ilihat d</w:t>
      </w:r>
      <w:r w:rsidRPr="00FD5860">
        <w:rPr>
          <w:rFonts w:ascii="Times New Roman" w:hAnsi="Times New Roman" w:cs="Times New Roman"/>
          <w:sz w:val="24"/>
          <w:szCs w:val="24"/>
        </w:rPr>
        <w:t xml:space="preserve">ari segi urutan pemikiran, 64% responden menyatakan sesuai, 29% menyatakan cukup sesuai, dan 7% menyatakan tidak sesuai. </w:t>
      </w:r>
      <w:proofErr w:type="gramStart"/>
      <w:r w:rsidRPr="00FD5860">
        <w:rPr>
          <w:rFonts w:ascii="Times New Roman" w:hAnsi="Times New Roman" w:cs="Times New Roman"/>
          <w:sz w:val="24"/>
          <w:szCs w:val="24"/>
        </w:rPr>
        <w:t xml:space="preserve">Distribusi tanggapan </w:t>
      </w:r>
      <w:r w:rsidRPr="00FD5860">
        <w:rPr>
          <w:rFonts w:ascii="Times New Roman" w:hAnsi="Times New Roman" w:cs="Times New Roman"/>
          <w:sz w:val="24"/>
          <w:szCs w:val="24"/>
        </w:rPr>
        <w:lastRenderedPageBreak/>
        <w:t>responden tersebut dapat disajikan dalam bentuk histogra</w:t>
      </w:r>
      <w:r w:rsidR="00057142">
        <w:rPr>
          <w:rFonts w:ascii="Times New Roman" w:hAnsi="Times New Roman" w:cs="Times New Roman"/>
          <w:sz w:val="24"/>
          <w:szCs w:val="24"/>
        </w:rPr>
        <w:t xml:space="preserve">m pada </w:t>
      </w:r>
      <w:r w:rsidRPr="00FD5860">
        <w:rPr>
          <w:rFonts w:ascii="Times New Roman" w:hAnsi="Times New Roman" w:cs="Times New Roman"/>
          <w:sz w:val="24"/>
          <w:szCs w:val="24"/>
        </w:rPr>
        <w:t>Gambar 1.</w:t>
      </w:r>
      <w:proofErr w:type="gramEnd"/>
      <w:r w:rsidR="00436AD4">
        <w:rPr>
          <w:rFonts w:ascii="Times New Roman" w:hAnsi="Times New Roman" w:cs="Times New Roman"/>
          <w:sz w:val="24"/>
          <w:szCs w:val="24"/>
        </w:rPr>
        <w:t xml:space="preserve"> </w:t>
      </w:r>
      <w:r w:rsidRPr="00FD5860">
        <w:rPr>
          <w:rFonts w:ascii="Times New Roman" w:hAnsi="Times New Roman" w:cs="Times New Roman"/>
          <w:color w:val="000000" w:themeColor="text1"/>
          <w:sz w:val="24"/>
          <w:szCs w:val="24"/>
        </w:rPr>
        <w:t>Dengan demikian, secara secara umum, d</w:t>
      </w:r>
      <w:r w:rsidR="0082615B">
        <w:rPr>
          <w:rFonts w:ascii="Times New Roman" w:hAnsi="Times New Roman" w:cs="Times New Roman"/>
          <w:color w:val="000000" w:themeColor="text1"/>
          <w:sz w:val="24"/>
          <w:szCs w:val="24"/>
        </w:rPr>
        <w:t xml:space="preserve">apat disimpulkan bahwa </w:t>
      </w:r>
      <w:r w:rsidRPr="00FD5860">
        <w:rPr>
          <w:rFonts w:ascii="Times New Roman" w:hAnsi="Times New Roman" w:cs="Times New Roman"/>
          <w:color w:val="000000" w:themeColor="text1"/>
          <w:sz w:val="24"/>
          <w:szCs w:val="24"/>
        </w:rPr>
        <w:t xml:space="preserve"> buku pedoman tersebut cukup sistematis</w:t>
      </w:r>
      <w:r w:rsidR="0082615B">
        <w:rPr>
          <w:rFonts w:ascii="Times New Roman" w:hAnsi="Times New Roman" w:cs="Times New Roman"/>
          <w:color w:val="000000" w:themeColor="text1"/>
          <w:sz w:val="24"/>
          <w:szCs w:val="24"/>
        </w:rPr>
        <w:t xml:space="preserve"> dilihat dari</w:t>
      </w:r>
      <w:r w:rsidR="00DC7667">
        <w:rPr>
          <w:rFonts w:ascii="Times New Roman" w:hAnsi="Times New Roman" w:cs="Times New Roman"/>
          <w:color w:val="000000" w:themeColor="text1"/>
          <w:sz w:val="24"/>
          <w:szCs w:val="24"/>
        </w:rPr>
        <w:t xml:space="preserve"> urutan penulisan dan sangat sis</w:t>
      </w:r>
      <w:r w:rsidR="0082615B">
        <w:rPr>
          <w:rFonts w:ascii="Times New Roman" w:hAnsi="Times New Roman" w:cs="Times New Roman"/>
          <w:color w:val="000000" w:themeColor="text1"/>
          <w:sz w:val="24"/>
          <w:szCs w:val="24"/>
        </w:rPr>
        <w:t>tematis ditinjau dari urutan pemikiran.</w:t>
      </w:r>
    </w:p>
    <w:p w:rsidR="003D3872" w:rsidRPr="003D3872" w:rsidRDefault="00805D08" w:rsidP="00805D08">
      <w:pPr>
        <w:spacing w:after="0" w:line="240" w:lineRule="auto"/>
        <w:jc w:val="center"/>
        <w:rPr>
          <w:rFonts w:ascii="Times New Roman" w:hAnsi="Times New Roman" w:cs="Times New Roman"/>
          <w:sz w:val="24"/>
          <w:szCs w:val="24"/>
        </w:rPr>
      </w:pPr>
      <w:proofErr w:type="gramStart"/>
      <w:r w:rsidRPr="003D3872">
        <w:rPr>
          <w:rFonts w:ascii="Times New Roman" w:hAnsi="Times New Roman" w:cs="Times New Roman"/>
          <w:sz w:val="24"/>
          <w:szCs w:val="24"/>
        </w:rPr>
        <w:t xml:space="preserve">Tabel </w:t>
      </w:r>
      <w:r w:rsidR="008655DD">
        <w:rPr>
          <w:rFonts w:ascii="Times New Roman" w:hAnsi="Times New Roman" w:cs="Times New Roman"/>
          <w:sz w:val="24"/>
          <w:szCs w:val="24"/>
        </w:rPr>
        <w:t>7</w:t>
      </w:r>
      <w:r w:rsidRPr="003D3872">
        <w:rPr>
          <w:rFonts w:ascii="Times New Roman" w:hAnsi="Times New Roman" w:cs="Times New Roman"/>
          <w:sz w:val="24"/>
          <w:szCs w:val="24"/>
        </w:rPr>
        <w:t>.</w:t>
      </w:r>
      <w:proofErr w:type="gramEnd"/>
    </w:p>
    <w:p w:rsidR="00805D08" w:rsidRPr="003D3872" w:rsidRDefault="00805D08" w:rsidP="003D3872">
      <w:pPr>
        <w:spacing w:after="0" w:line="240" w:lineRule="auto"/>
        <w:jc w:val="center"/>
        <w:rPr>
          <w:rFonts w:ascii="Times New Roman" w:hAnsi="Times New Roman" w:cs="Times New Roman"/>
          <w:sz w:val="24"/>
          <w:szCs w:val="24"/>
        </w:rPr>
      </w:pPr>
      <w:r w:rsidRPr="003D3872">
        <w:rPr>
          <w:rFonts w:ascii="Times New Roman" w:hAnsi="Times New Roman" w:cs="Times New Roman"/>
          <w:sz w:val="24"/>
          <w:szCs w:val="24"/>
        </w:rPr>
        <w:t>Tanggapan Responden terhadap Keterbacaan Buku Pedoman Penilaia</w:t>
      </w:r>
      <w:r w:rsidR="00FD5860" w:rsidRPr="003D3872">
        <w:rPr>
          <w:rFonts w:ascii="Times New Roman" w:hAnsi="Times New Roman" w:cs="Times New Roman"/>
          <w:sz w:val="24"/>
          <w:szCs w:val="24"/>
        </w:rPr>
        <w:t>n</w:t>
      </w:r>
      <w:r w:rsidRPr="003D3872">
        <w:rPr>
          <w:rFonts w:ascii="Times New Roman" w:hAnsi="Times New Roman" w:cs="Times New Roman"/>
          <w:sz w:val="24"/>
          <w:szCs w:val="24"/>
        </w:rPr>
        <w:t xml:space="preserve"> Seni Lukis </w:t>
      </w:r>
    </w:p>
    <w:p w:rsidR="00805D08" w:rsidRPr="003D3872" w:rsidRDefault="00805D08" w:rsidP="003D3872">
      <w:pPr>
        <w:spacing w:after="0" w:line="240" w:lineRule="auto"/>
        <w:jc w:val="center"/>
        <w:rPr>
          <w:rFonts w:ascii="Times New Roman" w:hAnsi="Times New Roman" w:cs="Times New Roman"/>
          <w:sz w:val="24"/>
          <w:szCs w:val="24"/>
        </w:rPr>
      </w:pPr>
      <w:proofErr w:type="gramStart"/>
      <w:r w:rsidRPr="003D3872">
        <w:rPr>
          <w:rFonts w:ascii="Times New Roman" w:hAnsi="Times New Roman" w:cs="Times New Roman"/>
          <w:sz w:val="24"/>
          <w:szCs w:val="24"/>
        </w:rPr>
        <w:t>pada</w:t>
      </w:r>
      <w:proofErr w:type="gramEnd"/>
      <w:r w:rsidR="001F41F4">
        <w:rPr>
          <w:rFonts w:ascii="Times New Roman" w:hAnsi="Times New Roman" w:cs="Times New Roman"/>
          <w:sz w:val="24"/>
          <w:szCs w:val="24"/>
        </w:rPr>
        <w:t xml:space="preserve"> Komponen</w:t>
      </w:r>
      <w:r w:rsidRPr="003D3872">
        <w:rPr>
          <w:rFonts w:ascii="Times New Roman" w:hAnsi="Times New Roman" w:cs="Times New Roman"/>
          <w:sz w:val="24"/>
          <w:szCs w:val="24"/>
        </w:rPr>
        <w:t xml:space="preserve"> Sistematika</w:t>
      </w:r>
    </w:p>
    <w:tbl>
      <w:tblPr>
        <w:tblW w:w="6926" w:type="dxa"/>
        <w:jc w:val="center"/>
        <w:tblInd w:w="93" w:type="dxa"/>
        <w:tblLook w:val="04A0"/>
      </w:tblPr>
      <w:tblGrid>
        <w:gridCol w:w="1084"/>
        <w:gridCol w:w="1084"/>
        <w:gridCol w:w="1084"/>
        <w:gridCol w:w="1122"/>
        <w:gridCol w:w="1276"/>
        <w:gridCol w:w="1276"/>
      </w:tblGrid>
      <w:tr w:rsidR="00805D08" w:rsidRPr="00235A71" w:rsidTr="00D94C7A">
        <w:trPr>
          <w:trHeight w:val="125"/>
          <w:jc w:val="center"/>
        </w:trPr>
        <w:tc>
          <w:tcPr>
            <w:tcW w:w="6926" w:type="dxa"/>
            <w:gridSpan w:val="6"/>
            <w:tcBorders>
              <w:top w:val="single" w:sz="4" w:space="0" w:color="auto"/>
              <w:left w:val="single" w:sz="4" w:space="0" w:color="auto"/>
              <w:bottom w:val="single" w:sz="4" w:space="0" w:color="auto"/>
              <w:right w:val="single" w:sz="4" w:space="0" w:color="auto"/>
            </w:tcBorders>
            <w:shd w:val="clear" w:color="auto" w:fill="auto"/>
            <w:hideMark/>
          </w:tcPr>
          <w:p w:rsidR="00805D08" w:rsidRPr="00235A71" w:rsidRDefault="00805D08" w:rsidP="00D94C7A">
            <w:pPr>
              <w:spacing w:after="0" w:line="240" w:lineRule="auto"/>
              <w:jc w:val="center"/>
              <w:rPr>
                <w:rFonts w:ascii="Times New Roman" w:eastAsia="Times New Roman" w:hAnsi="Times New Roman" w:cs="Times New Roman"/>
                <w:b/>
                <w:bCs/>
                <w:color w:val="000000"/>
              </w:rPr>
            </w:pPr>
            <w:r w:rsidRPr="00235A71">
              <w:rPr>
                <w:rFonts w:ascii="Times New Roman" w:eastAsia="Times New Roman" w:hAnsi="Times New Roman" w:cs="Times New Roman"/>
                <w:b/>
                <w:bCs/>
                <w:color w:val="000000"/>
              </w:rPr>
              <w:t>Sistematika</w:t>
            </w:r>
          </w:p>
        </w:tc>
      </w:tr>
      <w:tr w:rsidR="00805D08" w:rsidRPr="00235A71" w:rsidTr="00D94C7A">
        <w:trPr>
          <w:trHeight w:val="229"/>
          <w:jc w:val="center"/>
        </w:trPr>
        <w:tc>
          <w:tcPr>
            <w:tcW w:w="3252" w:type="dxa"/>
            <w:gridSpan w:val="3"/>
            <w:tcBorders>
              <w:top w:val="single" w:sz="4" w:space="0" w:color="auto"/>
              <w:left w:val="single" w:sz="4" w:space="0" w:color="auto"/>
              <w:bottom w:val="single" w:sz="4" w:space="0" w:color="auto"/>
              <w:right w:val="single" w:sz="4" w:space="0" w:color="auto"/>
            </w:tcBorders>
            <w:shd w:val="clear" w:color="auto" w:fill="auto"/>
            <w:hideMark/>
          </w:tcPr>
          <w:p w:rsidR="00805D08" w:rsidRPr="00235A71" w:rsidRDefault="00805D08" w:rsidP="00D94C7A">
            <w:pPr>
              <w:spacing w:after="0" w:line="240" w:lineRule="auto"/>
              <w:jc w:val="center"/>
              <w:rPr>
                <w:rFonts w:ascii="Times New Roman" w:eastAsia="Times New Roman" w:hAnsi="Times New Roman" w:cs="Times New Roman"/>
                <w:b/>
                <w:bCs/>
                <w:color w:val="000000"/>
              </w:rPr>
            </w:pPr>
            <w:r w:rsidRPr="00235A71">
              <w:rPr>
                <w:rFonts w:ascii="Times New Roman" w:eastAsia="Times New Roman" w:hAnsi="Times New Roman" w:cs="Times New Roman"/>
                <w:b/>
                <w:bCs/>
                <w:color w:val="000000"/>
              </w:rPr>
              <w:t>Sistematik (urutan penulisan)</w:t>
            </w:r>
          </w:p>
        </w:tc>
        <w:tc>
          <w:tcPr>
            <w:tcW w:w="3674" w:type="dxa"/>
            <w:gridSpan w:val="3"/>
            <w:tcBorders>
              <w:top w:val="single" w:sz="4" w:space="0" w:color="auto"/>
              <w:left w:val="nil"/>
              <w:bottom w:val="single" w:sz="4" w:space="0" w:color="auto"/>
              <w:right w:val="single" w:sz="4" w:space="0" w:color="auto"/>
            </w:tcBorders>
            <w:shd w:val="clear" w:color="auto" w:fill="auto"/>
            <w:hideMark/>
          </w:tcPr>
          <w:p w:rsidR="00805D08" w:rsidRPr="00235A71" w:rsidRDefault="00805D08" w:rsidP="00D94C7A">
            <w:pPr>
              <w:spacing w:after="0" w:line="240" w:lineRule="auto"/>
              <w:jc w:val="center"/>
              <w:rPr>
                <w:rFonts w:ascii="Times New Roman" w:eastAsia="Times New Roman" w:hAnsi="Times New Roman" w:cs="Times New Roman"/>
                <w:b/>
                <w:bCs/>
                <w:color w:val="000000"/>
              </w:rPr>
            </w:pPr>
            <w:r w:rsidRPr="00235A71">
              <w:rPr>
                <w:rFonts w:ascii="Times New Roman" w:eastAsia="Times New Roman" w:hAnsi="Times New Roman" w:cs="Times New Roman"/>
                <w:b/>
                <w:bCs/>
                <w:color w:val="000000"/>
              </w:rPr>
              <w:t>Sistematik (urutan pemikiran)</w:t>
            </w:r>
          </w:p>
        </w:tc>
      </w:tr>
      <w:tr w:rsidR="00805D08" w:rsidRPr="00235A71" w:rsidTr="00D94C7A">
        <w:trPr>
          <w:trHeight w:val="302"/>
          <w:jc w:val="center"/>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rPr>
            </w:pPr>
            <w:r w:rsidRPr="00235A71">
              <w:rPr>
                <w:rFonts w:ascii="Times New Roman" w:eastAsia="Times New Roman" w:hAnsi="Times New Roman" w:cs="Times New Roman"/>
                <w:color w:val="000000"/>
              </w:rPr>
              <w:t>Sangat sistematis</w:t>
            </w:r>
          </w:p>
        </w:tc>
        <w:tc>
          <w:tcPr>
            <w:tcW w:w="1084" w:type="dxa"/>
            <w:tcBorders>
              <w:top w:val="nil"/>
              <w:left w:val="nil"/>
              <w:bottom w:val="single" w:sz="4" w:space="0" w:color="auto"/>
              <w:right w:val="single" w:sz="4" w:space="0" w:color="auto"/>
            </w:tcBorders>
            <w:shd w:val="clear" w:color="auto" w:fill="auto"/>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rPr>
            </w:pPr>
            <w:r w:rsidRPr="00235A71">
              <w:rPr>
                <w:rFonts w:ascii="Times New Roman" w:eastAsia="Times New Roman" w:hAnsi="Times New Roman" w:cs="Times New Roman"/>
                <w:color w:val="000000"/>
              </w:rPr>
              <w:t>Cukup sistematis</w:t>
            </w:r>
          </w:p>
        </w:tc>
        <w:tc>
          <w:tcPr>
            <w:tcW w:w="1084" w:type="dxa"/>
            <w:tcBorders>
              <w:top w:val="nil"/>
              <w:left w:val="nil"/>
              <w:bottom w:val="single" w:sz="4" w:space="0" w:color="auto"/>
              <w:right w:val="single" w:sz="4" w:space="0" w:color="auto"/>
            </w:tcBorders>
            <w:shd w:val="clear" w:color="auto" w:fill="auto"/>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rPr>
            </w:pPr>
            <w:r w:rsidRPr="00235A71">
              <w:rPr>
                <w:rFonts w:ascii="Times New Roman" w:eastAsia="Times New Roman" w:hAnsi="Times New Roman" w:cs="Times New Roman"/>
                <w:color w:val="000000"/>
              </w:rPr>
              <w:t>Tidak sistematis</w:t>
            </w:r>
          </w:p>
        </w:tc>
        <w:tc>
          <w:tcPr>
            <w:tcW w:w="1122" w:type="dxa"/>
            <w:tcBorders>
              <w:top w:val="nil"/>
              <w:left w:val="nil"/>
              <w:bottom w:val="single" w:sz="4" w:space="0" w:color="auto"/>
              <w:right w:val="single" w:sz="4" w:space="0" w:color="auto"/>
            </w:tcBorders>
            <w:shd w:val="clear" w:color="auto" w:fill="auto"/>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rPr>
            </w:pPr>
            <w:r w:rsidRPr="00235A71">
              <w:rPr>
                <w:rFonts w:ascii="Times New Roman" w:eastAsia="Times New Roman" w:hAnsi="Times New Roman" w:cs="Times New Roman"/>
                <w:color w:val="000000"/>
              </w:rPr>
              <w:t>Sesuai</w:t>
            </w:r>
          </w:p>
        </w:tc>
        <w:tc>
          <w:tcPr>
            <w:tcW w:w="1276" w:type="dxa"/>
            <w:tcBorders>
              <w:top w:val="nil"/>
              <w:left w:val="nil"/>
              <w:bottom w:val="single" w:sz="4" w:space="0" w:color="auto"/>
              <w:right w:val="single" w:sz="4" w:space="0" w:color="auto"/>
            </w:tcBorders>
            <w:shd w:val="clear" w:color="auto" w:fill="auto"/>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rPr>
            </w:pPr>
            <w:r w:rsidRPr="00235A71">
              <w:rPr>
                <w:rFonts w:ascii="Times New Roman" w:eastAsia="Times New Roman" w:hAnsi="Times New Roman" w:cs="Times New Roman"/>
                <w:color w:val="000000"/>
              </w:rPr>
              <w:t>Cukup sesuai</w:t>
            </w:r>
          </w:p>
        </w:tc>
        <w:tc>
          <w:tcPr>
            <w:tcW w:w="1276" w:type="dxa"/>
            <w:tcBorders>
              <w:top w:val="nil"/>
              <w:left w:val="nil"/>
              <w:bottom w:val="single" w:sz="4" w:space="0" w:color="auto"/>
              <w:right w:val="single" w:sz="4" w:space="0" w:color="auto"/>
            </w:tcBorders>
            <w:shd w:val="clear" w:color="auto" w:fill="auto"/>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rPr>
            </w:pPr>
            <w:r w:rsidRPr="00235A71">
              <w:rPr>
                <w:rFonts w:ascii="Times New Roman" w:eastAsia="Times New Roman" w:hAnsi="Times New Roman" w:cs="Times New Roman"/>
                <w:color w:val="000000"/>
              </w:rPr>
              <w:t>Tidak sesuai</w:t>
            </w:r>
          </w:p>
        </w:tc>
      </w:tr>
      <w:tr w:rsidR="00805D08" w:rsidRPr="00235A71" w:rsidTr="00D94C7A">
        <w:trPr>
          <w:trHeight w:val="300"/>
          <w:jc w:val="center"/>
        </w:trPr>
        <w:tc>
          <w:tcPr>
            <w:tcW w:w="1084" w:type="dxa"/>
            <w:tcBorders>
              <w:top w:val="nil"/>
              <w:left w:val="single" w:sz="4" w:space="0" w:color="auto"/>
              <w:bottom w:val="single" w:sz="4" w:space="0" w:color="auto"/>
              <w:right w:val="single" w:sz="4" w:space="0" w:color="auto"/>
            </w:tcBorders>
            <w:shd w:val="clear" w:color="auto" w:fill="auto"/>
            <w:noWrap/>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sz w:val="20"/>
                <w:szCs w:val="20"/>
              </w:rPr>
            </w:pPr>
            <w:r w:rsidRPr="00235A71">
              <w:rPr>
                <w:rFonts w:ascii="Times New Roman" w:eastAsia="Times New Roman" w:hAnsi="Times New Roman" w:cs="Times New Roman"/>
                <w:color w:val="000000"/>
                <w:sz w:val="20"/>
                <w:szCs w:val="20"/>
              </w:rPr>
              <w:t>43%</w:t>
            </w:r>
          </w:p>
        </w:tc>
        <w:tc>
          <w:tcPr>
            <w:tcW w:w="1084" w:type="dxa"/>
            <w:tcBorders>
              <w:top w:val="nil"/>
              <w:left w:val="nil"/>
              <w:bottom w:val="single" w:sz="4" w:space="0" w:color="auto"/>
              <w:right w:val="single" w:sz="4" w:space="0" w:color="auto"/>
            </w:tcBorders>
            <w:shd w:val="clear" w:color="auto" w:fill="auto"/>
            <w:noWrap/>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sz w:val="20"/>
                <w:szCs w:val="20"/>
              </w:rPr>
            </w:pPr>
            <w:r w:rsidRPr="00235A71">
              <w:rPr>
                <w:rFonts w:ascii="Times New Roman" w:eastAsia="Times New Roman" w:hAnsi="Times New Roman" w:cs="Times New Roman"/>
                <w:color w:val="000000"/>
                <w:sz w:val="20"/>
                <w:szCs w:val="20"/>
              </w:rPr>
              <w:t>57%</w:t>
            </w:r>
          </w:p>
        </w:tc>
        <w:tc>
          <w:tcPr>
            <w:tcW w:w="1084" w:type="dxa"/>
            <w:tcBorders>
              <w:top w:val="nil"/>
              <w:left w:val="nil"/>
              <w:bottom w:val="single" w:sz="4" w:space="0" w:color="auto"/>
              <w:right w:val="single" w:sz="4" w:space="0" w:color="auto"/>
            </w:tcBorders>
            <w:shd w:val="clear" w:color="auto" w:fill="auto"/>
            <w:noWrap/>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sz w:val="20"/>
                <w:szCs w:val="20"/>
              </w:rPr>
            </w:pPr>
            <w:r w:rsidRPr="00235A71">
              <w:rPr>
                <w:rFonts w:ascii="Times New Roman" w:eastAsia="Times New Roman" w:hAnsi="Times New Roman" w:cs="Times New Roman"/>
                <w:color w:val="000000"/>
                <w:sz w:val="20"/>
                <w:szCs w:val="20"/>
              </w:rPr>
              <w:t>0%</w:t>
            </w:r>
          </w:p>
        </w:tc>
        <w:tc>
          <w:tcPr>
            <w:tcW w:w="1122" w:type="dxa"/>
            <w:tcBorders>
              <w:top w:val="nil"/>
              <w:left w:val="nil"/>
              <w:bottom w:val="single" w:sz="4" w:space="0" w:color="auto"/>
              <w:right w:val="single" w:sz="4" w:space="0" w:color="auto"/>
            </w:tcBorders>
            <w:shd w:val="clear" w:color="auto" w:fill="auto"/>
            <w:noWrap/>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sz w:val="20"/>
                <w:szCs w:val="20"/>
              </w:rPr>
            </w:pPr>
            <w:r w:rsidRPr="00235A71">
              <w:rPr>
                <w:rFonts w:ascii="Times New Roman" w:eastAsia="Times New Roman" w:hAnsi="Times New Roman" w:cs="Times New Roman"/>
                <w:color w:val="000000"/>
                <w:sz w:val="20"/>
                <w:szCs w:val="20"/>
              </w:rPr>
              <w:t>64%</w:t>
            </w:r>
          </w:p>
        </w:tc>
        <w:tc>
          <w:tcPr>
            <w:tcW w:w="1276" w:type="dxa"/>
            <w:tcBorders>
              <w:top w:val="nil"/>
              <w:left w:val="nil"/>
              <w:bottom w:val="single" w:sz="4" w:space="0" w:color="auto"/>
              <w:right w:val="single" w:sz="4" w:space="0" w:color="auto"/>
            </w:tcBorders>
            <w:shd w:val="clear" w:color="auto" w:fill="auto"/>
            <w:noWrap/>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sz w:val="20"/>
                <w:szCs w:val="20"/>
              </w:rPr>
            </w:pPr>
            <w:r w:rsidRPr="00235A71">
              <w:rPr>
                <w:rFonts w:ascii="Times New Roman" w:eastAsia="Times New Roman" w:hAnsi="Times New Roman" w:cs="Times New Roman"/>
                <w:color w:val="000000"/>
                <w:sz w:val="20"/>
                <w:szCs w:val="20"/>
              </w:rPr>
              <w:t>29%</w:t>
            </w:r>
          </w:p>
        </w:tc>
        <w:tc>
          <w:tcPr>
            <w:tcW w:w="1276" w:type="dxa"/>
            <w:tcBorders>
              <w:top w:val="nil"/>
              <w:left w:val="nil"/>
              <w:bottom w:val="single" w:sz="4" w:space="0" w:color="auto"/>
              <w:right w:val="single" w:sz="4" w:space="0" w:color="auto"/>
            </w:tcBorders>
            <w:shd w:val="clear" w:color="auto" w:fill="auto"/>
            <w:noWrap/>
            <w:vAlign w:val="center"/>
            <w:hideMark/>
          </w:tcPr>
          <w:p w:rsidR="00805D08" w:rsidRPr="00235A71" w:rsidRDefault="00805D08" w:rsidP="00D94C7A">
            <w:pPr>
              <w:spacing w:after="0" w:line="240" w:lineRule="auto"/>
              <w:jc w:val="center"/>
              <w:rPr>
                <w:rFonts w:ascii="Times New Roman" w:eastAsia="Times New Roman" w:hAnsi="Times New Roman" w:cs="Times New Roman"/>
                <w:color w:val="000000"/>
                <w:sz w:val="20"/>
                <w:szCs w:val="20"/>
              </w:rPr>
            </w:pPr>
            <w:r w:rsidRPr="00235A71">
              <w:rPr>
                <w:rFonts w:ascii="Times New Roman" w:eastAsia="Times New Roman" w:hAnsi="Times New Roman" w:cs="Times New Roman"/>
                <w:color w:val="000000"/>
                <w:sz w:val="20"/>
                <w:szCs w:val="20"/>
              </w:rPr>
              <w:t>7%</w:t>
            </w:r>
          </w:p>
        </w:tc>
      </w:tr>
    </w:tbl>
    <w:p w:rsidR="00805D08" w:rsidRDefault="00805D08" w:rsidP="00805D08">
      <w:pPr>
        <w:rPr>
          <w:color w:val="4F81BD" w:themeColor="accent1"/>
        </w:rPr>
      </w:pPr>
    </w:p>
    <w:p w:rsidR="00805D08" w:rsidRDefault="00805D08" w:rsidP="00805D08">
      <w:pPr>
        <w:spacing w:line="240" w:lineRule="auto"/>
        <w:jc w:val="center"/>
      </w:pPr>
      <w:r w:rsidRPr="005011F2">
        <w:rPr>
          <w:noProof/>
        </w:rPr>
        <w:drawing>
          <wp:inline distT="0" distB="0" distL="0" distR="0">
            <wp:extent cx="3953104" cy="2376031"/>
            <wp:effectExtent l="19050" t="0" r="9296"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954646" cy="2376958"/>
                    </a:xfrm>
                    <a:prstGeom prst="rect">
                      <a:avLst/>
                    </a:prstGeom>
                    <a:noFill/>
                    <a:ln w="9525">
                      <a:noFill/>
                      <a:miter lim="800000"/>
                      <a:headEnd/>
                      <a:tailEnd/>
                    </a:ln>
                  </pic:spPr>
                </pic:pic>
              </a:graphicData>
            </a:graphic>
          </wp:inline>
        </w:drawing>
      </w:r>
    </w:p>
    <w:p w:rsidR="00805D08" w:rsidRPr="004831A0" w:rsidRDefault="00805D08" w:rsidP="00C42C7A">
      <w:pPr>
        <w:spacing w:line="240" w:lineRule="auto"/>
        <w:ind w:firstLine="284"/>
        <w:jc w:val="center"/>
        <w:rPr>
          <w:rFonts w:ascii="Times New Roman" w:hAnsi="Times New Roman" w:cs="Times New Roman"/>
          <w:sz w:val="24"/>
          <w:szCs w:val="24"/>
        </w:rPr>
      </w:pPr>
      <w:proofErr w:type="gramStart"/>
      <w:r w:rsidRPr="004831A0">
        <w:rPr>
          <w:rFonts w:ascii="Times New Roman" w:hAnsi="Times New Roman" w:cs="Times New Roman"/>
          <w:sz w:val="24"/>
          <w:szCs w:val="24"/>
        </w:rPr>
        <w:t>Gambar 1.</w:t>
      </w:r>
      <w:proofErr w:type="gramEnd"/>
      <w:r w:rsidRPr="004831A0">
        <w:rPr>
          <w:rFonts w:ascii="Times New Roman" w:hAnsi="Times New Roman" w:cs="Times New Roman"/>
          <w:sz w:val="24"/>
          <w:szCs w:val="24"/>
        </w:rPr>
        <w:t xml:space="preserve"> Distribusi Tanggapan Responden terhadap Keterbacaan Buku Pedoman Penilaia</w:t>
      </w:r>
      <w:r w:rsidR="00FD5860" w:rsidRPr="004831A0">
        <w:rPr>
          <w:rFonts w:ascii="Times New Roman" w:hAnsi="Times New Roman" w:cs="Times New Roman"/>
          <w:sz w:val="24"/>
          <w:szCs w:val="24"/>
        </w:rPr>
        <w:t>n</w:t>
      </w:r>
      <w:r w:rsidR="001F41F4" w:rsidRPr="004831A0">
        <w:rPr>
          <w:rFonts w:ascii="Times New Roman" w:hAnsi="Times New Roman" w:cs="Times New Roman"/>
          <w:sz w:val="24"/>
          <w:szCs w:val="24"/>
        </w:rPr>
        <w:t xml:space="preserve"> Seni Lukis pada Komponen</w:t>
      </w:r>
      <w:r w:rsidRPr="004831A0">
        <w:rPr>
          <w:rFonts w:ascii="Times New Roman" w:hAnsi="Times New Roman" w:cs="Times New Roman"/>
          <w:sz w:val="24"/>
          <w:szCs w:val="24"/>
        </w:rPr>
        <w:t xml:space="preserve"> Sistematika</w:t>
      </w:r>
    </w:p>
    <w:p w:rsidR="00DC7667" w:rsidRPr="0043115E" w:rsidRDefault="0043115E" w:rsidP="00C42C7A">
      <w:pPr>
        <w:spacing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Berdasarkan tabel dan gambar di atas, pada aspek </w:t>
      </w:r>
      <w:proofErr w:type="gramStart"/>
      <w:r>
        <w:rPr>
          <w:rFonts w:ascii="Times New Roman" w:hAnsi="Times New Roman" w:cs="Times New Roman"/>
          <w:sz w:val="24"/>
          <w:szCs w:val="24"/>
        </w:rPr>
        <w:t>sistematika  buku</w:t>
      </w:r>
      <w:proofErr w:type="gramEnd"/>
      <w:r>
        <w:rPr>
          <w:rFonts w:ascii="Times New Roman" w:hAnsi="Times New Roman" w:cs="Times New Roman"/>
          <w:sz w:val="24"/>
          <w:szCs w:val="24"/>
        </w:rPr>
        <w:t xml:space="preserve"> pedoman penilaian seni lukis sudah memenuhi persyaratan sistematika buku yang baik karena sudah sesuai dengan urutan penul</w:t>
      </w:r>
      <w:r w:rsidR="001F4B35">
        <w:rPr>
          <w:rFonts w:ascii="Times New Roman" w:hAnsi="Times New Roman" w:cs="Times New Roman"/>
          <w:sz w:val="24"/>
          <w:szCs w:val="24"/>
        </w:rPr>
        <w:t>i</w:t>
      </w:r>
      <w:r>
        <w:rPr>
          <w:rFonts w:ascii="Times New Roman" w:hAnsi="Times New Roman" w:cs="Times New Roman"/>
          <w:sz w:val="24"/>
          <w:szCs w:val="24"/>
        </w:rPr>
        <w:t xml:space="preserve">san dan urutan pemikiran.  </w:t>
      </w:r>
    </w:p>
    <w:p w:rsidR="0043115E" w:rsidRDefault="0043115E" w:rsidP="00C42C7A">
      <w:pPr>
        <w:spacing w:line="240" w:lineRule="auto"/>
        <w:ind w:left="567" w:firstLine="709"/>
        <w:jc w:val="both"/>
        <w:rPr>
          <w:rFonts w:ascii="Times New Roman" w:hAnsi="Times New Roman" w:cs="Times New Roman"/>
          <w:b/>
          <w:sz w:val="24"/>
          <w:szCs w:val="24"/>
        </w:rPr>
      </w:pPr>
    </w:p>
    <w:p w:rsidR="00A82441" w:rsidRDefault="00A82441" w:rsidP="00C42C7A">
      <w:pPr>
        <w:spacing w:line="240" w:lineRule="auto"/>
        <w:ind w:left="567" w:firstLine="709"/>
        <w:jc w:val="both"/>
        <w:rPr>
          <w:rFonts w:ascii="Times New Roman" w:hAnsi="Times New Roman" w:cs="Times New Roman"/>
          <w:b/>
          <w:sz w:val="24"/>
          <w:szCs w:val="24"/>
        </w:rPr>
      </w:pPr>
    </w:p>
    <w:p w:rsidR="00A82441" w:rsidRPr="003D3872" w:rsidRDefault="00A82441" w:rsidP="0043115E">
      <w:pPr>
        <w:spacing w:line="240" w:lineRule="auto"/>
        <w:ind w:firstLine="851"/>
        <w:jc w:val="both"/>
        <w:rPr>
          <w:rFonts w:ascii="Times New Roman" w:hAnsi="Times New Roman" w:cs="Times New Roman"/>
          <w:b/>
          <w:sz w:val="24"/>
          <w:szCs w:val="24"/>
        </w:rPr>
      </w:pPr>
    </w:p>
    <w:p w:rsidR="00805D08" w:rsidRDefault="00805D08" w:rsidP="00C42C7A">
      <w:pPr>
        <w:pStyle w:val="ListParagraph"/>
        <w:numPr>
          <w:ilvl w:val="0"/>
          <w:numId w:val="21"/>
        </w:numPr>
        <w:spacing w:after="120" w:line="480" w:lineRule="auto"/>
        <w:ind w:left="851" w:hanging="284"/>
        <w:contextualSpacing/>
        <w:jc w:val="both"/>
        <w:rPr>
          <w:rFonts w:ascii="Times New Roman" w:hAnsi="Times New Roman" w:cs="Times New Roman"/>
          <w:b/>
          <w:sz w:val="24"/>
          <w:szCs w:val="24"/>
        </w:rPr>
      </w:pPr>
      <w:r w:rsidRPr="003D3872">
        <w:rPr>
          <w:rFonts w:ascii="Times New Roman" w:hAnsi="Times New Roman" w:cs="Times New Roman"/>
          <w:b/>
          <w:sz w:val="24"/>
          <w:szCs w:val="24"/>
        </w:rPr>
        <w:lastRenderedPageBreak/>
        <w:t xml:space="preserve">Tanggapan Responden terhadap Keterbacaan Buku Pedoman </w:t>
      </w:r>
      <w:r w:rsidR="00436AD4">
        <w:rPr>
          <w:rFonts w:ascii="Times New Roman" w:hAnsi="Times New Roman" w:cs="Times New Roman"/>
          <w:b/>
          <w:sz w:val="24"/>
          <w:szCs w:val="24"/>
        </w:rPr>
        <w:t xml:space="preserve">Penilaian Seni Lukis pada Komponen </w:t>
      </w:r>
      <w:r w:rsidRPr="003D3872">
        <w:rPr>
          <w:rFonts w:ascii="Times New Roman" w:hAnsi="Times New Roman" w:cs="Times New Roman"/>
          <w:b/>
          <w:sz w:val="24"/>
          <w:szCs w:val="24"/>
        </w:rPr>
        <w:t>Bahasa</w:t>
      </w:r>
    </w:p>
    <w:p w:rsidR="00DC7667" w:rsidRPr="003E1552" w:rsidRDefault="0043115E" w:rsidP="00C42C7A">
      <w:pPr>
        <w:spacing w:after="120" w:line="480" w:lineRule="auto"/>
        <w:ind w:left="567" w:firstLine="568"/>
        <w:contextualSpacing/>
        <w:jc w:val="both"/>
        <w:rPr>
          <w:rFonts w:ascii="Times New Roman" w:hAnsi="Times New Roman" w:cs="Times New Roman"/>
          <w:sz w:val="24"/>
          <w:szCs w:val="24"/>
        </w:rPr>
      </w:pPr>
      <w:r w:rsidRPr="0043115E">
        <w:rPr>
          <w:rFonts w:ascii="Times New Roman" w:hAnsi="Times New Roman" w:cs="Times New Roman"/>
          <w:sz w:val="24"/>
          <w:szCs w:val="24"/>
        </w:rPr>
        <w:t>Keterbacaan buku pedoman penilaian seni lukis pada aspek bahasa</w:t>
      </w:r>
      <w:r>
        <w:rPr>
          <w:rFonts w:ascii="Times New Roman" w:hAnsi="Times New Roman" w:cs="Times New Roman"/>
          <w:sz w:val="24"/>
          <w:szCs w:val="24"/>
        </w:rPr>
        <w:t xml:space="preserve"> dibagi menjadi segi penggunaan bahasa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komunikatif, dan kemudahan dipahami.</w:t>
      </w:r>
      <w:r w:rsidR="003E1552">
        <w:rPr>
          <w:rFonts w:ascii="Times New Roman" w:hAnsi="Times New Roman" w:cs="Times New Roman"/>
          <w:sz w:val="24"/>
          <w:szCs w:val="24"/>
        </w:rPr>
        <w:t xml:space="preserve"> Tabel 8 menunjukkan hasil </w:t>
      </w:r>
      <w:proofErr w:type="gramStart"/>
      <w:r w:rsidR="003E1552">
        <w:rPr>
          <w:rFonts w:ascii="Times New Roman" w:hAnsi="Times New Roman" w:cs="Times New Roman"/>
          <w:sz w:val="24"/>
          <w:szCs w:val="24"/>
        </w:rPr>
        <w:t>tanggapan  responden</w:t>
      </w:r>
      <w:proofErr w:type="gramEnd"/>
      <w:r w:rsidR="003E1552">
        <w:rPr>
          <w:rFonts w:ascii="Times New Roman" w:hAnsi="Times New Roman" w:cs="Times New Roman"/>
          <w:sz w:val="24"/>
          <w:szCs w:val="24"/>
        </w:rPr>
        <w:t xml:space="preserve"> pada aspek tersebut.</w:t>
      </w:r>
    </w:p>
    <w:p w:rsidR="00291CE3" w:rsidRDefault="00805D08" w:rsidP="009F3476">
      <w:pPr>
        <w:pStyle w:val="ListParagraph"/>
        <w:spacing w:after="0" w:line="240" w:lineRule="auto"/>
        <w:ind w:left="0"/>
        <w:jc w:val="center"/>
        <w:rPr>
          <w:rFonts w:ascii="Times New Roman" w:hAnsi="Times New Roman" w:cs="Times New Roman"/>
          <w:sz w:val="24"/>
          <w:szCs w:val="24"/>
        </w:rPr>
      </w:pPr>
      <w:proofErr w:type="gramStart"/>
      <w:r w:rsidRPr="003D3872">
        <w:rPr>
          <w:rFonts w:ascii="Times New Roman" w:hAnsi="Times New Roman" w:cs="Times New Roman"/>
          <w:sz w:val="24"/>
          <w:szCs w:val="24"/>
        </w:rPr>
        <w:t xml:space="preserve">Tabel </w:t>
      </w:r>
      <w:r w:rsidR="008655DD">
        <w:rPr>
          <w:rFonts w:ascii="Times New Roman" w:hAnsi="Times New Roman" w:cs="Times New Roman"/>
          <w:sz w:val="24"/>
          <w:szCs w:val="24"/>
        </w:rPr>
        <w:t>8</w:t>
      </w:r>
      <w:r w:rsidRPr="003D3872">
        <w:rPr>
          <w:rFonts w:ascii="Times New Roman" w:hAnsi="Times New Roman" w:cs="Times New Roman"/>
          <w:sz w:val="24"/>
          <w:szCs w:val="24"/>
        </w:rPr>
        <w:t>.</w:t>
      </w:r>
      <w:proofErr w:type="gramEnd"/>
      <w:r w:rsidRPr="003D3872">
        <w:rPr>
          <w:rFonts w:ascii="Times New Roman" w:hAnsi="Times New Roman" w:cs="Times New Roman"/>
          <w:sz w:val="24"/>
          <w:szCs w:val="24"/>
        </w:rPr>
        <w:t xml:space="preserve"> </w:t>
      </w:r>
    </w:p>
    <w:p w:rsidR="00291CE3" w:rsidRDefault="00805D08" w:rsidP="009F3476">
      <w:pPr>
        <w:pStyle w:val="ListParagraph"/>
        <w:spacing w:after="0" w:line="240" w:lineRule="auto"/>
        <w:ind w:left="0"/>
        <w:jc w:val="center"/>
        <w:rPr>
          <w:rFonts w:ascii="Times New Roman" w:hAnsi="Times New Roman" w:cs="Times New Roman"/>
          <w:sz w:val="24"/>
          <w:szCs w:val="24"/>
        </w:rPr>
      </w:pPr>
      <w:r w:rsidRPr="003D3872">
        <w:rPr>
          <w:rFonts w:ascii="Times New Roman" w:hAnsi="Times New Roman" w:cs="Times New Roman"/>
          <w:sz w:val="24"/>
          <w:szCs w:val="24"/>
        </w:rPr>
        <w:t xml:space="preserve">Tanggapan Responden terhadap Keterbacaan Buku Pedoman </w:t>
      </w:r>
    </w:p>
    <w:p w:rsidR="00805D08" w:rsidRPr="003D3872" w:rsidRDefault="00805D08" w:rsidP="009F3476">
      <w:pPr>
        <w:pStyle w:val="ListParagraph"/>
        <w:spacing w:after="0" w:line="240" w:lineRule="auto"/>
        <w:ind w:left="0"/>
        <w:jc w:val="center"/>
        <w:rPr>
          <w:rFonts w:ascii="Times New Roman" w:hAnsi="Times New Roman" w:cs="Times New Roman"/>
          <w:sz w:val="24"/>
          <w:szCs w:val="24"/>
        </w:rPr>
      </w:pPr>
      <w:r w:rsidRPr="003D3872">
        <w:rPr>
          <w:rFonts w:ascii="Times New Roman" w:hAnsi="Times New Roman" w:cs="Times New Roman"/>
          <w:sz w:val="24"/>
          <w:szCs w:val="24"/>
        </w:rPr>
        <w:t>Penilaia</w:t>
      </w:r>
      <w:r w:rsidR="00291CE3">
        <w:rPr>
          <w:rFonts w:ascii="Times New Roman" w:hAnsi="Times New Roman" w:cs="Times New Roman"/>
          <w:sz w:val="24"/>
          <w:szCs w:val="24"/>
        </w:rPr>
        <w:t>n</w:t>
      </w:r>
      <w:r w:rsidR="005700B7">
        <w:rPr>
          <w:rFonts w:ascii="Times New Roman" w:hAnsi="Times New Roman" w:cs="Times New Roman"/>
          <w:sz w:val="24"/>
          <w:szCs w:val="24"/>
        </w:rPr>
        <w:t xml:space="preserve"> Seni Lukis pada Komponen</w:t>
      </w:r>
      <w:r w:rsidRPr="003D3872">
        <w:rPr>
          <w:rFonts w:ascii="Times New Roman" w:hAnsi="Times New Roman" w:cs="Times New Roman"/>
          <w:sz w:val="24"/>
          <w:szCs w:val="24"/>
        </w:rPr>
        <w:t xml:space="preserve"> Bahasa</w:t>
      </w:r>
    </w:p>
    <w:tbl>
      <w:tblPr>
        <w:tblW w:w="8469" w:type="dxa"/>
        <w:jc w:val="center"/>
        <w:tblInd w:w="93" w:type="dxa"/>
        <w:tblLayout w:type="fixed"/>
        <w:tblLook w:val="04A0"/>
      </w:tblPr>
      <w:tblGrid>
        <w:gridCol w:w="639"/>
        <w:gridCol w:w="794"/>
        <w:gridCol w:w="683"/>
        <w:gridCol w:w="1239"/>
        <w:gridCol w:w="1139"/>
        <w:gridCol w:w="1194"/>
        <w:gridCol w:w="927"/>
        <w:gridCol w:w="927"/>
        <w:gridCol w:w="927"/>
      </w:tblGrid>
      <w:tr w:rsidR="00805D08" w:rsidRPr="005011F2" w:rsidTr="00D94C7A">
        <w:trPr>
          <w:trHeight w:val="195"/>
          <w:jc w:val="center"/>
        </w:trPr>
        <w:tc>
          <w:tcPr>
            <w:tcW w:w="8469" w:type="dxa"/>
            <w:gridSpan w:val="9"/>
            <w:tcBorders>
              <w:top w:val="single" w:sz="4" w:space="0" w:color="auto"/>
              <w:left w:val="single" w:sz="4" w:space="0" w:color="auto"/>
              <w:bottom w:val="single" w:sz="4" w:space="0" w:color="auto"/>
              <w:right w:val="single" w:sz="4" w:space="0" w:color="auto"/>
            </w:tcBorders>
            <w:shd w:val="clear" w:color="auto" w:fill="auto"/>
            <w:hideMark/>
          </w:tcPr>
          <w:p w:rsidR="00805D08" w:rsidRPr="005011F2" w:rsidRDefault="00805D08" w:rsidP="00D94C7A">
            <w:pPr>
              <w:spacing w:after="0" w:line="240" w:lineRule="auto"/>
              <w:jc w:val="center"/>
              <w:rPr>
                <w:rFonts w:ascii="Times New Roman" w:eastAsia="Times New Roman" w:hAnsi="Times New Roman" w:cs="Times New Roman"/>
                <w:b/>
                <w:bCs/>
                <w:color w:val="000000"/>
                <w:sz w:val="20"/>
                <w:szCs w:val="20"/>
              </w:rPr>
            </w:pPr>
            <w:r w:rsidRPr="005011F2">
              <w:rPr>
                <w:rFonts w:ascii="Times New Roman" w:eastAsia="Times New Roman" w:hAnsi="Times New Roman" w:cs="Times New Roman"/>
                <w:b/>
                <w:bCs/>
                <w:color w:val="000000"/>
                <w:sz w:val="20"/>
                <w:szCs w:val="20"/>
              </w:rPr>
              <w:t>Bahasa</w:t>
            </w:r>
          </w:p>
        </w:tc>
      </w:tr>
      <w:tr w:rsidR="00805D08" w:rsidRPr="005011F2" w:rsidTr="00D94C7A">
        <w:trPr>
          <w:trHeight w:val="269"/>
          <w:jc w:val="center"/>
        </w:trPr>
        <w:tc>
          <w:tcPr>
            <w:tcW w:w="211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b/>
                <w:bCs/>
                <w:color w:val="000000"/>
                <w:sz w:val="20"/>
                <w:szCs w:val="20"/>
              </w:rPr>
            </w:pPr>
            <w:r w:rsidRPr="005011F2">
              <w:rPr>
                <w:rFonts w:ascii="Times New Roman" w:eastAsia="Times New Roman" w:hAnsi="Times New Roman" w:cs="Times New Roman"/>
                <w:b/>
                <w:bCs/>
                <w:color w:val="000000"/>
                <w:sz w:val="20"/>
                <w:szCs w:val="20"/>
              </w:rPr>
              <w:t>Penggunaan Bahasa Baku</w:t>
            </w:r>
          </w:p>
        </w:tc>
        <w:tc>
          <w:tcPr>
            <w:tcW w:w="3572" w:type="dxa"/>
            <w:gridSpan w:val="3"/>
            <w:tcBorders>
              <w:top w:val="single" w:sz="4" w:space="0" w:color="auto"/>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b/>
                <w:bCs/>
                <w:color w:val="000000"/>
                <w:sz w:val="20"/>
                <w:szCs w:val="20"/>
              </w:rPr>
            </w:pPr>
            <w:r w:rsidRPr="005011F2">
              <w:rPr>
                <w:rFonts w:ascii="Times New Roman" w:eastAsia="Times New Roman" w:hAnsi="Times New Roman" w:cs="Times New Roman"/>
                <w:b/>
                <w:bCs/>
                <w:color w:val="000000"/>
                <w:sz w:val="20"/>
                <w:szCs w:val="20"/>
              </w:rPr>
              <w:t>Komunikatif</w:t>
            </w:r>
          </w:p>
        </w:tc>
        <w:tc>
          <w:tcPr>
            <w:tcW w:w="2781" w:type="dxa"/>
            <w:gridSpan w:val="3"/>
            <w:tcBorders>
              <w:top w:val="single" w:sz="4" w:space="0" w:color="auto"/>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b/>
                <w:bCs/>
                <w:color w:val="000000"/>
                <w:sz w:val="20"/>
                <w:szCs w:val="20"/>
              </w:rPr>
            </w:pPr>
            <w:r w:rsidRPr="005011F2">
              <w:rPr>
                <w:rFonts w:ascii="Times New Roman" w:eastAsia="Times New Roman" w:hAnsi="Times New Roman" w:cs="Times New Roman"/>
                <w:b/>
                <w:bCs/>
                <w:color w:val="000000"/>
                <w:sz w:val="20"/>
                <w:szCs w:val="20"/>
              </w:rPr>
              <w:t>Kemudahan dipahami</w:t>
            </w:r>
          </w:p>
        </w:tc>
      </w:tr>
      <w:tr w:rsidR="00805D08" w:rsidRPr="005011F2" w:rsidTr="00D94C7A">
        <w:trPr>
          <w:trHeight w:val="654"/>
          <w:jc w:val="center"/>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Baku</w:t>
            </w:r>
          </w:p>
        </w:tc>
        <w:tc>
          <w:tcPr>
            <w:tcW w:w="794" w:type="dxa"/>
            <w:tcBorders>
              <w:top w:val="nil"/>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Cukup baku</w:t>
            </w:r>
          </w:p>
        </w:tc>
        <w:tc>
          <w:tcPr>
            <w:tcW w:w="683" w:type="dxa"/>
            <w:tcBorders>
              <w:top w:val="nil"/>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Tidak baku</w:t>
            </w:r>
          </w:p>
        </w:tc>
        <w:tc>
          <w:tcPr>
            <w:tcW w:w="1239" w:type="dxa"/>
            <w:tcBorders>
              <w:top w:val="nil"/>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Komunikatif</w:t>
            </w:r>
          </w:p>
        </w:tc>
        <w:tc>
          <w:tcPr>
            <w:tcW w:w="1139" w:type="dxa"/>
            <w:tcBorders>
              <w:top w:val="nil"/>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Cukup komunkatif</w:t>
            </w:r>
          </w:p>
        </w:tc>
        <w:tc>
          <w:tcPr>
            <w:tcW w:w="1194" w:type="dxa"/>
            <w:tcBorders>
              <w:top w:val="nil"/>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Tidak komunikatif</w:t>
            </w:r>
          </w:p>
        </w:tc>
        <w:tc>
          <w:tcPr>
            <w:tcW w:w="927" w:type="dxa"/>
            <w:tcBorders>
              <w:top w:val="nil"/>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Mudah difahami</w:t>
            </w:r>
          </w:p>
        </w:tc>
        <w:tc>
          <w:tcPr>
            <w:tcW w:w="927" w:type="dxa"/>
            <w:tcBorders>
              <w:top w:val="nil"/>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Cukup mudah difahami</w:t>
            </w:r>
          </w:p>
        </w:tc>
        <w:tc>
          <w:tcPr>
            <w:tcW w:w="927" w:type="dxa"/>
            <w:tcBorders>
              <w:top w:val="nil"/>
              <w:left w:val="nil"/>
              <w:bottom w:val="single" w:sz="4" w:space="0" w:color="auto"/>
              <w:right w:val="single" w:sz="4" w:space="0" w:color="auto"/>
            </w:tcBorders>
            <w:shd w:val="clear" w:color="auto" w:fill="auto"/>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Sukar difahami</w:t>
            </w:r>
          </w:p>
        </w:tc>
      </w:tr>
      <w:tr w:rsidR="00805D08" w:rsidRPr="005011F2" w:rsidTr="00D94C7A">
        <w:trPr>
          <w:trHeight w:val="30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57%</w:t>
            </w:r>
          </w:p>
        </w:tc>
        <w:tc>
          <w:tcPr>
            <w:tcW w:w="794" w:type="dxa"/>
            <w:tcBorders>
              <w:top w:val="nil"/>
              <w:left w:val="nil"/>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43%</w:t>
            </w:r>
          </w:p>
        </w:tc>
        <w:tc>
          <w:tcPr>
            <w:tcW w:w="683" w:type="dxa"/>
            <w:tcBorders>
              <w:top w:val="nil"/>
              <w:left w:val="nil"/>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71%</w:t>
            </w:r>
          </w:p>
        </w:tc>
        <w:tc>
          <w:tcPr>
            <w:tcW w:w="1139" w:type="dxa"/>
            <w:tcBorders>
              <w:top w:val="nil"/>
              <w:left w:val="nil"/>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29%</w:t>
            </w:r>
          </w:p>
        </w:tc>
        <w:tc>
          <w:tcPr>
            <w:tcW w:w="1194" w:type="dxa"/>
            <w:tcBorders>
              <w:top w:val="nil"/>
              <w:left w:val="nil"/>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0%</w:t>
            </w:r>
          </w:p>
        </w:tc>
        <w:tc>
          <w:tcPr>
            <w:tcW w:w="927" w:type="dxa"/>
            <w:tcBorders>
              <w:top w:val="nil"/>
              <w:left w:val="nil"/>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79%</w:t>
            </w:r>
          </w:p>
        </w:tc>
        <w:tc>
          <w:tcPr>
            <w:tcW w:w="927" w:type="dxa"/>
            <w:tcBorders>
              <w:top w:val="nil"/>
              <w:left w:val="nil"/>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21%</w:t>
            </w:r>
          </w:p>
        </w:tc>
        <w:tc>
          <w:tcPr>
            <w:tcW w:w="927" w:type="dxa"/>
            <w:tcBorders>
              <w:top w:val="nil"/>
              <w:left w:val="nil"/>
              <w:bottom w:val="single" w:sz="4" w:space="0" w:color="auto"/>
              <w:right w:val="single" w:sz="4" w:space="0" w:color="auto"/>
            </w:tcBorders>
            <w:shd w:val="clear" w:color="auto" w:fill="auto"/>
            <w:noWrap/>
            <w:vAlign w:val="center"/>
            <w:hideMark/>
          </w:tcPr>
          <w:p w:rsidR="00805D08" w:rsidRPr="005011F2" w:rsidRDefault="00805D08" w:rsidP="00D94C7A">
            <w:pPr>
              <w:spacing w:after="0" w:line="240" w:lineRule="auto"/>
              <w:jc w:val="center"/>
              <w:rPr>
                <w:rFonts w:ascii="Times New Roman" w:eastAsia="Times New Roman" w:hAnsi="Times New Roman" w:cs="Times New Roman"/>
                <w:color w:val="000000"/>
                <w:sz w:val="20"/>
                <w:szCs w:val="20"/>
              </w:rPr>
            </w:pPr>
            <w:r w:rsidRPr="005011F2">
              <w:rPr>
                <w:rFonts w:ascii="Times New Roman" w:eastAsia="Times New Roman" w:hAnsi="Times New Roman" w:cs="Times New Roman"/>
                <w:color w:val="000000"/>
                <w:sz w:val="20"/>
                <w:szCs w:val="20"/>
              </w:rPr>
              <w:t>0%</w:t>
            </w:r>
          </w:p>
        </w:tc>
      </w:tr>
    </w:tbl>
    <w:p w:rsidR="00805D08" w:rsidRDefault="00805D08" w:rsidP="00805D08"/>
    <w:p w:rsidR="00805D08" w:rsidRPr="00291CE3" w:rsidRDefault="00805D08" w:rsidP="00C42C7A">
      <w:pPr>
        <w:spacing w:line="480" w:lineRule="auto"/>
        <w:ind w:left="567" w:firstLine="568"/>
        <w:jc w:val="both"/>
        <w:rPr>
          <w:rFonts w:ascii="Times New Roman" w:hAnsi="Times New Roman" w:cs="Times New Roman"/>
          <w:sz w:val="24"/>
          <w:szCs w:val="24"/>
        </w:rPr>
      </w:pPr>
      <w:proofErr w:type="gramStart"/>
      <w:r w:rsidRPr="00291CE3">
        <w:rPr>
          <w:rFonts w:ascii="Times New Roman" w:hAnsi="Times New Roman" w:cs="Times New Roman"/>
          <w:sz w:val="24"/>
          <w:szCs w:val="24"/>
        </w:rPr>
        <w:t>Tanggapan responden terhadap keterbacaan buku pedoman pada aspek</w:t>
      </w:r>
      <w:r w:rsidR="00DC7667">
        <w:rPr>
          <w:rFonts w:ascii="Times New Roman" w:hAnsi="Times New Roman" w:cs="Times New Roman"/>
          <w:sz w:val="24"/>
          <w:szCs w:val="24"/>
        </w:rPr>
        <w:t xml:space="preserve"> bahasa ditunjukkan pada Tabel 8</w:t>
      </w:r>
      <w:r w:rsidR="00E5687E">
        <w:rPr>
          <w:rFonts w:ascii="Times New Roman" w:hAnsi="Times New Roman" w:cs="Times New Roman"/>
          <w:sz w:val="24"/>
          <w:szCs w:val="24"/>
        </w:rPr>
        <w:t xml:space="preserve"> di atas</w:t>
      </w:r>
      <w:r w:rsidR="00DC7667">
        <w:rPr>
          <w:rFonts w:ascii="Times New Roman" w:hAnsi="Times New Roman" w:cs="Times New Roman"/>
          <w:sz w:val="24"/>
          <w:szCs w:val="24"/>
        </w:rPr>
        <w:t>.</w:t>
      </w:r>
      <w:proofErr w:type="gramEnd"/>
      <w:r w:rsidR="00DC7667">
        <w:rPr>
          <w:rFonts w:ascii="Times New Roman" w:hAnsi="Times New Roman" w:cs="Times New Roman"/>
          <w:sz w:val="24"/>
          <w:szCs w:val="24"/>
        </w:rPr>
        <w:t xml:space="preserve"> </w:t>
      </w:r>
      <w:r w:rsidRPr="00291CE3">
        <w:rPr>
          <w:rFonts w:ascii="Times New Roman" w:hAnsi="Times New Roman" w:cs="Times New Roman"/>
          <w:sz w:val="24"/>
          <w:szCs w:val="24"/>
        </w:rPr>
        <w:t>Penggunaan bahas</w:t>
      </w:r>
      <w:r w:rsidR="00E5687E">
        <w:rPr>
          <w:rFonts w:ascii="Times New Roman" w:hAnsi="Times New Roman" w:cs="Times New Roman"/>
          <w:sz w:val="24"/>
          <w:szCs w:val="24"/>
        </w:rPr>
        <w:t xml:space="preserve">a penulisan dalam buku pedoman </w:t>
      </w:r>
      <w:r w:rsidRPr="00291CE3">
        <w:rPr>
          <w:rFonts w:ascii="Times New Roman" w:hAnsi="Times New Roman" w:cs="Times New Roman"/>
          <w:sz w:val="24"/>
          <w:szCs w:val="24"/>
        </w:rPr>
        <w:t xml:space="preserve">meliputi aspek penggunaan bahasa </w:t>
      </w:r>
      <w:proofErr w:type="gramStart"/>
      <w:r w:rsidRPr="00291CE3">
        <w:rPr>
          <w:rFonts w:ascii="Times New Roman" w:hAnsi="Times New Roman" w:cs="Times New Roman"/>
          <w:sz w:val="24"/>
          <w:szCs w:val="24"/>
        </w:rPr>
        <w:t>baku</w:t>
      </w:r>
      <w:proofErr w:type="gramEnd"/>
      <w:r w:rsidRPr="00291CE3">
        <w:rPr>
          <w:rFonts w:ascii="Times New Roman" w:hAnsi="Times New Roman" w:cs="Times New Roman"/>
          <w:sz w:val="24"/>
          <w:szCs w:val="24"/>
        </w:rPr>
        <w:t xml:space="preserve">, sifat komunikatif, dan kemudahan untuk dipahami. Untuk aspek penggunaan bahasa baku,  57% responden menyatakan baku, 43% menyatakan cukup baku, dan tidak ada responden yang menyatakan tidak baku. Dari segi sifat komunikatif, 71% responden menyatakan komunikatif, 29% menyatakan cukup komuniatif, dan tidak ada yang menyatakan tidak komunikaatif. Dari segi kemudahan untuk dipahami, 79% responden menyatakan mudah dipahami, 21% menyatakan cukup mudah dipahami, dan tidak ada yang menyatakan sukar dipahami. </w:t>
      </w:r>
      <w:proofErr w:type="gramStart"/>
      <w:r w:rsidRPr="00291CE3">
        <w:rPr>
          <w:rFonts w:ascii="Times New Roman" w:hAnsi="Times New Roman" w:cs="Times New Roman"/>
          <w:sz w:val="24"/>
          <w:szCs w:val="24"/>
        </w:rPr>
        <w:t>Distribusi tanggapan responden tersebut dapat disajikan dalam bentuk histogram pada Gambar 2.</w:t>
      </w:r>
      <w:proofErr w:type="gramEnd"/>
    </w:p>
    <w:p w:rsidR="00805D08" w:rsidRDefault="00805D08" w:rsidP="00805D08">
      <w:pPr>
        <w:spacing w:line="240" w:lineRule="auto"/>
        <w:jc w:val="center"/>
      </w:pPr>
      <w:r w:rsidRPr="00FA1FCE">
        <w:rPr>
          <w:noProof/>
        </w:rPr>
        <w:lastRenderedPageBreak/>
        <w:drawing>
          <wp:inline distT="0" distB="0" distL="0" distR="0">
            <wp:extent cx="4194505" cy="2521126"/>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4202469" cy="2525913"/>
                    </a:xfrm>
                    <a:prstGeom prst="rect">
                      <a:avLst/>
                    </a:prstGeom>
                    <a:noFill/>
                    <a:ln w="9525">
                      <a:noFill/>
                      <a:miter lim="800000"/>
                      <a:headEnd/>
                      <a:tailEnd/>
                    </a:ln>
                  </pic:spPr>
                </pic:pic>
              </a:graphicData>
            </a:graphic>
          </wp:inline>
        </w:drawing>
      </w:r>
    </w:p>
    <w:p w:rsidR="00291CE3" w:rsidRPr="004831A0" w:rsidRDefault="00805D08" w:rsidP="009B18B2">
      <w:pPr>
        <w:spacing w:after="0" w:line="240" w:lineRule="auto"/>
        <w:jc w:val="center"/>
        <w:rPr>
          <w:rFonts w:ascii="Times New Roman" w:hAnsi="Times New Roman" w:cs="Times New Roman"/>
          <w:sz w:val="24"/>
          <w:szCs w:val="24"/>
        </w:rPr>
      </w:pPr>
      <w:proofErr w:type="gramStart"/>
      <w:r w:rsidRPr="004831A0">
        <w:rPr>
          <w:rFonts w:ascii="Times New Roman" w:hAnsi="Times New Roman" w:cs="Times New Roman"/>
          <w:sz w:val="24"/>
          <w:szCs w:val="24"/>
        </w:rPr>
        <w:t>Gambar 2.</w:t>
      </w:r>
      <w:proofErr w:type="gramEnd"/>
    </w:p>
    <w:p w:rsidR="00805D08" w:rsidRPr="004831A0" w:rsidRDefault="00805D08" w:rsidP="00C42C7A">
      <w:pPr>
        <w:spacing w:after="0" w:line="240" w:lineRule="auto"/>
        <w:ind w:firstLine="567"/>
        <w:jc w:val="center"/>
        <w:rPr>
          <w:rFonts w:ascii="Times New Roman" w:hAnsi="Times New Roman" w:cs="Times New Roman"/>
          <w:sz w:val="24"/>
          <w:szCs w:val="24"/>
        </w:rPr>
      </w:pPr>
      <w:r w:rsidRPr="004831A0">
        <w:rPr>
          <w:rFonts w:ascii="Times New Roman" w:hAnsi="Times New Roman" w:cs="Times New Roman"/>
          <w:sz w:val="24"/>
          <w:szCs w:val="24"/>
        </w:rPr>
        <w:t>Distribusi Tanggapan Responden terhadap Keterbacaan Buku Pedoman Penilaia</w:t>
      </w:r>
      <w:r w:rsidR="00057142" w:rsidRPr="004831A0">
        <w:rPr>
          <w:rFonts w:ascii="Times New Roman" w:hAnsi="Times New Roman" w:cs="Times New Roman"/>
          <w:sz w:val="24"/>
          <w:szCs w:val="24"/>
        </w:rPr>
        <w:t>n</w:t>
      </w:r>
      <w:r w:rsidR="00E5687E" w:rsidRPr="004831A0">
        <w:rPr>
          <w:rFonts w:ascii="Times New Roman" w:hAnsi="Times New Roman" w:cs="Times New Roman"/>
          <w:sz w:val="24"/>
          <w:szCs w:val="24"/>
        </w:rPr>
        <w:t xml:space="preserve"> Seni Lukis pada Komponen</w:t>
      </w:r>
      <w:r w:rsidRPr="004831A0">
        <w:rPr>
          <w:rFonts w:ascii="Times New Roman" w:hAnsi="Times New Roman" w:cs="Times New Roman"/>
          <w:sz w:val="24"/>
          <w:szCs w:val="24"/>
        </w:rPr>
        <w:t xml:space="preserve"> Bahasa</w:t>
      </w:r>
    </w:p>
    <w:p w:rsidR="00805D08" w:rsidRPr="004831A0" w:rsidRDefault="00805D08" w:rsidP="00805D08">
      <w:pPr>
        <w:spacing w:line="240" w:lineRule="auto"/>
        <w:jc w:val="center"/>
        <w:rPr>
          <w:sz w:val="24"/>
          <w:szCs w:val="24"/>
        </w:rPr>
      </w:pPr>
    </w:p>
    <w:p w:rsidR="00DC7667" w:rsidRPr="00D841BF" w:rsidRDefault="00D841BF" w:rsidP="00C42C7A">
      <w:pPr>
        <w:spacing w:line="480" w:lineRule="auto"/>
        <w:ind w:left="567" w:firstLine="568"/>
        <w:jc w:val="both"/>
        <w:rPr>
          <w:rFonts w:ascii="Times New Roman" w:hAnsi="Times New Roman" w:cs="Times New Roman"/>
          <w:sz w:val="24"/>
          <w:szCs w:val="24"/>
        </w:rPr>
      </w:pPr>
      <w:r w:rsidRPr="00D841BF">
        <w:rPr>
          <w:rFonts w:ascii="Times New Roman" w:hAnsi="Times New Roman" w:cs="Times New Roman"/>
          <w:sz w:val="24"/>
          <w:szCs w:val="24"/>
        </w:rPr>
        <w:t xml:space="preserve">Berdasar </w:t>
      </w:r>
      <w:r w:rsidR="00A82441">
        <w:rPr>
          <w:rFonts w:ascii="Times New Roman" w:hAnsi="Times New Roman" w:cs="Times New Roman"/>
          <w:sz w:val="24"/>
          <w:szCs w:val="24"/>
        </w:rPr>
        <w:t>tabel</w:t>
      </w:r>
      <w:r w:rsidR="005700B7">
        <w:rPr>
          <w:rFonts w:ascii="Times New Roman" w:hAnsi="Times New Roman" w:cs="Times New Roman"/>
          <w:sz w:val="24"/>
          <w:szCs w:val="24"/>
        </w:rPr>
        <w:t xml:space="preserve"> 8</w:t>
      </w:r>
      <w:r w:rsidRPr="00D841BF">
        <w:rPr>
          <w:rFonts w:ascii="Times New Roman" w:hAnsi="Times New Roman" w:cs="Times New Roman"/>
          <w:sz w:val="24"/>
          <w:szCs w:val="24"/>
        </w:rPr>
        <w:t xml:space="preserve"> dan gambar </w:t>
      </w:r>
      <w:r w:rsidR="005700B7">
        <w:rPr>
          <w:rFonts w:ascii="Times New Roman" w:hAnsi="Times New Roman" w:cs="Times New Roman"/>
          <w:sz w:val="24"/>
          <w:szCs w:val="24"/>
        </w:rPr>
        <w:t xml:space="preserve">2 </w:t>
      </w:r>
      <w:r w:rsidRPr="00D841BF">
        <w:rPr>
          <w:rFonts w:ascii="Times New Roman" w:hAnsi="Times New Roman" w:cs="Times New Roman"/>
          <w:sz w:val="24"/>
          <w:szCs w:val="24"/>
        </w:rPr>
        <w:t xml:space="preserve">di atas, ternyata bahwa bahasa yang digunakan dalam buku pedoman sudah </w:t>
      </w:r>
      <w:proofErr w:type="gramStart"/>
      <w:r w:rsidRPr="00D841BF">
        <w:rPr>
          <w:rFonts w:ascii="Times New Roman" w:hAnsi="Times New Roman" w:cs="Times New Roman"/>
          <w:sz w:val="24"/>
          <w:szCs w:val="24"/>
        </w:rPr>
        <w:t>baku</w:t>
      </w:r>
      <w:proofErr w:type="gramEnd"/>
      <w:r w:rsidRPr="00D841BF">
        <w:rPr>
          <w:rFonts w:ascii="Times New Roman" w:hAnsi="Times New Roman" w:cs="Times New Roman"/>
          <w:sz w:val="24"/>
          <w:szCs w:val="24"/>
        </w:rPr>
        <w:t>, komunikatif, dan mudah difahami.</w:t>
      </w:r>
      <w:r w:rsidR="00C8180F">
        <w:rPr>
          <w:rFonts w:ascii="Times New Roman" w:hAnsi="Times New Roman" w:cs="Times New Roman"/>
          <w:sz w:val="24"/>
          <w:szCs w:val="24"/>
        </w:rPr>
        <w:t xml:space="preserve"> </w:t>
      </w:r>
      <w:proofErr w:type="gramStart"/>
      <w:r w:rsidR="00C8180F">
        <w:rPr>
          <w:rFonts w:ascii="Times New Roman" w:hAnsi="Times New Roman" w:cs="Times New Roman"/>
          <w:sz w:val="24"/>
          <w:szCs w:val="24"/>
        </w:rPr>
        <w:t>Hal ini dapat diartikan bahwa keterbacaan buku pedoman penilaian tersebut tidak masalah dari segi aspek bahasa.</w:t>
      </w:r>
      <w:proofErr w:type="gramEnd"/>
    </w:p>
    <w:p w:rsidR="00DC7667" w:rsidRDefault="00DC7667" w:rsidP="00805D08">
      <w:pPr>
        <w:spacing w:line="240" w:lineRule="auto"/>
        <w:jc w:val="center"/>
        <w:rPr>
          <w:sz w:val="24"/>
          <w:szCs w:val="24"/>
        </w:rPr>
      </w:pPr>
    </w:p>
    <w:p w:rsidR="00805D08" w:rsidRPr="00010224" w:rsidRDefault="00805D08" w:rsidP="002244A1">
      <w:pPr>
        <w:pStyle w:val="ListParagraph"/>
        <w:numPr>
          <w:ilvl w:val="0"/>
          <w:numId w:val="21"/>
        </w:numPr>
        <w:spacing w:after="120" w:line="480" w:lineRule="auto"/>
        <w:ind w:left="426" w:hanging="142"/>
        <w:contextualSpacing/>
        <w:jc w:val="both"/>
        <w:rPr>
          <w:rFonts w:ascii="Times New Roman" w:hAnsi="Times New Roman" w:cs="Times New Roman"/>
          <w:b/>
          <w:sz w:val="24"/>
          <w:szCs w:val="24"/>
        </w:rPr>
      </w:pPr>
      <w:r w:rsidRPr="00010224">
        <w:rPr>
          <w:rFonts w:ascii="Times New Roman" w:hAnsi="Times New Roman" w:cs="Times New Roman"/>
          <w:b/>
          <w:sz w:val="24"/>
          <w:szCs w:val="24"/>
        </w:rPr>
        <w:t>Tanggapan Responden terhadap Keterbacaan Buku Pedoman</w:t>
      </w:r>
      <w:r w:rsidR="005700B7">
        <w:rPr>
          <w:rFonts w:ascii="Times New Roman" w:hAnsi="Times New Roman" w:cs="Times New Roman"/>
          <w:b/>
          <w:sz w:val="24"/>
          <w:szCs w:val="24"/>
        </w:rPr>
        <w:t xml:space="preserve"> Penilaian Seni Lukis Komponen</w:t>
      </w:r>
      <w:r w:rsidRPr="00010224">
        <w:rPr>
          <w:rFonts w:ascii="Times New Roman" w:hAnsi="Times New Roman" w:cs="Times New Roman"/>
          <w:b/>
          <w:sz w:val="24"/>
          <w:szCs w:val="24"/>
        </w:rPr>
        <w:t xml:space="preserve"> Efisiensi</w:t>
      </w:r>
    </w:p>
    <w:p w:rsidR="00805D08" w:rsidRPr="00DC7667" w:rsidRDefault="00805D08" w:rsidP="00C42C7A">
      <w:pPr>
        <w:spacing w:line="480" w:lineRule="auto"/>
        <w:ind w:left="567" w:firstLine="567"/>
        <w:jc w:val="both"/>
        <w:rPr>
          <w:rFonts w:ascii="Times New Roman" w:hAnsi="Times New Roman" w:cs="Times New Roman"/>
          <w:sz w:val="24"/>
          <w:szCs w:val="24"/>
        </w:rPr>
      </w:pPr>
      <w:proofErr w:type="gramStart"/>
      <w:r w:rsidRPr="00356A3E">
        <w:rPr>
          <w:rFonts w:ascii="Times New Roman" w:hAnsi="Times New Roman" w:cs="Times New Roman"/>
          <w:sz w:val="24"/>
          <w:szCs w:val="24"/>
        </w:rPr>
        <w:t>Tanggapan responden terhadap keterb</w:t>
      </w:r>
      <w:r w:rsidR="00FF1B75">
        <w:rPr>
          <w:rFonts w:ascii="Times New Roman" w:hAnsi="Times New Roman" w:cs="Times New Roman"/>
          <w:sz w:val="24"/>
          <w:szCs w:val="24"/>
        </w:rPr>
        <w:t>acaan buku pedoman pada</w:t>
      </w:r>
      <w:r w:rsidRPr="00356A3E">
        <w:rPr>
          <w:rFonts w:ascii="Times New Roman" w:hAnsi="Times New Roman" w:cs="Times New Roman"/>
          <w:sz w:val="24"/>
          <w:szCs w:val="24"/>
        </w:rPr>
        <w:t xml:space="preserve"> aspek efisiensi ditunjukkan pada Tabel </w:t>
      </w:r>
      <w:r w:rsidR="009F3476">
        <w:rPr>
          <w:rFonts w:ascii="Times New Roman" w:hAnsi="Times New Roman" w:cs="Times New Roman"/>
          <w:sz w:val="24"/>
          <w:szCs w:val="24"/>
        </w:rPr>
        <w:t>9</w:t>
      </w:r>
      <w:r w:rsidRPr="00356A3E">
        <w:rPr>
          <w:rFonts w:ascii="Times New Roman" w:hAnsi="Times New Roman" w:cs="Times New Roman"/>
          <w:sz w:val="24"/>
          <w:szCs w:val="24"/>
        </w:rPr>
        <w:t>.</w:t>
      </w:r>
      <w:proofErr w:type="gramEnd"/>
      <w:r w:rsidR="00FF1B75">
        <w:rPr>
          <w:rFonts w:ascii="Times New Roman" w:hAnsi="Times New Roman" w:cs="Times New Roman"/>
          <w:sz w:val="24"/>
          <w:szCs w:val="24"/>
        </w:rPr>
        <w:t xml:space="preserve"> </w:t>
      </w:r>
      <w:r w:rsidRPr="00356A3E">
        <w:rPr>
          <w:rFonts w:ascii="Times New Roman" w:hAnsi="Times New Roman" w:cs="Times New Roman"/>
          <w:sz w:val="24"/>
          <w:szCs w:val="24"/>
        </w:rPr>
        <w:t xml:space="preserve">Efisiensi penggunaan buku pedoman tersebut meliputi aspek waktu </w:t>
      </w:r>
      <w:r w:rsidR="00FF1B75">
        <w:rPr>
          <w:rFonts w:ascii="Times New Roman" w:hAnsi="Times New Roman" w:cs="Times New Roman"/>
          <w:sz w:val="24"/>
          <w:szCs w:val="24"/>
        </w:rPr>
        <w:t xml:space="preserve">yang digunakan </w:t>
      </w:r>
      <w:r w:rsidRPr="00356A3E">
        <w:rPr>
          <w:rFonts w:ascii="Times New Roman" w:hAnsi="Times New Roman" w:cs="Times New Roman"/>
          <w:sz w:val="24"/>
          <w:szCs w:val="24"/>
        </w:rPr>
        <w:t>untuk memahami, b</w:t>
      </w:r>
      <w:r w:rsidRPr="00356A3E">
        <w:rPr>
          <w:rFonts w:ascii="Times New Roman" w:eastAsia="Times New Roman" w:hAnsi="Times New Roman" w:cs="Times New Roman"/>
          <w:bCs/>
          <w:color w:val="000000"/>
          <w:sz w:val="24"/>
          <w:szCs w:val="24"/>
        </w:rPr>
        <w:t>antuan</w:t>
      </w:r>
      <w:r w:rsidR="00FF1B75">
        <w:rPr>
          <w:rFonts w:ascii="Times New Roman" w:eastAsia="Times New Roman" w:hAnsi="Times New Roman" w:cs="Times New Roman"/>
          <w:bCs/>
          <w:color w:val="000000"/>
          <w:sz w:val="24"/>
          <w:szCs w:val="24"/>
        </w:rPr>
        <w:t xml:space="preserve"> tenaga </w:t>
      </w:r>
      <w:proofErr w:type="gramStart"/>
      <w:r w:rsidR="00FF1B75">
        <w:rPr>
          <w:rFonts w:ascii="Times New Roman" w:eastAsia="Times New Roman" w:hAnsi="Times New Roman" w:cs="Times New Roman"/>
          <w:bCs/>
          <w:color w:val="000000"/>
          <w:sz w:val="24"/>
          <w:szCs w:val="24"/>
        </w:rPr>
        <w:t xml:space="preserve">lain </w:t>
      </w:r>
      <w:r w:rsidRPr="00356A3E">
        <w:rPr>
          <w:rFonts w:ascii="Times New Roman" w:eastAsia="Times New Roman" w:hAnsi="Times New Roman" w:cs="Times New Roman"/>
          <w:bCs/>
          <w:color w:val="000000"/>
          <w:sz w:val="24"/>
          <w:szCs w:val="24"/>
        </w:rPr>
        <w:t xml:space="preserve"> untuk</w:t>
      </w:r>
      <w:proofErr w:type="gramEnd"/>
      <w:r w:rsidRPr="00356A3E">
        <w:rPr>
          <w:rFonts w:ascii="Times New Roman" w:eastAsia="Times New Roman" w:hAnsi="Times New Roman" w:cs="Times New Roman"/>
          <w:bCs/>
          <w:color w:val="000000"/>
          <w:sz w:val="24"/>
          <w:szCs w:val="24"/>
        </w:rPr>
        <w:t xml:space="preserve"> memahami</w:t>
      </w:r>
      <w:r w:rsidR="00FF1B75">
        <w:rPr>
          <w:rFonts w:ascii="Times New Roman" w:hAnsi="Times New Roman" w:cs="Times New Roman"/>
          <w:sz w:val="24"/>
          <w:szCs w:val="24"/>
        </w:rPr>
        <w:t>, dan keterbantuan</w:t>
      </w:r>
      <w:r w:rsidRPr="00356A3E">
        <w:rPr>
          <w:rFonts w:ascii="Times New Roman" w:hAnsi="Times New Roman" w:cs="Times New Roman"/>
          <w:sz w:val="24"/>
          <w:szCs w:val="24"/>
        </w:rPr>
        <w:t xml:space="preserve"> </w:t>
      </w:r>
      <w:r w:rsidR="00FF1B75">
        <w:rPr>
          <w:rFonts w:ascii="Times New Roman" w:hAnsi="Times New Roman" w:cs="Times New Roman"/>
          <w:sz w:val="24"/>
          <w:szCs w:val="24"/>
        </w:rPr>
        <w:t>pedoman pada waktu guru menilai karya seni lukis.</w:t>
      </w:r>
      <w:r w:rsidRPr="00356A3E">
        <w:rPr>
          <w:rFonts w:ascii="Times New Roman" w:hAnsi="Times New Roman" w:cs="Times New Roman"/>
          <w:sz w:val="24"/>
          <w:szCs w:val="24"/>
        </w:rPr>
        <w:t xml:space="preserve"> Untuk aspek waktu </w:t>
      </w:r>
      <w:r w:rsidR="00FF1B75">
        <w:rPr>
          <w:rFonts w:ascii="Times New Roman" w:hAnsi="Times New Roman" w:cs="Times New Roman"/>
          <w:sz w:val="24"/>
          <w:szCs w:val="24"/>
        </w:rPr>
        <w:t xml:space="preserve">yang digunakan </w:t>
      </w:r>
      <w:r w:rsidRPr="00356A3E">
        <w:rPr>
          <w:rFonts w:ascii="Times New Roman" w:hAnsi="Times New Roman" w:cs="Times New Roman"/>
          <w:sz w:val="24"/>
          <w:szCs w:val="24"/>
        </w:rPr>
        <w:t>untuk memahami,  29% responden menyatakan membutuhkan waktu, 57% responden menyatakan cukup membutuhkan waktu, dan 14% responden lainnya menyatakan tidak membutuhkan waktu. U</w:t>
      </w:r>
      <w:r w:rsidRPr="00356A3E">
        <w:rPr>
          <w:rFonts w:ascii="Times New Roman" w:eastAsia="Times New Roman" w:hAnsi="Times New Roman" w:cs="Times New Roman"/>
          <w:bCs/>
          <w:color w:val="000000"/>
          <w:sz w:val="24"/>
          <w:szCs w:val="24"/>
        </w:rPr>
        <w:t xml:space="preserve">ntuk aspek bantuan </w:t>
      </w:r>
      <w:r w:rsidR="00FF1B75">
        <w:rPr>
          <w:rFonts w:ascii="Times New Roman" w:eastAsia="Times New Roman" w:hAnsi="Times New Roman" w:cs="Times New Roman"/>
          <w:bCs/>
          <w:color w:val="000000"/>
          <w:sz w:val="24"/>
          <w:szCs w:val="24"/>
        </w:rPr>
        <w:t xml:space="preserve">tenaga lain </w:t>
      </w:r>
      <w:r w:rsidRPr="00356A3E">
        <w:rPr>
          <w:rFonts w:ascii="Times New Roman" w:eastAsia="Times New Roman" w:hAnsi="Times New Roman" w:cs="Times New Roman"/>
          <w:bCs/>
          <w:color w:val="000000"/>
          <w:sz w:val="24"/>
          <w:szCs w:val="24"/>
        </w:rPr>
        <w:t>memahami</w:t>
      </w:r>
      <w:r w:rsidR="00FF1B75">
        <w:rPr>
          <w:rFonts w:ascii="Times New Roman" w:eastAsia="Times New Roman" w:hAnsi="Times New Roman" w:cs="Times New Roman"/>
          <w:bCs/>
          <w:color w:val="000000"/>
          <w:sz w:val="24"/>
          <w:szCs w:val="24"/>
        </w:rPr>
        <w:t xml:space="preserve"> </w:t>
      </w:r>
      <w:r w:rsidR="00FF1B75">
        <w:rPr>
          <w:rFonts w:ascii="Times New Roman" w:eastAsia="Times New Roman" w:hAnsi="Times New Roman" w:cs="Times New Roman"/>
          <w:bCs/>
          <w:color w:val="000000"/>
          <w:sz w:val="24"/>
          <w:szCs w:val="24"/>
        </w:rPr>
        <w:lastRenderedPageBreak/>
        <w:t>pedoman</w:t>
      </w:r>
      <w:r w:rsidRPr="00356A3E">
        <w:rPr>
          <w:rFonts w:ascii="Times New Roman" w:hAnsi="Times New Roman" w:cs="Times New Roman"/>
          <w:sz w:val="24"/>
          <w:szCs w:val="24"/>
        </w:rPr>
        <w:t>, 86% responden menyatakan melakukan sendiri</w:t>
      </w:r>
      <w:r w:rsidR="00AE4734">
        <w:rPr>
          <w:rFonts w:ascii="Times New Roman" w:hAnsi="Times New Roman" w:cs="Times New Roman"/>
          <w:sz w:val="24"/>
          <w:szCs w:val="24"/>
        </w:rPr>
        <w:t>, sedangkan 14% responden l</w:t>
      </w:r>
      <w:r w:rsidRPr="00356A3E">
        <w:rPr>
          <w:rFonts w:ascii="Times New Roman" w:hAnsi="Times New Roman" w:cs="Times New Roman"/>
          <w:sz w:val="24"/>
          <w:szCs w:val="24"/>
        </w:rPr>
        <w:t>ainnya menyatakan memerlukan bantuan orang lain. Untuk a</w:t>
      </w:r>
      <w:r w:rsidR="00AE4734">
        <w:rPr>
          <w:rFonts w:ascii="Times New Roman" w:hAnsi="Times New Roman" w:cs="Times New Roman"/>
          <w:sz w:val="24"/>
          <w:szCs w:val="24"/>
        </w:rPr>
        <w:t>spek keterbantuan membantu guru pada waktu menilai seni lukis</w:t>
      </w:r>
      <w:r w:rsidRPr="00356A3E">
        <w:rPr>
          <w:rFonts w:ascii="Times New Roman" w:hAnsi="Times New Roman" w:cs="Times New Roman"/>
          <w:sz w:val="24"/>
          <w:szCs w:val="24"/>
        </w:rPr>
        <w:t xml:space="preserve">, 64% responden menyatakan sangat membantu, 36% responden lainnya menyatakan cukup membantu, dan tidak ada yang menyatakan tidak membantu. </w:t>
      </w:r>
      <w:proofErr w:type="gramStart"/>
      <w:r w:rsidRPr="00356A3E">
        <w:rPr>
          <w:rFonts w:ascii="Times New Roman" w:hAnsi="Times New Roman" w:cs="Times New Roman"/>
          <w:sz w:val="24"/>
          <w:szCs w:val="24"/>
        </w:rPr>
        <w:t>Distribusi tanggapan responden tersebut dapat disajikan dalam bentuk histogram pada Gambar 3.</w:t>
      </w:r>
      <w:proofErr w:type="gramEnd"/>
    </w:p>
    <w:p w:rsidR="008655DD" w:rsidRDefault="00805D08" w:rsidP="008655DD">
      <w:pPr>
        <w:pStyle w:val="ListParagraph"/>
        <w:spacing w:after="0" w:line="240" w:lineRule="auto"/>
        <w:ind w:left="0"/>
        <w:jc w:val="center"/>
        <w:rPr>
          <w:rFonts w:ascii="Times New Roman" w:hAnsi="Times New Roman" w:cs="Times New Roman"/>
          <w:sz w:val="24"/>
          <w:szCs w:val="24"/>
        </w:rPr>
      </w:pPr>
      <w:proofErr w:type="gramStart"/>
      <w:r w:rsidRPr="009B18B2">
        <w:rPr>
          <w:rFonts w:ascii="Times New Roman" w:hAnsi="Times New Roman" w:cs="Times New Roman"/>
          <w:sz w:val="24"/>
          <w:szCs w:val="24"/>
        </w:rPr>
        <w:t xml:space="preserve">Tabel </w:t>
      </w:r>
      <w:r w:rsidR="008655DD">
        <w:rPr>
          <w:rFonts w:ascii="Times New Roman" w:hAnsi="Times New Roman" w:cs="Times New Roman"/>
          <w:sz w:val="24"/>
          <w:szCs w:val="24"/>
        </w:rPr>
        <w:t>9</w:t>
      </w:r>
      <w:r w:rsidRPr="009B18B2">
        <w:rPr>
          <w:rFonts w:ascii="Times New Roman" w:hAnsi="Times New Roman" w:cs="Times New Roman"/>
          <w:sz w:val="24"/>
          <w:szCs w:val="24"/>
        </w:rPr>
        <w:t>.</w:t>
      </w:r>
      <w:proofErr w:type="gramEnd"/>
      <w:r w:rsidRPr="009B18B2">
        <w:rPr>
          <w:rFonts w:ascii="Times New Roman" w:hAnsi="Times New Roman" w:cs="Times New Roman"/>
          <w:sz w:val="24"/>
          <w:szCs w:val="24"/>
        </w:rPr>
        <w:t xml:space="preserve"> Tanggapan Responden terhadap Keterbacaan </w:t>
      </w:r>
    </w:p>
    <w:p w:rsidR="00805D08" w:rsidRPr="009B18B2" w:rsidRDefault="00805D08" w:rsidP="008655DD">
      <w:pPr>
        <w:pStyle w:val="ListParagraph"/>
        <w:spacing w:after="0" w:line="240" w:lineRule="auto"/>
        <w:ind w:left="0"/>
        <w:jc w:val="center"/>
        <w:rPr>
          <w:rFonts w:ascii="Times New Roman" w:hAnsi="Times New Roman" w:cs="Times New Roman"/>
          <w:sz w:val="24"/>
          <w:szCs w:val="24"/>
        </w:rPr>
      </w:pPr>
      <w:r w:rsidRPr="009B18B2">
        <w:rPr>
          <w:rFonts w:ascii="Times New Roman" w:hAnsi="Times New Roman" w:cs="Times New Roman"/>
          <w:sz w:val="24"/>
          <w:szCs w:val="24"/>
        </w:rPr>
        <w:t>Buku Pedoman Penilaia</w:t>
      </w:r>
      <w:r w:rsidR="00A95588">
        <w:rPr>
          <w:rFonts w:ascii="Times New Roman" w:hAnsi="Times New Roman" w:cs="Times New Roman"/>
          <w:sz w:val="24"/>
          <w:szCs w:val="24"/>
        </w:rPr>
        <w:t>n</w:t>
      </w:r>
      <w:r w:rsidRPr="009B18B2">
        <w:rPr>
          <w:rFonts w:ascii="Times New Roman" w:hAnsi="Times New Roman" w:cs="Times New Roman"/>
          <w:sz w:val="24"/>
          <w:szCs w:val="24"/>
        </w:rPr>
        <w:t xml:space="preserve"> Seni Lukis pada </w:t>
      </w:r>
      <w:r w:rsidR="001F41F4">
        <w:rPr>
          <w:rFonts w:ascii="Times New Roman" w:hAnsi="Times New Roman" w:cs="Times New Roman"/>
          <w:sz w:val="24"/>
          <w:szCs w:val="24"/>
        </w:rPr>
        <w:t xml:space="preserve">Komponen </w:t>
      </w:r>
      <w:r w:rsidRPr="009B18B2">
        <w:rPr>
          <w:rFonts w:ascii="Times New Roman" w:hAnsi="Times New Roman" w:cs="Times New Roman"/>
          <w:sz w:val="24"/>
          <w:szCs w:val="24"/>
        </w:rPr>
        <w:t>Efisiensi</w:t>
      </w:r>
    </w:p>
    <w:tbl>
      <w:tblPr>
        <w:tblW w:w="83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1361"/>
        <w:gridCol w:w="1361"/>
        <w:gridCol w:w="1116"/>
        <w:gridCol w:w="850"/>
        <w:gridCol w:w="1061"/>
        <w:gridCol w:w="1083"/>
        <w:gridCol w:w="1061"/>
      </w:tblGrid>
      <w:tr w:rsidR="00805D08" w:rsidRPr="00C91B17" w:rsidTr="00D94C7A">
        <w:trPr>
          <w:trHeight w:val="315"/>
        </w:trPr>
        <w:tc>
          <w:tcPr>
            <w:tcW w:w="8394" w:type="dxa"/>
            <w:gridSpan w:val="8"/>
            <w:shd w:val="clear" w:color="auto" w:fill="auto"/>
            <w:hideMark/>
          </w:tcPr>
          <w:p w:rsidR="00805D08" w:rsidRPr="00C91B17" w:rsidRDefault="00805D08" w:rsidP="00D94C7A">
            <w:pPr>
              <w:spacing w:after="0" w:line="240" w:lineRule="auto"/>
              <w:jc w:val="center"/>
              <w:rPr>
                <w:rFonts w:ascii="Times New Roman" w:eastAsia="Times New Roman" w:hAnsi="Times New Roman" w:cs="Times New Roman"/>
                <w:b/>
                <w:bCs/>
                <w:color w:val="000000"/>
                <w:sz w:val="20"/>
                <w:szCs w:val="20"/>
              </w:rPr>
            </w:pPr>
            <w:r w:rsidRPr="00C91B17">
              <w:rPr>
                <w:rFonts w:ascii="Times New Roman" w:eastAsia="Times New Roman" w:hAnsi="Times New Roman" w:cs="Times New Roman"/>
                <w:b/>
                <w:bCs/>
                <w:color w:val="000000"/>
                <w:sz w:val="20"/>
                <w:szCs w:val="20"/>
              </w:rPr>
              <w:t>Efisiensi</w:t>
            </w:r>
          </w:p>
        </w:tc>
      </w:tr>
      <w:tr w:rsidR="00805D08" w:rsidRPr="00C91B17" w:rsidTr="00D94C7A">
        <w:trPr>
          <w:trHeight w:val="601"/>
        </w:trPr>
        <w:tc>
          <w:tcPr>
            <w:tcW w:w="3701" w:type="dxa"/>
            <w:gridSpan w:val="3"/>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b/>
                <w:bCs/>
                <w:color w:val="000000"/>
                <w:sz w:val="20"/>
                <w:szCs w:val="20"/>
              </w:rPr>
            </w:pPr>
            <w:r w:rsidRPr="00C91B17">
              <w:rPr>
                <w:rFonts w:ascii="Times New Roman" w:eastAsia="Times New Roman" w:hAnsi="Times New Roman" w:cs="Times New Roman"/>
                <w:b/>
                <w:bCs/>
                <w:color w:val="000000"/>
                <w:sz w:val="20"/>
                <w:szCs w:val="20"/>
              </w:rPr>
              <w:t>Waktu untuk memahami pedoman</w:t>
            </w:r>
          </w:p>
        </w:tc>
        <w:tc>
          <w:tcPr>
            <w:tcW w:w="1787" w:type="dxa"/>
            <w:gridSpan w:val="2"/>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b/>
                <w:bCs/>
                <w:color w:val="000000"/>
                <w:sz w:val="20"/>
                <w:szCs w:val="20"/>
              </w:rPr>
            </w:pPr>
            <w:r w:rsidRPr="00C91B17">
              <w:rPr>
                <w:rFonts w:ascii="Times New Roman" w:eastAsia="Times New Roman" w:hAnsi="Times New Roman" w:cs="Times New Roman"/>
                <w:b/>
                <w:bCs/>
                <w:color w:val="000000"/>
                <w:sz w:val="20"/>
                <w:szCs w:val="20"/>
              </w:rPr>
              <w:t>Bantuan  untuk memahami pedoman</w:t>
            </w:r>
          </w:p>
        </w:tc>
        <w:tc>
          <w:tcPr>
            <w:tcW w:w="2906" w:type="dxa"/>
            <w:gridSpan w:val="3"/>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b/>
                <w:bCs/>
                <w:color w:val="000000"/>
                <w:sz w:val="20"/>
                <w:szCs w:val="20"/>
              </w:rPr>
            </w:pPr>
            <w:r w:rsidRPr="00C91B17">
              <w:rPr>
                <w:rFonts w:ascii="Times New Roman" w:eastAsia="Times New Roman" w:hAnsi="Times New Roman" w:cs="Times New Roman"/>
                <w:b/>
                <w:bCs/>
                <w:color w:val="000000"/>
                <w:sz w:val="20"/>
                <w:szCs w:val="20"/>
              </w:rPr>
              <w:t>Keterbantuan untuk menilai seni lukis</w:t>
            </w:r>
          </w:p>
        </w:tc>
      </w:tr>
      <w:tr w:rsidR="00805D08" w:rsidRPr="00C91B17" w:rsidTr="00D94C7A">
        <w:trPr>
          <w:trHeight w:val="484"/>
        </w:trPr>
        <w:tc>
          <w:tcPr>
            <w:tcW w:w="1247" w:type="dxa"/>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Membutuhkan waktu</w:t>
            </w:r>
          </w:p>
        </w:tc>
        <w:tc>
          <w:tcPr>
            <w:tcW w:w="1227" w:type="dxa"/>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Cukup membutuhkan waktu</w:t>
            </w:r>
          </w:p>
        </w:tc>
        <w:tc>
          <w:tcPr>
            <w:tcW w:w="1227" w:type="dxa"/>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Tidak membutuhkan waktu</w:t>
            </w:r>
          </w:p>
        </w:tc>
        <w:tc>
          <w:tcPr>
            <w:tcW w:w="1011" w:type="dxa"/>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Melakukan sendiri</w:t>
            </w:r>
          </w:p>
        </w:tc>
        <w:tc>
          <w:tcPr>
            <w:tcW w:w="776" w:type="dxa"/>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C91B17">
              <w:rPr>
                <w:rFonts w:ascii="Times New Roman" w:eastAsia="Times New Roman" w:hAnsi="Times New Roman" w:cs="Times New Roman"/>
                <w:color w:val="000000"/>
                <w:sz w:val="20"/>
                <w:szCs w:val="20"/>
              </w:rPr>
              <w:t>erlu bantuan tenaga lain</w:t>
            </w:r>
          </w:p>
        </w:tc>
        <w:tc>
          <w:tcPr>
            <w:tcW w:w="962" w:type="dxa"/>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Sangat membantu</w:t>
            </w:r>
          </w:p>
        </w:tc>
        <w:tc>
          <w:tcPr>
            <w:tcW w:w="982" w:type="dxa"/>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Membantu</w:t>
            </w:r>
          </w:p>
        </w:tc>
        <w:tc>
          <w:tcPr>
            <w:tcW w:w="962" w:type="dxa"/>
            <w:shd w:val="clear" w:color="auto" w:fill="auto"/>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Tidak membantu</w:t>
            </w:r>
          </w:p>
        </w:tc>
      </w:tr>
      <w:tr w:rsidR="00805D08" w:rsidRPr="00C91B17" w:rsidTr="00D94C7A">
        <w:trPr>
          <w:trHeight w:val="300"/>
        </w:trPr>
        <w:tc>
          <w:tcPr>
            <w:tcW w:w="1247" w:type="dxa"/>
            <w:shd w:val="clear" w:color="auto" w:fill="auto"/>
            <w:noWrap/>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29%</w:t>
            </w:r>
          </w:p>
        </w:tc>
        <w:tc>
          <w:tcPr>
            <w:tcW w:w="1227" w:type="dxa"/>
            <w:shd w:val="clear" w:color="auto" w:fill="auto"/>
            <w:noWrap/>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57%</w:t>
            </w:r>
          </w:p>
        </w:tc>
        <w:tc>
          <w:tcPr>
            <w:tcW w:w="1227" w:type="dxa"/>
            <w:shd w:val="clear" w:color="auto" w:fill="auto"/>
            <w:noWrap/>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14%</w:t>
            </w:r>
          </w:p>
        </w:tc>
        <w:tc>
          <w:tcPr>
            <w:tcW w:w="1011" w:type="dxa"/>
            <w:shd w:val="clear" w:color="auto" w:fill="auto"/>
            <w:noWrap/>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86%</w:t>
            </w:r>
          </w:p>
        </w:tc>
        <w:tc>
          <w:tcPr>
            <w:tcW w:w="776" w:type="dxa"/>
            <w:shd w:val="clear" w:color="auto" w:fill="auto"/>
            <w:noWrap/>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14%</w:t>
            </w:r>
          </w:p>
        </w:tc>
        <w:tc>
          <w:tcPr>
            <w:tcW w:w="962" w:type="dxa"/>
            <w:shd w:val="clear" w:color="auto" w:fill="auto"/>
            <w:noWrap/>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64%</w:t>
            </w:r>
          </w:p>
        </w:tc>
        <w:tc>
          <w:tcPr>
            <w:tcW w:w="982" w:type="dxa"/>
            <w:shd w:val="clear" w:color="auto" w:fill="auto"/>
            <w:noWrap/>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36%</w:t>
            </w:r>
          </w:p>
        </w:tc>
        <w:tc>
          <w:tcPr>
            <w:tcW w:w="962" w:type="dxa"/>
            <w:shd w:val="clear" w:color="auto" w:fill="auto"/>
            <w:noWrap/>
            <w:vAlign w:val="center"/>
            <w:hideMark/>
          </w:tcPr>
          <w:p w:rsidR="00805D08" w:rsidRPr="00C91B17" w:rsidRDefault="00805D08" w:rsidP="00D94C7A">
            <w:pPr>
              <w:spacing w:after="0" w:line="240" w:lineRule="auto"/>
              <w:jc w:val="center"/>
              <w:rPr>
                <w:rFonts w:ascii="Times New Roman" w:eastAsia="Times New Roman" w:hAnsi="Times New Roman" w:cs="Times New Roman"/>
                <w:color w:val="000000"/>
                <w:sz w:val="20"/>
                <w:szCs w:val="20"/>
              </w:rPr>
            </w:pPr>
            <w:r w:rsidRPr="00C91B17">
              <w:rPr>
                <w:rFonts w:ascii="Times New Roman" w:eastAsia="Times New Roman" w:hAnsi="Times New Roman" w:cs="Times New Roman"/>
                <w:color w:val="000000"/>
                <w:sz w:val="20"/>
                <w:szCs w:val="20"/>
              </w:rPr>
              <w:t>0%</w:t>
            </w:r>
          </w:p>
        </w:tc>
      </w:tr>
    </w:tbl>
    <w:p w:rsidR="00805D08" w:rsidRDefault="00805D08" w:rsidP="00805D08"/>
    <w:p w:rsidR="00805D08" w:rsidRDefault="00805D08" w:rsidP="00805D08">
      <w:pPr>
        <w:spacing w:line="240" w:lineRule="auto"/>
        <w:jc w:val="center"/>
      </w:pPr>
      <w:r w:rsidRPr="00215417">
        <w:rPr>
          <w:noProof/>
        </w:rPr>
        <w:drawing>
          <wp:inline distT="0" distB="0" distL="0" distR="0">
            <wp:extent cx="4765017" cy="2348179"/>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4771255" cy="2351253"/>
                    </a:xfrm>
                    <a:prstGeom prst="rect">
                      <a:avLst/>
                    </a:prstGeom>
                    <a:noFill/>
                    <a:ln w="9525">
                      <a:noFill/>
                      <a:miter lim="800000"/>
                      <a:headEnd/>
                      <a:tailEnd/>
                    </a:ln>
                  </pic:spPr>
                </pic:pic>
              </a:graphicData>
            </a:graphic>
          </wp:inline>
        </w:drawing>
      </w:r>
    </w:p>
    <w:p w:rsidR="008655DD" w:rsidRDefault="00805D08" w:rsidP="008655DD">
      <w:pPr>
        <w:spacing w:after="0" w:line="240" w:lineRule="auto"/>
        <w:jc w:val="center"/>
        <w:rPr>
          <w:rFonts w:ascii="Times New Roman" w:hAnsi="Times New Roman" w:cs="Times New Roman"/>
          <w:sz w:val="24"/>
          <w:szCs w:val="24"/>
        </w:rPr>
      </w:pPr>
      <w:proofErr w:type="gramStart"/>
      <w:r w:rsidRPr="008655DD">
        <w:rPr>
          <w:rFonts w:ascii="Times New Roman" w:hAnsi="Times New Roman" w:cs="Times New Roman"/>
          <w:sz w:val="24"/>
          <w:szCs w:val="24"/>
        </w:rPr>
        <w:t>Gambar 3.</w:t>
      </w:r>
      <w:proofErr w:type="gramEnd"/>
    </w:p>
    <w:p w:rsidR="008655DD" w:rsidRDefault="00805D08" w:rsidP="008655DD">
      <w:pPr>
        <w:spacing w:after="0" w:line="240" w:lineRule="auto"/>
        <w:jc w:val="center"/>
        <w:rPr>
          <w:rFonts w:ascii="Times New Roman" w:hAnsi="Times New Roman" w:cs="Times New Roman"/>
          <w:sz w:val="24"/>
          <w:szCs w:val="24"/>
        </w:rPr>
      </w:pPr>
      <w:r w:rsidRPr="008655DD">
        <w:rPr>
          <w:rFonts w:ascii="Times New Roman" w:hAnsi="Times New Roman" w:cs="Times New Roman"/>
          <w:sz w:val="24"/>
          <w:szCs w:val="24"/>
        </w:rPr>
        <w:t xml:space="preserve">Distribusi Tanggapan Responden terhadap Keterbacaan </w:t>
      </w:r>
    </w:p>
    <w:p w:rsidR="00805D08" w:rsidRPr="008655DD" w:rsidRDefault="00805D08" w:rsidP="008655DD">
      <w:pPr>
        <w:spacing w:after="0" w:line="240" w:lineRule="auto"/>
        <w:jc w:val="center"/>
        <w:rPr>
          <w:rFonts w:ascii="Times New Roman" w:hAnsi="Times New Roman" w:cs="Times New Roman"/>
        </w:rPr>
      </w:pPr>
      <w:r w:rsidRPr="008655DD">
        <w:rPr>
          <w:rFonts w:ascii="Times New Roman" w:hAnsi="Times New Roman" w:cs="Times New Roman"/>
          <w:sz w:val="24"/>
          <w:szCs w:val="24"/>
        </w:rPr>
        <w:t>Buku Pedoman Penilaia</w:t>
      </w:r>
      <w:r w:rsidR="008655DD">
        <w:rPr>
          <w:rFonts w:ascii="Times New Roman" w:hAnsi="Times New Roman" w:cs="Times New Roman"/>
          <w:sz w:val="24"/>
          <w:szCs w:val="24"/>
        </w:rPr>
        <w:t>n</w:t>
      </w:r>
      <w:r w:rsidR="000B7631">
        <w:rPr>
          <w:rFonts w:ascii="Times New Roman" w:hAnsi="Times New Roman" w:cs="Times New Roman"/>
          <w:sz w:val="24"/>
          <w:szCs w:val="24"/>
        </w:rPr>
        <w:t xml:space="preserve"> Seni Lukis pada Komponen</w:t>
      </w:r>
      <w:r w:rsidRPr="008655DD">
        <w:rPr>
          <w:rFonts w:ascii="Times New Roman" w:hAnsi="Times New Roman" w:cs="Times New Roman"/>
          <w:sz w:val="24"/>
          <w:szCs w:val="24"/>
        </w:rPr>
        <w:t xml:space="preserve"> Efisiensi</w:t>
      </w:r>
    </w:p>
    <w:p w:rsidR="002C0BC5" w:rsidRDefault="002C0BC5" w:rsidP="00AE4734">
      <w:pPr>
        <w:ind w:firstLine="851"/>
        <w:rPr>
          <w:rFonts w:ascii="Times New Roman" w:hAnsi="Times New Roman" w:cs="Times New Roman"/>
          <w:b/>
          <w:bCs/>
        </w:rPr>
      </w:pPr>
    </w:p>
    <w:p w:rsidR="00AE4734" w:rsidRPr="00AE4734" w:rsidRDefault="00AE4734" w:rsidP="00C42C7A">
      <w:pPr>
        <w:spacing w:line="480" w:lineRule="auto"/>
        <w:ind w:left="567" w:firstLine="567"/>
        <w:jc w:val="both"/>
        <w:rPr>
          <w:rFonts w:ascii="Times New Roman" w:hAnsi="Times New Roman" w:cs="Times New Roman"/>
          <w:bCs/>
          <w:sz w:val="24"/>
          <w:szCs w:val="24"/>
        </w:rPr>
      </w:pPr>
      <w:proofErr w:type="gramStart"/>
      <w:r w:rsidRPr="00AE4734">
        <w:rPr>
          <w:rFonts w:ascii="Times New Roman" w:hAnsi="Times New Roman" w:cs="Times New Roman"/>
          <w:bCs/>
          <w:sz w:val="24"/>
          <w:szCs w:val="24"/>
        </w:rPr>
        <w:t>Tabel 9 dan gambar 3 di atas, menunjukkan bahwa pedoman tersebut membantu guru untuk melakukan penilaian karya seni lukis.</w:t>
      </w:r>
      <w:proofErr w:type="gramEnd"/>
      <w:r w:rsidRPr="00AE4734">
        <w:rPr>
          <w:rFonts w:ascii="Times New Roman" w:hAnsi="Times New Roman" w:cs="Times New Roman"/>
          <w:bCs/>
          <w:sz w:val="24"/>
          <w:szCs w:val="24"/>
        </w:rPr>
        <w:t xml:space="preserve"> Guru </w:t>
      </w:r>
      <w:proofErr w:type="gramStart"/>
      <w:r w:rsidRPr="00AE4734">
        <w:rPr>
          <w:rFonts w:ascii="Times New Roman" w:hAnsi="Times New Roman" w:cs="Times New Roman"/>
          <w:bCs/>
          <w:sz w:val="24"/>
          <w:szCs w:val="24"/>
        </w:rPr>
        <w:t>dapat</w:t>
      </w:r>
      <w:proofErr w:type="gramEnd"/>
      <w:r w:rsidRPr="00AE4734">
        <w:rPr>
          <w:rFonts w:ascii="Times New Roman" w:hAnsi="Times New Roman" w:cs="Times New Roman"/>
          <w:bCs/>
          <w:sz w:val="24"/>
          <w:szCs w:val="24"/>
        </w:rPr>
        <w:t xml:space="preserve"> melakukan sendiri, walau cukup </w:t>
      </w:r>
      <w:r w:rsidRPr="00AE4734">
        <w:rPr>
          <w:rFonts w:ascii="Times New Roman" w:hAnsi="Times New Roman" w:cs="Times New Roman"/>
          <w:bCs/>
          <w:sz w:val="24"/>
          <w:szCs w:val="24"/>
        </w:rPr>
        <w:lastRenderedPageBreak/>
        <w:t xml:space="preserve">membutuhkan waktu untuk memahami pedoman. Hal ini wajar saja karena mengingat latar belakang </w:t>
      </w:r>
      <w:proofErr w:type="gramStart"/>
      <w:r w:rsidRPr="00AE4734">
        <w:rPr>
          <w:rFonts w:ascii="Times New Roman" w:hAnsi="Times New Roman" w:cs="Times New Roman"/>
          <w:bCs/>
          <w:sz w:val="24"/>
          <w:szCs w:val="24"/>
        </w:rPr>
        <w:t>pendidikan  responden</w:t>
      </w:r>
      <w:proofErr w:type="gramEnd"/>
      <w:r w:rsidRPr="00AE4734">
        <w:rPr>
          <w:rFonts w:ascii="Times New Roman" w:hAnsi="Times New Roman" w:cs="Times New Roman"/>
          <w:bCs/>
          <w:sz w:val="24"/>
          <w:szCs w:val="24"/>
        </w:rPr>
        <w:t xml:space="preserve"> sebagian bukan berlatar belakang pendidikan seni rupa. </w:t>
      </w:r>
      <w:r w:rsidR="00270E71">
        <w:rPr>
          <w:rFonts w:ascii="Times New Roman" w:hAnsi="Times New Roman" w:cs="Times New Roman"/>
          <w:bCs/>
          <w:sz w:val="24"/>
          <w:szCs w:val="24"/>
        </w:rPr>
        <w:t>Dengan demikian memerlukan waktu tersendiri untuk memahami pedoman tersebut</w:t>
      </w:r>
      <w:proofErr w:type="gramStart"/>
      <w:r w:rsidR="00270E71">
        <w:rPr>
          <w:rFonts w:ascii="Times New Roman" w:hAnsi="Times New Roman" w:cs="Times New Roman"/>
          <w:bCs/>
          <w:sz w:val="24"/>
          <w:szCs w:val="24"/>
        </w:rPr>
        <w:t>,  namun</w:t>
      </w:r>
      <w:proofErr w:type="gramEnd"/>
      <w:r w:rsidR="00270E71">
        <w:rPr>
          <w:rFonts w:ascii="Times New Roman" w:hAnsi="Times New Roman" w:cs="Times New Roman"/>
          <w:bCs/>
          <w:sz w:val="24"/>
          <w:szCs w:val="24"/>
        </w:rPr>
        <w:t xml:space="preserve"> dapat melakukan sendiri tanpa bantuan orang lain.</w:t>
      </w:r>
    </w:p>
    <w:p w:rsidR="00CD1938" w:rsidRDefault="00CD1938" w:rsidP="00F304B7">
      <w:pPr>
        <w:rPr>
          <w:rFonts w:ascii="Times New Roman" w:hAnsi="Times New Roman" w:cs="Times New Roman"/>
          <w:b/>
          <w:bCs/>
        </w:rPr>
      </w:pPr>
    </w:p>
    <w:p w:rsidR="00EE39B0" w:rsidRDefault="008266DE" w:rsidP="00C42C7A">
      <w:pPr>
        <w:pStyle w:val="ListParagraph"/>
        <w:numPr>
          <w:ilvl w:val="0"/>
          <w:numId w:val="21"/>
        </w:numPr>
        <w:ind w:left="851" w:hanging="284"/>
        <w:rPr>
          <w:rFonts w:ascii="Times New Roman" w:hAnsi="Times New Roman" w:cs="Times New Roman"/>
          <w:b/>
          <w:bCs/>
        </w:rPr>
      </w:pPr>
      <w:r w:rsidRPr="00AE4734">
        <w:rPr>
          <w:rFonts w:ascii="Times New Roman" w:hAnsi="Times New Roman" w:cs="Times New Roman"/>
          <w:b/>
          <w:bCs/>
        </w:rPr>
        <w:t>Tan</w:t>
      </w:r>
      <w:r w:rsidR="00E576BF">
        <w:rPr>
          <w:rFonts w:ascii="Times New Roman" w:hAnsi="Times New Roman" w:cs="Times New Roman"/>
          <w:b/>
          <w:bCs/>
        </w:rPr>
        <w:t xml:space="preserve">ggapan Responden terhadap </w:t>
      </w:r>
      <w:r w:rsidRPr="00AE4734">
        <w:rPr>
          <w:rFonts w:ascii="Times New Roman" w:hAnsi="Times New Roman" w:cs="Times New Roman"/>
          <w:b/>
          <w:bCs/>
        </w:rPr>
        <w:t>Keterpakaian</w:t>
      </w:r>
      <w:r w:rsidR="00E576BF">
        <w:rPr>
          <w:rFonts w:ascii="Times New Roman" w:hAnsi="Times New Roman" w:cs="Times New Roman"/>
          <w:b/>
          <w:bCs/>
        </w:rPr>
        <w:t xml:space="preserve"> </w:t>
      </w:r>
      <w:r w:rsidR="00EE39B0">
        <w:rPr>
          <w:rFonts w:ascii="Times New Roman" w:hAnsi="Times New Roman" w:cs="Times New Roman"/>
          <w:b/>
          <w:bCs/>
        </w:rPr>
        <w:t>Instrumen</w:t>
      </w:r>
      <w:r w:rsidR="009C04A4">
        <w:rPr>
          <w:rFonts w:ascii="Times New Roman" w:hAnsi="Times New Roman" w:cs="Times New Roman"/>
          <w:b/>
          <w:bCs/>
        </w:rPr>
        <w:t xml:space="preserve"> Komponen Kepraktisan</w:t>
      </w:r>
    </w:p>
    <w:p w:rsidR="00CD1938" w:rsidRPr="00270E71" w:rsidRDefault="00726343" w:rsidP="00C42C7A">
      <w:pPr>
        <w:pStyle w:val="ListParagraph"/>
        <w:spacing w:line="480" w:lineRule="auto"/>
        <w:ind w:left="567" w:firstLine="567"/>
        <w:jc w:val="both"/>
        <w:rPr>
          <w:rFonts w:ascii="Times New Roman" w:hAnsi="Times New Roman" w:cs="Times New Roman"/>
          <w:bCs/>
        </w:rPr>
      </w:pPr>
      <w:proofErr w:type="gramStart"/>
      <w:r w:rsidRPr="00726343">
        <w:rPr>
          <w:rFonts w:ascii="Times New Roman" w:hAnsi="Times New Roman" w:cs="Times New Roman"/>
          <w:bCs/>
        </w:rPr>
        <w:t>Keterpakaian instrumen</w:t>
      </w:r>
      <w:r w:rsidR="008266DE" w:rsidRPr="00726343">
        <w:rPr>
          <w:rFonts w:ascii="Times New Roman" w:hAnsi="Times New Roman" w:cs="Times New Roman"/>
          <w:bCs/>
        </w:rPr>
        <w:t xml:space="preserve"> </w:t>
      </w:r>
      <w:r>
        <w:rPr>
          <w:rFonts w:ascii="Times New Roman" w:hAnsi="Times New Roman" w:cs="Times New Roman"/>
          <w:bCs/>
        </w:rPr>
        <w:t xml:space="preserve">penilaian </w:t>
      </w:r>
      <w:r w:rsidR="005F2687">
        <w:rPr>
          <w:rFonts w:ascii="Times New Roman" w:hAnsi="Times New Roman" w:cs="Times New Roman"/>
          <w:bCs/>
        </w:rPr>
        <w:t>meliputi komponen kepraktisan, bahasa, dan efisiensi.</w:t>
      </w:r>
      <w:proofErr w:type="gramEnd"/>
      <w:r w:rsidR="00057142">
        <w:rPr>
          <w:rFonts w:ascii="Times New Roman" w:hAnsi="Times New Roman" w:cs="Times New Roman"/>
          <w:bCs/>
        </w:rPr>
        <w:t xml:space="preserve"> </w:t>
      </w:r>
      <w:proofErr w:type="gramStart"/>
      <w:r w:rsidR="00057142">
        <w:rPr>
          <w:rFonts w:ascii="Times New Roman" w:hAnsi="Times New Roman" w:cs="Times New Roman"/>
          <w:bCs/>
        </w:rPr>
        <w:t>Tabel 10 berikut ini</w:t>
      </w:r>
      <w:r w:rsidR="00270E71">
        <w:rPr>
          <w:rFonts w:ascii="Times New Roman" w:hAnsi="Times New Roman" w:cs="Times New Roman"/>
          <w:bCs/>
        </w:rPr>
        <w:t xml:space="preserve"> menggambarkan bagaimana responden setelah menggunakan instrumen tersebut untuk menilai karya lukis peserta didiknya dari komponen kepraktisan.</w:t>
      </w:r>
      <w:proofErr w:type="gramEnd"/>
    </w:p>
    <w:p w:rsidR="00325DAD" w:rsidRPr="008655DD" w:rsidRDefault="00325DAD" w:rsidP="00325DAD">
      <w:pPr>
        <w:pStyle w:val="ListParagraph"/>
        <w:spacing w:after="0" w:line="240" w:lineRule="auto"/>
        <w:ind w:left="0"/>
        <w:jc w:val="center"/>
        <w:rPr>
          <w:rFonts w:ascii="Times New Roman" w:hAnsi="Times New Roman" w:cs="Times New Roman"/>
          <w:sz w:val="24"/>
          <w:szCs w:val="24"/>
        </w:rPr>
      </w:pPr>
      <w:proofErr w:type="gramStart"/>
      <w:r w:rsidRPr="008655DD">
        <w:rPr>
          <w:rFonts w:ascii="Times New Roman" w:hAnsi="Times New Roman" w:cs="Times New Roman"/>
          <w:sz w:val="24"/>
          <w:szCs w:val="24"/>
        </w:rPr>
        <w:t xml:space="preserve">Tabel </w:t>
      </w:r>
      <w:r w:rsidR="008655DD" w:rsidRPr="008655DD">
        <w:rPr>
          <w:rFonts w:ascii="Times New Roman" w:hAnsi="Times New Roman" w:cs="Times New Roman"/>
          <w:sz w:val="24"/>
          <w:szCs w:val="24"/>
        </w:rPr>
        <w:t>10</w:t>
      </w:r>
      <w:r w:rsidRPr="008655DD">
        <w:rPr>
          <w:rFonts w:ascii="Times New Roman" w:hAnsi="Times New Roman" w:cs="Times New Roman"/>
          <w:sz w:val="24"/>
          <w:szCs w:val="24"/>
        </w:rPr>
        <w:t>.</w:t>
      </w:r>
      <w:proofErr w:type="gramEnd"/>
      <w:r w:rsidRPr="008655DD">
        <w:rPr>
          <w:rFonts w:ascii="Times New Roman" w:hAnsi="Times New Roman" w:cs="Times New Roman"/>
          <w:sz w:val="24"/>
          <w:szCs w:val="24"/>
        </w:rPr>
        <w:t xml:space="preserve"> Tanggapan Responden terhadap Keterpakaian</w:t>
      </w:r>
    </w:p>
    <w:p w:rsidR="00270E71" w:rsidRPr="008655DD" w:rsidRDefault="00E30220" w:rsidP="00F61642">
      <w:pPr>
        <w:pStyle w:val="ListParagraph"/>
        <w:spacing w:after="0" w:line="240" w:lineRule="auto"/>
        <w:ind w:left="0"/>
        <w:jc w:val="center"/>
        <w:rPr>
          <w:rFonts w:ascii="Times New Roman" w:hAnsi="Times New Roman" w:cs="Times New Roman"/>
          <w:sz w:val="24"/>
          <w:szCs w:val="24"/>
        </w:rPr>
      </w:pPr>
      <w:proofErr w:type="gramStart"/>
      <w:r>
        <w:rPr>
          <w:rFonts w:ascii="Times New Roman" w:hAnsi="Times New Roman" w:cs="Times New Roman"/>
          <w:sz w:val="24"/>
          <w:szCs w:val="24"/>
        </w:rPr>
        <w:t xml:space="preserve">Instrumen </w:t>
      </w:r>
      <w:r w:rsidR="00325DAD" w:rsidRPr="008655DD">
        <w:rPr>
          <w:rFonts w:ascii="Times New Roman" w:hAnsi="Times New Roman" w:cs="Times New Roman"/>
          <w:sz w:val="24"/>
          <w:szCs w:val="24"/>
        </w:rPr>
        <w:t xml:space="preserve"> Penilaia</w:t>
      </w:r>
      <w:r w:rsidR="00010224">
        <w:rPr>
          <w:rFonts w:ascii="Times New Roman" w:hAnsi="Times New Roman" w:cs="Times New Roman"/>
          <w:sz w:val="24"/>
          <w:szCs w:val="24"/>
        </w:rPr>
        <w:t>n</w:t>
      </w:r>
      <w:proofErr w:type="gramEnd"/>
      <w:r w:rsidR="009C04A4">
        <w:rPr>
          <w:rFonts w:ascii="Times New Roman" w:hAnsi="Times New Roman" w:cs="Times New Roman"/>
          <w:sz w:val="24"/>
          <w:szCs w:val="24"/>
        </w:rPr>
        <w:t xml:space="preserve"> Seni Lukis pada Komponen</w:t>
      </w:r>
      <w:r w:rsidR="00325DAD" w:rsidRPr="008655DD">
        <w:rPr>
          <w:rFonts w:ascii="Times New Roman" w:hAnsi="Times New Roman" w:cs="Times New Roman"/>
          <w:sz w:val="24"/>
          <w:szCs w:val="24"/>
        </w:rPr>
        <w:t xml:space="preserve"> Kepraktisan</w:t>
      </w:r>
    </w:p>
    <w:tbl>
      <w:tblPr>
        <w:tblW w:w="3820" w:type="dxa"/>
        <w:jc w:val="center"/>
        <w:tblInd w:w="93" w:type="dxa"/>
        <w:tblLook w:val="04A0"/>
      </w:tblPr>
      <w:tblGrid>
        <w:gridCol w:w="1128"/>
        <w:gridCol w:w="880"/>
        <w:gridCol w:w="739"/>
        <w:gridCol w:w="1128"/>
        <w:gridCol w:w="1094"/>
        <w:gridCol w:w="1006"/>
      </w:tblGrid>
      <w:tr w:rsidR="006316C1" w:rsidRPr="006316C1" w:rsidTr="00325DAD">
        <w:trPr>
          <w:trHeight w:val="300"/>
          <w:jc w:val="center"/>
        </w:trPr>
        <w:tc>
          <w:tcPr>
            <w:tcW w:w="3820" w:type="dxa"/>
            <w:gridSpan w:val="6"/>
            <w:tcBorders>
              <w:top w:val="single" w:sz="4" w:space="0" w:color="auto"/>
              <w:left w:val="single" w:sz="4" w:space="0" w:color="auto"/>
              <w:bottom w:val="single" w:sz="4" w:space="0" w:color="auto"/>
              <w:right w:val="single" w:sz="4" w:space="0" w:color="auto"/>
            </w:tcBorders>
            <w:shd w:val="clear" w:color="auto" w:fill="auto"/>
            <w:hideMark/>
          </w:tcPr>
          <w:p w:rsidR="006316C1" w:rsidRPr="006316C1" w:rsidRDefault="006316C1" w:rsidP="006316C1">
            <w:pPr>
              <w:spacing w:after="0" w:line="240" w:lineRule="auto"/>
              <w:jc w:val="center"/>
              <w:rPr>
                <w:rFonts w:ascii="Times New Roman" w:eastAsia="Times New Roman" w:hAnsi="Times New Roman" w:cs="Times New Roman"/>
                <w:b/>
                <w:bCs/>
                <w:color w:val="000000"/>
              </w:rPr>
            </w:pPr>
            <w:r w:rsidRPr="006316C1">
              <w:rPr>
                <w:rFonts w:ascii="Times New Roman" w:eastAsia="Times New Roman" w:hAnsi="Times New Roman" w:cs="Times New Roman"/>
                <w:b/>
                <w:bCs/>
                <w:color w:val="000000"/>
              </w:rPr>
              <w:t>Kepraktisan</w:t>
            </w:r>
          </w:p>
        </w:tc>
      </w:tr>
      <w:tr w:rsidR="006316C1" w:rsidRPr="006316C1" w:rsidTr="00325DAD">
        <w:trPr>
          <w:trHeight w:val="300"/>
          <w:jc w:val="center"/>
        </w:trPr>
        <w:tc>
          <w:tcPr>
            <w:tcW w:w="2320" w:type="dxa"/>
            <w:gridSpan w:val="3"/>
            <w:tcBorders>
              <w:top w:val="single" w:sz="4" w:space="0" w:color="auto"/>
              <w:left w:val="single" w:sz="4" w:space="0" w:color="auto"/>
              <w:bottom w:val="single" w:sz="4" w:space="0" w:color="auto"/>
              <w:right w:val="single" w:sz="4" w:space="0" w:color="auto"/>
            </w:tcBorders>
            <w:shd w:val="clear" w:color="auto" w:fill="auto"/>
            <w:hideMark/>
          </w:tcPr>
          <w:p w:rsidR="006316C1" w:rsidRPr="006316C1" w:rsidRDefault="006316C1" w:rsidP="006316C1">
            <w:pPr>
              <w:spacing w:after="0" w:line="240" w:lineRule="auto"/>
              <w:jc w:val="center"/>
              <w:rPr>
                <w:rFonts w:ascii="Times New Roman" w:eastAsia="Times New Roman" w:hAnsi="Times New Roman" w:cs="Times New Roman"/>
                <w:b/>
                <w:bCs/>
                <w:color w:val="000000"/>
              </w:rPr>
            </w:pPr>
            <w:r w:rsidRPr="006316C1">
              <w:rPr>
                <w:rFonts w:ascii="Times New Roman" w:eastAsia="Times New Roman" w:hAnsi="Times New Roman" w:cs="Times New Roman"/>
                <w:b/>
                <w:bCs/>
                <w:color w:val="000000"/>
              </w:rPr>
              <w:t>Kemudahan penggunaan</w:t>
            </w:r>
          </w:p>
        </w:tc>
        <w:tc>
          <w:tcPr>
            <w:tcW w:w="1500" w:type="dxa"/>
            <w:gridSpan w:val="3"/>
            <w:tcBorders>
              <w:top w:val="single" w:sz="4" w:space="0" w:color="auto"/>
              <w:left w:val="nil"/>
              <w:bottom w:val="single" w:sz="4" w:space="0" w:color="auto"/>
              <w:right w:val="single" w:sz="4" w:space="0" w:color="auto"/>
            </w:tcBorders>
            <w:shd w:val="clear" w:color="auto" w:fill="auto"/>
            <w:hideMark/>
          </w:tcPr>
          <w:p w:rsidR="006316C1" w:rsidRPr="006316C1" w:rsidRDefault="006316C1" w:rsidP="006316C1">
            <w:pPr>
              <w:spacing w:after="0" w:line="240" w:lineRule="auto"/>
              <w:jc w:val="center"/>
              <w:rPr>
                <w:rFonts w:ascii="Times New Roman" w:eastAsia="Times New Roman" w:hAnsi="Times New Roman" w:cs="Times New Roman"/>
                <w:b/>
                <w:bCs/>
                <w:color w:val="000000"/>
              </w:rPr>
            </w:pPr>
            <w:r w:rsidRPr="006316C1">
              <w:rPr>
                <w:rFonts w:ascii="Times New Roman" w:eastAsia="Times New Roman" w:hAnsi="Times New Roman" w:cs="Times New Roman"/>
                <w:b/>
                <w:bCs/>
                <w:color w:val="000000"/>
              </w:rPr>
              <w:t>Sederhana</w:t>
            </w:r>
          </w:p>
        </w:tc>
      </w:tr>
      <w:tr w:rsidR="006316C1" w:rsidRPr="006316C1" w:rsidTr="00325DAD">
        <w:trPr>
          <w:trHeight w:val="773"/>
          <w:jc w:val="center"/>
        </w:trPr>
        <w:tc>
          <w:tcPr>
            <w:tcW w:w="940" w:type="dxa"/>
            <w:tcBorders>
              <w:top w:val="nil"/>
              <w:left w:val="single" w:sz="4" w:space="0" w:color="auto"/>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Mudah digunakan</w:t>
            </w:r>
          </w:p>
        </w:tc>
        <w:tc>
          <w:tcPr>
            <w:tcW w:w="88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Cukup mudah</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Sukar</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Sederhana</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Cukup sederhana</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Tidak sderhana</w:t>
            </w:r>
          </w:p>
        </w:tc>
      </w:tr>
      <w:tr w:rsidR="006316C1" w:rsidRPr="006316C1" w:rsidTr="00325DAD">
        <w:trPr>
          <w:trHeight w:val="31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86%</w:t>
            </w:r>
          </w:p>
        </w:tc>
        <w:tc>
          <w:tcPr>
            <w:tcW w:w="88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14%</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0%</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50%</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36%</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14%</w:t>
            </w:r>
          </w:p>
        </w:tc>
      </w:tr>
    </w:tbl>
    <w:p w:rsidR="006316C1" w:rsidRDefault="006316C1" w:rsidP="008266DE">
      <w:pPr>
        <w:jc w:val="center"/>
        <w:rPr>
          <w:rFonts w:ascii="Times New Roman" w:hAnsi="Times New Roman" w:cs="Times New Roman"/>
          <w:b/>
          <w:sz w:val="24"/>
          <w:szCs w:val="24"/>
        </w:rPr>
      </w:pPr>
    </w:p>
    <w:p w:rsidR="00E30220" w:rsidRPr="00E30220" w:rsidRDefault="00BC64B6" w:rsidP="00C42C7A">
      <w:pPr>
        <w:spacing w:after="0" w:line="480" w:lineRule="auto"/>
        <w:ind w:left="567" w:firstLine="567"/>
        <w:jc w:val="both"/>
        <w:rPr>
          <w:rFonts w:ascii="Times New Roman" w:hAnsi="Times New Roman" w:cs="Times New Roman"/>
          <w:sz w:val="24"/>
          <w:szCs w:val="24"/>
        </w:rPr>
      </w:pPr>
      <w:r>
        <w:rPr>
          <w:rFonts w:ascii="Times New Roman" w:hAnsi="Times New Roman" w:cs="Times New Roman"/>
        </w:rPr>
        <w:t xml:space="preserve">Komponen kepraktisan dengan indikator </w:t>
      </w:r>
      <w:proofErr w:type="gramStart"/>
      <w:r>
        <w:rPr>
          <w:rFonts w:ascii="Times New Roman" w:hAnsi="Times New Roman" w:cs="Times New Roman"/>
        </w:rPr>
        <w:t>kemudahan  86</w:t>
      </w:r>
      <w:proofErr w:type="gramEnd"/>
      <w:r>
        <w:rPr>
          <w:rFonts w:ascii="Times New Roman" w:hAnsi="Times New Roman" w:cs="Times New Roman"/>
        </w:rPr>
        <w:t xml:space="preserve">%  </w:t>
      </w:r>
      <w:r w:rsidR="00E30220">
        <w:rPr>
          <w:rFonts w:ascii="Times New Roman" w:hAnsi="Times New Roman" w:cs="Times New Roman"/>
        </w:rPr>
        <w:t xml:space="preserve">responden </w:t>
      </w:r>
      <w:r>
        <w:rPr>
          <w:rFonts w:ascii="Times New Roman" w:hAnsi="Times New Roman" w:cs="Times New Roman"/>
        </w:rPr>
        <w:t xml:space="preserve">menyatakan mudah digunakan, 14% cukup mudah digunakan dan tidak ada yang menjawab sukar. Sedangkan indikator sederhana responden menjawab 50% sederhana, 36% cukup sederhana, dan 14% tidak sederhana. </w:t>
      </w:r>
      <w:proofErr w:type="gramStart"/>
      <w:r w:rsidR="00E30220">
        <w:rPr>
          <w:rFonts w:ascii="Times New Roman" w:hAnsi="Times New Roman" w:cs="Times New Roman"/>
        </w:rPr>
        <w:t>Gambar 4</w:t>
      </w:r>
      <w:r w:rsidR="00E30220" w:rsidRPr="00E30220">
        <w:rPr>
          <w:rFonts w:ascii="Times New Roman" w:hAnsi="Times New Roman" w:cs="Times New Roman"/>
          <w:sz w:val="24"/>
          <w:szCs w:val="24"/>
        </w:rPr>
        <w:t xml:space="preserve"> </w:t>
      </w:r>
      <w:r w:rsidR="005E693C">
        <w:rPr>
          <w:rFonts w:ascii="Times New Roman" w:hAnsi="Times New Roman" w:cs="Times New Roman"/>
          <w:sz w:val="24"/>
          <w:szCs w:val="24"/>
        </w:rPr>
        <w:t xml:space="preserve">di bawah ini, </w:t>
      </w:r>
      <w:r w:rsidR="00E30220">
        <w:rPr>
          <w:rFonts w:ascii="Times New Roman" w:hAnsi="Times New Roman" w:cs="Times New Roman"/>
          <w:sz w:val="24"/>
          <w:szCs w:val="24"/>
        </w:rPr>
        <w:t>d</w:t>
      </w:r>
      <w:r w:rsidR="00E30220" w:rsidRPr="009B18B2">
        <w:rPr>
          <w:rFonts w:ascii="Times New Roman" w:hAnsi="Times New Roman" w:cs="Times New Roman"/>
          <w:sz w:val="24"/>
          <w:szCs w:val="24"/>
        </w:rPr>
        <w:t xml:space="preserve">istribusi </w:t>
      </w:r>
      <w:r w:rsidR="00E30220">
        <w:rPr>
          <w:rFonts w:ascii="Times New Roman" w:hAnsi="Times New Roman" w:cs="Times New Roman"/>
          <w:sz w:val="24"/>
          <w:szCs w:val="24"/>
        </w:rPr>
        <w:t>t</w:t>
      </w:r>
      <w:r w:rsidR="00E30220" w:rsidRPr="009B18B2">
        <w:rPr>
          <w:rFonts w:ascii="Times New Roman" w:hAnsi="Times New Roman" w:cs="Times New Roman"/>
          <w:sz w:val="24"/>
          <w:szCs w:val="24"/>
        </w:rPr>
        <w:t xml:space="preserve">anggapan </w:t>
      </w:r>
      <w:r w:rsidR="00E30220">
        <w:rPr>
          <w:rFonts w:ascii="Times New Roman" w:hAnsi="Times New Roman" w:cs="Times New Roman"/>
          <w:sz w:val="24"/>
          <w:szCs w:val="24"/>
        </w:rPr>
        <w:t>r</w:t>
      </w:r>
      <w:r w:rsidR="00E30220" w:rsidRPr="009B18B2">
        <w:rPr>
          <w:rFonts w:ascii="Times New Roman" w:hAnsi="Times New Roman" w:cs="Times New Roman"/>
          <w:sz w:val="24"/>
          <w:szCs w:val="24"/>
        </w:rPr>
        <w:t xml:space="preserve">esponden terhadap </w:t>
      </w:r>
      <w:r w:rsidR="00E30220">
        <w:rPr>
          <w:rFonts w:ascii="Times New Roman" w:hAnsi="Times New Roman" w:cs="Times New Roman"/>
          <w:sz w:val="24"/>
          <w:szCs w:val="24"/>
        </w:rPr>
        <w:t>k</w:t>
      </w:r>
      <w:r w:rsidR="00E30220" w:rsidRPr="009B18B2">
        <w:rPr>
          <w:rFonts w:ascii="Times New Roman" w:hAnsi="Times New Roman" w:cs="Times New Roman"/>
          <w:sz w:val="24"/>
          <w:szCs w:val="24"/>
        </w:rPr>
        <w:t>eterpakaian</w:t>
      </w:r>
      <w:r w:rsidR="00E30220">
        <w:rPr>
          <w:rFonts w:ascii="Times New Roman" w:hAnsi="Times New Roman" w:cs="Times New Roman"/>
          <w:sz w:val="24"/>
          <w:szCs w:val="24"/>
        </w:rPr>
        <w:t xml:space="preserve"> instrumen p</w:t>
      </w:r>
      <w:r w:rsidR="00E30220" w:rsidRPr="009B18B2">
        <w:rPr>
          <w:rFonts w:ascii="Times New Roman" w:hAnsi="Times New Roman" w:cs="Times New Roman"/>
          <w:sz w:val="24"/>
          <w:szCs w:val="24"/>
        </w:rPr>
        <w:t xml:space="preserve">enilaian </w:t>
      </w:r>
      <w:r w:rsidR="00E30220">
        <w:rPr>
          <w:rFonts w:ascii="Times New Roman" w:hAnsi="Times New Roman" w:cs="Times New Roman"/>
          <w:sz w:val="24"/>
          <w:szCs w:val="24"/>
        </w:rPr>
        <w:t>s</w:t>
      </w:r>
      <w:r w:rsidR="00E30220" w:rsidRPr="009B18B2">
        <w:rPr>
          <w:rFonts w:ascii="Times New Roman" w:hAnsi="Times New Roman" w:cs="Times New Roman"/>
          <w:sz w:val="24"/>
          <w:szCs w:val="24"/>
        </w:rPr>
        <w:t xml:space="preserve">eni </w:t>
      </w:r>
      <w:r w:rsidR="00E30220">
        <w:rPr>
          <w:rFonts w:ascii="Times New Roman" w:hAnsi="Times New Roman" w:cs="Times New Roman"/>
          <w:sz w:val="24"/>
          <w:szCs w:val="24"/>
        </w:rPr>
        <w:t>lukis pada aspek k</w:t>
      </w:r>
      <w:r w:rsidR="00E30220" w:rsidRPr="009B18B2">
        <w:rPr>
          <w:rFonts w:ascii="Times New Roman" w:hAnsi="Times New Roman" w:cs="Times New Roman"/>
          <w:sz w:val="24"/>
          <w:szCs w:val="24"/>
        </w:rPr>
        <w:t>epraktisan</w:t>
      </w:r>
      <w:r w:rsidR="00E30220">
        <w:rPr>
          <w:rFonts w:ascii="Times New Roman" w:hAnsi="Times New Roman" w:cs="Times New Roman"/>
          <w:sz w:val="24"/>
          <w:szCs w:val="24"/>
        </w:rPr>
        <w:t xml:space="preserve"> </w:t>
      </w:r>
      <w:r w:rsidR="00F61642">
        <w:rPr>
          <w:rFonts w:ascii="Times New Roman" w:hAnsi="Times New Roman" w:cs="Times New Roman"/>
          <w:sz w:val="24"/>
          <w:szCs w:val="24"/>
        </w:rPr>
        <w:t>ternyata instrumen mudah digunakan dan sederhana.</w:t>
      </w:r>
      <w:proofErr w:type="gramEnd"/>
      <w:r w:rsidR="00F61642">
        <w:rPr>
          <w:rFonts w:ascii="Times New Roman" w:hAnsi="Times New Roman" w:cs="Times New Roman"/>
          <w:sz w:val="24"/>
          <w:szCs w:val="24"/>
        </w:rPr>
        <w:t xml:space="preserve"> </w:t>
      </w:r>
      <w:proofErr w:type="gramStart"/>
      <w:r w:rsidR="00F61642">
        <w:rPr>
          <w:rFonts w:ascii="Times New Roman" w:hAnsi="Times New Roman" w:cs="Times New Roman"/>
          <w:sz w:val="24"/>
          <w:szCs w:val="24"/>
        </w:rPr>
        <w:t>Walaupun ada yang menyatakan tidak sederhana tetapi hanya seb</w:t>
      </w:r>
      <w:r w:rsidR="007E5BA8">
        <w:rPr>
          <w:rFonts w:ascii="Times New Roman" w:hAnsi="Times New Roman" w:cs="Times New Roman"/>
          <w:sz w:val="24"/>
          <w:szCs w:val="24"/>
        </w:rPr>
        <w:t>agi</w:t>
      </w:r>
      <w:r w:rsidR="00F61642">
        <w:rPr>
          <w:rFonts w:ascii="Times New Roman" w:hAnsi="Times New Roman" w:cs="Times New Roman"/>
          <w:sz w:val="24"/>
          <w:szCs w:val="24"/>
        </w:rPr>
        <w:t>an kecil ya</w:t>
      </w:r>
      <w:r w:rsidR="007E5BA8">
        <w:rPr>
          <w:rFonts w:ascii="Times New Roman" w:hAnsi="Times New Roman" w:cs="Times New Roman"/>
          <w:sz w:val="24"/>
          <w:szCs w:val="24"/>
        </w:rPr>
        <w:t>n</w:t>
      </w:r>
      <w:r w:rsidR="00F61642">
        <w:rPr>
          <w:rFonts w:ascii="Times New Roman" w:hAnsi="Times New Roman" w:cs="Times New Roman"/>
          <w:sz w:val="24"/>
          <w:szCs w:val="24"/>
        </w:rPr>
        <w:t>g kemungkinan</w:t>
      </w:r>
      <w:r w:rsidR="005E693C">
        <w:rPr>
          <w:rFonts w:ascii="Times New Roman" w:hAnsi="Times New Roman" w:cs="Times New Roman"/>
          <w:sz w:val="24"/>
          <w:szCs w:val="24"/>
        </w:rPr>
        <w:t xml:space="preserve"> karena instrumen terdiri dari lembaran-lembaran untuk menilai sehingga dirasa tidak praktis, tidak sederhana.</w:t>
      </w:r>
      <w:proofErr w:type="gramEnd"/>
    </w:p>
    <w:p w:rsidR="00BC64B6" w:rsidRPr="009B18B2" w:rsidRDefault="00BC64B6" w:rsidP="00C42C7A">
      <w:pPr>
        <w:spacing w:line="480" w:lineRule="auto"/>
        <w:ind w:left="567" w:firstLine="567"/>
        <w:jc w:val="both"/>
        <w:rPr>
          <w:rFonts w:ascii="Times New Roman" w:hAnsi="Times New Roman" w:cs="Times New Roman"/>
        </w:rPr>
      </w:pPr>
    </w:p>
    <w:p w:rsidR="00BC64B6" w:rsidRDefault="00BC64B6" w:rsidP="00BC64B6">
      <w:pPr>
        <w:jc w:val="both"/>
        <w:rPr>
          <w:rFonts w:ascii="Times New Roman" w:hAnsi="Times New Roman" w:cs="Times New Roman"/>
          <w:b/>
          <w:sz w:val="24"/>
          <w:szCs w:val="24"/>
        </w:rPr>
      </w:pPr>
    </w:p>
    <w:p w:rsidR="00BC64B6" w:rsidRPr="005E1B08" w:rsidRDefault="00BC64B6" w:rsidP="008266DE">
      <w:pPr>
        <w:jc w:val="center"/>
        <w:rPr>
          <w:rFonts w:ascii="Times New Roman" w:hAnsi="Times New Roman" w:cs="Times New Roman"/>
          <w:b/>
          <w:sz w:val="24"/>
          <w:szCs w:val="24"/>
        </w:rPr>
      </w:pPr>
    </w:p>
    <w:p w:rsidR="008266DE" w:rsidRDefault="006316C1" w:rsidP="00325DAD">
      <w:pPr>
        <w:jc w:val="center"/>
      </w:pPr>
      <w:r>
        <w:rPr>
          <w:noProof/>
        </w:rPr>
        <w:drawing>
          <wp:inline distT="0" distB="0" distL="0" distR="0">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25DAD" w:rsidRPr="009B18B2" w:rsidRDefault="00325DAD" w:rsidP="008655DD">
      <w:pPr>
        <w:spacing w:after="0" w:line="240" w:lineRule="auto"/>
        <w:jc w:val="center"/>
        <w:rPr>
          <w:rFonts w:ascii="Times New Roman" w:hAnsi="Times New Roman" w:cs="Times New Roman"/>
          <w:sz w:val="24"/>
          <w:szCs w:val="24"/>
        </w:rPr>
      </w:pPr>
      <w:proofErr w:type="gramStart"/>
      <w:r w:rsidRPr="009B18B2">
        <w:rPr>
          <w:rFonts w:ascii="Times New Roman" w:hAnsi="Times New Roman" w:cs="Times New Roman"/>
          <w:sz w:val="24"/>
          <w:szCs w:val="24"/>
        </w:rPr>
        <w:t xml:space="preserve">Gambar </w:t>
      </w:r>
      <w:r w:rsidR="008655DD">
        <w:rPr>
          <w:rFonts w:ascii="Times New Roman" w:hAnsi="Times New Roman" w:cs="Times New Roman"/>
          <w:sz w:val="24"/>
          <w:szCs w:val="24"/>
        </w:rPr>
        <w:t>4</w:t>
      </w:r>
      <w:r w:rsidRPr="009B18B2">
        <w:rPr>
          <w:rFonts w:ascii="Times New Roman" w:hAnsi="Times New Roman" w:cs="Times New Roman"/>
          <w:sz w:val="24"/>
          <w:szCs w:val="24"/>
        </w:rPr>
        <w:t>.</w:t>
      </w:r>
      <w:proofErr w:type="gramEnd"/>
      <w:r w:rsidR="008655DD">
        <w:rPr>
          <w:rFonts w:ascii="Times New Roman" w:hAnsi="Times New Roman" w:cs="Times New Roman"/>
          <w:sz w:val="24"/>
          <w:szCs w:val="24"/>
        </w:rPr>
        <w:t xml:space="preserve"> </w:t>
      </w:r>
      <w:r w:rsidRPr="009B18B2">
        <w:rPr>
          <w:rFonts w:ascii="Times New Roman" w:hAnsi="Times New Roman" w:cs="Times New Roman"/>
          <w:sz w:val="24"/>
          <w:szCs w:val="24"/>
        </w:rPr>
        <w:t>Distribusi Tanggapan Responden terhadap Keterpakaian</w:t>
      </w:r>
    </w:p>
    <w:p w:rsidR="00325DAD" w:rsidRPr="009B18B2" w:rsidRDefault="00E30220" w:rsidP="008655DD">
      <w:pPr>
        <w:spacing w:after="0" w:line="240" w:lineRule="auto"/>
        <w:jc w:val="center"/>
        <w:rPr>
          <w:rFonts w:ascii="Times New Roman" w:hAnsi="Times New Roman" w:cs="Times New Roman"/>
        </w:rPr>
      </w:pPr>
      <w:r>
        <w:rPr>
          <w:rFonts w:ascii="Times New Roman" w:hAnsi="Times New Roman" w:cs="Times New Roman"/>
          <w:sz w:val="24"/>
          <w:szCs w:val="24"/>
        </w:rPr>
        <w:t>Instrumen</w:t>
      </w:r>
      <w:r w:rsidR="00325DAD" w:rsidRPr="009B18B2">
        <w:rPr>
          <w:rFonts w:ascii="Times New Roman" w:hAnsi="Times New Roman" w:cs="Times New Roman"/>
          <w:sz w:val="24"/>
          <w:szCs w:val="24"/>
        </w:rPr>
        <w:t xml:space="preserve"> Penilaia</w:t>
      </w:r>
      <w:r w:rsidR="00886EF9" w:rsidRPr="009B18B2">
        <w:rPr>
          <w:rFonts w:ascii="Times New Roman" w:hAnsi="Times New Roman" w:cs="Times New Roman"/>
          <w:sz w:val="24"/>
          <w:szCs w:val="24"/>
        </w:rPr>
        <w:t>n</w:t>
      </w:r>
      <w:r w:rsidR="000B7631">
        <w:rPr>
          <w:rFonts w:ascii="Times New Roman" w:hAnsi="Times New Roman" w:cs="Times New Roman"/>
          <w:sz w:val="24"/>
          <w:szCs w:val="24"/>
        </w:rPr>
        <w:t xml:space="preserve"> Seni Lukis pada Komponen</w:t>
      </w:r>
      <w:r w:rsidR="00325DAD" w:rsidRPr="009B18B2">
        <w:rPr>
          <w:rFonts w:ascii="Times New Roman" w:hAnsi="Times New Roman" w:cs="Times New Roman"/>
          <w:sz w:val="24"/>
          <w:szCs w:val="24"/>
        </w:rPr>
        <w:t xml:space="preserve"> Kepraktisan</w:t>
      </w:r>
    </w:p>
    <w:p w:rsidR="00E30220" w:rsidRDefault="00E30220" w:rsidP="00BC64B6">
      <w:pPr>
        <w:ind w:left="426" w:firstLine="708"/>
        <w:rPr>
          <w:rFonts w:ascii="Times New Roman" w:hAnsi="Times New Roman" w:cs="Times New Roman"/>
        </w:rPr>
      </w:pPr>
    </w:p>
    <w:p w:rsidR="00E30220" w:rsidRPr="005A050D" w:rsidRDefault="001C2269" w:rsidP="00C42C7A">
      <w:pPr>
        <w:pStyle w:val="ListParagraph"/>
        <w:numPr>
          <w:ilvl w:val="0"/>
          <w:numId w:val="21"/>
        </w:numPr>
        <w:ind w:left="851" w:hanging="284"/>
        <w:rPr>
          <w:rFonts w:ascii="Times New Roman" w:hAnsi="Times New Roman" w:cs="Times New Roman"/>
        </w:rPr>
      </w:pPr>
      <w:r w:rsidRPr="00AE4734">
        <w:rPr>
          <w:rFonts w:ascii="Times New Roman" w:hAnsi="Times New Roman" w:cs="Times New Roman"/>
          <w:b/>
          <w:bCs/>
        </w:rPr>
        <w:t>Tan</w:t>
      </w:r>
      <w:r>
        <w:rPr>
          <w:rFonts w:ascii="Times New Roman" w:hAnsi="Times New Roman" w:cs="Times New Roman"/>
          <w:b/>
          <w:bCs/>
        </w:rPr>
        <w:t xml:space="preserve">ggapan Responden terhadap </w:t>
      </w:r>
      <w:r w:rsidRPr="00AE4734">
        <w:rPr>
          <w:rFonts w:ascii="Times New Roman" w:hAnsi="Times New Roman" w:cs="Times New Roman"/>
          <w:b/>
          <w:bCs/>
        </w:rPr>
        <w:t>Keterpakaian</w:t>
      </w:r>
      <w:r>
        <w:rPr>
          <w:rFonts w:ascii="Times New Roman" w:hAnsi="Times New Roman" w:cs="Times New Roman"/>
          <w:b/>
          <w:bCs/>
        </w:rPr>
        <w:t xml:space="preserve"> Instrumen Komponen</w:t>
      </w:r>
      <w:r w:rsidR="005A050D">
        <w:rPr>
          <w:rFonts w:ascii="Times New Roman" w:hAnsi="Times New Roman" w:cs="Times New Roman"/>
          <w:b/>
          <w:bCs/>
        </w:rPr>
        <w:t xml:space="preserve"> Bahasa</w:t>
      </w:r>
    </w:p>
    <w:p w:rsidR="005A050D" w:rsidRPr="00E14E6D" w:rsidRDefault="005A050D" w:rsidP="009F3476">
      <w:pPr>
        <w:pStyle w:val="ListParagraph"/>
        <w:spacing w:line="360" w:lineRule="auto"/>
        <w:ind w:left="567" w:firstLine="567"/>
        <w:jc w:val="both"/>
        <w:rPr>
          <w:rFonts w:ascii="Times New Roman" w:hAnsi="Times New Roman" w:cs="Times New Roman"/>
          <w:sz w:val="24"/>
          <w:szCs w:val="24"/>
        </w:rPr>
      </w:pPr>
      <w:r w:rsidRPr="00E14E6D">
        <w:rPr>
          <w:rFonts w:ascii="Times New Roman" w:hAnsi="Times New Roman" w:cs="Times New Roman"/>
          <w:bCs/>
          <w:sz w:val="24"/>
          <w:szCs w:val="24"/>
        </w:rPr>
        <w:t xml:space="preserve">Keterpakaian instrumen </w:t>
      </w:r>
      <w:r w:rsidR="00411F26" w:rsidRPr="00E14E6D">
        <w:rPr>
          <w:rFonts w:ascii="Times New Roman" w:hAnsi="Times New Roman" w:cs="Times New Roman"/>
          <w:bCs/>
          <w:sz w:val="24"/>
          <w:szCs w:val="24"/>
        </w:rPr>
        <w:t>komponen bahasa terdiri indikator penggunaan bahasa baku, komunikatif</w:t>
      </w:r>
      <w:proofErr w:type="gramStart"/>
      <w:r w:rsidR="00411F26" w:rsidRPr="00E14E6D">
        <w:rPr>
          <w:rFonts w:ascii="Times New Roman" w:hAnsi="Times New Roman" w:cs="Times New Roman"/>
          <w:bCs/>
          <w:sz w:val="24"/>
          <w:szCs w:val="24"/>
        </w:rPr>
        <w:t>,  dan</w:t>
      </w:r>
      <w:proofErr w:type="gramEnd"/>
      <w:r w:rsidR="00411F26" w:rsidRPr="00E14E6D">
        <w:rPr>
          <w:rFonts w:ascii="Times New Roman" w:hAnsi="Times New Roman" w:cs="Times New Roman"/>
          <w:bCs/>
          <w:sz w:val="24"/>
          <w:szCs w:val="24"/>
        </w:rPr>
        <w:t xml:space="preserve"> kemudahan difahami. Tabel 11 menunjukkan tanggapan responden  </w:t>
      </w:r>
      <w:r w:rsidR="00411F26" w:rsidRPr="00E14E6D">
        <w:rPr>
          <w:rFonts w:ascii="Times New Roman" w:hAnsi="Times New Roman" w:cs="Times New Roman"/>
          <w:color w:val="000000"/>
          <w:sz w:val="24"/>
          <w:szCs w:val="24"/>
        </w:rPr>
        <w:t xml:space="preserve">64% penggunaan bahasa baku, 36% cukup baku,  tidak ada yang </w:t>
      </w:r>
      <w:r w:rsidR="00E14E6D">
        <w:rPr>
          <w:rFonts w:ascii="Times New Roman" w:hAnsi="Times New Roman" w:cs="Times New Roman"/>
          <w:color w:val="000000"/>
          <w:sz w:val="24"/>
          <w:szCs w:val="24"/>
        </w:rPr>
        <w:t xml:space="preserve">menjawab </w:t>
      </w:r>
      <w:r w:rsidR="00411F26" w:rsidRPr="00E14E6D">
        <w:rPr>
          <w:rFonts w:ascii="Times New Roman" w:hAnsi="Times New Roman" w:cs="Times New Roman"/>
          <w:color w:val="000000"/>
          <w:sz w:val="24"/>
          <w:szCs w:val="24"/>
        </w:rPr>
        <w:t xml:space="preserve">tidak baku. Pada indikator </w:t>
      </w:r>
      <w:proofErr w:type="gramStart"/>
      <w:r w:rsidR="00411F26" w:rsidRPr="00E14E6D">
        <w:rPr>
          <w:rFonts w:ascii="Times New Roman" w:hAnsi="Times New Roman" w:cs="Times New Roman"/>
          <w:color w:val="000000"/>
          <w:sz w:val="24"/>
          <w:szCs w:val="24"/>
        </w:rPr>
        <w:t>komunikatif  responden</w:t>
      </w:r>
      <w:proofErr w:type="gramEnd"/>
      <w:r w:rsidR="00411F26" w:rsidRPr="00E14E6D">
        <w:rPr>
          <w:rFonts w:ascii="Times New Roman" w:hAnsi="Times New Roman" w:cs="Times New Roman"/>
          <w:color w:val="000000"/>
          <w:sz w:val="24"/>
          <w:szCs w:val="24"/>
        </w:rPr>
        <w:t xml:space="preserve"> menjawab  79% , cukup komunikatif 21%, dan tidak ada yang menaggapi  tidak komunikatif. Pada </w:t>
      </w:r>
      <w:r w:rsidR="00E14E6D" w:rsidRPr="00E14E6D">
        <w:rPr>
          <w:rFonts w:ascii="Times New Roman" w:hAnsi="Times New Roman" w:cs="Times New Roman"/>
          <w:color w:val="000000"/>
          <w:sz w:val="24"/>
          <w:szCs w:val="24"/>
        </w:rPr>
        <w:t>indik</w:t>
      </w:r>
      <w:r w:rsidR="00411F26" w:rsidRPr="00E14E6D">
        <w:rPr>
          <w:rFonts w:ascii="Times New Roman" w:hAnsi="Times New Roman" w:cs="Times New Roman"/>
          <w:color w:val="000000"/>
          <w:sz w:val="24"/>
          <w:szCs w:val="24"/>
        </w:rPr>
        <w:t xml:space="preserve">ator kemudahan </w:t>
      </w:r>
      <w:proofErr w:type="gramStart"/>
      <w:r w:rsidR="00411F26" w:rsidRPr="00E14E6D">
        <w:rPr>
          <w:rFonts w:ascii="Times New Roman" w:hAnsi="Times New Roman" w:cs="Times New Roman"/>
          <w:color w:val="000000"/>
          <w:sz w:val="24"/>
          <w:szCs w:val="24"/>
        </w:rPr>
        <w:t>dipahami  ternyata</w:t>
      </w:r>
      <w:proofErr w:type="gramEnd"/>
      <w:r w:rsidR="00411F26" w:rsidRPr="00E14E6D">
        <w:rPr>
          <w:rFonts w:ascii="Times New Roman" w:hAnsi="Times New Roman" w:cs="Times New Roman"/>
          <w:color w:val="000000"/>
          <w:sz w:val="24"/>
          <w:szCs w:val="24"/>
        </w:rPr>
        <w:t xml:space="preserve"> 86% responden</w:t>
      </w:r>
      <w:r w:rsidR="00E14E6D" w:rsidRPr="00E14E6D">
        <w:rPr>
          <w:rFonts w:ascii="Times New Roman" w:hAnsi="Times New Roman" w:cs="Times New Roman"/>
          <w:color w:val="000000"/>
          <w:sz w:val="24"/>
          <w:szCs w:val="24"/>
        </w:rPr>
        <w:t xml:space="preserve">, cukup mudah dipahami 14%, dan sukar difahami tidak ada yang menaggapi. </w:t>
      </w:r>
    </w:p>
    <w:p w:rsidR="00325DAD" w:rsidRPr="009B18B2" w:rsidRDefault="00325DAD" w:rsidP="004831A0">
      <w:pPr>
        <w:spacing w:after="0" w:line="240" w:lineRule="auto"/>
        <w:ind w:left="426" w:hanging="284"/>
        <w:jc w:val="center"/>
        <w:rPr>
          <w:rFonts w:ascii="Times New Roman" w:hAnsi="Times New Roman" w:cs="Times New Roman"/>
          <w:sz w:val="24"/>
          <w:szCs w:val="24"/>
        </w:rPr>
      </w:pPr>
      <w:proofErr w:type="gramStart"/>
      <w:r w:rsidRPr="009B18B2">
        <w:rPr>
          <w:rFonts w:ascii="Times New Roman" w:hAnsi="Times New Roman" w:cs="Times New Roman"/>
          <w:sz w:val="24"/>
          <w:szCs w:val="24"/>
        </w:rPr>
        <w:t xml:space="preserve">Tabel </w:t>
      </w:r>
      <w:r w:rsidR="008655DD">
        <w:rPr>
          <w:rFonts w:ascii="Times New Roman" w:hAnsi="Times New Roman" w:cs="Times New Roman"/>
          <w:sz w:val="24"/>
          <w:szCs w:val="24"/>
        </w:rPr>
        <w:t>11</w:t>
      </w:r>
      <w:r w:rsidRPr="009B18B2">
        <w:rPr>
          <w:rFonts w:ascii="Times New Roman" w:hAnsi="Times New Roman" w:cs="Times New Roman"/>
          <w:sz w:val="24"/>
          <w:szCs w:val="24"/>
        </w:rPr>
        <w:t>.</w:t>
      </w:r>
      <w:proofErr w:type="gramEnd"/>
      <w:r w:rsidRPr="009B18B2">
        <w:rPr>
          <w:rFonts w:ascii="Times New Roman" w:hAnsi="Times New Roman" w:cs="Times New Roman"/>
          <w:sz w:val="24"/>
          <w:szCs w:val="24"/>
        </w:rPr>
        <w:t xml:space="preserve"> Tanggapan Responden terhadap Keterpakaian</w:t>
      </w:r>
    </w:p>
    <w:p w:rsidR="006316C1" w:rsidRPr="009B18B2" w:rsidRDefault="00325DAD" w:rsidP="004831A0">
      <w:pPr>
        <w:pStyle w:val="ListParagraph"/>
        <w:spacing w:after="0" w:line="240" w:lineRule="auto"/>
        <w:ind w:left="0"/>
        <w:jc w:val="center"/>
        <w:rPr>
          <w:rFonts w:ascii="Times New Roman" w:hAnsi="Times New Roman" w:cs="Times New Roman"/>
        </w:rPr>
      </w:pPr>
      <w:r w:rsidRPr="009B18B2">
        <w:rPr>
          <w:rFonts w:ascii="Times New Roman" w:hAnsi="Times New Roman" w:cs="Times New Roman"/>
          <w:sz w:val="24"/>
          <w:szCs w:val="24"/>
        </w:rPr>
        <w:t>Buku Pedoman Penilaia</w:t>
      </w:r>
      <w:r w:rsidR="00886EF9" w:rsidRPr="009B18B2">
        <w:rPr>
          <w:rFonts w:ascii="Times New Roman" w:hAnsi="Times New Roman" w:cs="Times New Roman"/>
          <w:sz w:val="24"/>
          <w:szCs w:val="24"/>
        </w:rPr>
        <w:t>n</w:t>
      </w:r>
      <w:r w:rsidR="00C42285">
        <w:rPr>
          <w:rFonts w:ascii="Times New Roman" w:hAnsi="Times New Roman" w:cs="Times New Roman"/>
          <w:sz w:val="24"/>
          <w:szCs w:val="24"/>
        </w:rPr>
        <w:t xml:space="preserve"> Seni Lukis pada Komponen</w:t>
      </w:r>
      <w:r w:rsidRPr="009B18B2">
        <w:rPr>
          <w:rFonts w:ascii="Times New Roman" w:hAnsi="Times New Roman" w:cs="Times New Roman"/>
          <w:sz w:val="24"/>
          <w:szCs w:val="24"/>
        </w:rPr>
        <w:t xml:space="preserve"> Bahasa</w:t>
      </w:r>
    </w:p>
    <w:tbl>
      <w:tblPr>
        <w:tblW w:w="4500" w:type="dxa"/>
        <w:jc w:val="center"/>
        <w:tblInd w:w="93" w:type="dxa"/>
        <w:tblLook w:val="04A0"/>
      </w:tblPr>
      <w:tblGrid>
        <w:gridCol w:w="672"/>
        <w:gridCol w:w="806"/>
        <w:gridCol w:w="661"/>
        <w:gridCol w:w="1317"/>
        <w:gridCol w:w="1217"/>
        <w:gridCol w:w="1272"/>
        <w:gridCol w:w="983"/>
        <w:gridCol w:w="983"/>
        <w:gridCol w:w="983"/>
      </w:tblGrid>
      <w:tr w:rsidR="006316C1" w:rsidRPr="006316C1" w:rsidTr="00325DAD">
        <w:trPr>
          <w:trHeight w:val="300"/>
          <w:jc w:val="center"/>
        </w:trPr>
        <w:tc>
          <w:tcPr>
            <w:tcW w:w="4500" w:type="dxa"/>
            <w:gridSpan w:val="9"/>
            <w:tcBorders>
              <w:top w:val="single" w:sz="4" w:space="0" w:color="auto"/>
              <w:left w:val="single" w:sz="4" w:space="0" w:color="auto"/>
              <w:bottom w:val="single" w:sz="4" w:space="0" w:color="auto"/>
              <w:right w:val="single" w:sz="4" w:space="0" w:color="auto"/>
            </w:tcBorders>
            <w:shd w:val="clear" w:color="auto" w:fill="auto"/>
            <w:hideMark/>
          </w:tcPr>
          <w:p w:rsidR="006316C1" w:rsidRPr="006316C1" w:rsidRDefault="006316C1" w:rsidP="006316C1">
            <w:pPr>
              <w:spacing w:after="0" w:line="240" w:lineRule="auto"/>
              <w:jc w:val="center"/>
              <w:rPr>
                <w:rFonts w:ascii="Times New Roman" w:eastAsia="Times New Roman" w:hAnsi="Times New Roman" w:cs="Times New Roman"/>
                <w:b/>
                <w:bCs/>
                <w:color w:val="000000"/>
              </w:rPr>
            </w:pPr>
            <w:r w:rsidRPr="006316C1">
              <w:rPr>
                <w:rFonts w:ascii="Times New Roman" w:eastAsia="Times New Roman" w:hAnsi="Times New Roman" w:cs="Times New Roman"/>
                <w:b/>
                <w:bCs/>
                <w:color w:val="000000"/>
              </w:rPr>
              <w:t>Bahasa</w:t>
            </w:r>
          </w:p>
        </w:tc>
      </w:tr>
      <w:tr w:rsidR="006316C1" w:rsidRPr="006316C1" w:rsidTr="00325DAD">
        <w:trPr>
          <w:trHeight w:val="300"/>
          <w:jc w:val="center"/>
        </w:trPr>
        <w:tc>
          <w:tcPr>
            <w:tcW w:w="150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6316C1" w:rsidRPr="006316C1" w:rsidRDefault="006316C1" w:rsidP="006316C1">
            <w:pPr>
              <w:spacing w:after="0" w:line="240" w:lineRule="auto"/>
              <w:jc w:val="center"/>
              <w:rPr>
                <w:rFonts w:ascii="Times New Roman" w:eastAsia="Times New Roman" w:hAnsi="Times New Roman" w:cs="Times New Roman"/>
                <w:b/>
                <w:bCs/>
                <w:color w:val="000000"/>
              </w:rPr>
            </w:pPr>
            <w:r w:rsidRPr="006316C1">
              <w:rPr>
                <w:rFonts w:ascii="Times New Roman" w:eastAsia="Times New Roman" w:hAnsi="Times New Roman" w:cs="Times New Roman"/>
                <w:b/>
                <w:bCs/>
                <w:color w:val="000000"/>
              </w:rPr>
              <w:t>Penggunaan Bahasa Baku</w:t>
            </w:r>
          </w:p>
        </w:tc>
        <w:tc>
          <w:tcPr>
            <w:tcW w:w="1500" w:type="dxa"/>
            <w:gridSpan w:val="3"/>
            <w:tcBorders>
              <w:top w:val="single" w:sz="4" w:space="0" w:color="auto"/>
              <w:left w:val="nil"/>
              <w:bottom w:val="single" w:sz="4" w:space="0" w:color="auto"/>
              <w:right w:val="single" w:sz="4" w:space="0" w:color="auto"/>
            </w:tcBorders>
            <w:shd w:val="clear" w:color="auto" w:fill="auto"/>
            <w:hideMark/>
          </w:tcPr>
          <w:p w:rsidR="006316C1" w:rsidRPr="006316C1" w:rsidRDefault="006316C1" w:rsidP="006316C1">
            <w:pPr>
              <w:spacing w:after="0" w:line="240" w:lineRule="auto"/>
              <w:jc w:val="center"/>
              <w:rPr>
                <w:rFonts w:ascii="Times New Roman" w:eastAsia="Times New Roman" w:hAnsi="Times New Roman" w:cs="Times New Roman"/>
                <w:b/>
                <w:bCs/>
                <w:color w:val="000000"/>
              </w:rPr>
            </w:pPr>
            <w:r w:rsidRPr="006316C1">
              <w:rPr>
                <w:rFonts w:ascii="Times New Roman" w:eastAsia="Times New Roman" w:hAnsi="Times New Roman" w:cs="Times New Roman"/>
                <w:b/>
                <w:bCs/>
                <w:color w:val="000000"/>
              </w:rPr>
              <w:t>Komun</w:t>
            </w:r>
            <w:r w:rsidR="00C42285">
              <w:rPr>
                <w:rFonts w:ascii="Times New Roman" w:eastAsia="Times New Roman" w:hAnsi="Times New Roman" w:cs="Times New Roman"/>
                <w:b/>
                <w:bCs/>
                <w:color w:val="000000"/>
              </w:rPr>
              <w:t>i</w:t>
            </w:r>
            <w:r w:rsidRPr="006316C1">
              <w:rPr>
                <w:rFonts w:ascii="Times New Roman" w:eastAsia="Times New Roman" w:hAnsi="Times New Roman" w:cs="Times New Roman"/>
                <w:b/>
                <w:bCs/>
                <w:color w:val="000000"/>
              </w:rPr>
              <w:t>katif</w:t>
            </w:r>
          </w:p>
        </w:tc>
        <w:tc>
          <w:tcPr>
            <w:tcW w:w="1500" w:type="dxa"/>
            <w:gridSpan w:val="3"/>
            <w:tcBorders>
              <w:top w:val="single" w:sz="4" w:space="0" w:color="auto"/>
              <w:left w:val="nil"/>
              <w:bottom w:val="single" w:sz="4" w:space="0" w:color="auto"/>
              <w:right w:val="single" w:sz="4" w:space="0" w:color="auto"/>
            </w:tcBorders>
            <w:shd w:val="clear" w:color="auto" w:fill="auto"/>
            <w:hideMark/>
          </w:tcPr>
          <w:p w:rsidR="006316C1" w:rsidRPr="006316C1" w:rsidRDefault="006316C1" w:rsidP="006316C1">
            <w:pPr>
              <w:spacing w:after="0" w:line="240" w:lineRule="auto"/>
              <w:jc w:val="center"/>
              <w:rPr>
                <w:rFonts w:ascii="Times New Roman" w:eastAsia="Times New Roman" w:hAnsi="Times New Roman" w:cs="Times New Roman"/>
                <w:b/>
                <w:bCs/>
                <w:color w:val="000000"/>
              </w:rPr>
            </w:pPr>
            <w:r w:rsidRPr="006316C1">
              <w:rPr>
                <w:rFonts w:ascii="Times New Roman" w:eastAsia="Times New Roman" w:hAnsi="Times New Roman" w:cs="Times New Roman"/>
                <w:b/>
                <w:bCs/>
                <w:color w:val="000000"/>
              </w:rPr>
              <w:t>Kemudahan dipahami</w:t>
            </w:r>
          </w:p>
        </w:tc>
      </w:tr>
      <w:tr w:rsidR="006316C1" w:rsidRPr="006316C1" w:rsidTr="00325DAD">
        <w:trPr>
          <w:trHeight w:val="728"/>
          <w:jc w:val="center"/>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Baku</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 xml:space="preserve">Cukup baku </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tidak baku</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Komunikatif</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Cukup komunkatif</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Tdk komunikatif</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Mudah difahami</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Cukup mudah difahami</w:t>
            </w:r>
          </w:p>
        </w:tc>
        <w:tc>
          <w:tcPr>
            <w:tcW w:w="500" w:type="dxa"/>
            <w:tcBorders>
              <w:top w:val="nil"/>
              <w:left w:val="nil"/>
              <w:bottom w:val="single" w:sz="4" w:space="0" w:color="auto"/>
              <w:right w:val="single" w:sz="4" w:space="0" w:color="auto"/>
            </w:tcBorders>
            <w:shd w:val="clear" w:color="auto" w:fill="auto"/>
            <w:vAlign w:val="bottom"/>
            <w:hideMark/>
          </w:tcPr>
          <w:p w:rsidR="006316C1" w:rsidRPr="006316C1" w:rsidRDefault="006316C1" w:rsidP="006316C1">
            <w:pPr>
              <w:spacing w:after="0" w:line="240" w:lineRule="auto"/>
              <w:jc w:val="center"/>
              <w:rPr>
                <w:rFonts w:ascii="Times New Roman" w:eastAsia="Times New Roman" w:hAnsi="Times New Roman" w:cs="Times New Roman"/>
                <w:b/>
                <w:bCs/>
                <w:color w:val="000000"/>
                <w:sz w:val="20"/>
                <w:szCs w:val="20"/>
              </w:rPr>
            </w:pPr>
            <w:r w:rsidRPr="006316C1">
              <w:rPr>
                <w:rFonts w:ascii="Times New Roman" w:eastAsia="Times New Roman" w:hAnsi="Times New Roman" w:cs="Times New Roman"/>
                <w:b/>
                <w:bCs/>
                <w:color w:val="000000"/>
                <w:sz w:val="20"/>
                <w:szCs w:val="20"/>
              </w:rPr>
              <w:t>Sukar difahami</w:t>
            </w:r>
          </w:p>
        </w:tc>
      </w:tr>
      <w:tr w:rsidR="006316C1" w:rsidRPr="006316C1" w:rsidTr="00325DAD">
        <w:trPr>
          <w:trHeight w:val="315"/>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64%</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36%</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0%</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79%</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21%</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0%</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86%</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14%</w:t>
            </w:r>
          </w:p>
        </w:tc>
        <w:tc>
          <w:tcPr>
            <w:tcW w:w="500" w:type="dxa"/>
            <w:tcBorders>
              <w:top w:val="nil"/>
              <w:left w:val="nil"/>
              <w:bottom w:val="single" w:sz="4" w:space="0" w:color="auto"/>
              <w:right w:val="single" w:sz="4" w:space="0" w:color="auto"/>
            </w:tcBorders>
            <w:shd w:val="clear" w:color="auto" w:fill="auto"/>
            <w:noWrap/>
            <w:vAlign w:val="bottom"/>
            <w:hideMark/>
          </w:tcPr>
          <w:p w:rsidR="006316C1" w:rsidRPr="006316C1" w:rsidRDefault="006316C1" w:rsidP="006316C1">
            <w:pPr>
              <w:spacing w:after="0" w:line="240" w:lineRule="auto"/>
              <w:jc w:val="right"/>
              <w:rPr>
                <w:rFonts w:ascii="Calibri" w:eastAsia="Times New Roman" w:hAnsi="Calibri" w:cs="Calibri"/>
                <w:color w:val="000000"/>
              </w:rPr>
            </w:pPr>
            <w:r w:rsidRPr="006316C1">
              <w:rPr>
                <w:rFonts w:ascii="Calibri" w:eastAsia="Times New Roman" w:hAnsi="Calibri" w:cs="Calibri"/>
                <w:color w:val="000000"/>
              </w:rPr>
              <w:t>0%</w:t>
            </w:r>
          </w:p>
        </w:tc>
      </w:tr>
    </w:tbl>
    <w:p w:rsidR="006316C1" w:rsidRDefault="006316C1"/>
    <w:p w:rsidR="006316C1" w:rsidRDefault="006316C1"/>
    <w:p w:rsidR="006316C1" w:rsidRDefault="006316C1" w:rsidP="00325DAD">
      <w:pPr>
        <w:jc w:val="center"/>
      </w:pPr>
      <w:r>
        <w:rPr>
          <w:noProof/>
        </w:rPr>
        <w:drawing>
          <wp:inline distT="0" distB="0" distL="0" distR="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25DAD" w:rsidRPr="009B18B2" w:rsidRDefault="00325DAD" w:rsidP="008655DD">
      <w:pPr>
        <w:spacing w:after="0" w:line="240" w:lineRule="auto"/>
        <w:jc w:val="center"/>
        <w:rPr>
          <w:rFonts w:ascii="Times New Roman" w:hAnsi="Times New Roman" w:cs="Times New Roman"/>
          <w:sz w:val="24"/>
          <w:szCs w:val="24"/>
        </w:rPr>
      </w:pPr>
      <w:proofErr w:type="gramStart"/>
      <w:r w:rsidRPr="009B18B2">
        <w:rPr>
          <w:rFonts w:ascii="Times New Roman" w:hAnsi="Times New Roman" w:cs="Times New Roman"/>
          <w:sz w:val="24"/>
          <w:szCs w:val="24"/>
        </w:rPr>
        <w:t xml:space="preserve">Gambar </w:t>
      </w:r>
      <w:r w:rsidR="008655DD">
        <w:rPr>
          <w:rFonts w:ascii="Times New Roman" w:hAnsi="Times New Roman" w:cs="Times New Roman"/>
          <w:sz w:val="24"/>
          <w:szCs w:val="24"/>
        </w:rPr>
        <w:t>5</w:t>
      </w:r>
      <w:r w:rsidRPr="009B18B2">
        <w:rPr>
          <w:rFonts w:ascii="Times New Roman" w:hAnsi="Times New Roman" w:cs="Times New Roman"/>
          <w:sz w:val="24"/>
          <w:szCs w:val="24"/>
        </w:rPr>
        <w:t>.</w:t>
      </w:r>
      <w:proofErr w:type="gramEnd"/>
      <w:r w:rsidR="008655DD">
        <w:rPr>
          <w:rFonts w:ascii="Times New Roman" w:hAnsi="Times New Roman" w:cs="Times New Roman"/>
          <w:sz w:val="24"/>
          <w:szCs w:val="24"/>
        </w:rPr>
        <w:t xml:space="preserve"> </w:t>
      </w:r>
      <w:r w:rsidRPr="009B18B2">
        <w:rPr>
          <w:rFonts w:ascii="Times New Roman" w:hAnsi="Times New Roman" w:cs="Times New Roman"/>
          <w:sz w:val="24"/>
          <w:szCs w:val="24"/>
        </w:rPr>
        <w:t>Distribusi Tanggapan Responden terhadap Keterpakaian</w:t>
      </w:r>
    </w:p>
    <w:p w:rsidR="00325DAD" w:rsidRDefault="00325DAD" w:rsidP="008655DD">
      <w:pPr>
        <w:spacing w:after="0" w:line="240" w:lineRule="auto"/>
        <w:jc w:val="center"/>
        <w:rPr>
          <w:rFonts w:ascii="Times New Roman" w:hAnsi="Times New Roman" w:cs="Times New Roman"/>
          <w:sz w:val="24"/>
          <w:szCs w:val="24"/>
        </w:rPr>
      </w:pPr>
      <w:r w:rsidRPr="009B18B2">
        <w:rPr>
          <w:rFonts w:ascii="Times New Roman" w:hAnsi="Times New Roman" w:cs="Times New Roman"/>
          <w:sz w:val="24"/>
          <w:szCs w:val="24"/>
        </w:rPr>
        <w:t>Buku Pedoman Penilaia</w:t>
      </w:r>
      <w:r w:rsidR="00F90B48">
        <w:rPr>
          <w:rFonts w:ascii="Times New Roman" w:hAnsi="Times New Roman" w:cs="Times New Roman"/>
          <w:sz w:val="24"/>
          <w:szCs w:val="24"/>
        </w:rPr>
        <w:t>n</w:t>
      </w:r>
      <w:r w:rsidRPr="009B18B2">
        <w:rPr>
          <w:rFonts w:ascii="Times New Roman" w:hAnsi="Times New Roman" w:cs="Times New Roman"/>
          <w:sz w:val="24"/>
          <w:szCs w:val="24"/>
        </w:rPr>
        <w:t xml:space="preserve"> Seni Lukis pada Aspek Bahasa</w:t>
      </w:r>
    </w:p>
    <w:p w:rsidR="00BC64B6" w:rsidRPr="009B18B2" w:rsidRDefault="00BC64B6" w:rsidP="008655DD">
      <w:pPr>
        <w:spacing w:after="0" w:line="240" w:lineRule="auto"/>
        <w:jc w:val="center"/>
        <w:rPr>
          <w:rFonts w:ascii="Times New Roman" w:hAnsi="Times New Roman" w:cs="Times New Roman"/>
        </w:rPr>
      </w:pPr>
    </w:p>
    <w:p w:rsidR="00325DAD" w:rsidRPr="009B18B2" w:rsidRDefault="00E14E6D" w:rsidP="00AC569F">
      <w:pPr>
        <w:spacing w:line="480" w:lineRule="auto"/>
        <w:ind w:left="567" w:firstLine="567"/>
        <w:jc w:val="both"/>
        <w:rPr>
          <w:rFonts w:ascii="Times New Roman" w:hAnsi="Times New Roman" w:cs="Times New Roman"/>
        </w:rPr>
      </w:pPr>
      <w:r>
        <w:rPr>
          <w:rFonts w:ascii="Times New Roman" w:hAnsi="Times New Roman" w:cs="Times New Roman"/>
        </w:rPr>
        <w:t>Tabel 11</w:t>
      </w:r>
      <w:r w:rsidR="00C42C7A">
        <w:rPr>
          <w:rFonts w:ascii="Times New Roman" w:hAnsi="Times New Roman" w:cs="Times New Roman"/>
        </w:rPr>
        <w:t xml:space="preserve"> </w:t>
      </w:r>
      <w:r w:rsidR="00BC64B6">
        <w:rPr>
          <w:rFonts w:ascii="Times New Roman" w:hAnsi="Times New Roman" w:cs="Times New Roman"/>
        </w:rPr>
        <w:t xml:space="preserve">dan gambar </w:t>
      </w:r>
      <w:r>
        <w:rPr>
          <w:rFonts w:ascii="Times New Roman" w:hAnsi="Times New Roman" w:cs="Times New Roman"/>
        </w:rPr>
        <w:t>5</w:t>
      </w:r>
      <w:r w:rsidR="00BC64B6">
        <w:rPr>
          <w:rFonts w:ascii="Times New Roman" w:hAnsi="Times New Roman" w:cs="Times New Roman"/>
        </w:rPr>
        <w:t xml:space="preserve"> di atas</w:t>
      </w:r>
      <w:r>
        <w:rPr>
          <w:rFonts w:ascii="Times New Roman" w:hAnsi="Times New Roman" w:cs="Times New Roman"/>
        </w:rPr>
        <w:t>,</w:t>
      </w:r>
      <w:r w:rsidR="00BC64B6">
        <w:rPr>
          <w:rFonts w:ascii="Times New Roman" w:hAnsi="Times New Roman" w:cs="Times New Roman"/>
        </w:rPr>
        <w:t xml:space="preserve"> </w:t>
      </w:r>
      <w:proofErr w:type="gramStart"/>
      <w:r w:rsidR="00BC64B6">
        <w:rPr>
          <w:rFonts w:ascii="Times New Roman" w:hAnsi="Times New Roman" w:cs="Times New Roman"/>
        </w:rPr>
        <w:t>menunjukkan  bahwa</w:t>
      </w:r>
      <w:proofErr w:type="gramEnd"/>
      <w:r w:rsidR="00BC64B6">
        <w:rPr>
          <w:rFonts w:ascii="Times New Roman" w:hAnsi="Times New Roman" w:cs="Times New Roman"/>
        </w:rPr>
        <w:t xml:space="preserve"> dari</w:t>
      </w:r>
      <w:r>
        <w:rPr>
          <w:rFonts w:ascii="Times New Roman" w:hAnsi="Times New Roman" w:cs="Times New Roman"/>
        </w:rPr>
        <w:t xml:space="preserve"> aspek keterpakaian komponen bahasa menunjukkan bahwa ins</w:t>
      </w:r>
      <w:r w:rsidR="00F90B48">
        <w:rPr>
          <w:rFonts w:ascii="Times New Roman" w:hAnsi="Times New Roman" w:cs="Times New Roman"/>
        </w:rPr>
        <w:t>trumen</w:t>
      </w:r>
      <w:r>
        <w:rPr>
          <w:rFonts w:ascii="Times New Roman" w:hAnsi="Times New Roman" w:cs="Times New Roman"/>
        </w:rPr>
        <w:t xml:space="preserve"> tersebut komunikatif, mudah dipahami dan menggunakan bahasa baku. Dengan demikian instrumen penilaian tersebut </w:t>
      </w:r>
      <w:proofErr w:type="gramStart"/>
      <w:r>
        <w:rPr>
          <w:rFonts w:ascii="Times New Roman" w:hAnsi="Times New Roman" w:cs="Times New Roman"/>
        </w:rPr>
        <w:t>tentunya  sangat</w:t>
      </w:r>
      <w:proofErr w:type="gramEnd"/>
      <w:r>
        <w:rPr>
          <w:rFonts w:ascii="Times New Roman" w:hAnsi="Times New Roman" w:cs="Times New Roman"/>
        </w:rPr>
        <w:t xml:space="preserve"> membantu guru dalam hal menilai karya seni lukis peserta didik.</w:t>
      </w:r>
    </w:p>
    <w:p w:rsidR="00AD43C1" w:rsidRPr="00336878" w:rsidRDefault="00AD43C1" w:rsidP="00C42C7A">
      <w:pPr>
        <w:pStyle w:val="ListParagraph"/>
        <w:numPr>
          <w:ilvl w:val="0"/>
          <w:numId w:val="21"/>
        </w:numPr>
        <w:spacing w:after="0" w:line="480" w:lineRule="auto"/>
        <w:ind w:left="993"/>
        <w:jc w:val="both"/>
        <w:rPr>
          <w:rFonts w:ascii="Times New Roman" w:hAnsi="Times New Roman" w:cs="Times New Roman"/>
          <w:sz w:val="24"/>
          <w:szCs w:val="24"/>
        </w:rPr>
      </w:pPr>
      <w:r w:rsidRPr="00336878">
        <w:rPr>
          <w:rFonts w:ascii="Times New Roman" w:hAnsi="Times New Roman" w:cs="Times New Roman"/>
          <w:b/>
          <w:bCs/>
          <w:sz w:val="24"/>
          <w:szCs w:val="24"/>
        </w:rPr>
        <w:t>Tanggapan Responden terhadap Keterpakaian Instrumen Komponen Efisiensi</w:t>
      </w:r>
    </w:p>
    <w:p w:rsidR="00325DAD" w:rsidRDefault="00AD43C1" w:rsidP="00AC569F">
      <w:pPr>
        <w:pStyle w:val="ListParagraph"/>
        <w:spacing w:after="0" w:line="480" w:lineRule="auto"/>
        <w:ind w:left="567" w:firstLine="709"/>
        <w:jc w:val="both"/>
        <w:rPr>
          <w:rFonts w:ascii="Times New Roman" w:hAnsi="Times New Roman" w:cs="Times New Roman"/>
          <w:color w:val="000000"/>
          <w:sz w:val="24"/>
          <w:szCs w:val="24"/>
        </w:rPr>
      </w:pPr>
      <w:r w:rsidRPr="00336878">
        <w:rPr>
          <w:rFonts w:ascii="Times New Roman" w:hAnsi="Times New Roman" w:cs="Times New Roman"/>
          <w:sz w:val="24"/>
          <w:szCs w:val="24"/>
        </w:rPr>
        <w:t xml:space="preserve">Komponen efisiensi terdiri dari </w:t>
      </w:r>
      <w:r w:rsidR="00955A9A" w:rsidRPr="00336878">
        <w:rPr>
          <w:rFonts w:ascii="Times New Roman" w:hAnsi="Times New Roman" w:cs="Times New Roman"/>
          <w:sz w:val="24"/>
          <w:szCs w:val="24"/>
        </w:rPr>
        <w:t>indik</w:t>
      </w:r>
      <w:r w:rsidRPr="00336878">
        <w:rPr>
          <w:rFonts w:ascii="Times New Roman" w:hAnsi="Times New Roman" w:cs="Times New Roman"/>
          <w:sz w:val="24"/>
          <w:szCs w:val="24"/>
        </w:rPr>
        <w:t>ator waktu yang digunakan, memerlukan bantuan tenaga lain pada waktu proses penilaian, perlunya beaya dalam melaksanakan penilaian.</w:t>
      </w:r>
      <w:r w:rsidR="00BE5462" w:rsidRPr="00336878">
        <w:rPr>
          <w:rFonts w:ascii="Times New Roman" w:hAnsi="Times New Roman" w:cs="Times New Roman"/>
          <w:sz w:val="24"/>
          <w:szCs w:val="24"/>
        </w:rPr>
        <w:t xml:space="preserve"> </w:t>
      </w:r>
      <w:proofErr w:type="gramStart"/>
      <w:r w:rsidR="00BE5462" w:rsidRPr="00336878">
        <w:rPr>
          <w:rFonts w:ascii="Times New Roman" w:hAnsi="Times New Roman" w:cs="Times New Roman"/>
          <w:sz w:val="24"/>
          <w:szCs w:val="24"/>
        </w:rPr>
        <w:t>Tabel 12.</w:t>
      </w:r>
      <w:proofErr w:type="gramEnd"/>
      <w:r w:rsidR="00BE5462" w:rsidRPr="00336878">
        <w:rPr>
          <w:rFonts w:ascii="Times New Roman" w:hAnsi="Times New Roman" w:cs="Times New Roman"/>
          <w:sz w:val="24"/>
          <w:szCs w:val="24"/>
        </w:rPr>
        <w:t xml:space="preserve"> </w:t>
      </w:r>
      <w:proofErr w:type="gramStart"/>
      <w:r w:rsidR="00955A9A" w:rsidRPr="00336878">
        <w:rPr>
          <w:rFonts w:ascii="Times New Roman" w:hAnsi="Times New Roman" w:cs="Times New Roman"/>
          <w:sz w:val="24"/>
          <w:szCs w:val="24"/>
        </w:rPr>
        <w:t>m</w:t>
      </w:r>
      <w:r w:rsidR="00BE5462" w:rsidRPr="00336878">
        <w:rPr>
          <w:rFonts w:ascii="Times New Roman" w:hAnsi="Times New Roman" w:cs="Times New Roman"/>
          <w:sz w:val="24"/>
          <w:szCs w:val="24"/>
        </w:rPr>
        <w:t>enunjukkan</w:t>
      </w:r>
      <w:proofErr w:type="gramEnd"/>
      <w:r w:rsidR="00BE5462" w:rsidRPr="00336878">
        <w:rPr>
          <w:rFonts w:ascii="Times New Roman" w:hAnsi="Times New Roman" w:cs="Times New Roman"/>
          <w:sz w:val="24"/>
          <w:szCs w:val="24"/>
        </w:rPr>
        <w:t xml:space="preserve"> responden</w:t>
      </w:r>
      <w:r w:rsidR="00955A9A" w:rsidRPr="00336878">
        <w:rPr>
          <w:rFonts w:ascii="Times New Roman" w:hAnsi="Times New Roman" w:cs="Times New Roman"/>
          <w:sz w:val="24"/>
          <w:szCs w:val="24"/>
        </w:rPr>
        <w:t xml:space="preserve"> membutuhkan waktu </w:t>
      </w:r>
      <w:r w:rsidR="00BE5462" w:rsidRPr="00336878">
        <w:rPr>
          <w:rFonts w:ascii="Times New Roman" w:hAnsi="Times New Roman" w:cs="Times New Roman"/>
          <w:sz w:val="24"/>
          <w:szCs w:val="24"/>
        </w:rPr>
        <w:t xml:space="preserve"> </w:t>
      </w:r>
      <w:r w:rsidR="00955A9A" w:rsidRPr="00336878">
        <w:rPr>
          <w:rFonts w:ascii="Times New Roman" w:hAnsi="Times New Roman" w:cs="Times New Roman"/>
          <w:color w:val="000000"/>
          <w:sz w:val="24"/>
          <w:szCs w:val="24"/>
        </w:rPr>
        <w:t xml:space="preserve">36%, cukup </w:t>
      </w:r>
      <w:r w:rsidR="00955A9A" w:rsidRPr="00336878">
        <w:rPr>
          <w:rFonts w:ascii="Times New Roman" w:hAnsi="Times New Roman" w:cs="Times New Roman"/>
          <w:sz w:val="24"/>
          <w:szCs w:val="24"/>
        </w:rPr>
        <w:t xml:space="preserve">membutuhkan waktu  </w:t>
      </w:r>
      <w:r w:rsidR="00955A9A" w:rsidRPr="00336878">
        <w:rPr>
          <w:rFonts w:ascii="Times New Roman" w:hAnsi="Times New Roman" w:cs="Times New Roman"/>
          <w:color w:val="000000"/>
          <w:sz w:val="24"/>
          <w:szCs w:val="24"/>
        </w:rPr>
        <w:t xml:space="preserve">50%, tidak </w:t>
      </w:r>
      <w:r w:rsidR="00955A9A" w:rsidRPr="00336878">
        <w:rPr>
          <w:rFonts w:ascii="Times New Roman" w:hAnsi="Times New Roman" w:cs="Times New Roman"/>
          <w:sz w:val="24"/>
          <w:szCs w:val="24"/>
        </w:rPr>
        <w:t xml:space="preserve">membutuhkan waktu  </w:t>
      </w:r>
      <w:r w:rsidR="00955A9A" w:rsidRPr="00336878">
        <w:rPr>
          <w:rFonts w:ascii="Times New Roman" w:hAnsi="Times New Roman" w:cs="Times New Roman"/>
          <w:color w:val="000000"/>
          <w:sz w:val="24"/>
          <w:szCs w:val="24"/>
        </w:rPr>
        <w:t xml:space="preserve">14%. Sedangkan pada </w:t>
      </w:r>
      <w:proofErr w:type="gramStart"/>
      <w:r w:rsidR="00955A9A" w:rsidRPr="00336878">
        <w:rPr>
          <w:rFonts w:ascii="Times New Roman" w:hAnsi="Times New Roman" w:cs="Times New Roman"/>
          <w:color w:val="000000"/>
          <w:sz w:val="24"/>
          <w:szCs w:val="24"/>
        </w:rPr>
        <w:t>indikator  bantuan</w:t>
      </w:r>
      <w:proofErr w:type="gramEnd"/>
      <w:r w:rsidR="00955A9A" w:rsidRPr="00336878">
        <w:rPr>
          <w:rFonts w:ascii="Times New Roman" w:hAnsi="Times New Roman" w:cs="Times New Roman"/>
          <w:color w:val="000000"/>
          <w:sz w:val="24"/>
          <w:szCs w:val="24"/>
        </w:rPr>
        <w:t xml:space="preserve"> tenaga lain 93% responden bisa melakukan sendiri dan 7% perlu bantuan orang lain. </w:t>
      </w:r>
      <w:proofErr w:type="gramStart"/>
      <w:r w:rsidR="00955A9A" w:rsidRPr="00336878">
        <w:rPr>
          <w:rFonts w:ascii="Times New Roman" w:hAnsi="Times New Roman" w:cs="Times New Roman"/>
          <w:color w:val="000000"/>
          <w:sz w:val="24"/>
          <w:szCs w:val="24"/>
        </w:rPr>
        <w:t>Indikator  beaya</w:t>
      </w:r>
      <w:proofErr w:type="gramEnd"/>
      <w:r w:rsidR="00955A9A" w:rsidRPr="00336878">
        <w:rPr>
          <w:rFonts w:ascii="Times New Roman" w:hAnsi="Times New Roman" w:cs="Times New Roman"/>
          <w:color w:val="000000"/>
          <w:sz w:val="24"/>
          <w:szCs w:val="24"/>
        </w:rPr>
        <w:t xml:space="preserve"> responden menyatakan 29% memerlukan beaya,  </w:t>
      </w:r>
      <w:r w:rsidR="00336878" w:rsidRPr="00336878">
        <w:rPr>
          <w:rFonts w:ascii="Times New Roman" w:hAnsi="Times New Roman" w:cs="Times New Roman"/>
          <w:color w:val="000000"/>
          <w:sz w:val="24"/>
          <w:szCs w:val="24"/>
        </w:rPr>
        <w:t xml:space="preserve">64% tidak memerlukan beaya, </w:t>
      </w:r>
      <w:r w:rsidR="00336878">
        <w:rPr>
          <w:rFonts w:ascii="Times New Roman" w:hAnsi="Times New Roman" w:cs="Times New Roman"/>
          <w:color w:val="000000"/>
          <w:sz w:val="24"/>
          <w:szCs w:val="24"/>
        </w:rPr>
        <w:t>responden lain</w:t>
      </w:r>
      <w:r w:rsidR="00336878" w:rsidRPr="00336878">
        <w:rPr>
          <w:rFonts w:ascii="Times New Roman" w:hAnsi="Times New Roman" w:cs="Times New Roman"/>
          <w:color w:val="000000"/>
          <w:sz w:val="24"/>
          <w:szCs w:val="24"/>
        </w:rPr>
        <w:t xml:space="preserve"> tidak menjawab.</w:t>
      </w:r>
    </w:p>
    <w:p w:rsidR="00336878" w:rsidRPr="00336878" w:rsidRDefault="00336878" w:rsidP="00AC569F">
      <w:pPr>
        <w:pStyle w:val="ListParagraph"/>
        <w:spacing w:line="480" w:lineRule="auto"/>
        <w:ind w:left="567" w:firstLine="709"/>
        <w:jc w:val="both"/>
        <w:rPr>
          <w:rFonts w:ascii="Times New Roman" w:hAnsi="Times New Roman" w:cs="Times New Roman"/>
          <w:sz w:val="24"/>
          <w:szCs w:val="24"/>
        </w:rPr>
      </w:pPr>
    </w:p>
    <w:p w:rsidR="00325DAD" w:rsidRPr="009B18B2" w:rsidRDefault="00325DAD" w:rsidP="00325DAD">
      <w:pPr>
        <w:pStyle w:val="ListParagraph"/>
        <w:spacing w:after="0" w:line="240" w:lineRule="auto"/>
        <w:ind w:left="0"/>
        <w:jc w:val="center"/>
        <w:rPr>
          <w:rFonts w:ascii="Times New Roman" w:hAnsi="Times New Roman" w:cs="Times New Roman"/>
          <w:sz w:val="24"/>
          <w:szCs w:val="24"/>
        </w:rPr>
      </w:pPr>
      <w:proofErr w:type="gramStart"/>
      <w:r w:rsidRPr="009B18B2">
        <w:rPr>
          <w:rFonts w:ascii="Times New Roman" w:hAnsi="Times New Roman" w:cs="Times New Roman"/>
          <w:sz w:val="24"/>
          <w:szCs w:val="24"/>
        </w:rPr>
        <w:lastRenderedPageBreak/>
        <w:t xml:space="preserve">Tabel </w:t>
      </w:r>
      <w:r w:rsidR="008655DD">
        <w:rPr>
          <w:rFonts w:ascii="Times New Roman" w:hAnsi="Times New Roman" w:cs="Times New Roman"/>
          <w:sz w:val="24"/>
          <w:szCs w:val="24"/>
        </w:rPr>
        <w:t>12</w:t>
      </w:r>
      <w:r w:rsidRPr="009B18B2">
        <w:rPr>
          <w:rFonts w:ascii="Times New Roman" w:hAnsi="Times New Roman" w:cs="Times New Roman"/>
          <w:sz w:val="24"/>
          <w:szCs w:val="24"/>
        </w:rPr>
        <w:t>.</w:t>
      </w:r>
      <w:proofErr w:type="gramEnd"/>
      <w:r w:rsidRPr="009B18B2">
        <w:rPr>
          <w:rFonts w:ascii="Times New Roman" w:hAnsi="Times New Roman" w:cs="Times New Roman"/>
          <w:sz w:val="24"/>
          <w:szCs w:val="24"/>
        </w:rPr>
        <w:t xml:space="preserve"> Tanggapan Responden terhadap Keterpakaian</w:t>
      </w:r>
    </w:p>
    <w:p w:rsidR="00325DAD" w:rsidRPr="009B18B2" w:rsidRDefault="00E14E6D" w:rsidP="00325DA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Instrumen</w:t>
      </w:r>
      <w:r w:rsidR="00325DAD" w:rsidRPr="009B18B2">
        <w:rPr>
          <w:rFonts w:ascii="Times New Roman" w:hAnsi="Times New Roman" w:cs="Times New Roman"/>
          <w:sz w:val="24"/>
          <w:szCs w:val="24"/>
        </w:rPr>
        <w:t xml:space="preserve"> Penilaia</w:t>
      </w:r>
      <w:r>
        <w:rPr>
          <w:rFonts w:ascii="Times New Roman" w:hAnsi="Times New Roman" w:cs="Times New Roman"/>
          <w:sz w:val="24"/>
          <w:szCs w:val="24"/>
        </w:rPr>
        <w:t>n</w:t>
      </w:r>
      <w:r w:rsidR="00325DAD" w:rsidRPr="009B18B2">
        <w:rPr>
          <w:rFonts w:ascii="Times New Roman" w:hAnsi="Times New Roman" w:cs="Times New Roman"/>
          <w:sz w:val="24"/>
          <w:szCs w:val="24"/>
        </w:rPr>
        <w:t xml:space="preserve"> Seni Lukis pada </w:t>
      </w:r>
      <w:r>
        <w:rPr>
          <w:rFonts w:ascii="Times New Roman" w:hAnsi="Times New Roman" w:cs="Times New Roman"/>
          <w:sz w:val="24"/>
          <w:szCs w:val="24"/>
        </w:rPr>
        <w:t xml:space="preserve">Komponen </w:t>
      </w:r>
      <w:r w:rsidR="00325DAD" w:rsidRPr="009B18B2">
        <w:rPr>
          <w:rFonts w:ascii="Times New Roman" w:hAnsi="Times New Roman" w:cs="Times New Roman"/>
          <w:sz w:val="24"/>
          <w:szCs w:val="24"/>
        </w:rPr>
        <w:t>Efisiensi</w:t>
      </w:r>
    </w:p>
    <w:tbl>
      <w:tblPr>
        <w:tblW w:w="3580" w:type="dxa"/>
        <w:tblInd w:w="93" w:type="dxa"/>
        <w:tblLook w:val="04A0"/>
      </w:tblPr>
      <w:tblGrid>
        <w:gridCol w:w="1495"/>
        <w:gridCol w:w="1472"/>
        <w:gridCol w:w="1472"/>
        <w:gridCol w:w="1195"/>
        <w:gridCol w:w="928"/>
        <w:gridCol w:w="1327"/>
        <w:gridCol w:w="1305"/>
      </w:tblGrid>
      <w:tr w:rsidR="00325DAD" w:rsidRPr="00325DAD" w:rsidTr="00325DAD">
        <w:trPr>
          <w:trHeight w:val="300"/>
        </w:trPr>
        <w:tc>
          <w:tcPr>
            <w:tcW w:w="3580" w:type="dxa"/>
            <w:gridSpan w:val="7"/>
            <w:tcBorders>
              <w:top w:val="single" w:sz="4" w:space="0" w:color="auto"/>
              <w:left w:val="single" w:sz="4" w:space="0" w:color="auto"/>
              <w:bottom w:val="single" w:sz="4" w:space="0" w:color="auto"/>
              <w:right w:val="single" w:sz="4" w:space="0" w:color="auto"/>
            </w:tcBorders>
            <w:shd w:val="clear" w:color="auto" w:fill="auto"/>
            <w:hideMark/>
          </w:tcPr>
          <w:p w:rsidR="00325DAD" w:rsidRPr="00325DAD" w:rsidRDefault="00325DAD" w:rsidP="00325DAD">
            <w:pPr>
              <w:spacing w:after="0" w:line="240" w:lineRule="auto"/>
              <w:jc w:val="center"/>
              <w:rPr>
                <w:rFonts w:ascii="Times New Roman" w:eastAsia="Times New Roman" w:hAnsi="Times New Roman" w:cs="Times New Roman"/>
                <w:b/>
                <w:bCs/>
                <w:color w:val="000000"/>
              </w:rPr>
            </w:pPr>
            <w:r w:rsidRPr="00325DAD">
              <w:rPr>
                <w:rFonts w:ascii="Times New Roman" w:eastAsia="Times New Roman" w:hAnsi="Times New Roman" w:cs="Times New Roman"/>
                <w:b/>
                <w:bCs/>
                <w:color w:val="000000"/>
              </w:rPr>
              <w:t>Efisiensi</w:t>
            </w:r>
          </w:p>
        </w:tc>
      </w:tr>
      <w:tr w:rsidR="00325DAD" w:rsidRPr="00325DAD" w:rsidTr="00325DAD">
        <w:trPr>
          <w:trHeight w:val="300"/>
        </w:trPr>
        <w:tc>
          <w:tcPr>
            <w:tcW w:w="1410" w:type="dxa"/>
            <w:gridSpan w:val="3"/>
            <w:tcBorders>
              <w:top w:val="single" w:sz="4" w:space="0" w:color="auto"/>
              <w:left w:val="single" w:sz="4" w:space="0" w:color="auto"/>
              <w:bottom w:val="single" w:sz="4" w:space="0" w:color="auto"/>
              <w:right w:val="single" w:sz="4" w:space="0" w:color="auto"/>
            </w:tcBorders>
            <w:shd w:val="clear" w:color="auto" w:fill="auto"/>
            <w:hideMark/>
          </w:tcPr>
          <w:p w:rsidR="00325DAD" w:rsidRPr="00325DAD" w:rsidRDefault="00325DAD" w:rsidP="00325DAD">
            <w:pPr>
              <w:spacing w:after="0" w:line="240" w:lineRule="auto"/>
              <w:jc w:val="center"/>
              <w:rPr>
                <w:rFonts w:ascii="Times New Roman" w:eastAsia="Times New Roman" w:hAnsi="Times New Roman" w:cs="Times New Roman"/>
                <w:b/>
                <w:bCs/>
                <w:color w:val="000000"/>
              </w:rPr>
            </w:pPr>
            <w:r w:rsidRPr="00325DAD">
              <w:rPr>
                <w:rFonts w:ascii="Times New Roman" w:eastAsia="Times New Roman" w:hAnsi="Times New Roman" w:cs="Times New Roman"/>
                <w:b/>
                <w:bCs/>
                <w:color w:val="000000"/>
              </w:rPr>
              <w:t>Waktu  untuk menilai</w:t>
            </w:r>
          </w:p>
        </w:tc>
        <w:tc>
          <w:tcPr>
            <w:tcW w:w="966" w:type="dxa"/>
            <w:gridSpan w:val="2"/>
            <w:tcBorders>
              <w:top w:val="single" w:sz="4" w:space="0" w:color="auto"/>
              <w:left w:val="nil"/>
              <w:bottom w:val="single" w:sz="4" w:space="0" w:color="auto"/>
              <w:right w:val="single" w:sz="4" w:space="0" w:color="auto"/>
            </w:tcBorders>
            <w:shd w:val="clear" w:color="auto" w:fill="auto"/>
            <w:hideMark/>
          </w:tcPr>
          <w:p w:rsidR="00325DAD" w:rsidRPr="00325DAD" w:rsidRDefault="00325DAD" w:rsidP="00325DAD">
            <w:pPr>
              <w:spacing w:after="0" w:line="240" w:lineRule="auto"/>
              <w:jc w:val="center"/>
              <w:rPr>
                <w:rFonts w:ascii="Times New Roman" w:eastAsia="Times New Roman" w:hAnsi="Times New Roman" w:cs="Times New Roman"/>
                <w:b/>
                <w:bCs/>
                <w:color w:val="000000"/>
              </w:rPr>
            </w:pPr>
            <w:r w:rsidRPr="00325DAD">
              <w:rPr>
                <w:rFonts w:ascii="Times New Roman" w:eastAsia="Times New Roman" w:hAnsi="Times New Roman" w:cs="Times New Roman"/>
                <w:b/>
                <w:bCs/>
                <w:color w:val="000000"/>
              </w:rPr>
              <w:t>Bantuan tenaga lain saat penilaian</w:t>
            </w:r>
          </w:p>
        </w:tc>
        <w:tc>
          <w:tcPr>
            <w:tcW w:w="1204" w:type="dxa"/>
            <w:gridSpan w:val="2"/>
            <w:tcBorders>
              <w:top w:val="single" w:sz="4" w:space="0" w:color="auto"/>
              <w:left w:val="nil"/>
              <w:bottom w:val="single" w:sz="4" w:space="0" w:color="auto"/>
              <w:right w:val="single" w:sz="4" w:space="0" w:color="auto"/>
            </w:tcBorders>
            <w:shd w:val="clear" w:color="auto" w:fill="auto"/>
            <w:hideMark/>
          </w:tcPr>
          <w:p w:rsidR="00325DAD" w:rsidRPr="00325DAD" w:rsidRDefault="00325DAD" w:rsidP="00325DAD">
            <w:pPr>
              <w:spacing w:after="0" w:line="240" w:lineRule="auto"/>
              <w:jc w:val="center"/>
              <w:rPr>
                <w:rFonts w:ascii="Times New Roman" w:eastAsia="Times New Roman" w:hAnsi="Times New Roman" w:cs="Times New Roman"/>
                <w:b/>
                <w:bCs/>
                <w:color w:val="000000"/>
              </w:rPr>
            </w:pPr>
            <w:r w:rsidRPr="00325DAD">
              <w:rPr>
                <w:rFonts w:ascii="Times New Roman" w:eastAsia="Times New Roman" w:hAnsi="Times New Roman" w:cs="Times New Roman"/>
                <w:b/>
                <w:bCs/>
                <w:color w:val="000000"/>
              </w:rPr>
              <w:t>Biaya pelaksanaan penilaian</w:t>
            </w:r>
          </w:p>
        </w:tc>
      </w:tr>
      <w:tr w:rsidR="00325DAD" w:rsidRPr="00325DAD" w:rsidTr="00325DAD">
        <w:trPr>
          <w:trHeight w:val="872"/>
        </w:trPr>
        <w:tc>
          <w:tcPr>
            <w:tcW w:w="470" w:type="dxa"/>
            <w:tcBorders>
              <w:top w:val="nil"/>
              <w:left w:val="single" w:sz="4" w:space="0" w:color="auto"/>
              <w:bottom w:val="single" w:sz="4" w:space="0" w:color="auto"/>
              <w:right w:val="single" w:sz="4" w:space="0" w:color="auto"/>
            </w:tcBorders>
            <w:shd w:val="clear" w:color="auto" w:fill="auto"/>
            <w:vAlign w:val="bottom"/>
            <w:hideMark/>
          </w:tcPr>
          <w:p w:rsidR="00325DAD" w:rsidRPr="00325DAD" w:rsidRDefault="00325DAD" w:rsidP="00325DAD">
            <w:pPr>
              <w:spacing w:after="0" w:line="240" w:lineRule="auto"/>
              <w:jc w:val="center"/>
              <w:rPr>
                <w:rFonts w:ascii="Times New Roman" w:eastAsia="Times New Roman" w:hAnsi="Times New Roman" w:cs="Times New Roman"/>
                <w:b/>
                <w:bCs/>
                <w:color w:val="000000"/>
                <w:sz w:val="20"/>
                <w:szCs w:val="20"/>
              </w:rPr>
            </w:pPr>
            <w:r w:rsidRPr="00325DAD">
              <w:rPr>
                <w:rFonts w:ascii="Times New Roman" w:eastAsia="Times New Roman" w:hAnsi="Times New Roman" w:cs="Times New Roman"/>
                <w:b/>
                <w:bCs/>
                <w:color w:val="000000"/>
                <w:sz w:val="20"/>
                <w:szCs w:val="20"/>
              </w:rPr>
              <w:t>Membutuhkan waktu</w:t>
            </w:r>
          </w:p>
        </w:tc>
        <w:tc>
          <w:tcPr>
            <w:tcW w:w="470" w:type="dxa"/>
            <w:tcBorders>
              <w:top w:val="nil"/>
              <w:left w:val="nil"/>
              <w:bottom w:val="single" w:sz="4" w:space="0" w:color="auto"/>
              <w:right w:val="single" w:sz="4" w:space="0" w:color="auto"/>
            </w:tcBorders>
            <w:shd w:val="clear" w:color="auto" w:fill="auto"/>
            <w:vAlign w:val="bottom"/>
            <w:hideMark/>
          </w:tcPr>
          <w:p w:rsidR="00325DAD" w:rsidRPr="00325DAD" w:rsidRDefault="00325DAD" w:rsidP="00325DAD">
            <w:pPr>
              <w:spacing w:after="0" w:line="240" w:lineRule="auto"/>
              <w:jc w:val="center"/>
              <w:rPr>
                <w:rFonts w:ascii="Times New Roman" w:eastAsia="Times New Roman" w:hAnsi="Times New Roman" w:cs="Times New Roman"/>
                <w:b/>
                <w:bCs/>
                <w:color w:val="000000"/>
                <w:sz w:val="20"/>
                <w:szCs w:val="20"/>
              </w:rPr>
            </w:pPr>
            <w:r w:rsidRPr="00325DAD">
              <w:rPr>
                <w:rFonts w:ascii="Times New Roman" w:eastAsia="Times New Roman" w:hAnsi="Times New Roman" w:cs="Times New Roman"/>
                <w:b/>
                <w:bCs/>
                <w:color w:val="000000"/>
                <w:sz w:val="20"/>
                <w:szCs w:val="20"/>
              </w:rPr>
              <w:t>Cukup membutuhkan waktu</w:t>
            </w:r>
          </w:p>
        </w:tc>
        <w:tc>
          <w:tcPr>
            <w:tcW w:w="470" w:type="dxa"/>
            <w:tcBorders>
              <w:top w:val="nil"/>
              <w:left w:val="nil"/>
              <w:bottom w:val="single" w:sz="4" w:space="0" w:color="auto"/>
              <w:right w:val="single" w:sz="4" w:space="0" w:color="auto"/>
            </w:tcBorders>
            <w:shd w:val="clear" w:color="auto" w:fill="auto"/>
            <w:vAlign w:val="bottom"/>
            <w:hideMark/>
          </w:tcPr>
          <w:p w:rsidR="00325DAD" w:rsidRPr="00325DAD" w:rsidRDefault="00325DAD" w:rsidP="00325DAD">
            <w:pPr>
              <w:spacing w:after="0" w:line="240" w:lineRule="auto"/>
              <w:jc w:val="center"/>
              <w:rPr>
                <w:rFonts w:ascii="Times New Roman" w:eastAsia="Times New Roman" w:hAnsi="Times New Roman" w:cs="Times New Roman"/>
                <w:b/>
                <w:bCs/>
                <w:color w:val="000000"/>
                <w:sz w:val="20"/>
                <w:szCs w:val="20"/>
              </w:rPr>
            </w:pPr>
            <w:r w:rsidRPr="00325DAD">
              <w:rPr>
                <w:rFonts w:ascii="Times New Roman" w:eastAsia="Times New Roman" w:hAnsi="Times New Roman" w:cs="Times New Roman"/>
                <w:b/>
                <w:bCs/>
                <w:color w:val="000000"/>
                <w:sz w:val="20"/>
                <w:szCs w:val="20"/>
              </w:rPr>
              <w:t>Tidak membutuhkan waktu</w:t>
            </w:r>
          </w:p>
        </w:tc>
        <w:tc>
          <w:tcPr>
            <w:tcW w:w="500" w:type="dxa"/>
            <w:tcBorders>
              <w:top w:val="nil"/>
              <w:left w:val="nil"/>
              <w:bottom w:val="single" w:sz="4" w:space="0" w:color="auto"/>
              <w:right w:val="single" w:sz="4" w:space="0" w:color="auto"/>
            </w:tcBorders>
            <w:shd w:val="clear" w:color="auto" w:fill="auto"/>
            <w:vAlign w:val="bottom"/>
            <w:hideMark/>
          </w:tcPr>
          <w:p w:rsidR="00325DAD" w:rsidRPr="00325DAD" w:rsidRDefault="00325DAD" w:rsidP="00325DAD">
            <w:pPr>
              <w:spacing w:after="0" w:line="240" w:lineRule="auto"/>
              <w:jc w:val="center"/>
              <w:rPr>
                <w:rFonts w:ascii="Times New Roman" w:eastAsia="Times New Roman" w:hAnsi="Times New Roman" w:cs="Times New Roman"/>
                <w:b/>
                <w:bCs/>
                <w:color w:val="000000"/>
                <w:sz w:val="20"/>
                <w:szCs w:val="20"/>
              </w:rPr>
            </w:pPr>
            <w:r w:rsidRPr="00325DAD">
              <w:rPr>
                <w:rFonts w:ascii="Times New Roman" w:eastAsia="Times New Roman" w:hAnsi="Times New Roman" w:cs="Times New Roman"/>
                <w:b/>
                <w:bCs/>
                <w:color w:val="000000"/>
                <w:sz w:val="20"/>
                <w:szCs w:val="20"/>
              </w:rPr>
              <w:t>Melakukan sendiri</w:t>
            </w:r>
          </w:p>
        </w:tc>
        <w:tc>
          <w:tcPr>
            <w:tcW w:w="466" w:type="dxa"/>
            <w:tcBorders>
              <w:top w:val="nil"/>
              <w:left w:val="nil"/>
              <w:bottom w:val="single" w:sz="4" w:space="0" w:color="auto"/>
              <w:right w:val="single" w:sz="4" w:space="0" w:color="auto"/>
            </w:tcBorders>
            <w:shd w:val="clear" w:color="auto" w:fill="auto"/>
            <w:vAlign w:val="bottom"/>
            <w:hideMark/>
          </w:tcPr>
          <w:p w:rsidR="00325DAD" w:rsidRPr="00325DAD" w:rsidRDefault="00325DAD" w:rsidP="00325DAD">
            <w:pPr>
              <w:spacing w:after="0" w:line="240" w:lineRule="auto"/>
              <w:jc w:val="center"/>
              <w:rPr>
                <w:rFonts w:ascii="Times New Roman" w:eastAsia="Times New Roman" w:hAnsi="Times New Roman" w:cs="Times New Roman"/>
                <w:b/>
                <w:bCs/>
                <w:color w:val="000000"/>
                <w:sz w:val="20"/>
                <w:szCs w:val="20"/>
              </w:rPr>
            </w:pPr>
            <w:r w:rsidRPr="00325DAD">
              <w:rPr>
                <w:rFonts w:ascii="Times New Roman" w:eastAsia="Times New Roman" w:hAnsi="Times New Roman" w:cs="Times New Roman"/>
                <w:b/>
                <w:bCs/>
                <w:color w:val="000000"/>
                <w:sz w:val="20"/>
                <w:szCs w:val="20"/>
              </w:rPr>
              <w:t>perlu bantuan tenaga lain</w:t>
            </w:r>
          </w:p>
        </w:tc>
        <w:tc>
          <w:tcPr>
            <w:tcW w:w="577" w:type="dxa"/>
            <w:tcBorders>
              <w:top w:val="nil"/>
              <w:left w:val="nil"/>
              <w:bottom w:val="single" w:sz="4" w:space="0" w:color="auto"/>
              <w:right w:val="single" w:sz="4" w:space="0" w:color="auto"/>
            </w:tcBorders>
            <w:shd w:val="clear" w:color="auto" w:fill="auto"/>
            <w:vAlign w:val="bottom"/>
            <w:hideMark/>
          </w:tcPr>
          <w:p w:rsidR="00325DAD" w:rsidRPr="00325DAD" w:rsidRDefault="00325DAD" w:rsidP="00325DAD">
            <w:pPr>
              <w:spacing w:after="0" w:line="240" w:lineRule="auto"/>
              <w:jc w:val="center"/>
              <w:rPr>
                <w:rFonts w:ascii="Times New Roman" w:eastAsia="Times New Roman" w:hAnsi="Times New Roman" w:cs="Times New Roman"/>
                <w:b/>
                <w:bCs/>
                <w:color w:val="000000"/>
                <w:sz w:val="20"/>
                <w:szCs w:val="20"/>
              </w:rPr>
            </w:pPr>
            <w:r w:rsidRPr="00325DAD">
              <w:rPr>
                <w:rFonts w:ascii="Times New Roman" w:eastAsia="Times New Roman" w:hAnsi="Times New Roman" w:cs="Times New Roman"/>
                <w:b/>
                <w:bCs/>
                <w:color w:val="000000"/>
                <w:sz w:val="20"/>
                <w:szCs w:val="20"/>
              </w:rPr>
              <w:t>Memerlukan biaya</w:t>
            </w:r>
          </w:p>
        </w:tc>
        <w:tc>
          <w:tcPr>
            <w:tcW w:w="627" w:type="dxa"/>
            <w:tcBorders>
              <w:top w:val="nil"/>
              <w:left w:val="nil"/>
              <w:bottom w:val="single" w:sz="4" w:space="0" w:color="auto"/>
              <w:right w:val="single" w:sz="4" w:space="0" w:color="auto"/>
            </w:tcBorders>
            <w:shd w:val="clear" w:color="auto" w:fill="auto"/>
            <w:vAlign w:val="bottom"/>
            <w:hideMark/>
          </w:tcPr>
          <w:p w:rsidR="00325DAD" w:rsidRPr="00325DAD" w:rsidRDefault="00325DAD" w:rsidP="00325DAD">
            <w:pPr>
              <w:spacing w:after="0" w:line="240" w:lineRule="auto"/>
              <w:jc w:val="center"/>
              <w:rPr>
                <w:rFonts w:ascii="Times New Roman" w:eastAsia="Times New Roman" w:hAnsi="Times New Roman" w:cs="Times New Roman"/>
                <w:b/>
                <w:bCs/>
                <w:color w:val="000000"/>
                <w:sz w:val="20"/>
                <w:szCs w:val="20"/>
              </w:rPr>
            </w:pPr>
            <w:r w:rsidRPr="00325DAD">
              <w:rPr>
                <w:rFonts w:ascii="Times New Roman" w:eastAsia="Times New Roman" w:hAnsi="Times New Roman" w:cs="Times New Roman"/>
                <w:b/>
                <w:bCs/>
                <w:color w:val="000000"/>
                <w:sz w:val="20"/>
                <w:szCs w:val="20"/>
              </w:rPr>
              <w:t>Tidak memerlukan biaya</w:t>
            </w:r>
          </w:p>
        </w:tc>
      </w:tr>
      <w:tr w:rsidR="00325DAD" w:rsidRPr="00325DAD" w:rsidTr="00325DAD">
        <w:trPr>
          <w:trHeight w:val="315"/>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rsidR="00325DAD" w:rsidRPr="00325DAD" w:rsidRDefault="00325DAD" w:rsidP="00325DAD">
            <w:pPr>
              <w:spacing w:after="0" w:line="240" w:lineRule="auto"/>
              <w:jc w:val="right"/>
              <w:rPr>
                <w:rFonts w:ascii="Calibri" w:eastAsia="Times New Roman" w:hAnsi="Calibri" w:cs="Calibri"/>
                <w:color w:val="000000"/>
              </w:rPr>
            </w:pPr>
            <w:r w:rsidRPr="00325DAD">
              <w:rPr>
                <w:rFonts w:ascii="Calibri" w:eastAsia="Times New Roman" w:hAnsi="Calibri" w:cs="Calibri"/>
                <w:color w:val="000000"/>
              </w:rPr>
              <w:t>36%</w:t>
            </w:r>
          </w:p>
        </w:tc>
        <w:tc>
          <w:tcPr>
            <w:tcW w:w="470" w:type="dxa"/>
            <w:tcBorders>
              <w:top w:val="nil"/>
              <w:left w:val="nil"/>
              <w:bottom w:val="single" w:sz="4" w:space="0" w:color="auto"/>
              <w:right w:val="single" w:sz="4" w:space="0" w:color="auto"/>
            </w:tcBorders>
            <w:shd w:val="clear" w:color="auto" w:fill="auto"/>
            <w:noWrap/>
            <w:vAlign w:val="bottom"/>
            <w:hideMark/>
          </w:tcPr>
          <w:p w:rsidR="00325DAD" w:rsidRPr="00325DAD" w:rsidRDefault="00325DAD" w:rsidP="00325DAD">
            <w:pPr>
              <w:spacing w:after="0" w:line="240" w:lineRule="auto"/>
              <w:jc w:val="right"/>
              <w:rPr>
                <w:rFonts w:ascii="Calibri" w:eastAsia="Times New Roman" w:hAnsi="Calibri" w:cs="Calibri"/>
                <w:color w:val="000000"/>
              </w:rPr>
            </w:pPr>
            <w:r w:rsidRPr="00325DAD">
              <w:rPr>
                <w:rFonts w:ascii="Calibri" w:eastAsia="Times New Roman" w:hAnsi="Calibri" w:cs="Calibri"/>
                <w:color w:val="000000"/>
              </w:rPr>
              <w:t>50%</w:t>
            </w:r>
          </w:p>
        </w:tc>
        <w:tc>
          <w:tcPr>
            <w:tcW w:w="470" w:type="dxa"/>
            <w:tcBorders>
              <w:top w:val="nil"/>
              <w:left w:val="nil"/>
              <w:bottom w:val="single" w:sz="4" w:space="0" w:color="auto"/>
              <w:right w:val="single" w:sz="4" w:space="0" w:color="auto"/>
            </w:tcBorders>
            <w:shd w:val="clear" w:color="auto" w:fill="auto"/>
            <w:noWrap/>
            <w:vAlign w:val="bottom"/>
            <w:hideMark/>
          </w:tcPr>
          <w:p w:rsidR="00325DAD" w:rsidRPr="00325DAD" w:rsidRDefault="00325DAD" w:rsidP="00325DAD">
            <w:pPr>
              <w:spacing w:after="0" w:line="240" w:lineRule="auto"/>
              <w:jc w:val="right"/>
              <w:rPr>
                <w:rFonts w:ascii="Calibri" w:eastAsia="Times New Roman" w:hAnsi="Calibri" w:cs="Calibri"/>
                <w:color w:val="000000"/>
              </w:rPr>
            </w:pPr>
            <w:r w:rsidRPr="00325DAD">
              <w:rPr>
                <w:rFonts w:ascii="Calibri" w:eastAsia="Times New Roman" w:hAnsi="Calibri" w:cs="Calibri"/>
                <w:color w:val="000000"/>
              </w:rPr>
              <w:t>14%</w:t>
            </w:r>
          </w:p>
        </w:tc>
        <w:tc>
          <w:tcPr>
            <w:tcW w:w="500" w:type="dxa"/>
            <w:tcBorders>
              <w:top w:val="nil"/>
              <w:left w:val="nil"/>
              <w:bottom w:val="single" w:sz="4" w:space="0" w:color="auto"/>
              <w:right w:val="single" w:sz="4" w:space="0" w:color="auto"/>
            </w:tcBorders>
            <w:shd w:val="clear" w:color="auto" w:fill="auto"/>
            <w:noWrap/>
            <w:vAlign w:val="bottom"/>
            <w:hideMark/>
          </w:tcPr>
          <w:p w:rsidR="00325DAD" w:rsidRPr="00325DAD" w:rsidRDefault="00325DAD" w:rsidP="00325DAD">
            <w:pPr>
              <w:spacing w:after="0" w:line="240" w:lineRule="auto"/>
              <w:jc w:val="right"/>
              <w:rPr>
                <w:rFonts w:ascii="Calibri" w:eastAsia="Times New Roman" w:hAnsi="Calibri" w:cs="Calibri"/>
                <w:color w:val="000000"/>
              </w:rPr>
            </w:pPr>
            <w:r w:rsidRPr="00325DAD">
              <w:rPr>
                <w:rFonts w:ascii="Calibri" w:eastAsia="Times New Roman" w:hAnsi="Calibri" w:cs="Calibri"/>
                <w:color w:val="000000"/>
              </w:rPr>
              <w:t>93%</w:t>
            </w:r>
          </w:p>
        </w:tc>
        <w:tc>
          <w:tcPr>
            <w:tcW w:w="466" w:type="dxa"/>
            <w:tcBorders>
              <w:top w:val="nil"/>
              <w:left w:val="nil"/>
              <w:bottom w:val="single" w:sz="4" w:space="0" w:color="auto"/>
              <w:right w:val="single" w:sz="4" w:space="0" w:color="auto"/>
            </w:tcBorders>
            <w:shd w:val="clear" w:color="auto" w:fill="auto"/>
            <w:noWrap/>
            <w:vAlign w:val="bottom"/>
            <w:hideMark/>
          </w:tcPr>
          <w:p w:rsidR="00325DAD" w:rsidRPr="00325DAD" w:rsidRDefault="00325DAD" w:rsidP="00325DAD">
            <w:pPr>
              <w:spacing w:after="0" w:line="240" w:lineRule="auto"/>
              <w:jc w:val="right"/>
              <w:rPr>
                <w:rFonts w:ascii="Calibri" w:eastAsia="Times New Roman" w:hAnsi="Calibri" w:cs="Calibri"/>
                <w:color w:val="000000"/>
              </w:rPr>
            </w:pPr>
            <w:r w:rsidRPr="00325DAD">
              <w:rPr>
                <w:rFonts w:ascii="Calibri" w:eastAsia="Times New Roman" w:hAnsi="Calibri" w:cs="Calibri"/>
                <w:color w:val="000000"/>
              </w:rPr>
              <w:t>7%</w:t>
            </w:r>
          </w:p>
        </w:tc>
        <w:tc>
          <w:tcPr>
            <w:tcW w:w="577" w:type="dxa"/>
            <w:tcBorders>
              <w:top w:val="nil"/>
              <w:left w:val="nil"/>
              <w:bottom w:val="single" w:sz="4" w:space="0" w:color="auto"/>
              <w:right w:val="single" w:sz="4" w:space="0" w:color="auto"/>
            </w:tcBorders>
            <w:shd w:val="clear" w:color="auto" w:fill="auto"/>
            <w:noWrap/>
            <w:vAlign w:val="bottom"/>
            <w:hideMark/>
          </w:tcPr>
          <w:p w:rsidR="00325DAD" w:rsidRPr="00325DAD" w:rsidRDefault="00325DAD" w:rsidP="00325DAD">
            <w:pPr>
              <w:spacing w:after="0" w:line="240" w:lineRule="auto"/>
              <w:jc w:val="right"/>
              <w:rPr>
                <w:rFonts w:ascii="Calibri" w:eastAsia="Times New Roman" w:hAnsi="Calibri" w:cs="Calibri"/>
                <w:color w:val="000000"/>
              </w:rPr>
            </w:pPr>
            <w:r w:rsidRPr="00325DAD">
              <w:rPr>
                <w:rFonts w:ascii="Calibri" w:eastAsia="Times New Roman" w:hAnsi="Calibri" w:cs="Calibri"/>
                <w:color w:val="000000"/>
              </w:rPr>
              <w:t>29%</w:t>
            </w:r>
          </w:p>
        </w:tc>
        <w:tc>
          <w:tcPr>
            <w:tcW w:w="627" w:type="dxa"/>
            <w:tcBorders>
              <w:top w:val="nil"/>
              <w:left w:val="nil"/>
              <w:bottom w:val="single" w:sz="4" w:space="0" w:color="auto"/>
              <w:right w:val="single" w:sz="4" w:space="0" w:color="auto"/>
            </w:tcBorders>
            <w:shd w:val="clear" w:color="auto" w:fill="auto"/>
            <w:noWrap/>
            <w:vAlign w:val="bottom"/>
            <w:hideMark/>
          </w:tcPr>
          <w:p w:rsidR="00325DAD" w:rsidRPr="00325DAD" w:rsidRDefault="00325DAD" w:rsidP="00325DAD">
            <w:pPr>
              <w:spacing w:after="0" w:line="240" w:lineRule="auto"/>
              <w:jc w:val="right"/>
              <w:rPr>
                <w:rFonts w:ascii="Calibri" w:eastAsia="Times New Roman" w:hAnsi="Calibri" w:cs="Calibri"/>
                <w:color w:val="000000"/>
              </w:rPr>
            </w:pPr>
            <w:r w:rsidRPr="00325DAD">
              <w:rPr>
                <w:rFonts w:ascii="Calibri" w:eastAsia="Times New Roman" w:hAnsi="Calibri" w:cs="Calibri"/>
                <w:color w:val="000000"/>
              </w:rPr>
              <w:t>64%</w:t>
            </w:r>
          </w:p>
        </w:tc>
      </w:tr>
    </w:tbl>
    <w:p w:rsidR="006316C1" w:rsidRDefault="006316C1"/>
    <w:p w:rsidR="008266DE" w:rsidRDefault="00325DAD" w:rsidP="00325DAD">
      <w:pPr>
        <w:jc w:val="center"/>
      </w:pPr>
      <w:r>
        <w:rPr>
          <w:noProof/>
        </w:rPr>
        <w:drawing>
          <wp:inline distT="0" distB="0" distL="0" distR="0">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25DAD" w:rsidRPr="009B18B2" w:rsidRDefault="00325DAD" w:rsidP="008655DD">
      <w:pPr>
        <w:spacing w:after="0" w:line="240" w:lineRule="auto"/>
        <w:jc w:val="center"/>
        <w:rPr>
          <w:rFonts w:ascii="Times New Roman" w:hAnsi="Times New Roman" w:cs="Times New Roman"/>
          <w:sz w:val="24"/>
          <w:szCs w:val="24"/>
        </w:rPr>
      </w:pPr>
      <w:proofErr w:type="gramStart"/>
      <w:r w:rsidRPr="009B18B2">
        <w:rPr>
          <w:rFonts w:ascii="Times New Roman" w:hAnsi="Times New Roman" w:cs="Times New Roman"/>
          <w:sz w:val="24"/>
          <w:szCs w:val="24"/>
        </w:rPr>
        <w:t xml:space="preserve">Gambar </w:t>
      </w:r>
      <w:r w:rsidR="008655DD">
        <w:rPr>
          <w:rFonts w:ascii="Times New Roman" w:hAnsi="Times New Roman" w:cs="Times New Roman"/>
          <w:sz w:val="24"/>
          <w:szCs w:val="24"/>
        </w:rPr>
        <w:t>6</w:t>
      </w:r>
      <w:r w:rsidRPr="009B18B2">
        <w:rPr>
          <w:rFonts w:ascii="Times New Roman" w:hAnsi="Times New Roman" w:cs="Times New Roman"/>
          <w:sz w:val="24"/>
          <w:szCs w:val="24"/>
        </w:rPr>
        <w:t>.</w:t>
      </w:r>
      <w:proofErr w:type="gramEnd"/>
      <w:r w:rsidR="008655DD">
        <w:rPr>
          <w:rFonts w:ascii="Times New Roman" w:hAnsi="Times New Roman" w:cs="Times New Roman"/>
          <w:sz w:val="24"/>
          <w:szCs w:val="24"/>
        </w:rPr>
        <w:t xml:space="preserve"> </w:t>
      </w:r>
      <w:r w:rsidRPr="009B18B2">
        <w:rPr>
          <w:rFonts w:ascii="Times New Roman" w:hAnsi="Times New Roman" w:cs="Times New Roman"/>
          <w:sz w:val="24"/>
          <w:szCs w:val="24"/>
        </w:rPr>
        <w:t>Distribusi Tanggapan Responden terhadap Keterpakaian</w:t>
      </w:r>
    </w:p>
    <w:p w:rsidR="00325DAD" w:rsidRDefault="00F90B48" w:rsidP="0044737F">
      <w:pPr>
        <w:spacing w:after="0" w:line="240" w:lineRule="auto"/>
        <w:jc w:val="center"/>
        <w:rPr>
          <w:sz w:val="24"/>
          <w:szCs w:val="24"/>
        </w:rPr>
      </w:pPr>
      <w:r>
        <w:rPr>
          <w:rFonts w:ascii="Times New Roman" w:hAnsi="Times New Roman" w:cs="Times New Roman"/>
          <w:sz w:val="24"/>
          <w:szCs w:val="24"/>
        </w:rPr>
        <w:t xml:space="preserve">Instrumen </w:t>
      </w:r>
      <w:r w:rsidR="00325DAD" w:rsidRPr="009B18B2">
        <w:rPr>
          <w:rFonts w:ascii="Times New Roman" w:hAnsi="Times New Roman" w:cs="Times New Roman"/>
          <w:sz w:val="24"/>
          <w:szCs w:val="24"/>
        </w:rPr>
        <w:t>Penilaia</w:t>
      </w:r>
      <w:r w:rsidR="007D0F3F" w:rsidRPr="009B18B2">
        <w:rPr>
          <w:rFonts w:ascii="Times New Roman" w:hAnsi="Times New Roman" w:cs="Times New Roman"/>
          <w:sz w:val="24"/>
          <w:szCs w:val="24"/>
        </w:rPr>
        <w:t>n</w:t>
      </w:r>
      <w:r w:rsidR="000B7B97">
        <w:rPr>
          <w:rFonts w:ascii="Times New Roman" w:hAnsi="Times New Roman" w:cs="Times New Roman"/>
          <w:sz w:val="24"/>
          <w:szCs w:val="24"/>
        </w:rPr>
        <w:t xml:space="preserve"> Seni Lukis pada Komponen</w:t>
      </w:r>
      <w:r w:rsidR="00325DAD" w:rsidRPr="009B18B2">
        <w:rPr>
          <w:rFonts w:ascii="Times New Roman" w:hAnsi="Times New Roman" w:cs="Times New Roman"/>
          <w:sz w:val="24"/>
          <w:szCs w:val="24"/>
        </w:rPr>
        <w:t xml:space="preserve"> Efisien</w:t>
      </w:r>
      <w:r w:rsidR="00325DAD">
        <w:rPr>
          <w:sz w:val="24"/>
          <w:szCs w:val="24"/>
        </w:rPr>
        <w:t>si</w:t>
      </w:r>
    </w:p>
    <w:p w:rsidR="0044737F" w:rsidRDefault="0044737F" w:rsidP="00AC569F">
      <w:pPr>
        <w:spacing w:after="0" w:line="240" w:lineRule="auto"/>
        <w:ind w:left="567" w:firstLine="709"/>
        <w:jc w:val="center"/>
      </w:pPr>
    </w:p>
    <w:p w:rsidR="00CD1938" w:rsidRDefault="00F90B48" w:rsidP="00AC569F">
      <w:pPr>
        <w:spacing w:line="480" w:lineRule="auto"/>
        <w:ind w:left="567" w:firstLine="709"/>
        <w:jc w:val="both"/>
        <w:rPr>
          <w:rFonts w:ascii="Times New Roman" w:hAnsi="Times New Roman" w:cs="Times New Roman"/>
          <w:bCs/>
          <w:sz w:val="24"/>
          <w:szCs w:val="24"/>
        </w:rPr>
      </w:pPr>
      <w:proofErr w:type="gramStart"/>
      <w:r w:rsidRPr="00327654">
        <w:rPr>
          <w:rFonts w:ascii="Times New Roman" w:hAnsi="Times New Roman" w:cs="Times New Roman"/>
          <w:bCs/>
          <w:sz w:val="24"/>
          <w:szCs w:val="24"/>
        </w:rPr>
        <w:t>Gambar 6 di atas menunjukkan bahwa pada aspek efisiensi dari komponen yang ada responden sebagian walau cukup memerlukan waktu</w:t>
      </w:r>
      <w:r w:rsidR="002F7819" w:rsidRPr="00327654">
        <w:rPr>
          <w:rFonts w:ascii="Times New Roman" w:hAnsi="Times New Roman" w:cs="Times New Roman"/>
          <w:bCs/>
          <w:sz w:val="24"/>
          <w:szCs w:val="24"/>
        </w:rPr>
        <w:t xml:space="preserve">, tetapi responden dapat melakukan sendiri hanya sebagian kecil yang dapat melakukan penilaian sendiri dengan </w:t>
      </w:r>
      <w:r w:rsidR="00E51F2A">
        <w:rPr>
          <w:rFonts w:ascii="Times New Roman" w:hAnsi="Times New Roman" w:cs="Times New Roman"/>
          <w:bCs/>
          <w:sz w:val="24"/>
          <w:szCs w:val="24"/>
        </w:rPr>
        <w:t>instrumen</w:t>
      </w:r>
      <w:r w:rsidR="002F7819" w:rsidRPr="00327654">
        <w:rPr>
          <w:rFonts w:ascii="Times New Roman" w:hAnsi="Times New Roman" w:cs="Times New Roman"/>
          <w:bCs/>
          <w:sz w:val="24"/>
          <w:szCs w:val="24"/>
        </w:rPr>
        <w:t xml:space="preserve"> penilaian tersebut.</w:t>
      </w:r>
      <w:proofErr w:type="gramEnd"/>
      <w:r w:rsidR="002F7819" w:rsidRPr="00327654">
        <w:rPr>
          <w:rFonts w:ascii="Times New Roman" w:hAnsi="Times New Roman" w:cs="Times New Roman"/>
          <w:bCs/>
          <w:sz w:val="24"/>
          <w:szCs w:val="24"/>
        </w:rPr>
        <w:t xml:space="preserve">  </w:t>
      </w:r>
      <w:r w:rsidR="00E51F2A">
        <w:rPr>
          <w:rFonts w:ascii="Times New Roman" w:hAnsi="Times New Roman" w:cs="Times New Roman"/>
          <w:bCs/>
          <w:sz w:val="24"/>
          <w:szCs w:val="24"/>
        </w:rPr>
        <w:t xml:space="preserve">Apabila ditinjau dari </w:t>
      </w:r>
      <w:r w:rsidR="002F7819" w:rsidRPr="00327654">
        <w:rPr>
          <w:rFonts w:ascii="Times New Roman" w:hAnsi="Times New Roman" w:cs="Times New Roman"/>
          <w:bCs/>
          <w:sz w:val="24"/>
          <w:szCs w:val="24"/>
        </w:rPr>
        <w:t xml:space="preserve">segi beaya sebagian </w:t>
      </w:r>
      <w:proofErr w:type="gramStart"/>
      <w:r w:rsidR="002F7819" w:rsidRPr="00327654">
        <w:rPr>
          <w:rFonts w:ascii="Times New Roman" w:hAnsi="Times New Roman" w:cs="Times New Roman"/>
          <w:bCs/>
          <w:sz w:val="24"/>
          <w:szCs w:val="24"/>
        </w:rPr>
        <w:t>responden  tidak</w:t>
      </w:r>
      <w:proofErr w:type="gramEnd"/>
      <w:r w:rsidR="002F7819" w:rsidRPr="00327654">
        <w:rPr>
          <w:rFonts w:ascii="Times New Roman" w:hAnsi="Times New Roman" w:cs="Times New Roman"/>
          <w:bCs/>
          <w:sz w:val="24"/>
          <w:szCs w:val="24"/>
        </w:rPr>
        <w:t xml:space="preserve"> memerlukan beaya.</w:t>
      </w:r>
      <w:r w:rsidRPr="00327654">
        <w:rPr>
          <w:rFonts w:ascii="Times New Roman" w:hAnsi="Times New Roman" w:cs="Times New Roman"/>
          <w:bCs/>
          <w:sz w:val="24"/>
          <w:szCs w:val="24"/>
        </w:rPr>
        <w:t xml:space="preserve"> </w:t>
      </w:r>
    </w:p>
    <w:p w:rsidR="0044737F" w:rsidRPr="00327654" w:rsidRDefault="003B5663" w:rsidP="00AC569F">
      <w:pPr>
        <w:spacing w:line="480" w:lineRule="auto"/>
        <w:ind w:left="567" w:firstLine="709"/>
        <w:jc w:val="both"/>
        <w:rPr>
          <w:rFonts w:ascii="Times New Roman" w:hAnsi="Times New Roman" w:cs="Times New Roman"/>
          <w:bCs/>
          <w:sz w:val="24"/>
          <w:szCs w:val="24"/>
        </w:rPr>
      </w:pPr>
      <w:proofErr w:type="gramStart"/>
      <w:r>
        <w:rPr>
          <w:rFonts w:ascii="Times New Roman" w:hAnsi="Times New Roman" w:cs="Times New Roman"/>
          <w:bCs/>
          <w:sz w:val="24"/>
          <w:szCs w:val="24"/>
        </w:rPr>
        <w:t>Setelah responden melaksanakan penilaian dengan instrumen penilaian seni lu</w:t>
      </w:r>
      <w:r w:rsidR="000B7B97">
        <w:rPr>
          <w:rFonts w:ascii="Times New Roman" w:hAnsi="Times New Roman" w:cs="Times New Roman"/>
          <w:bCs/>
          <w:sz w:val="24"/>
          <w:szCs w:val="24"/>
        </w:rPr>
        <w:t>kis, maka responden diminta mem</w:t>
      </w:r>
      <w:r>
        <w:rPr>
          <w:rFonts w:ascii="Times New Roman" w:hAnsi="Times New Roman" w:cs="Times New Roman"/>
          <w:bCs/>
          <w:sz w:val="24"/>
          <w:szCs w:val="24"/>
        </w:rPr>
        <w:t>beri tanggapan da</w:t>
      </w:r>
      <w:r w:rsidR="000B7B97">
        <w:rPr>
          <w:rFonts w:ascii="Times New Roman" w:hAnsi="Times New Roman" w:cs="Times New Roman"/>
          <w:bCs/>
          <w:sz w:val="24"/>
          <w:szCs w:val="24"/>
        </w:rPr>
        <w:t>n saran penyempurnaan instrumen</w:t>
      </w:r>
      <w:r>
        <w:rPr>
          <w:rFonts w:ascii="Times New Roman" w:hAnsi="Times New Roman" w:cs="Times New Roman"/>
          <w:bCs/>
          <w:sz w:val="24"/>
          <w:szCs w:val="24"/>
        </w:rPr>
        <w:t xml:space="preserve"> tersebut.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Berikut ini tanggapan dan saran dari responden.</w:t>
      </w:r>
      <w:proofErr w:type="gramEnd"/>
    </w:p>
    <w:p w:rsidR="00CD1938" w:rsidRPr="004831A0" w:rsidRDefault="008655DD" w:rsidP="008655DD">
      <w:pPr>
        <w:spacing w:after="0"/>
        <w:jc w:val="center"/>
        <w:rPr>
          <w:rFonts w:ascii="Times New Roman" w:hAnsi="Times New Roman" w:cs="Times New Roman"/>
          <w:bCs/>
        </w:rPr>
      </w:pPr>
      <w:r w:rsidRPr="004831A0">
        <w:rPr>
          <w:rFonts w:ascii="Times New Roman" w:hAnsi="Times New Roman" w:cs="Times New Roman"/>
          <w:bCs/>
        </w:rPr>
        <w:lastRenderedPageBreak/>
        <w:t>Tabel 13</w:t>
      </w:r>
    </w:p>
    <w:p w:rsidR="008655DD" w:rsidRPr="004831A0" w:rsidRDefault="00A95588" w:rsidP="008655DD">
      <w:pPr>
        <w:spacing w:after="0" w:line="240" w:lineRule="auto"/>
        <w:jc w:val="center"/>
        <w:rPr>
          <w:rFonts w:ascii="Times New Roman" w:eastAsia="Times New Roman" w:hAnsi="Times New Roman" w:cs="Times New Roman"/>
          <w:bCs/>
          <w:color w:val="000000"/>
          <w:sz w:val="24"/>
          <w:szCs w:val="24"/>
        </w:rPr>
      </w:pPr>
      <w:r w:rsidRPr="004831A0">
        <w:rPr>
          <w:rFonts w:ascii="Times New Roman" w:eastAsia="Times New Roman" w:hAnsi="Times New Roman" w:cs="Times New Roman"/>
          <w:bCs/>
          <w:color w:val="000000"/>
          <w:sz w:val="24"/>
          <w:szCs w:val="24"/>
        </w:rPr>
        <w:t>Tanggapan dan Saran</w:t>
      </w:r>
      <w:r w:rsidR="008655DD" w:rsidRPr="004831A0">
        <w:rPr>
          <w:rFonts w:ascii="Times New Roman" w:eastAsia="Times New Roman" w:hAnsi="Times New Roman" w:cs="Times New Roman"/>
          <w:bCs/>
          <w:color w:val="000000"/>
          <w:sz w:val="24"/>
          <w:szCs w:val="24"/>
        </w:rPr>
        <w:t xml:space="preserve"> Penyempurnaan Lembar Penilaian Seni Lukis Sekolah Dasar</w:t>
      </w:r>
    </w:p>
    <w:tbl>
      <w:tblPr>
        <w:tblW w:w="5089" w:type="pct"/>
        <w:tblLook w:val="04A0"/>
      </w:tblPr>
      <w:tblGrid>
        <w:gridCol w:w="511"/>
        <w:gridCol w:w="830"/>
        <w:gridCol w:w="3282"/>
        <w:gridCol w:w="2858"/>
        <w:gridCol w:w="2265"/>
      </w:tblGrid>
      <w:tr w:rsidR="008655DD" w:rsidRPr="008655DD" w:rsidTr="008655DD">
        <w:trPr>
          <w:trHeight w:val="630"/>
          <w:tblHeader/>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55DD" w:rsidRPr="008655DD" w:rsidRDefault="008655DD" w:rsidP="008655DD">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No</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8655DD" w:rsidRPr="008655DD" w:rsidRDefault="008655DD" w:rsidP="008655DD">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Nama</w:t>
            </w:r>
          </w:p>
        </w:tc>
        <w:tc>
          <w:tcPr>
            <w:tcW w:w="1684" w:type="pct"/>
            <w:tcBorders>
              <w:top w:val="single" w:sz="4" w:space="0" w:color="auto"/>
              <w:left w:val="nil"/>
              <w:bottom w:val="single" w:sz="4" w:space="0" w:color="auto"/>
              <w:right w:val="single" w:sz="4" w:space="0" w:color="auto"/>
            </w:tcBorders>
            <w:shd w:val="clear" w:color="auto" w:fill="auto"/>
            <w:vAlign w:val="center"/>
            <w:hideMark/>
          </w:tcPr>
          <w:p w:rsidR="008655DD" w:rsidRPr="008655DD" w:rsidRDefault="008655DD" w:rsidP="008655DD">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Substansi</w:t>
            </w:r>
          </w:p>
        </w:tc>
        <w:tc>
          <w:tcPr>
            <w:tcW w:w="1466" w:type="pct"/>
            <w:tcBorders>
              <w:top w:val="single" w:sz="4" w:space="0" w:color="auto"/>
              <w:left w:val="nil"/>
              <w:bottom w:val="single" w:sz="4" w:space="0" w:color="auto"/>
              <w:right w:val="single" w:sz="4" w:space="0" w:color="auto"/>
            </w:tcBorders>
            <w:shd w:val="clear" w:color="auto" w:fill="auto"/>
            <w:vAlign w:val="center"/>
            <w:hideMark/>
          </w:tcPr>
          <w:p w:rsidR="008655DD" w:rsidRPr="008655DD" w:rsidRDefault="008655DD" w:rsidP="008655DD">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Bahasa</w:t>
            </w:r>
          </w:p>
        </w:tc>
        <w:tc>
          <w:tcPr>
            <w:tcW w:w="1162" w:type="pct"/>
            <w:tcBorders>
              <w:top w:val="single" w:sz="4" w:space="0" w:color="auto"/>
              <w:left w:val="nil"/>
              <w:bottom w:val="single" w:sz="4" w:space="0" w:color="auto"/>
              <w:right w:val="single" w:sz="4" w:space="0" w:color="auto"/>
            </w:tcBorders>
            <w:shd w:val="clear" w:color="auto" w:fill="auto"/>
            <w:vAlign w:val="center"/>
            <w:hideMark/>
          </w:tcPr>
          <w:p w:rsidR="008655DD" w:rsidRPr="008655DD" w:rsidRDefault="008655DD" w:rsidP="008655DD">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Penampilan/ format</w:t>
            </w:r>
          </w:p>
        </w:tc>
      </w:tr>
      <w:tr w:rsidR="008655DD" w:rsidRPr="008655DD" w:rsidTr="008655DD">
        <w:trPr>
          <w:trHeight w:val="1129"/>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HA</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perlu ditambah sensitivitas guru penilai layak menjadi perhatian juga, dengan memperdalam, menambah kepekaan dengan sering berlatih dan meningkatkan kemampuan kuratorial</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Bagus, mudah dimengerti dan cocok untuk sekolah dasar</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cukup</w:t>
            </w:r>
          </w:p>
        </w:tc>
      </w:tr>
      <w:tr w:rsidR="008655DD" w:rsidRPr="008655DD" w:rsidTr="008655DD">
        <w:trPr>
          <w:trHeight w:val="315"/>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2</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SW</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Banyak memerlukan perhatian</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Sudah bagus</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Sudah bagus</w:t>
            </w:r>
          </w:p>
        </w:tc>
      </w:tr>
      <w:tr w:rsidR="008655DD" w:rsidRPr="008655DD" w:rsidTr="008655DD">
        <w:trPr>
          <w:trHeight w:val="782"/>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3</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SR</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Belum punya cara mengatur waktu saat penilaian proses karena baru pertama melakukan penilaian</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ejaan perlu dicermati lagi</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format sudah baik untuk mendapat penilaian yang objektif</w:t>
            </w:r>
          </w:p>
        </w:tc>
      </w:tr>
      <w:tr w:rsidR="008655DD" w:rsidRPr="008655DD" w:rsidTr="008655DD">
        <w:trPr>
          <w:trHeight w:val="836"/>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4</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ST</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Sebagian siswa menginginkan diberi tema dan tidak. Untuk anak kelas I ingin temanya bebas</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Bahasa mudah dipahami</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Format OK</w:t>
            </w:r>
          </w:p>
        </w:tc>
      </w:tr>
      <w:tr w:rsidR="008655DD" w:rsidRPr="008655DD" w:rsidTr="008655DD">
        <w:trPr>
          <w:trHeight w:val="630"/>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5</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KS</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sepintas terkesan rumit, namiun sebenarnya mudah dipahami</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jelas dan gamblang</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rapi dan sistematik</w:t>
            </w:r>
          </w:p>
        </w:tc>
      </w:tr>
      <w:tr w:rsidR="008655DD" w:rsidRPr="008655DD" w:rsidTr="008655DD">
        <w:trPr>
          <w:trHeight w:val="630"/>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6</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AS</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materi yang disajikan sudah baik dan bisa dimengerti</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sederhana dan mudah dipahami</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runtut dan jelas</w:t>
            </w:r>
          </w:p>
        </w:tc>
      </w:tr>
      <w:tr w:rsidR="008655DD" w:rsidRPr="008655DD" w:rsidTr="008655DD">
        <w:trPr>
          <w:trHeight w:val="630"/>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7</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AN</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belum tercantum penilaian emosional anak</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simpel dan mudah dimengerti</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sudah bagus</w:t>
            </w:r>
          </w:p>
        </w:tc>
      </w:tr>
      <w:tr w:rsidR="008655DD" w:rsidRPr="008655DD" w:rsidTr="008655DD">
        <w:trPr>
          <w:trHeight w:val="340"/>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8</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AH</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sederhana dan mudah dimengerti</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mudah dipahami</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menarik</w:t>
            </w:r>
          </w:p>
        </w:tc>
      </w:tr>
      <w:tr w:rsidR="008655DD" w:rsidRPr="008655DD" w:rsidTr="008655DD">
        <w:trPr>
          <w:trHeight w:val="630"/>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9</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ES</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kadang ada anak yang prosesnya kurang bagus, produknya bagus</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baik</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baik</w:t>
            </w:r>
          </w:p>
        </w:tc>
      </w:tr>
      <w:tr w:rsidR="008655DD" w:rsidRPr="008655DD" w:rsidTr="008655DD">
        <w:trPr>
          <w:trHeight w:val="626"/>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10</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SA</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mudah digunakan</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baku, komunikatif.mudah dipahami</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sistematik</w:t>
            </w:r>
          </w:p>
        </w:tc>
      </w:tr>
      <w:tr w:rsidR="008655DD" w:rsidRPr="008655DD" w:rsidTr="008655DD">
        <w:trPr>
          <w:trHeight w:val="1260"/>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11</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YN</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materi menarik, sesuai kebutuhan guru, bisa ditambahkan dengan hasil karya lukis untuk setiap perkembangan lukis anak sesuai usianya</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bahasa sangat baik, mudah dipahami, dan efektif</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jelas dan mudah digunakan, harap dikembangkan penilaian untuk kelas 4-6</w:t>
            </w:r>
          </w:p>
        </w:tc>
      </w:tr>
      <w:tr w:rsidR="008655DD" w:rsidRPr="008655DD" w:rsidTr="008655DD">
        <w:trPr>
          <w:trHeight w:val="1260"/>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12</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PN</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Kelas I tidak mau dibatasi tema</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dapat dipahami</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format untuk guru menyita waktu dan menambah pekerjaan karena guru kelasaa sudah disibukkan dengan administrasi kelas</w:t>
            </w:r>
          </w:p>
        </w:tc>
      </w:tr>
      <w:tr w:rsidR="008655DD" w:rsidRPr="008655DD" w:rsidTr="008655DD">
        <w:trPr>
          <w:trHeight w:val="705"/>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13</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SS</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cukup baik untuk menilai</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cukup komunikatif dan mudah dipahami</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cukup baik, perlu ditambah aspek penilaian bentuk yang nyata dan abstrak</w:t>
            </w:r>
          </w:p>
        </w:tc>
      </w:tr>
      <w:tr w:rsidR="008655DD" w:rsidRPr="008655DD" w:rsidTr="008655DD">
        <w:trPr>
          <w:trHeight w:val="720"/>
        </w:trPr>
        <w:tc>
          <w:tcPr>
            <w:tcW w:w="262" w:type="pct"/>
            <w:tcBorders>
              <w:top w:val="nil"/>
              <w:left w:val="single" w:sz="4" w:space="0" w:color="auto"/>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14</w:t>
            </w:r>
          </w:p>
        </w:tc>
        <w:tc>
          <w:tcPr>
            <w:tcW w:w="426"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SP</w:t>
            </w:r>
          </w:p>
        </w:tc>
        <w:tc>
          <w:tcPr>
            <w:tcW w:w="1684"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materinya diperluas, jangan membatasi tema</w:t>
            </w:r>
          </w:p>
        </w:tc>
        <w:tc>
          <w:tcPr>
            <w:tcW w:w="1466" w:type="pct"/>
            <w:tcBorders>
              <w:top w:val="nil"/>
              <w:left w:val="nil"/>
              <w:bottom w:val="single" w:sz="4" w:space="0" w:color="auto"/>
              <w:right w:val="single" w:sz="4" w:space="0" w:color="auto"/>
            </w:tcBorders>
            <w:shd w:val="clear" w:color="auto" w:fill="auto"/>
            <w:hideMark/>
          </w:tcPr>
          <w:p w:rsidR="008655DD" w:rsidRPr="008655DD" w:rsidRDefault="007122C4" w:rsidP="007122C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xml:space="preserve">bahasa </w:t>
            </w:r>
            <w:r w:rsidR="008655DD" w:rsidRPr="008655DD">
              <w:rPr>
                <w:rFonts w:ascii="Times New Roman" w:eastAsia="Times New Roman" w:hAnsi="Times New Roman" w:cs="Times New Roman"/>
                <w:color w:val="000000"/>
                <w:sz w:val="20"/>
                <w:szCs w:val="20"/>
              </w:rPr>
              <w:t xml:space="preserve"> sederhana</w:t>
            </w:r>
            <w:proofErr w:type="gramEnd"/>
            <w:r w:rsidR="008655DD" w:rsidRPr="008655DD">
              <w:rPr>
                <w:rFonts w:ascii="Times New Roman" w:eastAsia="Times New Roman" w:hAnsi="Times New Roman" w:cs="Times New Roman"/>
                <w:color w:val="000000"/>
                <w:sz w:val="20"/>
                <w:szCs w:val="20"/>
              </w:rPr>
              <w:t xml:space="preserve"> dan jelas</w:t>
            </w:r>
            <w:r>
              <w:rPr>
                <w:rFonts w:ascii="Times New Roman" w:eastAsia="Times New Roman" w:hAnsi="Times New Roman" w:cs="Times New Roman"/>
                <w:color w:val="000000"/>
                <w:sz w:val="20"/>
                <w:szCs w:val="20"/>
              </w:rPr>
              <w:t>.</w:t>
            </w:r>
          </w:p>
        </w:tc>
        <w:tc>
          <w:tcPr>
            <w:tcW w:w="1162" w:type="pct"/>
            <w:tcBorders>
              <w:top w:val="nil"/>
              <w:left w:val="nil"/>
              <w:bottom w:val="single" w:sz="4" w:space="0" w:color="auto"/>
              <w:right w:val="single" w:sz="4" w:space="0" w:color="auto"/>
            </w:tcBorders>
            <w:shd w:val="clear" w:color="auto" w:fill="auto"/>
            <w:hideMark/>
          </w:tcPr>
          <w:p w:rsidR="008655DD" w:rsidRPr="008655DD" w:rsidRDefault="008655DD" w:rsidP="008655DD">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dibebaskan sesuai selera anak</w:t>
            </w:r>
          </w:p>
        </w:tc>
      </w:tr>
    </w:tbl>
    <w:p w:rsidR="008655DD" w:rsidRDefault="008655DD" w:rsidP="00F304B7">
      <w:pPr>
        <w:rPr>
          <w:rFonts w:ascii="Times New Roman" w:hAnsi="Times New Roman" w:cs="Times New Roman"/>
          <w:b/>
          <w:bCs/>
        </w:rPr>
      </w:pPr>
    </w:p>
    <w:p w:rsidR="002C0BC5" w:rsidRDefault="002C0BC5" w:rsidP="00F304B7">
      <w:pPr>
        <w:rPr>
          <w:rFonts w:ascii="Times New Roman" w:hAnsi="Times New Roman" w:cs="Times New Roman"/>
          <w:b/>
          <w:bCs/>
        </w:rPr>
      </w:pPr>
    </w:p>
    <w:p w:rsidR="0045025D" w:rsidRPr="000B7B97" w:rsidRDefault="00AA0F62" w:rsidP="00AC569F">
      <w:pPr>
        <w:pStyle w:val="BodyTextIndent2"/>
        <w:ind w:left="567" w:firstLine="709"/>
        <w:jc w:val="both"/>
        <w:rPr>
          <w:rFonts w:ascii="Times New Roman" w:hAnsi="Times New Roman"/>
          <w:bCs/>
          <w:sz w:val="24"/>
          <w:szCs w:val="24"/>
          <w:lang w:val="nb-NO"/>
        </w:rPr>
      </w:pPr>
      <w:r w:rsidRPr="000B7B97">
        <w:rPr>
          <w:rFonts w:ascii="Times New Roman" w:hAnsi="Times New Roman"/>
          <w:bCs/>
          <w:sz w:val="24"/>
          <w:szCs w:val="24"/>
          <w:lang w:val="nb-NO"/>
        </w:rPr>
        <w:lastRenderedPageBreak/>
        <w:t>Tanggapan dan saran yang diberikan dari responden terangkum dalam Tabel 13</w:t>
      </w:r>
      <w:r w:rsidR="0044737F" w:rsidRPr="000B7B97">
        <w:rPr>
          <w:rFonts w:ascii="Times New Roman" w:hAnsi="Times New Roman"/>
          <w:bCs/>
          <w:sz w:val="24"/>
          <w:szCs w:val="24"/>
          <w:lang w:val="nb-NO"/>
        </w:rPr>
        <w:t xml:space="preserve"> menunjukkan bahwa, instrumen penilaian </w:t>
      </w:r>
      <w:r w:rsidR="00020C9F" w:rsidRPr="000B7B97">
        <w:rPr>
          <w:rFonts w:ascii="Times New Roman" w:hAnsi="Times New Roman"/>
          <w:bCs/>
          <w:sz w:val="24"/>
          <w:szCs w:val="24"/>
          <w:lang w:val="nb-NO"/>
        </w:rPr>
        <w:t>dari segi substansi, bahasa, dan penamplan</w:t>
      </w:r>
      <w:r w:rsidR="0045025D" w:rsidRPr="000B7B97">
        <w:rPr>
          <w:rFonts w:ascii="Times New Roman" w:hAnsi="Times New Roman"/>
          <w:bCs/>
          <w:sz w:val="24"/>
          <w:szCs w:val="24"/>
          <w:lang w:val="nb-NO"/>
        </w:rPr>
        <w:t>/</w:t>
      </w:r>
      <w:r w:rsidR="00020C9F" w:rsidRPr="000B7B97">
        <w:rPr>
          <w:rFonts w:ascii="Times New Roman" w:hAnsi="Times New Roman"/>
          <w:bCs/>
          <w:sz w:val="24"/>
          <w:szCs w:val="24"/>
          <w:lang w:val="nb-NO"/>
        </w:rPr>
        <w:t xml:space="preserve">format </w:t>
      </w:r>
      <w:r w:rsidR="0044737F" w:rsidRPr="000B7B97">
        <w:rPr>
          <w:rFonts w:ascii="Times New Roman" w:hAnsi="Times New Roman"/>
          <w:bCs/>
          <w:sz w:val="24"/>
          <w:szCs w:val="24"/>
          <w:lang w:val="nb-NO"/>
        </w:rPr>
        <w:t>sangat membantu guru dalam melakukan penilaian karya</w:t>
      </w:r>
      <w:r w:rsidR="0045025D" w:rsidRPr="000B7B97">
        <w:rPr>
          <w:rFonts w:ascii="Times New Roman" w:hAnsi="Times New Roman"/>
          <w:bCs/>
          <w:sz w:val="24"/>
          <w:szCs w:val="24"/>
          <w:lang w:val="nb-NO"/>
        </w:rPr>
        <w:t xml:space="preserve"> seni lukis peserta didiknya. Pada aspek substansi ternyata tanggapan responden sangat bervariasi.</w:t>
      </w:r>
      <w:r w:rsidR="0044737F" w:rsidRPr="000B7B97">
        <w:rPr>
          <w:rFonts w:ascii="Times New Roman" w:hAnsi="Times New Roman"/>
          <w:bCs/>
          <w:sz w:val="24"/>
          <w:szCs w:val="24"/>
          <w:lang w:val="nb-NO"/>
        </w:rPr>
        <w:t xml:space="preserve"> </w:t>
      </w:r>
      <w:r w:rsidR="0045025D" w:rsidRPr="000B7B97">
        <w:rPr>
          <w:rFonts w:ascii="Times New Roman" w:hAnsi="Times New Roman"/>
          <w:bCs/>
          <w:sz w:val="24"/>
          <w:szCs w:val="24"/>
          <w:lang w:val="nb-NO"/>
        </w:rPr>
        <w:t>Mulai dari baru pertama melakukan penilaian dengan cara seperti ini</w:t>
      </w:r>
      <w:r w:rsidR="0044737F" w:rsidRPr="000B7B97">
        <w:rPr>
          <w:rFonts w:ascii="Times New Roman" w:hAnsi="Times New Roman"/>
          <w:bCs/>
          <w:sz w:val="24"/>
          <w:szCs w:val="24"/>
          <w:lang w:val="nb-NO"/>
        </w:rPr>
        <w:t xml:space="preserve"> </w:t>
      </w:r>
      <w:r w:rsidR="0045025D" w:rsidRPr="000B7B97">
        <w:rPr>
          <w:rFonts w:ascii="Times New Roman" w:hAnsi="Times New Roman"/>
          <w:bCs/>
          <w:sz w:val="24"/>
          <w:szCs w:val="24"/>
          <w:lang w:val="nb-NO"/>
        </w:rPr>
        <w:t xml:space="preserve"> sampai dengan materi diperluas dan instrumen ini dibutuhkan guru untuk menilai karya seni lukis , dan perlunya pelatihan.</w:t>
      </w:r>
    </w:p>
    <w:p w:rsidR="007122C4" w:rsidRPr="000B7B97" w:rsidRDefault="007122C4" w:rsidP="00AC569F">
      <w:pPr>
        <w:pStyle w:val="BodyTextIndent2"/>
        <w:ind w:left="567" w:firstLine="709"/>
        <w:jc w:val="both"/>
        <w:rPr>
          <w:rFonts w:ascii="Times New Roman" w:hAnsi="Times New Roman"/>
          <w:bCs/>
          <w:sz w:val="24"/>
          <w:szCs w:val="24"/>
          <w:lang w:val="nb-NO"/>
        </w:rPr>
      </w:pPr>
      <w:r w:rsidRPr="000B7B97">
        <w:rPr>
          <w:rFonts w:ascii="Times New Roman" w:hAnsi="Times New Roman"/>
          <w:bCs/>
          <w:sz w:val="24"/>
          <w:szCs w:val="24"/>
          <w:lang w:val="nb-NO"/>
        </w:rPr>
        <w:t xml:space="preserve">Tanggapan </w:t>
      </w:r>
      <w:r w:rsidR="002E1A6F" w:rsidRPr="000B7B97">
        <w:rPr>
          <w:rFonts w:ascii="Times New Roman" w:hAnsi="Times New Roman"/>
          <w:bCs/>
          <w:sz w:val="24"/>
          <w:szCs w:val="24"/>
          <w:lang w:val="nb-NO"/>
        </w:rPr>
        <w:t xml:space="preserve">dan saran </w:t>
      </w:r>
      <w:r w:rsidRPr="000B7B97">
        <w:rPr>
          <w:rFonts w:ascii="Times New Roman" w:hAnsi="Times New Roman"/>
          <w:bCs/>
          <w:sz w:val="24"/>
          <w:szCs w:val="24"/>
          <w:lang w:val="nb-NO"/>
        </w:rPr>
        <w:t>pada aspek bahasa  positif</w:t>
      </w:r>
      <w:r w:rsidR="00182739" w:rsidRPr="000B7B97">
        <w:rPr>
          <w:rFonts w:ascii="Times New Roman" w:hAnsi="Times New Roman"/>
          <w:bCs/>
          <w:sz w:val="24"/>
          <w:szCs w:val="24"/>
          <w:lang w:val="nb-NO"/>
        </w:rPr>
        <w:t xml:space="preserve">, </w:t>
      </w:r>
      <w:r w:rsidR="0044737F" w:rsidRPr="000B7B97">
        <w:rPr>
          <w:rFonts w:ascii="Times New Roman" w:hAnsi="Times New Roman"/>
          <w:bCs/>
          <w:sz w:val="24"/>
          <w:szCs w:val="24"/>
          <w:lang w:val="nb-NO"/>
        </w:rPr>
        <w:t xml:space="preserve">dinyatakan oleh </w:t>
      </w:r>
      <w:r w:rsidRPr="000B7B97">
        <w:rPr>
          <w:rFonts w:ascii="Times New Roman" w:hAnsi="Times New Roman"/>
          <w:bCs/>
          <w:sz w:val="24"/>
          <w:szCs w:val="24"/>
          <w:lang w:val="nb-NO"/>
        </w:rPr>
        <w:t xml:space="preserve">responden </w:t>
      </w:r>
      <w:r w:rsidR="0044737F" w:rsidRPr="000B7B97">
        <w:rPr>
          <w:rFonts w:ascii="Times New Roman" w:hAnsi="Times New Roman"/>
          <w:bCs/>
          <w:sz w:val="24"/>
          <w:szCs w:val="24"/>
          <w:lang w:val="nb-NO"/>
        </w:rPr>
        <w:t xml:space="preserve"> bahwa instrumen tersebut </w:t>
      </w:r>
      <w:r w:rsidRPr="000B7B97">
        <w:rPr>
          <w:rFonts w:ascii="Times New Roman" w:hAnsi="Times New Roman"/>
          <w:bCs/>
          <w:sz w:val="24"/>
          <w:szCs w:val="24"/>
          <w:lang w:val="nb-NO"/>
        </w:rPr>
        <w:t xml:space="preserve">bagus sederhana dan  mudah </w:t>
      </w:r>
      <w:r w:rsidR="0044737F" w:rsidRPr="000B7B97">
        <w:rPr>
          <w:rFonts w:ascii="Times New Roman" w:hAnsi="Times New Roman"/>
          <w:bCs/>
          <w:sz w:val="24"/>
          <w:szCs w:val="24"/>
          <w:lang w:val="nb-NO"/>
        </w:rPr>
        <w:t xml:space="preserve"> difahami,  </w:t>
      </w:r>
      <w:r w:rsidRPr="000B7B97">
        <w:rPr>
          <w:rFonts w:ascii="Times New Roman" w:hAnsi="Times New Roman"/>
          <w:color w:val="000000"/>
          <w:sz w:val="24"/>
          <w:szCs w:val="24"/>
        </w:rPr>
        <w:t>cocok untuk sekolah dasar.</w:t>
      </w:r>
      <w:r w:rsidR="00182739" w:rsidRPr="000B7B97">
        <w:rPr>
          <w:rFonts w:ascii="Times New Roman" w:hAnsi="Times New Roman"/>
          <w:color w:val="000000"/>
          <w:sz w:val="24"/>
          <w:szCs w:val="24"/>
        </w:rPr>
        <w:t xml:space="preserve"> Walau </w:t>
      </w:r>
      <w:proofErr w:type="gramStart"/>
      <w:r w:rsidR="00182739" w:rsidRPr="000B7B97">
        <w:rPr>
          <w:rFonts w:ascii="Times New Roman" w:hAnsi="Times New Roman"/>
          <w:color w:val="000000"/>
          <w:sz w:val="24"/>
          <w:szCs w:val="24"/>
        </w:rPr>
        <w:t>masih  ada</w:t>
      </w:r>
      <w:proofErr w:type="gramEnd"/>
      <w:r w:rsidR="00182739" w:rsidRPr="000B7B97">
        <w:rPr>
          <w:rFonts w:ascii="Times New Roman" w:hAnsi="Times New Roman"/>
          <w:color w:val="000000"/>
          <w:sz w:val="24"/>
          <w:szCs w:val="24"/>
        </w:rPr>
        <w:t xml:space="preserve"> saran tentang  ejaan yang  perlu dicermati kembali.</w:t>
      </w:r>
    </w:p>
    <w:p w:rsidR="0044737F" w:rsidRPr="000B7B97" w:rsidRDefault="002E1A6F" w:rsidP="00AC569F">
      <w:pPr>
        <w:pStyle w:val="BodyTextIndent2"/>
        <w:ind w:left="567" w:firstLine="709"/>
        <w:jc w:val="both"/>
        <w:rPr>
          <w:rFonts w:ascii="Times New Roman" w:hAnsi="Times New Roman"/>
          <w:bCs/>
          <w:sz w:val="24"/>
          <w:szCs w:val="24"/>
          <w:lang w:val="nb-NO"/>
        </w:rPr>
      </w:pPr>
      <w:r w:rsidRPr="000B7B97">
        <w:rPr>
          <w:rFonts w:ascii="Times New Roman" w:hAnsi="Times New Roman"/>
          <w:bCs/>
          <w:sz w:val="24"/>
          <w:szCs w:val="24"/>
          <w:lang w:val="nb-NO"/>
        </w:rPr>
        <w:t xml:space="preserve">Tanggapan dan saran pada aspek penampilan/format  sangat positif sebagian besar responden menyatakan </w:t>
      </w:r>
      <w:r w:rsidRPr="000B7B97">
        <w:rPr>
          <w:rFonts w:ascii="Times New Roman" w:hAnsi="Times New Roman"/>
          <w:color w:val="000000"/>
          <w:sz w:val="24"/>
          <w:szCs w:val="24"/>
        </w:rPr>
        <w:t xml:space="preserve">format sudah baik untuk melakukan penilaian yang objektif, hanya ada yang merasa terbebani dengan  format instrumen  penilaian. Hal ini kemungkinan belum terbiasa sehingga perlu </w:t>
      </w:r>
      <w:proofErr w:type="gramStart"/>
      <w:r w:rsidRPr="000B7B97">
        <w:rPr>
          <w:rFonts w:ascii="Times New Roman" w:hAnsi="Times New Roman"/>
          <w:color w:val="000000"/>
          <w:sz w:val="24"/>
          <w:szCs w:val="24"/>
        </w:rPr>
        <w:t>pelatihan .</w:t>
      </w:r>
      <w:proofErr w:type="gramEnd"/>
      <w:r w:rsidR="0044737F" w:rsidRPr="000B7B97">
        <w:rPr>
          <w:rFonts w:ascii="Times New Roman" w:hAnsi="Times New Roman"/>
          <w:bCs/>
          <w:sz w:val="24"/>
          <w:szCs w:val="24"/>
          <w:lang w:val="nb-NO"/>
        </w:rPr>
        <w:t xml:space="preserve"> Secara umum </w:t>
      </w:r>
      <w:r w:rsidRPr="000B7B97">
        <w:rPr>
          <w:rFonts w:ascii="Times New Roman" w:hAnsi="Times New Roman"/>
          <w:bCs/>
          <w:sz w:val="24"/>
          <w:szCs w:val="24"/>
          <w:lang w:val="nb-NO"/>
        </w:rPr>
        <w:t xml:space="preserve">responden </w:t>
      </w:r>
      <w:r w:rsidR="0044737F" w:rsidRPr="000B7B97">
        <w:rPr>
          <w:rFonts w:ascii="Times New Roman" w:hAnsi="Times New Roman"/>
          <w:bCs/>
          <w:sz w:val="24"/>
          <w:szCs w:val="24"/>
          <w:lang w:val="nb-NO"/>
        </w:rPr>
        <w:t xml:space="preserve"> menyatakan bahwa </w:t>
      </w:r>
      <w:r w:rsidRPr="000B7B97">
        <w:rPr>
          <w:rFonts w:ascii="Times New Roman" w:hAnsi="Times New Roman"/>
          <w:bCs/>
          <w:sz w:val="24"/>
          <w:szCs w:val="24"/>
          <w:lang w:val="nb-NO"/>
        </w:rPr>
        <w:t xml:space="preserve">pedoman penilaian dan </w:t>
      </w:r>
      <w:r w:rsidR="0044737F" w:rsidRPr="000B7B97">
        <w:rPr>
          <w:rFonts w:ascii="Times New Roman" w:hAnsi="Times New Roman"/>
          <w:bCs/>
          <w:sz w:val="24"/>
          <w:szCs w:val="24"/>
          <w:lang w:val="nb-NO"/>
        </w:rPr>
        <w:t>instrumen</w:t>
      </w:r>
      <w:r w:rsidRPr="000B7B97">
        <w:rPr>
          <w:rFonts w:ascii="Times New Roman" w:hAnsi="Times New Roman"/>
          <w:bCs/>
          <w:sz w:val="24"/>
          <w:szCs w:val="24"/>
          <w:lang w:val="nb-NO"/>
        </w:rPr>
        <w:t xml:space="preserve"> yang ada didalamnya </w:t>
      </w:r>
      <w:r w:rsidR="0044737F" w:rsidRPr="000B7B97">
        <w:rPr>
          <w:rFonts w:ascii="Times New Roman" w:hAnsi="Times New Roman"/>
          <w:bCs/>
          <w:sz w:val="24"/>
          <w:szCs w:val="24"/>
          <w:lang w:val="nb-NO"/>
        </w:rPr>
        <w:t xml:space="preserve"> sudah baik dari </w:t>
      </w:r>
      <w:r w:rsidRPr="000B7B97">
        <w:rPr>
          <w:rFonts w:ascii="Times New Roman" w:hAnsi="Times New Roman"/>
          <w:bCs/>
          <w:sz w:val="24"/>
          <w:szCs w:val="24"/>
          <w:lang w:val="nb-NO"/>
        </w:rPr>
        <w:t>keterbacaan dan keterpakaian.</w:t>
      </w:r>
    </w:p>
    <w:p w:rsidR="002C0BC5" w:rsidRPr="000B7B97" w:rsidRDefault="002C0BC5" w:rsidP="00AC569F">
      <w:pPr>
        <w:ind w:left="567" w:firstLine="709"/>
        <w:rPr>
          <w:rFonts w:ascii="Times New Roman" w:hAnsi="Times New Roman" w:cs="Times New Roman"/>
          <w:b/>
          <w:bCs/>
          <w:sz w:val="24"/>
          <w:szCs w:val="24"/>
        </w:rPr>
      </w:pPr>
    </w:p>
    <w:p w:rsidR="006D6D2B" w:rsidRDefault="006D6D2B">
      <w:pPr>
        <w:rPr>
          <w:rFonts w:ascii="Times New Roman" w:eastAsia="Times New Roman" w:hAnsi="Times New Roman" w:cs="Times New Roman"/>
          <w:b/>
          <w:bCs/>
          <w:sz w:val="24"/>
          <w:szCs w:val="24"/>
          <w:lang w:val="nb-NO"/>
        </w:rPr>
      </w:pPr>
      <w:r>
        <w:rPr>
          <w:rFonts w:ascii="Times New Roman" w:hAnsi="Times New Roman"/>
          <w:b/>
          <w:bCs/>
          <w:sz w:val="24"/>
          <w:szCs w:val="24"/>
          <w:lang w:val="nb-NO"/>
        </w:rPr>
        <w:br w:type="page"/>
      </w:r>
    </w:p>
    <w:p w:rsidR="0044737F" w:rsidRPr="000B7B97" w:rsidRDefault="0044737F" w:rsidP="0044737F">
      <w:pPr>
        <w:pStyle w:val="BodyTextIndent2"/>
        <w:spacing w:line="360" w:lineRule="auto"/>
        <w:ind w:firstLine="437"/>
        <w:jc w:val="center"/>
        <w:rPr>
          <w:rFonts w:ascii="Times New Roman" w:hAnsi="Times New Roman"/>
          <w:b/>
          <w:bCs/>
          <w:sz w:val="24"/>
          <w:szCs w:val="24"/>
          <w:lang w:val="nb-NO"/>
        </w:rPr>
      </w:pPr>
      <w:r w:rsidRPr="000B7B97">
        <w:rPr>
          <w:rFonts w:ascii="Times New Roman" w:hAnsi="Times New Roman"/>
          <w:b/>
          <w:bCs/>
          <w:sz w:val="24"/>
          <w:szCs w:val="24"/>
          <w:lang w:val="nb-NO"/>
        </w:rPr>
        <w:lastRenderedPageBreak/>
        <w:t>BAB V</w:t>
      </w:r>
    </w:p>
    <w:p w:rsidR="0044737F" w:rsidRPr="000B7B97" w:rsidRDefault="0044737F" w:rsidP="0044737F">
      <w:pPr>
        <w:pStyle w:val="BodyTextIndent2"/>
        <w:spacing w:line="360" w:lineRule="auto"/>
        <w:ind w:firstLine="437"/>
        <w:jc w:val="center"/>
        <w:rPr>
          <w:rFonts w:ascii="Times New Roman" w:hAnsi="Times New Roman"/>
          <w:b/>
          <w:bCs/>
          <w:sz w:val="24"/>
          <w:szCs w:val="24"/>
          <w:lang w:val="nb-NO"/>
        </w:rPr>
      </w:pPr>
      <w:r w:rsidRPr="000B7B97">
        <w:rPr>
          <w:rFonts w:ascii="Times New Roman" w:hAnsi="Times New Roman"/>
          <w:b/>
          <w:bCs/>
          <w:sz w:val="24"/>
          <w:szCs w:val="24"/>
          <w:lang w:val="nb-NO"/>
        </w:rPr>
        <w:t>SIMPULAN DAN SARAN</w:t>
      </w:r>
    </w:p>
    <w:p w:rsidR="0044737F" w:rsidRDefault="0044737F" w:rsidP="00AC569F">
      <w:pPr>
        <w:pStyle w:val="BodyTextIndent2"/>
        <w:spacing w:line="360" w:lineRule="auto"/>
        <w:ind w:left="567" w:firstLine="426"/>
        <w:jc w:val="center"/>
        <w:rPr>
          <w:b/>
          <w:bCs/>
          <w:lang w:val="nb-NO"/>
        </w:rPr>
      </w:pPr>
    </w:p>
    <w:p w:rsidR="0044737F" w:rsidRPr="006F3248" w:rsidRDefault="0044737F" w:rsidP="00AC569F">
      <w:pPr>
        <w:pStyle w:val="ListParagraph"/>
        <w:numPr>
          <w:ilvl w:val="0"/>
          <w:numId w:val="26"/>
        </w:numPr>
        <w:spacing w:after="0" w:line="360" w:lineRule="auto"/>
        <w:ind w:hanging="258"/>
        <w:contextualSpacing/>
        <w:jc w:val="both"/>
        <w:rPr>
          <w:rFonts w:ascii="Times New Roman" w:hAnsi="Times New Roman" w:cs="Times New Roman"/>
          <w:b/>
          <w:bCs/>
          <w:sz w:val="24"/>
          <w:szCs w:val="24"/>
          <w:lang w:val="nb-NO"/>
        </w:rPr>
      </w:pPr>
      <w:r w:rsidRPr="006F3248">
        <w:rPr>
          <w:rFonts w:ascii="Times New Roman" w:hAnsi="Times New Roman" w:cs="Times New Roman"/>
          <w:b/>
          <w:bCs/>
          <w:sz w:val="24"/>
          <w:szCs w:val="24"/>
          <w:lang w:val="nb-NO"/>
        </w:rPr>
        <w:t>Simpulan Hasil Penelitian</w:t>
      </w:r>
    </w:p>
    <w:p w:rsidR="0044737F" w:rsidRPr="00231F4B" w:rsidRDefault="0044737F" w:rsidP="00AC569F">
      <w:pPr>
        <w:pStyle w:val="BodyTextIndent2"/>
        <w:spacing w:line="360" w:lineRule="auto"/>
        <w:ind w:left="567" w:firstLine="709"/>
        <w:jc w:val="both"/>
        <w:rPr>
          <w:rFonts w:ascii="Times New Roman" w:hAnsi="Times New Roman"/>
          <w:bCs/>
          <w:sz w:val="24"/>
          <w:szCs w:val="24"/>
          <w:lang w:val="nb-NO"/>
        </w:rPr>
      </w:pPr>
      <w:r w:rsidRPr="00231F4B">
        <w:rPr>
          <w:rFonts w:ascii="Times New Roman" w:hAnsi="Times New Roman"/>
          <w:bCs/>
          <w:sz w:val="24"/>
          <w:szCs w:val="24"/>
          <w:lang w:val="nb-NO"/>
        </w:rPr>
        <w:t>Berdasarkan hasil penelitian dan pembah</w:t>
      </w:r>
      <w:r w:rsidR="000B7B97">
        <w:rPr>
          <w:rFonts w:ascii="Times New Roman" w:hAnsi="Times New Roman"/>
          <w:bCs/>
          <w:sz w:val="24"/>
          <w:szCs w:val="24"/>
          <w:lang w:val="nb-NO"/>
        </w:rPr>
        <w:t>asan yang dijelaskan pada terdahulu</w:t>
      </w:r>
      <w:r w:rsidRPr="00231F4B">
        <w:rPr>
          <w:rFonts w:ascii="Times New Roman" w:hAnsi="Times New Roman"/>
          <w:bCs/>
          <w:sz w:val="24"/>
          <w:szCs w:val="24"/>
          <w:lang w:val="nb-NO"/>
        </w:rPr>
        <w:t>, dapat disusun kesimpulan sebagai berikut</w:t>
      </w:r>
    </w:p>
    <w:p w:rsidR="002D37CF" w:rsidRPr="00231F4B" w:rsidRDefault="0044737F" w:rsidP="00AC569F">
      <w:pPr>
        <w:pStyle w:val="BodyTextIndent2"/>
        <w:numPr>
          <w:ilvl w:val="0"/>
          <w:numId w:val="23"/>
        </w:numPr>
        <w:spacing w:line="360" w:lineRule="auto"/>
        <w:ind w:left="851" w:hanging="284"/>
        <w:jc w:val="both"/>
        <w:rPr>
          <w:rFonts w:ascii="Times New Roman" w:hAnsi="Times New Roman"/>
          <w:bCs/>
          <w:sz w:val="24"/>
          <w:szCs w:val="24"/>
          <w:lang w:val="nb-NO"/>
        </w:rPr>
      </w:pPr>
      <w:r w:rsidRPr="00231F4B">
        <w:rPr>
          <w:rFonts w:ascii="Times New Roman" w:hAnsi="Times New Roman"/>
          <w:bCs/>
          <w:sz w:val="24"/>
          <w:szCs w:val="24"/>
          <w:lang w:val="nb-NO"/>
        </w:rPr>
        <w:t xml:space="preserve">Secara umum </w:t>
      </w:r>
      <w:r w:rsidR="002D37CF" w:rsidRPr="00231F4B">
        <w:rPr>
          <w:rFonts w:ascii="Times New Roman" w:hAnsi="Times New Roman"/>
          <w:bCs/>
          <w:sz w:val="24"/>
          <w:szCs w:val="24"/>
          <w:lang w:val="nb-NO"/>
        </w:rPr>
        <w:t xml:space="preserve"> dari segi keterbacaan </w:t>
      </w:r>
      <w:r w:rsidR="00A04D92" w:rsidRPr="00231F4B">
        <w:rPr>
          <w:rFonts w:ascii="Times New Roman" w:hAnsi="Times New Roman"/>
          <w:bCs/>
          <w:sz w:val="24"/>
          <w:szCs w:val="24"/>
          <w:lang w:val="nb-NO"/>
        </w:rPr>
        <w:t xml:space="preserve">pedoman penilaian </w:t>
      </w:r>
      <w:r w:rsidR="00D935A6" w:rsidRPr="00231F4B">
        <w:rPr>
          <w:rFonts w:ascii="Times New Roman" w:hAnsi="Times New Roman"/>
          <w:bCs/>
          <w:sz w:val="24"/>
          <w:szCs w:val="24"/>
          <w:lang w:val="nb-NO"/>
        </w:rPr>
        <w:t xml:space="preserve">seni lukis </w:t>
      </w:r>
      <w:r w:rsidR="00A04D92" w:rsidRPr="00231F4B">
        <w:rPr>
          <w:rFonts w:ascii="Times New Roman" w:hAnsi="Times New Roman"/>
          <w:bCs/>
          <w:sz w:val="24"/>
          <w:szCs w:val="24"/>
          <w:lang w:val="nb-NO"/>
        </w:rPr>
        <w:t xml:space="preserve">untuk sekolah dasar sudah baik. Ditinjau dari  keterbacaan pedoman </w:t>
      </w:r>
      <w:r w:rsidR="00231420" w:rsidRPr="00231F4B">
        <w:rPr>
          <w:rFonts w:ascii="Times New Roman" w:hAnsi="Times New Roman"/>
          <w:bCs/>
          <w:sz w:val="24"/>
          <w:szCs w:val="24"/>
          <w:lang w:val="nb-NO"/>
        </w:rPr>
        <w:t>sangat sistematis dari segi urutan pemikiran dan cukup</w:t>
      </w:r>
      <w:r w:rsidR="00A04D92" w:rsidRPr="00231F4B">
        <w:rPr>
          <w:rFonts w:ascii="Times New Roman" w:hAnsi="Times New Roman"/>
          <w:bCs/>
          <w:sz w:val="24"/>
          <w:szCs w:val="24"/>
          <w:lang w:val="nb-NO"/>
        </w:rPr>
        <w:t xml:space="preserve">  sistemati</w:t>
      </w:r>
      <w:r w:rsidR="00231420" w:rsidRPr="00231F4B">
        <w:rPr>
          <w:rFonts w:ascii="Times New Roman" w:hAnsi="Times New Roman"/>
          <w:bCs/>
          <w:sz w:val="24"/>
          <w:szCs w:val="24"/>
          <w:lang w:val="nb-NO"/>
        </w:rPr>
        <w:t xml:space="preserve">s dari urutan penulisan. </w:t>
      </w:r>
      <w:r w:rsidR="00A04D92" w:rsidRPr="00231F4B">
        <w:rPr>
          <w:rFonts w:ascii="Times New Roman" w:hAnsi="Times New Roman"/>
          <w:bCs/>
          <w:sz w:val="24"/>
          <w:szCs w:val="24"/>
          <w:lang w:val="nb-NO"/>
        </w:rPr>
        <w:t xml:space="preserve"> </w:t>
      </w:r>
      <w:r w:rsidR="00D935A6" w:rsidRPr="00231F4B">
        <w:rPr>
          <w:rFonts w:ascii="Times New Roman" w:hAnsi="Times New Roman"/>
          <w:bCs/>
          <w:sz w:val="24"/>
          <w:szCs w:val="24"/>
          <w:lang w:val="nb-NO"/>
        </w:rPr>
        <w:t xml:space="preserve">Komponen  bahasa sudah menggunakan bahasa baku, komunikatif , dan mudah difahami. </w:t>
      </w:r>
      <w:r w:rsidR="00A04D92" w:rsidRPr="00231F4B">
        <w:rPr>
          <w:rFonts w:ascii="Times New Roman" w:hAnsi="Times New Roman"/>
          <w:bCs/>
          <w:sz w:val="24"/>
          <w:szCs w:val="24"/>
          <w:lang w:val="nb-NO"/>
        </w:rPr>
        <w:t xml:space="preserve"> </w:t>
      </w:r>
      <w:r w:rsidR="00D935A6" w:rsidRPr="00231F4B">
        <w:rPr>
          <w:rFonts w:ascii="Times New Roman" w:hAnsi="Times New Roman"/>
          <w:bCs/>
          <w:sz w:val="24"/>
          <w:szCs w:val="24"/>
          <w:lang w:val="nb-NO"/>
        </w:rPr>
        <w:t>Komponen efisiensi  tidak banyak membutuhkan waktu, tidak memerlukan bantuan tenaga lain, dan sangat membantu guru dalam menilai karya seni lukis peserta didik.</w:t>
      </w:r>
    </w:p>
    <w:p w:rsidR="00231420" w:rsidRPr="00231F4B" w:rsidRDefault="00231420" w:rsidP="00AC569F">
      <w:pPr>
        <w:pStyle w:val="BodyTextIndent2"/>
        <w:numPr>
          <w:ilvl w:val="0"/>
          <w:numId w:val="23"/>
        </w:numPr>
        <w:spacing w:line="360" w:lineRule="auto"/>
        <w:ind w:left="851" w:hanging="284"/>
        <w:jc w:val="both"/>
        <w:rPr>
          <w:rFonts w:ascii="Times New Roman" w:hAnsi="Times New Roman"/>
          <w:bCs/>
          <w:sz w:val="24"/>
          <w:szCs w:val="24"/>
          <w:lang w:val="nb-NO"/>
        </w:rPr>
      </w:pPr>
      <w:r w:rsidRPr="00231F4B">
        <w:rPr>
          <w:rFonts w:ascii="Times New Roman" w:hAnsi="Times New Roman"/>
          <w:bCs/>
          <w:sz w:val="24"/>
          <w:szCs w:val="24"/>
          <w:lang w:val="nb-NO"/>
        </w:rPr>
        <w:t>Secara umum  dari segi  keterpakaian instrumen seni lukis</w:t>
      </w:r>
      <w:r w:rsidR="00D935A6" w:rsidRPr="00231F4B">
        <w:rPr>
          <w:rFonts w:ascii="Times New Roman" w:hAnsi="Times New Roman"/>
          <w:bCs/>
          <w:sz w:val="24"/>
          <w:szCs w:val="24"/>
          <w:lang w:val="nb-NO"/>
        </w:rPr>
        <w:t>, komponen kepraktisan menunjukan mudah digunakan,  sederhana. Sedangkan pada komponen bahasa sudah mengguakan ba</w:t>
      </w:r>
      <w:r w:rsidR="000B7B97">
        <w:rPr>
          <w:rFonts w:ascii="Times New Roman" w:hAnsi="Times New Roman"/>
          <w:bCs/>
          <w:sz w:val="24"/>
          <w:szCs w:val="24"/>
          <w:lang w:val="nb-NO"/>
        </w:rPr>
        <w:t>h</w:t>
      </w:r>
      <w:r w:rsidR="00D935A6" w:rsidRPr="00231F4B">
        <w:rPr>
          <w:rFonts w:ascii="Times New Roman" w:hAnsi="Times New Roman"/>
          <w:bCs/>
          <w:sz w:val="24"/>
          <w:szCs w:val="24"/>
          <w:lang w:val="nb-NO"/>
        </w:rPr>
        <w:t>asa baku, komunikatif, dan mudah</w:t>
      </w:r>
      <w:r w:rsidR="000B7B97">
        <w:rPr>
          <w:rFonts w:ascii="Times New Roman" w:hAnsi="Times New Roman"/>
          <w:bCs/>
          <w:sz w:val="24"/>
          <w:szCs w:val="24"/>
          <w:lang w:val="nb-NO"/>
        </w:rPr>
        <w:t xml:space="preserve"> </w:t>
      </w:r>
      <w:r w:rsidR="00D935A6" w:rsidRPr="00231F4B">
        <w:rPr>
          <w:rFonts w:ascii="Times New Roman" w:hAnsi="Times New Roman"/>
          <w:bCs/>
          <w:sz w:val="24"/>
          <w:szCs w:val="24"/>
          <w:lang w:val="nb-NO"/>
        </w:rPr>
        <w:t>difahami. Komponen efisiensi  tidak banyak membutuhkan waktu, dapat melakukan sendiri, dan tidak memerlukan beaya.</w:t>
      </w:r>
    </w:p>
    <w:p w:rsidR="0097482A" w:rsidRPr="00231F4B" w:rsidRDefault="0097482A" w:rsidP="00AC569F">
      <w:pPr>
        <w:pStyle w:val="BodyTextIndent2"/>
        <w:numPr>
          <w:ilvl w:val="0"/>
          <w:numId w:val="23"/>
        </w:numPr>
        <w:spacing w:line="360" w:lineRule="auto"/>
        <w:ind w:left="851" w:hanging="284"/>
        <w:jc w:val="both"/>
        <w:rPr>
          <w:rFonts w:ascii="Times New Roman" w:hAnsi="Times New Roman"/>
          <w:bCs/>
          <w:sz w:val="24"/>
          <w:szCs w:val="24"/>
          <w:lang w:val="nb-NO"/>
        </w:rPr>
      </w:pPr>
      <w:r w:rsidRPr="00231F4B">
        <w:rPr>
          <w:rFonts w:ascii="Times New Roman" w:hAnsi="Times New Roman"/>
          <w:bCs/>
          <w:sz w:val="24"/>
          <w:szCs w:val="24"/>
          <w:lang w:val="nb-NO"/>
        </w:rPr>
        <w:t>Tanggapan dan saran responden</w:t>
      </w:r>
      <w:r w:rsidR="00D935A6" w:rsidRPr="00231F4B">
        <w:rPr>
          <w:rFonts w:ascii="Times New Roman" w:hAnsi="Times New Roman"/>
          <w:bCs/>
          <w:sz w:val="24"/>
          <w:szCs w:val="24"/>
          <w:lang w:val="nb-NO"/>
        </w:rPr>
        <w:t xml:space="preserve"> </w:t>
      </w:r>
      <w:r w:rsidRPr="00231F4B">
        <w:rPr>
          <w:rFonts w:ascii="Times New Roman" w:hAnsi="Times New Roman"/>
          <w:bCs/>
          <w:sz w:val="24"/>
          <w:szCs w:val="24"/>
          <w:lang w:val="nb-NO"/>
        </w:rPr>
        <w:t xml:space="preserve">sangat positif dari komponen  substansi,  bahasa dan penampilan/format. Komponen substansi karena baru pertamakali jadi </w:t>
      </w:r>
      <w:r w:rsidR="000B7B97">
        <w:rPr>
          <w:rFonts w:ascii="Times New Roman" w:hAnsi="Times New Roman"/>
          <w:bCs/>
          <w:sz w:val="24"/>
          <w:szCs w:val="24"/>
          <w:lang w:val="nb-NO"/>
        </w:rPr>
        <w:t xml:space="preserve">ada  yang </w:t>
      </w:r>
      <w:r w:rsidRPr="00231F4B">
        <w:rPr>
          <w:rFonts w:ascii="Times New Roman" w:hAnsi="Times New Roman"/>
          <w:bCs/>
          <w:sz w:val="24"/>
          <w:szCs w:val="24"/>
          <w:lang w:val="nb-NO"/>
        </w:rPr>
        <w:t>merasa terbebani denga</w:t>
      </w:r>
      <w:r w:rsidR="000B7B97">
        <w:rPr>
          <w:rFonts w:ascii="Times New Roman" w:hAnsi="Times New Roman"/>
          <w:bCs/>
          <w:sz w:val="24"/>
          <w:szCs w:val="24"/>
          <w:lang w:val="nb-NO"/>
        </w:rPr>
        <w:t>n</w:t>
      </w:r>
      <w:r w:rsidR="008805C5">
        <w:rPr>
          <w:rFonts w:ascii="Times New Roman" w:hAnsi="Times New Roman"/>
          <w:bCs/>
          <w:sz w:val="24"/>
          <w:szCs w:val="24"/>
          <w:lang w:val="nb-NO"/>
        </w:rPr>
        <w:t xml:space="preserve"> adanya lembar-lembar instrumen penilaian.</w:t>
      </w:r>
    </w:p>
    <w:p w:rsidR="0044737F" w:rsidRPr="00231F4B" w:rsidRDefault="0097482A" w:rsidP="002244A1">
      <w:pPr>
        <w:pStyle w:val="BodyTextIndent2"/>
        <w:numPr>
          <w:ilvl w:val="0"/>
          <w:numId w:val="22"/>
        </w:numPr>
        <w:spacing w:line="360" w:lineRule="auto"/>
        <w:ind w:firstLine="66"/>
        <w:jc w:val="both"/>
        <w:rPr>
          <w:rFonts w:ascii="Times New Roman" w:hAnsi="Times New Roman"/>
          <w:b/>
          <w:bCs/>
          <w:sz w:val="24"/>
          <w:szCs w:val="24"/>
          <w:lang w:val="nb-NO"/>
        </w:rPr>
      </w:pPr>
      <w:r w:rsidRPr="00231F4B">
        <w:rPr>
          <w:rFonts w:ascii="Times New Roman" w:hAnsi="Times New Roman"/>
          <w:b/>
          <w:bCs/>
          <w:sz w:val="24"/>
          <w:szCs w:val="24"/>
          <w:lang w:val="nb-NO"/>
        </w:rPr>
        <w:t xml:space="preserve"> </w:t>
      </w:r>
      <w:r w:rsidR="0044737F" w:rsidRPr="00231F4B">
        <w:rPr>
          <w:rFonts w:ascii="Times New Roman" w:hAnsi="Times New Roman"/>
          <w:b/>
          <w:bCs/>
          <w:sz w:val="24"/>
          <w:szCs w:val="24"/>
          <w:lang w:val="nb-NO"/>
        </w:rPr>
        <w:t>Keterbatasan Penelitian</w:t>
      </w:r>
    </w:p>
    <w:p w:rsidR="0044737F" w:rsidRPr="00231F4B" w:rsidRDefault="0044737F" w:rsidP="00AC569F">
      <w:pPr>
        <w:pStyle w:val="BodyTextIndent2"/>
        <w:spacing w:line="360" w:lineRule="auto"/>
        <w:ind w:left="567" w:firstLine="567"/>
        <w:jc w:val="both"/>
        <w:rPr>
          <w:rFonts w:ascii="Times New Roman" w:hAnsi="Times New Roman"/>
          <w:bCs/>
          <w:sz w:val="24"/>
          <w:szCs w:val="24"/>
          <w:lang w:val="nb-NO"/>
        </w:rPr>
      </w:pPr>
      <w:r w:rsidRPr="00231F4B">
        <w:rPr>
          <w:rFonts w:ascii="Times New Roman" w:hAnsi="Times New Roman"/>
          <w:bCs/>
          <w:sz w:val="24"/>
          <w:szCs w:val="24"/>
          <w:lang w:val="nb-NO"/>
        </w:rPr>
        <w:t>Penelitian ini memiliki keterbatasan antara lain:</w:t>
      </w:r>
    </w:p>
    <w:p w:rsidR="0044737F" w:rsidRPr="00231F4B" w:rsidRDefault="0044737F" w:rsidP="00AC569F">
      <w:pPr>
        <w:pStyle w:val="BodyTextIndent2"/>
        <w:numPr>
          <w:ilvl w:val="0"/>
          <w:numId w:val="24"/>
        </w:numPr>
        <w:spacing w:line="360" w:lineRule="auto"/>
        <w:ind w:left="1134" w:hanging="283"/>
        <w:jc w:val="both"/>
        <w:rPr>
          <w:rFonts w:ascii="Times New Roman" w:hAnsi="Times New Roman"/>
          <w:bCs/>
          <w:sz w:val="24"/>
          <w:szCs w:val="24"/>
          <w:lang w:val="nb-NO"/>
        </w:rPr>
      </w:pPr>
      <w:r w:rsidRPr="00231F4B">
        <w:rPr>
          <w:rFonts w:ascii="Times New Roman" w:hAnsi="Times New Roman"/>
          <w:bCs/>
          <w:sz w:val="24"/>
          <w:szCs w:val="24"/>
          <w:lang w:val="nb-NO"/>
        </w:rPr>
        <w:t>Pengambilan su</w:t>
      </w:r>
      <w:r w:rsidR="0097482A" w:rsidRPr="00231F4B">
        <w:rPr>
          <w:rFonts w:ascii="Times New Roman" w:hAnsi="Times New Roman"/>
          <w:bCs/>
          <w:sz w:val="24"/>
          <w:szCs w:val="24"/>
          <w:lang w:val="nb-NO"/>
        </w:rPr>
        <w:t>bjek penelitian terbatas pada 14</w:t>
      </w:r>
      <w:r w:rsidRPr="00231F4B">
        <w:rPr>
          <w:rFonts w:ascii="Times New Roman" w:hAnsi="Times New Roman"/>
          <w:bCs/>
          <w:sz w:val="24"/>
          <w:szCs w:val="24"/>
          <w:lang w:val="nb-NO"/>
        </w:rPr>
        <w:t xml:space="preserve"> guru sekolah dasar dengan demikian kurang menjangkau informasi penerapan instrumen yang lebih luas.</w:t>
      </w:r>
    </w:p>
    <w:p w:rsidR="0044737F" w:rsidRPr="00231F4B" w:rsidRDefault="0044737F" w:rsidP="00AC569F">
      <w:pPr>
        <w:pStyle w:val="BodyTextIndent2"/>
        <w:numPr>
          <w:ilvl w:val="0"/>
          <w:numId w:val="24"/>
        </w:numPr>
        <w:spacing w:line="360" w:lineRule="auto"/>
        <w:ind w:left="1134" w:hanging="283"/>
        <w:jc w:val="both"/>
        <w:rPr>
          <w:rFonts w:ascii="Times New Roman" w:hAnsi="Times New Roman"/>
          <w:bCs/>
          <w:sz w:val="24"/>
          <w:szCs w:val="24"/>
          <w:lang w:val="nb-NO"/>
        </w:rPr>
      </w:pPr>
      <w:r w:rsidRPr="00231F4B">
        <w:rPr>
          <w:rFonts w:ascii="Times New Roman" w:hAnsi="Times New Roman"/>
          <w:bCs/>
          <w:sz w:val="24"/>
          <w:szCs w:val="24"/>
          <w:lang w:val="nb-NO"/>
        </w:rPr>
        <w:t>Penelitian ini didasarkan pada asumsi bahwa guru-guru sekolah dasar yang mengajar menggambar belum terbiasa bahkan tidak mengenal kriteria yang jelas dalam menilai karya gambar siswanya. Penelitian ini tidak menjangkau pembuktian asumsi tersebut, sehingga diperlukan penelitian lebih lanjut.</w:t>
      </w:r>
    </w:p>
    <w:p w:rsidR="0044737F" w:rsidRPr="00231F4B" w:rsidRDefault="0044737F" w:rsidP="00AC569F">
      <w:pPr>
        <w:pStyle w:val="BodyTextIndent2"/>
        <w:spacing w:line="360" w:lineRule="auto"/>
        <w:ind w:left="1134"/>
        <w:jc w:val="both"/>
        <w:rPr>
          <w:rFonts w:ascii="Times New Roman" w:hAnsi="Times New Roman"/>
          <w:bCs/>
          <w:sz w:val="24"/>
          <w:szCs w:val="24"/>
          <w:lang w:val="nb-NO"/>
        </w:rPr>
      </w:pPr>
    </w:p>
    <w:p w:rsidR="0044737F" w:rsidRPr="00231F4B" w:rsidRDefault="0044737F" w:rsidP="00AC569F">
      <w:pPr>
        <w:pStyle w:val="BodyTextIndent2"/>
        <w:numPr>
          <w:ilvl w:val="0"/>
          <w:numId w:val="22"/>
        </w:numPr>
        <w:spacing w:line="360" w:lineRule="auto"/>
        <w:ind w:left="851" w:hanging="284"/>
        <w:jc w:val="both"/>
        <w:rPr>
          <w:rFonts w:ascii="Times New Roman" w:hAnsi="Times New Roman"/>
          <w:b/>
          <w:bCs/>
          <w:sz w:val="24"/>
          <w:szCs w:val="24"/>
          <w:lang w:val="nb-NO"/>
        </w:rPr>
      </w:pPr>
      <w:r w:rsidRPr="00231F4B">
        <w:rPr>
          <w:rFonts w:ascii="Times New Roman" w:hAnsi="Times New Roman"/>
          <w:b/>
          <w:bCs/>
          <w:sz w:val="24"/>
          <w:szCs w:val="24"/>
          <w:lang w:val="nb-NO"/>
        </w:rPr>
        <w:lastRenderedPageBreak/>
        <w:t>Saran Pemanfaatan</w:t>
      </w:r>
    </w:p>
    <w:p w:rsidR="0044737F" w:rsidRDefault="0044737F" w:rsidP="00AC569F">
      <w:pPr>
        <w:pStyle w:val="BodyTextIndent2"/>
        <w:numPr>
          <w:ilvl w:val="0"/>
          <w:numId w:val="25"/>
        </w:numPr>
        <w:spacing w:line="360" w:lineRule="auto"/>
        <w:ind w:left="1134"/>
        <w:jc w:val="both"/>
        <w:rPr>
          <w:rFonts w:ascii="Times New Roman" w:hAnsi="Times New Roman"/>
          <w:bCs/>
          <w:sz w:val="24"/>
          <w:szCs w:val="24"/>
          <w:lang w:val="nb-NO"/>
        </w:rPr>
      </w:pPr>
      <w:r w:rsidRPr="00231F4B">
        <w:rPr>
          <w:rFonts w:ascii="Times New Roman" w:hAnsi="Times New Roman"/>
          <w:bCs/>
          <w:sz w:val="24"/>
          <w:szCs w:val="24"/>
          <w:lang w:val="nb-NO"/>
        </w:rPr>
        <w:t xml:space="preserve">Untuk menguji keefektifan instrumen penilaian karya gambar secara empirik masih diperlukan penelitian diseminasi pada jangkauan yang lebih luas sehingga diperoleh manfaat yang lebih besar.  </w:t>
      </w:r>
    </w:p>
    <w:p w:rsidR="0097482A" w:rsidRPr="00AC569F" w:rsidRDefault="0097482A" w:rsidP="00AC569F">
      <w:pPr>
        <w:pStyle w:val="BodyTextIndent2"/>
        <w:numPr>
          <w:ilvl w:val="0"/>
          <w:numId w:val="25"/>
        </w:numPr>
        <w:spacing w:line="360" w:lineRule="auto"/>
        <w:ind w:left="1134"/>
        <w:jc w:val="both"/>
        <w:rPr>
          <w:rFonts w:ascii="Times New Roman" w:hAnsi="Times New Roman"/>
          <w:bCs/>
          <w:sz w:val="24"/>
          <w:szCs w:val="24"/>
          <w:lang w:val="nb-NO"/>
        </w:rPr>
      </w:pPr>
      <w:r w:rsidRPr="00AC569F">
        <w:rPr>
          <w:rFonts w:ascii="Times New Roman" w:hAnsi="Times New Roman"/>
          <w:bCs/>
          <w:sz w:val="24"/>
          <w:szCs w:val="24"/>
          <w:lang w:val="nb-NO"/>
        </w:rPr>
        <w:t>Sekolah hendaknya mengadaka</w:t>
      </w:r>
      <w:r w:rsidR="008805C5" w:rsidRPr="00AC569F">
        <w:rPr>
          <w:rFonts w:ascii="Times New Roman" w:hAnsi="Times New Roman"/>
          <w:bCs/>
          <w:sz w:val="24"/>
          <w:szCs w:val="24"/>
          <w:lang w:val="nb-NO"/>
        </w:rPr>
        <w:t>n pelatihan penilaian karya sen</w:t>
      </w:r>
      <w:r w:rsidRPr="00AC569F">
        <w:rPr>
          <w:rFonts w:ascii="Times New Roman" w:hAnsi="Times New Roman"/>
          <w:bCs/>
          <w:sz w:val="24"/>
          <w:szCs w:val="24"/>
          <w:lang w:val="nb-NO"/>
        </w:rPr>
        <w:t>i lukis pada para pendidik  sekolah dasar yang mengajar pelajaran seni budaya dan ketrampilan</w:t>
      </w:r>
      <w:r w:rsidR="008805C5" w:rsidRPr="00AC569F">
        <w:rPr>
          <w:rFonts w:ascii="Times New Roman" w:hAnsi="Times New Roman"/>
          <w:bCs/>
          <w:sz w:val="24"/>
          <w:szCs w:val="24"/>
          <w:lang w:val="nb-NO"/>
        </w:rPr>
        <w:t>,</w:t>
      </w:r>
      <w:r w:rsidRPr="00AC569F">
        <w:rPr>
          <w:rFonts w:ascii="Times New Roman" w:hAnsi="Times New Roman"/>
          <w:bCs/>
          <w:sz w:val="24"/>
          <w:szCs w:val="24"/>
          <w:lang w:val="nb-NO"/>
        </w:rPr>
        <w:t xml:space="preserve"> </w:t>
      </w:r>
      <w:r w:rsidR="008805C5" w:rsidRPr="00AC569F">
        <w:rPr>
          <w:rFonts w:ascii="Times New Roman" w:hAnsi="Times New Roman"/>
          <w:bCs/>
          <w:sz w:val="24"/>
          <w:szCs w:val="24"/>
          <w:lang w:val="nb-NO"/>
        </w:rPr>
        <w:t xml:space="preserve">khususnya bagi pendidik yang bukan dari latar belakang pendidikan seni rupa </w:t>
      </w:r>
      <w:r w:rsidRPr="00AC569F">
        <w:rPr>
          <w:rFonts w:ascii="Times New Roman" w:hAnsi="Times New Roman"/>
          <w:bCs/>
          <w:sz w:val="24"/>
          <w:szCs w:val="24"/>
          <w:lang w:val="nb-NO"/>
        </w:rPr>
        <w:t>agar lebih objektif dalam memberikan penilaian karya seni lukis peserta didik.</w:t>
      </w:r>
    </w:p>
    <w:p w:rsidR="0044737F" w:rsidRPr="00231F4B" w:rsidRDefault="0044737F" w:rsidP="00231F4B">
      <w:pPr>
        <w:pStyle w:val="BodyTextIndent2"/>
        <w:spacing w:line="360" w:lineRule="auto"/>
        <w:jc w:val="both"/>
        <w:rPr>
          <w:rFonts w:ascii="Times New Roman" w:hAnsi="Times New Roman"/>
          <w:bCs/>
          <w:sz w:val="24"/>
          <w:szCs w:val="24"/>
          <w:lang w:val="nb-NO"/>
        </w:rPr>
      </w:pPr>
    </w:p>
    <w:p w:rsidR="0044737F" w:rsidRPr="00231F4B" w:rsidRDefault="0044737F" w:rsidP="00231F4B">
      <w:pPr>
        <w:pStyle w:val="BodyTextIndent2"/>
        <w:spacing w:line="360" w:lineRule="auto"/>
        <w:jc w:val="both"/>
        <w:rPr>
          <w:rFonts w:ascii="Times New Roman" w:hAnsi="Times New Roman"/>
          <w:bCs/>
          <w:sz w:val="24"/>
          <w:szCs w:val="24"/>
          <w:lang w:val="nb-NO"/>
        </w:rPr>
      </w:pPr>
    </w:p>
    <w:p w:rsidR="0044737F" w:rsidRDefault="0044737F" w:rsidP="008655DD">
      <w:pPr>
        <w:jc w:val="center"/>
        <w:rPr>
          <w:rFonts w:ascii="Times New Roman" w:hAnsi="Times New Roman" w:cs="Times New Roman"/>
          <w:b/>
          <w:bCs/>
        </w:rPr>
      </w:pPr>
    </w:p>
    <w:p w:rsidR="0044737F" w:rsidRDefault="0044737F" w:rsidP="008655DD">
      <w:pPr>
        <w:jc w:val="center"/>
        <w:rPr>
          <w:rFonts w:ascii="Times New Roman" w:hAnsi="Times New Roman" w:cs="Times New Roman"/>
          <w:b/>
          <w:bCs/>
        </w:rPr>
      </w:pPr>
    </w:p>
    <w:p w:rsidR="0044737F" w:rsidRDefault="0044737F"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44737F" w:rsidRDefault="0044737F" w:rsidP="008655DD">
      <w:pPr>
        <w:jc w:val="center"/>
        <w:rPr>
          <w:rFonts w:ascii="Times New Roman" w:hAnsi="Times New Roman" w:cs="Times New Roman"/>
          <w:b/>
          <w:bCs/>
        </w:rPr>
      </w:pPr>
    </w:p>
    <w:p w:rsidR="00A82441" w:rsidRDefault="00A82441" w:rsidP="008655DD">
      <w:pPr>
        <w:jc w:val="center"/>
        <w:rPr>
          <w:rFonts w:ascii="Times New Roman" w:hAnsi="Times New Roman" w:cs="Times New Roman"/>
          <w:b/>
          <w:bCs/>
        </w:rPr>
      </w:pPr>
    </w:p>
    <w:p w:rsidR="00A82441" w:rsidRDefault="00A82441" w:rsidP="008655DD">
      <w:pPr>
        <w:jc w:val="center"/>
        <w:rPr>
          <w:rFonts w:ascii="Times New Roman" w:hAnsi="Times New Roman" w:cs="Times New Roman"/>
          <w:b/>
          <w:bCs/>
        </w:rPr>
      </w:pPr>
    </w:p>
    <w:p w:rsidR="00A82441" w:rsidRDefault="00A82441"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C95C93" w:rsidRDefault="00C95C93" w:rsidP="008655DD">
      <w:pPr>
        <w:jc w:val="center"/>
        <w:rPr>
          <w:rFonts w:ascii="Times New Roman" w:hAnsi="Times New Roman" w:cs="Times New Roman"/>
          <w:b/>
          <w:bCs/>
        </w:rPr>
      </w:pPr>
    </w:p>
    <w:p w:rsidR="00F304B7" w:rsidRDefault="005454BF" w:rsidP="006D6D2B">
      <w:pPr>
        <w:jc w:val="center"/>
        <w:rPr>
          <w:rFonts w:ascii="Times New Roman" w:hAnsi="Times New Roman" w:cs="Times New Roman"/>
          <w:b/>
          <w:bCs/>
        </w:rPr>
      </w:pPr>
      <w:r>
        <w:rPr>
          <w:rFonts w:ascii="Times New Roman" w:hAnsi="Times New Roman" w:cs="Times New Roman"/>
          <w:b/>
          <w:bCs/>
        </w:rPr>
        <w:br w:type="page"/>
      </w:r>
      <w:r w:rsidR="004213DA">
        <w:rPr>
          <w:rFonts w:ascii="Times New Roman" w:hAnsi="Times New Roman" w:cs="Times New Roman"/>
          <w:b/>
          <w:bCs/>
        </w:rPr>
        <w:lastRenderedPageBreak/>
        <w:t>DAFTAR PUSTAKA</w:t>
      </w:r>
    </w:p>
    <w:p w:rsidR="006456D8" w:rsidRPr="00791DFA" w:rsidRDefault="006456D8" w:rsidP="008655DD">
      <w:pPr>
        <w:pStyle w:val="BodyTextIndent3"/>
        <w:spacing w:before="240" w:line="240" w:lineRule="auto"/>
        <w:ind w:left="540" w:hanging="540"/>
        <w:jc w:val="both"/>
        <w:rPr>
          <w:rFonts w:ascii="Times New Roman" w:hAnsi="Times New Roman" w:cs="Times New Roman"/>
          <w:sz w:val="24"/>
          <w:szCs w:val="24"/>
        </w:rPr>
      </w:pPr>
      <w:r w:rsidRPr="00791DFA">
        <w:rPr>
          <w:rFonts w:ascii="Times New Roman" w:eastAsia="Times New Roman" w:hAnsi="Times New Roman" w:cs="Times New Roman"/>
          <w:sz w:val="24"/>
          <w:szCs w:val="24"/>
        </w:rPr>
        <w:t>Berk</w:t>
      </w:r>
      <w:proofErr w:type="gramStart"/>
      <w:r w:rsidRPr="00791DFA">
        <w:rPr>
          <w:rFonts w:ascii="Times New Roman" w:eastAsia="Times New Roman" w:hAnsi="Times New Roman" w:cs="Times New Roman"/>
          <w:sz w:val="24"/>
          <w:szCs w:val="24"/>
        </w:rPr>
        <w:t>,  Ronald</w:t>
      </w:r>
      <w:proofErr w:type="gramEnd"/>
      <w:r w:rsidRPr="00791DFA">
        <w:rPr>
          <w:rFonts w:ascii="Times New Roman" w:eastAsia="Times New Roman" w:hAnsi="Times New Roman" w:cs="Times New Roman"/>
          <w:sz w:val="24"/>
          <w:szCs w:val="24"/>
        </w:rPr>
        <w:t>. A. (1986).</w:t>
      </w:r>
      <w:r w:rsidRPr="00791DFA">
        <w:rPr>
          <w:rFonts w:ascii="Times New Roman" w:eastAsia="Times New Roman" w:hAnsi="Times New Roman" w:cs="Times New Roman"/>
          <w:i/>
          <w:sz w:val="24"/>
          <w:szCs w:val="24"/>
        </w:rPr>
        <w:t>Performance assessment</w:t>
      </w:r>
      <w:r w:rsidRPr="00791DFA">
        <w:rPr>
          <w:rFonts w:ascii="Times New Roman" w:eastAsia="Times New Roman" w:hAnsi="Times New Roman" w:cs="Times New Roman"/>
          <w:sz w:val="24"/>
          <w:szCs w:val="24"/>
        </w:rPr>
        <w:t>: London: The John Hopkins Press Ltd.</w:t>
      </w:r>
    </w:p>
    <w:p w:rsidR="006456D8" w:rsidRPr="00791DFA" w:rsidRDefault="006456D8" w:rsidP="008655DD">
      <w:pPr>
        <w:pStyle w:val="BodyTextIndent3"/>
        <w:spacing w:before="240" w:line="240" w:lineRule="auto"/>
        <w:ind w:left="540" w:hanging="540"/>
        <w:jc w:val="both"/>
        <w:rPr>
          <w:rFonts w:ascii="Times New Roman" w:eastAsia="Times New Roman" w:hAnsi="Times New Roman" w:cs="Times New Roman"/>
          <w:sz w:val="24"/>
          <w:szCs w:val="24"/>
        </w:rPr>
      </w:pPr>
      <w:r w:rsidRPr="00791DFA">
        <w:rPr>
          <w:rFonts w:ascii="Times New Roman" w:eastAsia="Times New Roman" w:hAnsi="Times New Roman" w:cs="Times New Roman"/>
          <w:sz w:val="24"/>
          <w:szCs w:val="24"/>
          <w:lang w:val="sv-SE"/>
        </w:rPr>
        <w:t xml:space="preserve">Brennan. </w:t>
      </w:r>
      <w:r w:rsidRPr="00791DFA">
        <w:rPr>
          <w:rFonts w:ascii="Times New Roman" w:eastAsia="Times New Roman" w:hAnsi="Times New Roman" w:cs="Times New Roman"/>
          <w:sz w:val="24"/>
          <w:szCs w:val="24"/>
        </w:rPr>
        <w:t xml:space="preserve">Robert L. (1983). </w:t>
      </w:r>
      <w:proofErr w:type="gramStart"/>
      <w:r w:rsidRPr="00791DFA">
        <w:rPr>
          <w:rFonts w:ascii="Times New Roman" w:eastAsia="Times New Roman" w:hAnsi="Times New Roman" w:cs="Times New Roman"/>
          <w:i/>
          <w:sz w:val="24"/>
          <w:szCs w:val="24"/>
        </w:rPr>
        <w:t>Element of generalizability theory</w:t>
      </w:r>
      <w:r w:rsidRPr="00791DFA">
        <w:rPr>
          <w:rFonts w:ascii="Times New Roman" w:eastAsia="Times New Roman" w:hAnsi="Times New Roman" w:cs="Times New Roman"/>
          <w:sz w:val="24"/>
          <w:szCs w:val="24"/>
        </w:rPr>
        <w:t>.</w:t>
      </w:r>
      <w:proofErr w:type="gramEnd"/>
      <w:r w:rsidRPr="00791DFA">
        <w:rPr>
          <w:rFonts w:ascii="Times New Roman" w:eastAsia="Times New Roman" w:hAnsi="Times New Roman" w:cs="Times New Roman"/>
          <w:sz w:val="24"/>
          <w:szCs w:val="24"/>
        </w:rPr>
        <w:t xml:space="preserve"> Iowa City: ACT Publication. </w:t>
      </w:r>
    </w:p>
    <w:p w:rsidR="00791DFA" w:rsidRPr="00791DFA" w:rsidRDefault="006456D8" w:rsidP="008655DD">
      <w:pPr>
        <w:pStyle w:val="BodyTextIndent3"/>
        <w:spacing w:before="240" w:line="240" w:lineRule="auto"/>
        <w:ind w:left="540" w:hanging="540"/>
        <w:jc w:val="both"/>
        <w:rPr>
          <w:rFonts w:ascii="Times New Roman" w:eastAsia="Times New Roman" w:hAnsi="Times New Roman" w:cs="Times New Roman"/>
          <w:sz w:val="24"/>
          <w:szCs w:val="24"/>
          <w:lang w:val="sv-SE"/>
        </w:rPr>
      </w:pPr>
      <w:proofErr w:type="gramStart"/>
      <w:r w:rsidRPr="00791DFA">
        <w:rPr>
          <w:rFonts w:ascii="Times New Roman" w:eastAsia="Times New Roman" w:hAnsi="Times New Roman" w:cs="Times New Roman"/>
          <w:sz w:val="24"/>
          <w:szCs w:val="24"/>
        </w:rPr>
        <w:t>BSNP.</w:t>
      </w:r>
      <w:proofErr w:type="gramEnd"/>
      <w:r w:rsidRPr="00791DFA">
        <w:rPr>
          <w:rFonts w:ascii="Times New Roman" w:eastAsia="Times New Roman" w:hAnsi="Times New Roman" w:cs="Times New Roman"/>
          <w:sz w:val="24"/>
          <w:szCs w:val="24"/>
        </w:rPr>
        <w:t xml:space="preserve"> (2006). </w:t>
      </w:r>
      <w:proofErr w:type="gramStart"/>
      <w:r w:rsidRPr="00791DFA">
        <w:rPr>
          <w:rFonts w:ascii="Times New Roman" w:eastAsia="Times New Roman" w:hAnsi="Times New Roman" w:cs="Times New Roman"/>
          <w:i/>
          <w:sz w:val="24"/>
          <w:szCs w:val="24"/>
          <w:lang w:val="sv-SE"/>
        </w:rPr>
        <w:t>Standar  nasional</w:t>
      </w:r>
      <w:proofErr w:type="gramEnd"/>
      <w:r w:rsidRPr="00791DFA">
        <w:rPr>
          <w:rFonts w:ascii="Times New Roman" w:eastAsia="Times New Roman" w:hAnsi="Times New Roman" w:cs="Times New Roman"/>
          <w:i/>
          <w:sz w:val="24"/>
          <w:szCs w:val="24"/>
          <w:lang w:val="sv-SE"/>
        </w:rPr>
        <w:t xml:space="preserve"> pendidikan</w:t>
      </w:r>
      <w:r w:rsidRPr="00791DFA">
        <w:rPr>
          <w:rFonts w:ascii="Times New Roman" w:eastAsia="Times New Roman" w:hAnsi="Times New Roman" w:cs="Times New Roman"/>
          <w:sz w:val="24"/>
          <w:szCs w:val="24"/>
          <w:lang w:val="sv-SE"/>
        </w:rPr>
        <w:t>. (Jakarta): BSNP.</w:t>
      </w:r>
    </w:p>
    <w:p w:rsidR="006456D8" w:rsidRPr="00791DFA" w:rsidRDefault="006456D8" w:rsidP="008655DD">
      <w:pPr>
        <w:pStyle w:val="ListParagraph"/>
        <w:spacing w:line="240" w:lineRule="auto"/>
        <w:ind w:hanging="720"/>
        <w:jc w:val="both"/>
        <w:rPr>
          <w:rFonts w:ascii="Times New Roman" w:hAnsi="Times New Roman" w:cs="Times New Roman"/>
          <w:sz w:val="24"/>
          <w:szCs w:val="24"/>
        </w:rPr>
      </w:pPr>
      <w:r w:rsidRPr="00791DFA">
        <w:rPr>
          <w:rFonts w:ascii="Times New Roman" w:hAnsi="Times New Roman" w:cs="Times New Roman"/>
          <w:sz w:val="24"/>
          <w:szCs w:val="24"/>
        </w:rPr>
        <w:t xml:space="preserve">Conrad, George. (1964). </w:t>
      </w:r>
      <w:proofErr w:type="gramStart"/>
      <w:r w:rsidRPr="00791DFA">
        <w:rPr>
          <w:rFonts w:ascii="Times New Roman" w:hAnsi="Times New Roman" w:cs="Times New Roman"/>
          <w:i/>
          <w:iCs/>
          <w:sz w:val="24"/>
          <w:szCs w:val="24"/>
        </w:rPr>
        <w:t>The</w:t>
      </w:r>
      <w:proofErr w:type="gramEnd"/>
      <w:r w:rsidRPr="00791DFA">
        <w:rPr>
          <w:rFonts w:ascii="Times New Roman" w:hAnsi="Times New Roman" w:cs="Times New Roman"/>
          <w:i/>
          <w:iCs/>
          <w:sz w:val="24"/>
          <w:szCs w:val="24"/>
        </w:rPr>
        <w:t xml:space="preserve"> process of art education in the elementary school</w:t>
      </w:r>
      <w:r w:rsidRPr="00791DFA">
        <w:rPr>
          <w:rFonts w:ascii="Times New Roman" w:hAnsi="Times New Roman" w:cs="Times New Roman"/>
          <w:sz w:val="24"/>
          <w:szCs w:val="24"/>
        </w:rPr>
        <w:t>. Amerika: Prentice Hall Inc.</w:t>
      </w:r>
    </w:p>
    <w:p w:rsidR="006456D8" w:rsidRPr="00791DFA" w:rsidRDefault="006456D8" w:rsidP="008655DD">
      <w:pPr>
        <w:spacing w:line="240" w:lineRule="auto"/>
        <w:jc w:val="both"/>
        <w:rPr>
          <w:rFonts w:ascii="Times New Roman" w:hAnsi="Times New Roman" w:cs="Times New Roman"/>
          <w:b/>
          <w:bCs/>
          <w:sz w:val="24"/>
          <w:szCs w:val="24"/>
        </w:rPr>
      </w:pPr>
      <w:r w:rsidRPr="00791DFA">
        <w:rPr>
          <w:rFonts w:ascii="Times New Roman" w:eastAsia="Times New Roman" w:hAnsi="Times New Roman" w:cs="Times New Roman"/>
          <w:bCs/>
          <w:sz w:val="24"/>
          <w:szCs w:val="24"/>
        </w:rPr>
        <w:t xml:space="preserve">Jakob, Sumardjo. </w:t>
      </w:r>
      <w:proofErr w:type="gramStart"/>
      <w:r w:rsidRPr="00791DFA">
        <w:rPr>
          <w:rFonts w:ascii="Times New Roman" w:eastAsia="Times New Roman" w:hAnsi="Times New Roman" w:cs="Times New Roman"/>
          <w:bCs/>
          <w:sz w:val="24"/>
          <w:szCs w:val="24"/>
        </w:rPr>
        <w:t xml:space="preserve">(2000). </w:t>
      </w:r>
      <w:r w:rsidRPr="00791DFA">
        <w:rPr>
          <w:rFonts w:ascii="Times New Roman" w:eastAsia="Times New Roman" w:hAnsi="Times New Roman" w:cs="Times New Roman"/>
          <w:bCs/>
          <w:i/>
          <w:sz w:val="24"/>
          <w:szCs w:val="24"/>
        </w:rPr>
        <w:t>Filsafat seni</w:t>
      </w:r>
      <w:r w:rsidR="008655DD">
        <w:rPr>
          <w:rFonts w:ascii="Times New Roman" w:eastAsia="Times New Roman" w:hAnsi="Times New Roman" w:cs="Times New Roman"/>
          <w:bCs/>
          <w:sz w:val="24"/>
          <w:szCs w:val="24"/>
        </w:rPr>
        <w:t>.</w:t>
      </w:r>
      <w:proofErr w:type="gramEnd"/>
      <w:r w:rsidRPr="00791DFA">
        <w:rPr>
          <w:rFonts w:ascii="Times New Roman" w:eastAsia="Times New Roman" w:hAnsi="Times New Roman" w:cs="Times New Roman"/>
          <w:bCs/>
          <w:sz w:val="24"/>
          <w:szCs w:val="24"/>
        </w:rPr>
        <w:t xml:space="preserve"> Penerbit ITB, Bandung</w:t>
      </w:r>
      <w:r w:rsidR="008655DD">
        <w:rPr>
          <w:rFonts w:ascii="Times New Roman" w:eastAsia="Times New Roman" w:hAnsi="Times New Roman" w:cs="Times New Roman"/>
          <w:bCs/>
          <w:sz w:val="24"/>
          <w:szCs w:val="24"/>
        </w:rPr>
        <w:t>.</w:t>
      </w:r>
    </w:p>
    <w:p w:rsidR="00B5459A" w:rsidRPr="00791DFA" w:rsidRDefault="00B5459A" w:rsidP="008655DD">
      <w:pPr>
        <w:pStyle w:val="ListParagraph"/>
        <w:spacing w:line="240" w:lineRule="auto"/>
        <w:ind w:hanging="720"/>
        <w:jc w:val="both"/>
        <w:rPr>
          <w:rFonts w:ascii="Times New Roman" w:hAnsi="Times New Roman" w:cs="Times New Roman"/>
          <w:sz w:val="24"/>
          <w:szCs w:val="24"/>
          <w:lang w:val="sv-SE"/>
        </w:rPr>
      </w:pPr>
      <w:r w:rsidRPr="00791DFA">
        <w:rPr>
          <w:rFonts w:ascii="Times New Roman" w:hAnsi="Times New Roman" w:cs="Times New Roman"/>
          <w:bCs/>
          <w:sz w:val="24"/>
          <w:szCs w:val="24"/>
          <w:lang w:val="sv-SE"/>
        </w:rPr>
        <w:t xml:space="preserve">Laura, H. Chapman (1978). </w:t>
      </w:r>
      <w:proofErr w:type="gramStart"/>
      <w:r w:rsidRPr="00791DFA">
        <w:rPr>
          <w:rFonts w:ascii="Times New Roman" w:hAnsi="Times New Roman" w:cs="Times New Roman"/>
          <w:bCs/>
          <w:i/>
          <w:sz w:val="24"/>
          <w:szCs w:val="24"/>
        </w:rPr>
        <w:t>Approach to art in education</w:t>
      </w:r>
      <w:r w:rsidRPr="00791DFA">
        <w:rPr>
          <w:rFonts w:ascii="Times New Roman" w:hAnsi="Times New Roman" w:cs="Times New Roman"/>
          <w:bCs/>
          <w:sz w:val="24"/>
          <w:szCs w:val="24"/>
        </w:rPr>
        <w:t>.</w:t>
      </w:r>
      <w:proofErr w:type="gramEnd"/>
      <w:r w:rsidRPr="00791DFA">
        <w:rPr>
          <w:rFonts w:ascii="Times New Roman" w:hAnsi="Times New Roman" w:cs="Times New Roman"/>
          <w:bCs/>
          <w:sz w:val="24"/>
          <w:szCs w:val="24"/>
        </w:rPr>
        <w:t xml:space="preserve"> New York: Harcour Brace Jovanovich</w:t>
      </w:r>
      <w:r w:rsidR="008655DD">
        <w:rPr>
          <w:rFonts w:ascii="Times New Roman" w:hAnsi="Times New Roman" w:cs="Times New Roman"/>
          <w:bCs/>
          <w:sz w:val="24"/>
          <w:szCs w:val="24"/>
        </w:rPr>
        <w:t>.</w:t>
      </w:r>
    </w:p>
    <w:p w:rsidR="00B5459A" w:rsidRPr="00791DFA" w:rsidRDefault="00B5459A" w:rsidP="008655DD">
      <w:pPr>
        <w:pStyle w:val="BodyTextIndent3"/>
        <w:tabs>
          <w:tab w:val="num" w:pos="540"/>
        </w:tabs>
        <w:spacing w:before="240" w:line="240" w:lineRule="auto"/>
        <w:ind w:left="540" w:hanging="540"/>
        <w:jc w:val="both"/>
        <w:rPr>
          <w:rFonts w:ascii="Times New Roman" w:eastAsia="Times New Roman" w:hAnsi="Times New Roman" w:cs="Times New Roman"/>
          <w:bCs/>
          <w:sz w:val="24"/>
          <w:szCs w:val="24"/>
        </w:rPr>
      </w:pPr>
      <w:r w:rsidRPr="00791DFA">
        <w:rPr>
          <w:rFonts w:ascii="Times New Roman" w:eastAsia="Times New Roman" w:hAnsi="Times New Roman" w:cs="Times New Roman"/>
          <w:bCs/>
          <w:sz w:val="24"/>
          <w:szCs w:val="24"/>
        </w:rPr>
        <w:t>Lim Chin Choy</w:t>
      </w:r>
      <w:proofErr w:type="gramStart"/>
      <w:r w:rsidRPr="00791DFA">
        <w:rPr>
          <w:rFonts w:ascii="Times New Roman" w:eastAsia="Times New Roman" w:hAnsi="Times New Roman" w:cs="Times New Roman"/>
          <w:bCs/>
          <w:sz w:val="24"/>
          <w:szCs w:val="24"/>
        </w:rPr>
        <w:t>.(</w:t>
      </w:r>
      <w:proofErr w:type="gramEnd"/>
      <w:r w:rsidRPr="00791DFA">
        <w:rPr>
          <w:rFonts w:ascii="Times New Roman" w:eastAsia="Times New Roman" w:hAnsi="Times New Roman" w:cs="Times New Roman"/>
          <w:bCs/>
          <w:sz w:val="24"/>
          <w:szCs w:val="24"/>
        </w:rPr>
        <w:t xml:space="preserve"> 2005). </w:t>
      </w:r>
      <w:r w:rsidRPr="00791DFA">
        <w:rPr>
          <w:rFonts w:ascii="Times New Roman" w:eastAsia="Times New Roman" w:hAnsi="Times New Roman" w:cs="Times New Roman"/>
          <w:bCs/>
          <w:i/>
          <w:sz w:val="24"/>
          <w:szCs w:val="24"/>
          <w:lang w:val="sv-SE"/>
        </w:rPr>
        <w:t xml:space="preserve">Keindahan yang digemari dan pengejawantahannya. </w:t>
      </w:r>
      <w:proofErr w:type="gramStart"/>
      <w:r w:rsidRPr="00791DFA">
        <w:rPr>
          <w:rFonts w:ascii="Times New Roman" w:eastAsia="Times New Roman" w:hAnsi="Times New Roman" w:cs="Times New Roman"/>
          <w:bCs/>
          <w:sz w:val="24"/>
          <w:szCs w:val="24"/>
        </w:rPr>
        <w:t>Dalam teks-teks kunci estetika flsafat seni.</w:t>
      </w:r>
      <w:proofErr w:type="gramEnd"/>
      <w:r w:rsidRPr="00791DFA">
        <w:rPr>
          <w:rFonts w:ascii="Times New Roman" w:eastAsia="Times New Roman" w:hAnsi="Times New Roman" w:cs="Times New Roman"/>
          <w:bCs/>
          <w:sz w:val="24"/>
          <w:szCs w:val="24"/>
        </w:rPr>
        <w:t xml:space="preserve"> Yogyakarta: Galang</w:t>
      </w:r>
      <w:r w:rsidR="008655DD">
        <w:rPr>
          <w:rFonts w:ascii="Times New Roman" w:eastAsia="Times New Roman" w:hAnsi="Times New Roman" w:cs="Times New Roman"/>
          <w:bCs/>
          <w:sz w:val="24"/>
          <w:szCs w:val="24"/>
        </w:rPr>
        <w:t xml:space="preserve"> </w:t>
      </w:r>
      <w:r w:rsidRPr="00791DFA">
        <w:rPr>
          <w:rFonts w:ascii="Times New Roman" w:eastAsia="Times New Roman" w:hAnsi="Times New Roman" w:cs="Times New Roman"/>
          <w:bCs/>
          <w:sz w:val="24"/>
          <w:szCs w:val="24"/>
        </w:rPr>
        <w:t>press</w:t>
      </w:r>
      <w:r w:rsidR="008655DD">
        <w:rPr>
          <w:rFonts w:ascii="Times New Roman" w:eastAsia="Times New Roman" w:hAnsi="Times New Roman" w:cs="Times New Roman"/>
          <w:bCs/>
          <w:sz w:val="24"/>
          <w:szCs w:val="24"/>
        </w:rPr>
        <w:t>.</w:t>
      </w:r>
    </w:p>
    <w:p w:rsidR="00B5459A" w:rsidRPr="00791DFA" w:rsidRDefault="00B5459A" w:rsidP="008655DD">
      <w:pPr>
        <w:pStyle w:val="BodyTextIndent3"/>
        <w:tabs>
          <w:tab w:val="num" w:pos="540"/>
        </w:tabs>
        <w:spacing w:before="240" w:line="240" w:lineRule="auto"/>
        <w:ind w:left="540" w:hanging="540"/>
        <w:jc w:val="both"/>
        <w:rPr>
          <w:rFonts w:ascii="Times New Roman" w:eastAsia="Times New Roman" w:hAnsi="Times New Roman" w:cs="Times New Roman"/>
          <w:bCs/>
          <w:sz w:val="24"/>
          <w:szCs w:val="24"/>
        </w:rPr>
      </w:pPr>
      <w:r w:rsidRPr="00791DFA">
        <w:rPr>
          <w:rFonts w:ascii="Times New Roman" w:eastAsia="Times New Roman" w:hAnsi="Times New Roman" w:cs="Times New Roman"/>
          <w:bCs/>
          <w:sz w:val="24"/>
          <w:szCs w:val="24"/>
        </w:rPr>
        <w:t xml:space="preserve">Lowenfeld, Viktor. </w:t>
      </w:r>
      <w:proofErr w:type="gramStart"/>
      <w:r w:rsidRPr="00791DFA">
        <w:rPr>
          <w:rFonts w:ascii="Times New Roman" w:eastAsia="Times New Roman" w:hAnsi="Times New Roman" w:cs="Times New Roman"/>
          <w:bCs/>
          <w:sz w:val="24"/>
          <w:szCs w:val="24"/>
        </w:rPr>
        <w:t>&amp; Britain, W. Lambert (1982).</w:t>
      </w:r>
      <w:r w:rsidRPr="00791DFA">
        <w:rPr>
          <w:rFonts w:ascii="Times New Roman" w:eastAsia="Times New Roman" w:hAnsi="Times New Roman" w:cs="Times New Roman"/>
          <w:bCs/>
          <w:i/>
          <w:sz w:val="24"/>
          <w:szCs w:val="24"/>
        </w:rPr>
        <w:t>Creative and mental growth</w:t>
      </w:r>
      <w:r w:rsidRPr="00791DFA">
        <w:rPr>
          <w:rFonts w:ascii="Times New Roman" w:eastAsia="Times New Roman" w:hAnsi="Times New Roman" w:cs="Times New Roman"/>
          <w:bCs/>
          <w:sz w:val="24"/>
          <w:szCs w:val="24"/>
        </w:rPr>
        <w:t>, New York: Macmillan Publishing Co., Inc.</w:t>
      </w:r>
      <w:proofErr w:type="gramEnd"/>
    </w:p>
    <w:p w:rsidR="00B5459A" w:rsidRPr="00791DFA" w:rsidRDefault="00B5459A" w:rsidP="008655DD">
      <w:pPr>
        <w:pStyle w:val="BodyTextIndent3"/>
        <w:tabs>
          <w:tab w:val="num" w:pos="540"/>
        </w:tabs>
        <w:spacing w:before="240" w:line="240" w:lineRule="auto"/>
        <w:ind w:left="540" w:hanging="540"/>
        <w:jc w:val="both"/>
        <w:rPr>
          <w:rFonts w:ascii="Times New Roman" w:eastAsia="Times New Roman" w:hAnsi="Times New Roman" w:cs="Times New Roman"/>
          <w:bCs/>
          <w:sz w:val="24"/>
          <w:szCs w:val="24"/>
        </w:rPr>
      </w:pPr>
      <w:r w:rsidRPr="00791DFA">
        <w:rPr>
          <w:rFonts w:ascii="Times New Roman" w:eastAsia="Times New Roman" w:hAnsi="Times New Roman" w:cs="Times New Roman"/>
          <w:sz w:val="24"/>
          <w:szCs w:val="24"/>
        </w:rPr>
        <w:t xml:space="preserve">Mikke Susanto. </w:t>
      </w:r>
      <w:proofErr w:type="gramStart"/>
      <w:r w:rsidRPr="00791DFA">
        <w:rPr>
          <w:rFonts w:ascii="Times New Roman" w:eastAsia="Times New Roman" w:hAnsi="Times New Roman" w:cs="Times New Roman"/>
          <w:sz w:val="24"/>
          <w:szCs w:val="24"/>
        </w:rPr>
        <w:t xml:space="preserve">(2003). </w:t>
      </w:r>
      <w:r w:rsidRPr="00791DFA">
        <w:rPr>
          <w:rFonts w:ascii="Times New Roman" w:eastAsia="Times New Roman" w:hAnsi="Times New Roman" w:cs="Times New Roman"/>
          <w:i/>
          <w:sz w:val="24"/>
          <w:szCs w:val="24"/>
        </w:rPr>
        <w:t>Membongkar seni rupa</w:t>
      </w:r>
      <w:r w:rsidRPr="00791DFA">
        <w:rPr>
          <w:rFonts w:ascii="Times New Roman" w:eastAsia="Times New Roman" w:hAnsi="Times New Roman" w:cs="Times New Roman"/>
          <w:sz w:val="24"/>
          <w:szCs w:val="24"/>
        </w:rPr>
        <w:t>.</w:t>
      </w:r>
      <w:proofErr w:type="gramEnd"/>
      <w:r w:rsidRPr="00791DFA">
        <w:rPr>
          <w:rFonts w:ascii="Times New Roman" w:eastAsia="Times New Roman" w:hAnsi="Times New Roman" w:cs="Times New Roman"/>
          <w:sz w:val="24"/>
          <w:szCs w:val="24"/>
        </w:rPr>
        <w:t xml:space="preserve"> Yogyaka</w:t>
      </w:r>
      <w:r w:rsidR="006456D8" w:rsidRPr="00791DFA">
        <w:rPr>
          <w:rFonts w:ascii="Times New Roman" w:eastAsia="Times New Roman" w:hAnsi="Times New Roman" w:cs="Times New Roman"/>
          <w:sz w:val="24"/>
          <w:szCs w:val="24"/>
        </w:rPr>
        <w:t>r</w:t>
      </w:r>
      <w:r w:rsidRPr="00791DFA">
        <w:rPr>
          <w:rFonts w:ascii="Times New Roman" w:eastAsia="Times New Roman" w:hAnsi="Times New Roman" w:cs="Times New Roman"/>
          <w:sz w:val="24"/>
          <w:szCs w:val="24"/>
        </w:rPr>
        <w:t>ta: Jendela.</w:t>
      </w:r>
    </w:p>
    <w:p w:rsidR="00B5459A" w:rsidRPr="00791DFA" w:rsidRDefault="00B5459A" w:rsidP="008655DD">
      <w:pPr>
        <w:pStyle w:val="BodyTextIndent3"/>
        <w:tabs>
          <w:tab w:val="num" w:pos="540"/>
        </w:tabs>
        <w:spacing w:before="240" w:line="240" w:lineRule="auto"/>
        <w:ind w:left="540" w:hanging="540"/>
        <w:jc w:val="both"/>
        <w:rPr>
          <w:rFonts w:ascii="Times New Roman" w:eastAsia="Times New Roman" w:hAnsi="Times New Roman" w:cs="Times New Roman"/>
          <w:sz w:val="24"/>
          <w:szCs w:val="24"/>
          <w:lang w:val="fi-FI"/>
        </w:rPr>
      </w:pPr>
      <w:r w:rsidRPr="00791DFA">
        <w:rPr>
          <w:rFonts w:ascii="Times New Roman" w:eastAsia="Times New Roman" w:hAnsi="Times New Roman" w:cs="Times New Roman"/>
          <w:sz w:val="24"/>
          <w:szCs w:val="24"/>
        </w:rPr>
        <w:t xml:space="preserve">Oho, Garha. </w:t>
      </w:r>
      <w:r w:rsidRPr="00791DFA">
        <w:rPr>
          <w:rFonts w:ascii="Times New Roman" w:eastAsia="Times New Roman" w:hAnsi="Times New Roman" w:cs="Times New Roman"/>
          <w:sz w:val="24"/>
          <w:szCs w:val="24"/>
          <w:lang w:val="fi-FI"/>
        </w:rPr>
        <w:t xml:space="preserve">(1980). </w:t>
      </w:r>
      <w:r w:rsidRPr="00791DFA">
        <w:rPr>
          <w:rFonts w:ascii="Times New Roman" w:eastAsia="Times New Roman" w:hAnsi="Times New Roman" w:cs="Times New Roman"/>
          <w:i/>
          <w:iCs/>
          <w:sz w:val="24"/>
          <w:szCs w:val="24"/>
          <w:lang w:val="fi-FI"/>
        </w:rPr>
        <w:t>Seni rupa</w:t>
      </w:r>
      <w:r w:rsidRPr="00791DFA">
        <w:rPr>
          <w:rFonts w:ascii="Times New Roman" w:eastAsia="Times New Roman" w:hAnsi="Times New Roman" w:cs="Times New Roman"/>
          <w:sz w:val="24"/>
          <w:szCs w:val="24"/>
          <w:lang w:val="fi-FI"/>
        </w:rPr>
        <w:t>. Jakarta: Rora Karya</w:t>
      </w:r>
      <w:r w:rsidR="008655DD">
        <w:rPr>
          <w:rFonts w:ascii="Times New Roman" w:eastAsia="Times New Roman" w:hAnsi="Times New Roman" w:cs="Times New Roman"/>
          <w:sz w:val="24"/>
          <w:szCs w:val="24"/>
          <w:lang w:val="fi-FI"/>
        </w:rPr>
        <w:t>.</w:t>
      </w:r>
    </w:p>
    <w:p w:rsidR="006456D8" w:rsidRPr="00791DFA" w:rsidRDefault="00B5459A" w:rsidP="008655DD">
      <w:pPr>
        <w:spacing w:line="240" w:lineRule="auto"/>
        <w:ind w:left="567" w:hanging="567"/>
        <w:jc w:val="both"/>
        <w:rPr>
          <w:rFonts w:ascii="Times New Roman" w:eastAsia="Times New Roman" w:hAnsi="Times New Roman" w:cs="Times New Roman"/>
          <w:sz w:val="24"/>
          <w:szCs w:val="24"/>
        </w:rPr>
      </w:pPr>
      <w:r w:rsidRPr="00791DFA">
        <w:rPr>
          <w:rFonts w:ascii="Times New Roman" w:eastAsia="Times New Roman" w:hAnsi="Times New Roman" w:cs="Times New Roman"/>
          <w:sz w:val="24"/>
          <w:szCs w:val="24"/>
          <w:lang w:val="fi-FI"/>
        </w:rPr>
        <w:t xml:space="preserve">Peraturan Pemerintah RI. </w:t>
      </w:r>
      <w:r w:rsidRPr="00791DFA">
        <w:rPr>
          <w:rFonts w:ascii="Times New Roman" w:eastAsia="Times New Roman" w:hAnsi="Times New Roman" w:cs="Times New Roman"/>
          <w:sz w:val="24"/>
          <w:szCs w:val="24"/>
        </w:rPr>
        <w:t xml:space="preserve">(2005). </w:t>
      </w:r>
      <w:r w:rsidRPr="00791DFA">
        <w:rPr>
          <w:rFonts w:ascii="Times New Roman" w:eastAsia="Times New Roman" w:hAnsi="Times New Roman" w:cs="Times New Roman"/>
          <w:i/>
          <w:iCs/>
          <w:sz w:val="24"/>
          <w:szCs w:val="24"/>
        </w:rPr>
        <w:t xml:space="preserve">Peraturan </w:t>
      </w:r>
      <w:proofErr w:type="gramStart"/>
      <w:r w:rsidRPr="00791DFA">
        <w:rPr>
          <w:rFonts w:ascii="Times New Roman" w:eastAsia="Times New Roman" w:hAnsi="Times New Roman" w:cs="Times New Roman"/>
          <w:i/>
          <w:iCs/>
          <w:sz w:val="24"/>
          <w:szCs w:val="24"/>
        </w:rPr>
        <w:t>pemerintah ,</w:t>
      </w:r>
      <w:proofErr w:type="gramEnd"/>
      <w:r w:rsidRPr="00791DFA">
        <w:rPr>
          <w:rFonts w:ascii="Times New Roman" w:eastAsia="Times New Roman" w:hAnsi="Times New Roman" w:cs="Times New Roman"/>
          <w:i/>
          <w:iCs/>
          <w:sz w:val="24"/>
          <w:szCs w:val="24"/>
        </w:rPr>
        <w:t xml:space="preserve"> Nomor 19, tahun 2005, tentang  standar nasional pendidikan</w:t>
      </w:r>
      <w:r w:rsidRPr="00791DFA">
        <w:rPr>
          <w:rFonts w:ascii="Times New Roman" w:eastAsia="Times New Roman" w:hAnsi="Times New Roman" w:cs="Times New Roman"/>
          <w:sz w:val="24"/>
          <w:szCs w:val="24"/>
        </w:rPr>
        <w:t xml:space="preserve">. </w:t>
      </w:r>
    </w:p>
    <w:p w:rsidR="006456D8" w:rsidRPr="00791DFA" w:rsidRDefault="006456D8" w:rsidP="008655DD">
      <w:pPr>
        <w:spacing w:line="240" w:lineRule="auto"/>
        <w:jc w:val="both"/>
        <w:rPr>
          <w:rFonts w:ascii="Times New Roman" w:eastAsia="Times New Roman" w:hAnsi="Times New Roman" w:cs="Times New Roman"/>
          <w:sz w:val="24"/>
          <w:szCs w:val="24"/>
        </w:rPr>
      </w:pPr>
      <w:r w:rsidRPr="00791DFA">
        <w:rPr>
          <w:rFonts w:ascii="Times New Roman" w:hAnsi="Times New Roman" w:cs="Times New Roman"/>
          <w:sz w:val="24"/>
          <w:szCs w:val="24"/>
        </w:rPr>
        <w:t>Piaget</w:t>
      </w:r>
      <w:proofErr w:type="gramStart"/>
      <w:r w:rsidRPr="00791DFA">
        <w:rPr>
          <w:rFonts w:ascii="Times New Roman" w:hAnsi="Times New Roman" w:cs="Times New Roman"/>
          <w:sz w:val="24"/>
          <w:szCs w:val="24"/>
        </w:rPr>
        <w:t>,J</w:t>
      </w:r>
      <w:proofErr w:type="gramEnd"/>
      <w:r w:rsidRPr="00791DFA">
        <w:rPr>
          <w:rFonts w:ascii="Times New Roman" w:hAnsi="Times New Roman" w:cs="Times New Roman"/>
          <w:sz w:val="24"/>
          <w:szCs w:val="24"/>
        </w:rPr>
        <w:t xml:space="preserve">. (1950). </w:t>
      </w:r>
      <w:proofErr w:type="gramStart"/>
      <w:r w:rsidRPr="00791DFA">
        <w:rPr>
          <w:rFonts w:ascii="Times New Roman" w:hAnsi="Times New Roman" w:cs="Times New Roman"/>
          <w:i/>
          <w:sz w:val="24"/>
          <w:szCs w:val="24"/>
        </w:rPr>
        <w:t>The Psychologi of Intelligence</w:t>
      </w:r>
      <w:r w:rsidRPr="00791DFA">
        <w:rPr>
          <w:rFonts w:ascii="Times New Roman" w:hAnsi="Times New Roman" w:cs="Times New Roman"/>
          <w:sz w:val="24"/>
          <w:szCs w:val="24"/>
        </w:rPr>
        <w:t>.</w:t>
      </w:r>
      <w:proofErr w:type="gramEnd"/>
      <w:r w:rsidRPr="00791DFA">
        <w:rPr>
          <w:rFonts w:ascii="Times New Roman" w:hAnsi="Times New Roman" w:cs="Times New Roman"/>
          <w:sz w:val="24"/>
          <w:szCs w:val="24"/>
        </w:rPr>
        <w:t xml:space="preserve"> New York: Harcourt, Brace &amp;World</w:t>
      </w:r>
      <w:r w:rsidR="008655DD">
        <w:rPr>
          <w:rFonts w:ascii="Times New Roman" w:hAnsi="Times New Roman" w:cs="Times New Roman"/>
          <w:sz w:val="24"/>
          <w:szCs w:val="24"/>
        </w:rPr>
        <w:t>.</w:t>
      </w:r>
    </w:p>
    <w:p w:rsidR="00B5459A" w:rsidRPr="00791DFA" w:rsidRDefault="00B5459A" w:rsidP="008655DD">
      <w:pPr>
        <w:pStyle w:val="BodyTextIndent3"/>
        <w:tabs>
          <w:tab w:val="num" w:pos="540"/>
        </w:tabs>
        <w:spacing w:before="240" w:line="240" w:lineRule="auto"/>
        <w:ind w:left="540" w:hanging="540"/>
        <w:jc w:val="both"/>
        <w:rPr>
          <w:rFonts w:ascii="Times New Roman" w:eastAsia="Times New Roman" w:hAnsi="Times New Roman" w:cs="Times New Roman"/>
          <w:sz w:val="24"/>
          <w:szCs w:val="24"/>
          <w:lang w:val="pt-BR"/>
        </w:rPr>
      </w:pPr>
      <w:r w:rsidRPr="00791DFA">
        <w:rPr>
          <w:rFonts w:ascii="Times New Roman" w:eastAsia="Times New Roman" w:hAnsi="Times New Roman" w:cs="Times New Roman"/>
          <w:sz w:val="24"/>
          <w:szCs w:val="24"/>
        </w:rPr>
        <w:t xml:space="preserve">Ricci, Corrado. </w:t>
      </w:r>
      <w:r w:rsidRPr="00791DFA">
        <w:rPr>
          <w:rFonts w:ascii="Times New Roman" w:eastAsia="Times New Roman" w:hAnsi="Times New Roman" w:cs="Times New Roman"/>
          <w:sz w:val="24"/>
          <w:szCs w:val="24"/>
          <w:lang w:val="pt-BR"/>
        </w:rPr>
        <w:t xml:space="preserve">(1960). </w:t>
      </w:r>
      <w:r w:rsidRPr="00791DFA">
        <w:rPr>
          <w:rFonts w:ascii="Times New Roman" w:eastAsia="Times New Roman" w:hAnsi="Times New Roman" w:cs="Times New Roman"/>
          <w:i/>
          <w:iCs/>
          <w:sz w:val="24"/>
          <w:szCs w:val="24"/>
          <w:lang w:val="pt-BR"/>
        </w:rPr>
        <w:t>L’art de bambini.</w:t>
      </w:r>
      <w:r w:rsidRPr="00791DFA">
        <w:rPr>
          <w:rFonts w:ascii="Times New Roman" w:eastAsia="Times New Roman" w:hAnsi="Times New Roman" w:cs="Times New Roman"/>
          <w:sz w:val="24"/>
          <w:szCs w:val="24"/>
          <w:lang w:val="pt-BR"/>
        </w:rPr>
        <w:t xml:space="preserve"> Leipzig. Pedagogical Sem.3 (1906);302-307.</w:t>
      </w:r>
    </w:p>
    <w:p w:rsidR="00B5459A" w:rsidRPr="00791DFA" w:rsidRDefault="00B5459A" w:rsidP="008655DD">
      <w:pPr>
        <w:pStyle w:val="BodyTextIndent2"/>
        <w:spacing w:line="240" w:lineRule="auto"/>
        <w:ind w:left="567" w:hanging="567"/>
        <w:jc w:val="both"/>
        <w:rPr>
          <w:rFonts w:ascii="Times New Roman" w:hAnsi="Times New Roman"/>
          <w:sz w:val="24"/>
          <w:szCs w:val="24"/>
          <w:lang w:val="nb-NO"/>
        </w:rPr>
      </w:pPr>
      <w:r w:rsidRPr="00791DFA">
        <w:rPr>
          <w:rFonts w:ascii="Times New Roman" w:hAnsi="Times New Roman"/>
          <w:sz w:val="24"/>
          <w:szCs w:val="24"/>
          <w:lang w:val="nb-NO"/>
        </w:rPr>
        <w:t>S.C. Utami Munandar (1999). Mengembangkan bakat dan kreativitas anak sekolah. Jakarta: PT.            Gramedia.</w:t>
      </w:r>
    </w:p>
    <w:p w:rsidR="00B5459A" w:rsidRPr="00791DFA" w:rsidRDefault="00B5459A" w:rsidP="008655DD">
      <w:pPr>
        <w:tabs>
          <w:tab w:val="num" w:pos="540"/>
        </w:tabs>
        <w:spacing w:before="240" w:after="120" w:line="240" w:lineRule="auto"/>
        <w:ind w:left="540" w:hanging="540"/>
        <w:jc w:val="both"/>
        <w:rPr>
          <w:rFonts w:ascii="Times New Roman" w:eastAsia="Times New Roman" w:hAnsi="Times New Roman" w:cs="Times New Roman"/>
          <w:sz w:val="24"/>
          <w:szCs w:val="24"/>
          <w:lang w:val="fi-FI"/>
        </w:rPr>
      </w:pPr>
      <w:r w:rsidRPr="00791DFA">
        <w:rPr>
          <w:rFonts w:ascii="Times New Roman" w:eastAsia="Times New Roman" w:hAnsi="Times New Roman" w:cs="Times New Roman"/>
          <w:sz w:val="24"/>
          <w:szCs w:val="24"/>
          <w:lang w:val="sv-SE"/>
        </w:rPr>
        <w:t xml:space="preserve">Sudarmaji,  (1979). </w:t>
      </w:r>
      <w:r w:rsidRPr="00791DFA">
        <w:rPr>
          <w:rFonts w:ascii="Times New Roman" w:eastAsia="Times New Roman" w:hAnsi="Times New Roman" w:cs="Times New Roman"/>
          <w:i/>
          <w:sz w:val="24"/>
          <w:szCs w:val="24"/>
          <w:lang w:val="sv-SE"/>
        </w:rPr>
        <w:t>Dasar-dasar kritik seni rupa</w:t>
      </w:r>
      <w:r w:rsidRPr="00791DFA">
        <w:rPr>
          <w:rFonts w:ascii="Times New Roman" w:eastAsia="Times New Roman" w:hAnsi="Times New Roman" w:cs="Times New Roman"/>
          <w:sz w:val="24"/>
          <w:szCs w:val="24"/>
          <w:lang w:val="sv-SE"/>
        </w:rPr>
        <w:t xml:space="preserve">. </w:t>
      </w:r>
      <w:r w:rsidRPr="00791DFA">
        <w:rPr>
          <w:rFonts w:ascii="Times New Roman" w:eastAsia="Times New Roman" w:hAnsi="Times New Roman" w:cs="Times New Roman"/>
          <w:sz w:val="24"/>
          <w:szCs w:val="24"/>
          <w:lang w:val="fi-FI"/>
        </w:rPr>
        <w:t>Jakarta: Balai Seni Rupa Jakarta.</w:t>
      </w:r>
    </w:p>
    <w:p w:rsidR="00B5459A" w:rsidRPr="00791DFA" w:rsidRDefault="00B5459A" w:rsidP="008655DD">
      <w:pPr>
        <w:pStyle w:val="BodyTextIndent2"/>
        <w:spacing w:line="240" w:lineRule="auto"/>
        <w:ind w:left="0"/>
        <w:jc w:val="both"/>
        <w:rPr>
          <w:rFonts w:ascii="Times New Roman" w:hAnsi="Times New Roman"/>
          <w:sz w:val="24"/>
          <w:szCs w:val="24"/>
          <w:lang w:val="nb-NO"/>
        </w:rPr>
      </w:pPr>
      <w:r w:rsidRPr="00791DFA">
        <w:rPr>
          <w:rFonts w:ascii="Times New Roman" w:hAnsi="Times New Roman"/>
          <w:sz w:val="24"/>
          <w:szCs w:val="24"/>
          <w:lang w:val="nb-NO"/>
        </w:rPr>
        <w:t>Soe</w:t>
      </w:r>
      <w:r w:rsidR="008655DD">
        <w:rPr>
          <w:rFonts w:ascii="Times New Roman" w:hAnsi="Times New Roman"/>
          <w:sz w:val="24"/>
          <w:szCs w:val="24"/>
          <w:lang w:val="nb-NO"/>
        </w:rPr>
        <w:t xml:space="preserve">darso Sp. (1987). </w:t>
      </w:r>
      <w:r w:rsidR="008655DD" w:rsidRPr="008655DD">
        <w:rPr>
          <w:rFonts w:ascii="Times New Roman" w:hAnsi="Times New Roman"/>
          <w:i/>
          <w:sz w:val="24"/>
          <w:szCs w:val="24"/>
          <w:lang w:val="nb-NO"/>
        </w:rPr>
        <w:t>Tinjauan Seni</w:t>
      </w:r>
      <w:r w:rsidRPr="00791DFA">
        <w:rPr>
          <w:rFonts w:ascii="Times New Roman" w:hAnsi="Times New Roman"/>
          <w:sz w:val="24"/>
          <w:szCs w:val="24"/>
          <w:lang w:val="nb-NO"/>
        </w:rPr>
        <w:t>. Yogyakarta Suku Dayar</w:t>
      </w:r>
      <w:r w:rsidR="008655DD">
        <w:rPr>
          <w:rFonts w:ascii="Times New Roman" w:hAnsi="Times New Roman"/>
          <w:sz w:val="24"/>
          <w:szCs w:val="24"/>
          <w:lang w:val="nb-NO"/>
        </w:rPr>
        <w:t>.</w:t>
      </w:r>
    </w:p>
    <w:p w:rsidR="00EC67B1" w:rsidRPr="00791DFA" w:rsidRDefault="00B5459A" w:rsidP="008655DD">
      <w:pPr>
        <w:pStyle w:val="BodyTextIndent2"/>
        <w:spacing w:line="240" w:lineRule="auto"/>
        <w:ind w:left="567" w:hanging="567"/>
        <w:jc w:val="both"/>
        <w:rPr>
          <w:rFonts w:ascii="Times New Roman" w:hAnsi="Times New Roman"/>
          <w:sz w:val="24"/>
          <w:szCs w:val="24"/>
          <w:lang w:val="fi-FI"/>
        </w:rPr>
      </w:pPr>
      <w:r w:rsidRPr="00791DFA">
        <w:rPr>
          <w:rFonts w:ascii="Times New Roman" w:hAnsi="Times New Roman"/>
          <w:sz w:val="24"/>
          <w:szCs w:val="24"/>
          <w:lang w:val="fi-FI"/>
        </w:rPr>
        <w:t xml:space="preserve">Soeharjo.A. J. (2005). </w:t>
      </w:r>
      <w:r w:rsidRPr="00791DFA">
        <w:rPr>
          <w:rFonts w:ascii="Times New Roman" w:hAnsi="Times New Roman"/>
          <w:i/>
          <w:sz w:val="24"/>
          <w:szCs w:val="24"/>
          <w:lang w:val="fi-FI"/>
        </w:rPr>
        <w:t>Pendidikan seni dari konsep sampai program</w:t>
      </w:r>
      <w:r w:rsidRPr="00791DFA">
        <w:rPr>
          <w:rFonts w:ascii="Times New Roman" w:hAnsi="Times New Roman"/>
          <w:sz w:val="24"/>
          <w:szCs w:val="24"/>
          <w:lang w:val="fi-FI"/>
        </w:rPr>
        <w:t xml:space="preserve">. Malang: Balai Kajian Seni dan </w:t>
      </w:r>
      <w:r w:rsidR="00EC67B1">
        <w:rPr>
          <w:rFonts w:ascii="Times New Roman" w:hAnsi="Times New Roman"/>
          <w:sz w:val="24"/>
          <w:szCs w:val="24"/>
          <w:lang w:val="fi-FI"/>
        </w:rPr>
        <w:t>Desain.</w:t>
      </w:r>
    </w:p>
    <w:p w:rsidR="00B5459A" w:rsidRPr="00791DFA" w:rsidRDefault="00B5459A" w:rsidP="008655DD">
      <w:pPr>
        <w:pStyle w:val="BodyTextIndent2"/>
        <w:spacing w:line="240" w:lineRule="auto"/>
        <w:ind w:left="0"/>
        <w:jc w:val="both"/>
        <w:rPr>
          <w:rFonts w:ascii="Times New Roman" w:hAnsi="Times New Roman"/>
          <w:sz w:val="24"/>
          <w:szCs w:val="24"/>
          <w:lang w:val="fi-FI"/>
        </w:rPr>
      </w:pPr>
      <w:r w:rsidRPr="00791DFA">
        <w:rPr>
          <w:rFonts w:ascii="Times New Roman" w:hAnsi="Times New Roman"/>
          <w:sz w:val="24"/>
          <w:szCs w:val="24"/>
          <w:lang w:val="fi-FI"/>
        </w:rPr>
        <w:t xml:space="preserve">Soesatyo. (1994). </w:t>
      </w:r>
      <w:r w:rsidRPr="00791DFA">
        <w:rPr>
          <w:rFonts w:ascii="Times New Roman" w:hAnsi="Times New Roman"/>
          <w:i/>
          <w:iCs/>
          <w:sz w:val="24"/>
          <w:szCs w:val="24"/>
          <w:lang w:val="fi-FI"/>
        </w:rPr>
        <w:t>Apresiasi seni lukis anak-anak</w:t>
      </w:r>
      <w:r w:rsidRPr="00791DFA">
        <w:rPr>
          <w:rFonts w:ascii="Times New Roman" w:hAnsi="Times New Roman"/>
          <w:sz w:val="24"/>
          <w:szCs w:val="24"/>
          <w:lang w:val="fi-FI"/>
        </w:rPr>
        <w:t>. Yogyakarta: Sanggar Melati Suci</w:t>
      </w:r>
      <w:r w:rsidR="008655DD">
        <w:rPr>
          <w:rFonts w:ascii="Times New Roman" w:hAnsi="Times New Roman"/>
          <w:sz w:val="24"/>
          <w:szCs w:val="24"/>
          <w:lang w:val="fi-FI"/>
        </w:rPr>
        <w:t>.</w:t>
      </w:r>
    </w:p>
    <w:p w:rsidR="00EC67B1" w:rsidRPr="00791DFA" w:rsidRDefault="00B5459A" w:rsidP="008655DD">
      <w:pPr>
        <w:pStyle w:val="BodyTextIndent2"/>
        <w:spacing w:line="240" w:lineRule="auto"/>
        <w:ind w:left="567" w:hanging="567"/>
        <w:jc w:val="both"/>
        <w:rPr>
          <w:rFonts w:ascii="Times New Roman" w:hAnsi="Times New Roman"/>
          <w:sz w:val="24"/>
          <w:szCs w:val="24"/>
          <w:lang w:val="nb-NO"/>
        </w:rPr>
      </w:pPr>
      <w:r w:rsidRPr="00791DFA">
        <w:rPr>
          <w:rFonts w:ascii="Times New Roman" w:hAnsi="Times New Roman"/>
          <w:sz w:val="24"/>
          <w:szCs w:val="24"/>
          <w:lang w:val="nb-NO"/>
        </w:rPr>
        <w:t xml:space="preserve">Tri Hartiti ( 2009). </w:t>
      </w:r>
      <w:r w:rsidRPr="00791DFA">
        <w:rPr>
          <w:rFonts w:ascii="Times New Roman" w:hAnsi="Times New Roman"/>
          <w:i/>
          <w:sz w:val="24"/>
          <w:szCs w:val="24"/>
          <w:lang w:val="nb-NO"/>
        </w:rPr>
        <w:t>Pengembangan Instrumen Seni Lukis Anak Di Sekolah Dasar</w:t>
      </w:r>
      <w:r w:rsidRPr="00791DFA">
        <w:rPr>
          <w:rFonts w:ascii="Times New Roman" w:hAnsi="Times New Roman"/>
          <w:sz w:val="24"/>
          <w:szCs w:val="24"/>
          <w:lang w:val="nb-NO"/>
        </w:rPr>
        <w:t>. Disertasi Pascasarjana   UNY.</w:t>
      </w:r>
    </w:p>
    <w:p w:rsidR="00B5459A" w:rsidRDefault="00B5459A" w:rsidP="008655DD">
      <w:pPr>
        <w:pStyle w:val="BodyTextIndent2"/>
        <w:spacing w:line="240" w:lineRule="auto"/>
        <w:ind w:left="567" w:hanging="567"/>
        <w:jc w:val="both"/>
        <w:rPr>
          <w:rFonts w:ascii="Times New Roman" w:hAnsi="Times New Roman"/>
          <w:sz w:val="24"/>
          <w:szCs w:val="24"/>
          <w:lang w:val="nb-NO"/>
        </w:rPr>
      </w:pPr>
      <w:r w:rsidRPr="00791DFA">
        <w:rPr>
          <w:rFonts w:ascii="Times New Roman" w:hAnsi="Times New Roman"/>
          <w:sz w:val="24"/>
          <w:szCs w:val="24"/>
          <w:lang w:val="nb-NO"/>
        </w:rPr>
        <w:t xml:space="preserve">Tri Hartiti (2010). </w:t>
      </w:r>
      <w:r w:rsidRPr="00791DFA">
        <w:rPr>
          <w:rFonts w:ascii="Times New Roman" w:hAnsi="Times New Roman"/>
          <w:i/>
          <w:sz w:val="24"/>
          <w:szCs w:val="24"/>
          <w:lang w:val="nb-NO"/>
        </w:rPr>
        <w:t>Implementasi Instrumen Penilaian Proses Gambar ”Ekspresif” Siswa Kelas 1 Sekolah Dasar Di Yogyakarta</w:t>
      </w:r>
      <w:r w:rsidRPr="00791DFA">
        <w:rPr>
          <w:rFonts w:ascii="Times New Roman" w:hAnsi="Times New Roman"/>
          <w:sz w:val="24"/>
          <w:szCs w:val="24"/>
          <w:lang w:val="nb-NO"/>
        </w:rPr>
        <w:t>. Laporan hasil Penelitian.FBS UNY.</w:t>
      </w:r>
    </w:p>
    <w:p w:rsidR="00791DFA" w:rsidRPr="00791DFA" w:rsidRDefault="00791DFA" w:rsidP="008655DD">
      <w:pPr>
        <w:pStyle w:val="BodyTextIndent2"/>
        <w:spacing w:line="240" w:lineRule="auto"/>
        <w:ind w:left="567" w:hanging="567"/>
        <w:jc w:val="both"/>
        <w:rPr>
          <w:rFonts w:ascii="Times New Roman" w:hAnsi="Times New Roman"/>
          <w:sz w:val="24"/>
          <w:szCs w:val="24"/>
          <w:lang w:val="nb-NO"/>
        </w:rPr>
      </w:pPr>
      <w:r w:rsidRPr="00791DFA">
        <w:rPr>
          <w:rFonts w:ascii="Times New Roman" w:hAnsi="Times New Roman"/>
          <w:sz w:val="24"/>
          <w:szCs w:val="24"/>
          <w:lang w:val="nb-NO"/>
        </w:rPr>
        <w:t>Tri Hartiti R. (2011).Penerapan Instrumen Hasi Karya Seni Lukis Anak Sekolah Dasar di Yogyakarta. Laporan hasil Penelitian (FBS UNY)</w:t>
      </w:r>
      <w:r w:rsidR="008655DD">
        <w:rPr>
          <w:rFonts w:ascii="Times New Roman" w:hAnsi="Times New Roman"/>
          <w:sz w:val="24"/>
          <w:szCs w:val="24"/>
          <w:lang w:val="nb-NO"/>
        </w:rPr>
        <w:t>.</w:t>
      </w:r>
    </w:p>
    <w:p w:rsidR="004B0AFD" w:rsidRPr="00791DFA" w:rsidRDefault="004B0AFD" w:rsidP="008655DD">
      <w:pPr>
        <w:pStyle w:val="BodyTextIndent2"/>
        <w:spacing w:line="240" w:lineRule="auto"/>
        <w:ind w:left="0"/>
        <w:jc w:val="both"/>
        <w:rPr>
          <w:rFonts w:ascii="Times New Roman" w:hAnsi="Times New Roman"/>
          <w:sz w:val="24"/>
          <w:szCs w:val="24"/>
          <w:lang w:val="nb-NO"/>
        </w:rPr>
      </w:pPr>
    </w:p>
    <w:p w:rsidR="00141E66" w:rsidRPr="00791DFA" w:rsidRDefault="00141E66" w:rsidP="00E63D8F">
      <w:pPr>
        <w:spacing w:before="240" w:line="240" w:lineRule="auto"/>
        <w:ind w:left="426" w:firstLine="720"/>
        <w:jc w:val="both"/>
        <w:rPr>
          <w:rFonts w:ascii="Times New Roman" w:hAnsi="Times New Roman" w:cs="Times New Roman"/>
          <w:sz w:val="24"/>
          <w:szCs w:val="24"/>
          <w:lang w:val="fi-FI"/>
        </w:rPr>
      </w:pPr>
    </w:p>
    <w:p w:rsidR="00141E66" w:rsidRDefault="00141E66" w:rsidP="00E63D8F">
      <w:pPr>
        <w:spacing w:before="240" w:line="240" w:lineRule="auto"/>
        <w:ind w:left="426" w:hanging="426"/>
        <w:jc w:val="both"/>
        <w:rPr>
          <w:rFonts w:ascii="Times New Roman" w:hAnsi="Times New Roman" w:cs="Times New Roman"/>
          <w:sz w:val="24"/>
          <w:szCs w:val="24"/>
          <w:lang w:val="fi-FI"/>
        </w:rPr>
      </w:pPr>
    </w:p>
    <w:p w:rsidR="00141E66" w:rsidRDefault="00141E66" w:rsidP="00E63D8F">
      <w:pPr>
        <w:spacing w:before="240" w:line="240" w:lineRule="auto"/>
        <w:ind w:left="426" w:firstLine="720"/>
        <w:jc w:val="both"/>
        <w:rPr>
          <w:rFonts w:ascii="Times New Roman" w:hAnsi="Times New Roman" w:cs="Times New Roman"/>
          <w:sz w:val="24"/>
          <w:szCs w:val="24"/>
          <w:lang w:val="fi-FI"/>
        </w:rPr>
      </w:pPr>
    </w:p>
    <w:p w:rsidR="00141E66" w:rsidRDefault="00141E66" w:rsidP="00141E66">
      <w:pPr>
        <w:spacing w:before="240" w:line="360" w:lineRule="auto"/>
        <w:ind w:left="426" w:firstLine="720"/>
        <w:jc w:val="both"/>
        <w:rPr>
          <w:rFonts w:ascii="Times New Roman" w:hAnsi="Times New Roman" w:cs="Times New Roman"/>
          <w:sz w:val="24"/>
          <w:szCs w:val="24"/>
          <w:lang w:val="fi-FI"/>
        </w:rPr>
      </w:pPr>
    </w:p>
    <w:p w:rsidR="00141E66" w:rsidRDefault="00141E66" w:rsidP="00141E66">
      <w:pPr>
        <w:spacing w:before="240" w:line="360" w:lineRule="auto"/>
        <w:ind w:left="426" w:firstLine="720"/>
        <w:jc w:val="both"/>
        <w:rPr>
          <w:rFonts w:ascii="Times New Roman" w:hAnsi="Times New Roman" w:cs="Times New Roman"/>
          <w:sz w:val="24"/>
          <w:szCs w:val="24"/>
          <w:lang w:val="fi-FI"/>
        </w:rPr>
      </w:pPr>
    </w:p>
    <w:p w:rsidR="00141E66" w:rsidRDefault="00141E66" w:rsidP="00141E66">
      <w:pPr>
        <w:spacing w:before="240" w:line="360" w:lineRule="auto"/>
        <w:ind w:left="426" w:firstLine="720"/>
        <w:jc w:val="both"/>
        <w:rPr>
          <w:rFonts w:ascii="Times New Roman" w:hAnsi="Times New Roman" w:cs="Times New Roman"/>
          <w:sz w:val="24"/>
          <w:szCs w:val="24"/>
          <w:lang w:val="fi-FI"/>
        </w:rPr>
      </w:pPr>
    </w:p>
    <w:p w:rsidR="00141E66" w:rsidRDefault="00141E66" w:rsidP="00141E66">
      <w:pPr>
        <w:spacing w:before="240" w:line="360" w:lineRule="auto"/>
        <w:ind w:left="426" w:firstLine="720"/>
        <w:jc w:val="both"/>
        <w:rPr>
          <w:rFonts w:ascii="Times New Roman" w:hAnsi="Times New Roman" w:cs="Times New Roman"/>
          <w:sz w:val="24"/>
          <w:szCs w:val="24"/>
          <w:lang w:val="fi-FI"/>
        </w:rPr>
      </w:pPr>
    </w:p>
    <w:p w:rsidR="009B18B2" w:rsidRDefault="009B18B2" w:rsidP="009B18B2">
      <w:pPr>
        <w:spacing w:before="240" w:line="360" w:lineRule="auto"/>
        <w:jc w:val="center"/>
        <w:rPr>
          <w:rFonts w:ascii="Times New Roman" w:hAnsi="Times New Roman" w:cs="Times New Roman"/>
          <w:b/>
          <w:sz w:val="56"/>
          <w:szCs w:val="56"/>
          <w:lang w:val="fi-FI"/>
        </w:rPr>
      </w:pPr>
    </w:p>
    <w:p w:rsidR="009B18B2" w:rsidRDefault="009B18B2" w:rsidP="009B18B2">
      <w:pPr>
        <w:spacing w:before="240" w:line="360" w:lineRule="auto"/>
        <w:jc w:val="center"/>
        <w:rPr>
          <w:rFonts w:ascii="Times New Roman" w:hAnsi="Times New Roman" w:cs="Times New Roman"/>
          <w:b/>
          <w:sz w:val="56"/>
          <w:szCs w:val="56"/>
          <w:lang w:val="fi-FI"/>
        </w:rPr>
      </w:pPr>
      <w:r w:rsidRPr="009B18B2">
        <w:rPr>
          <w:rFonts w:ascii="Times New Roman" w:hAnsi="Times New Roman" w:cs="Times New Roman"/>
          <w:b/>
          <w:sz w:val="56"/>
          <w:szCs w:val="56"/>
          <w:lang w:val="fi-FI"/>
        </w:rPr>
        <w:t>LAMPIRAN</w:t>
      </w:r>
    </w:p>
    <w:p w:rsidR="009B18B2" w:rsidRDefault="009B18B2">
      <w:pPr>
        <w:rPr>
          <w:rFonts w:ascii="Times New Roman" w:hAnsi="Times New Roman" w:cs="Times New Roman"/>
          <w:b/>
          <w:sz w:val="56"/>
          <w:szCs w:val="56"/>
          <w:lang w:val="fi-FI"/>
        </w:rPr>
      </w:pPr>
      <w:r>
        <w:rPr>
          <w:rFonts w:ascii="Times New Roman" w:hAnsi="Times New Roman" w:cs="Times New Roman"/>
          <w:b/>
          <w:sz w:val="56"/>
          <w:szCs w:val="56"/>
          <w:lang w:val="fi-FI"/>
        </w:rPr>
        <w:br w:type="page"/>
      </w:r>
    </w:p>
    <w:p w:rsidR="009B18B2" w:rsidRPr="009B18B2" w:rsidRDefault="009B18B2" w:rsidP="009B18B2">
      <w:pPr>
        <w:pStyle w:val="BodyTextIndent2"/>
        <w:spacing w:after="0" w:line="240" w:lineRule="auto"/>
        <w:ind w:left="0"/>
        <w:jc w:val="center"/>
        <w:rPr>
          <w:rFonts w:ascii="Times New Roman" w:hAnsi="Times New Roman"/>
          <w:b/>
          <w:bCs/>
          <w:sz w:val="24"/>
          <w:szCs w:val="24"/>
          <w:lang w:val="nb-NO"/>
        </w:rPr>
      </w:pPr>
      <w:r w:rsidRPr="009B18B2">
        <w:rPr>
          <w:rFonts w:ascii="Times New Roman" w:hAnsi="Times New Roman"/>
          <w:b/>
          <w:bCs/>
          <w:sz w:val="24"/>
          <w:szCs w:val="24"/>
          <w:lang w:val="nb-NO"/>
        </w:rPr>
        <w:lastRenderedPageBreak/>
        <w:t xml:space="preserve">Angket </w:t>
      </w:r>
      <w:r>
        <w:rPr>
          <w:rFonts w:ascii="Times New Roman" w:hAnsi="Times New Roman"/>
          <w:b/>
          <w:bCs/>
          <w:sz w:val="24"/>
          <w:szCs w:val="24"/>
          <w:lang w:val="nb-NO"/>
        </w:rPr>
        <w:t>Keterbacaan</w:t>
      </w:r>
      <w:r w:rsidRPr="009B18B2">
        <w:rPr>
          <w:rFonts w:ascii="Times New Roman" w:hAnsi="Times New Roman"/>
          <w:b/>
          <w:bCs/>
          <w:sz w:val="24"/>
          <w:szCs w:val="24"/>
          <w:lang w:val="nb-NO"/>
        </w:rPr>
        <w:t xml:space="preserve"> </w:t>
      </w:r>
      <w:r>
        <w:rPr>
          <w:rFonts w:ascii="Times New Roman" w:hAnsi="Times New Roman"/>
          <w:b/>
          <w:bCs/>
          <w:sz w:val="24"/>
          <w:szCs w:val="24"/>
          <w:lang w:val="nb-NO"/>
        </w:rPr>
        <w:t>Pedoman</w:t>
      </w:r>
      <w:r w:rsidRPr="009B18B2">
        <w:rPr>
          <w:rFonts w:ascii="Times New Roman" w:hAnsi="Times New Roman"/>
          <w:b/>
          <w:bCs/>
          <w:sz w:val="24"/>
          <w:szCs w:val="24"/>
          <w:lang w:val="nb-NO"/>
        </w:rPr>
        <w:t xml:space="preserve"> Penilaian Proses dan Produk</w:t>
      </w:r>
    </w:p>
    <w:p w:rsidR="009B18B2" w:rsidRDefault="009B18B2" w:rsidP="009B18B2">
      <w:pPr>
        <w:pStyle w:val="BodyTextIndent2"/>
        <w:spacing w:after="0" w:line="240" w:lineRule="auto"/>
        <w:ind w:left="851"/>
        <w:rPr>
          <w:bCs/>
          <w:sz w:val="32"/>
          <w:szCs w:val="32"/>
          <w:lang w:val="nb-NO"/>
        </w:rPr>
      </w:pPr>
    </w:p>
    <w:p w:rsidR="009B18B2" w:rsidRPr="00C829E1" w:rsidRDefault="009B18B2" w:rsidP="009B18B2">
      <w:pPr>
        <w:pStyle w:val="BodyTextIndent2"/>
        <w:spacing w:after="0" w:line="240" w:lineRule="auto"/>
        <w:ind w:left="851"/>
        <w:rPr>
          <w:b/>
          <w:bCs/>
          <w:lang w:val="nb-NO"/>
        </w:rPr>
      </w:pPr>
      <w:r w:rsidRPr="00C829E1">
        <w:rPr>
          <w:b/>
          <w:bCs/>
          <w:lang w:val="nb-NO"/>
        </w:rPr>
        <w:t xml:space="preserve">Petunjuk  pengisian angket: </w:t>
      </w:r>
    </w:p>
    <w:p w:rsidR="009B18B2" w:rsidRDefault="009B18B2" w:rsidP="009B18B2">
      <w:pPr>
        <w:pStyle w:val="BodyTextIndent2"/>
        <w:spacing w:after="0" w:line="240" w:lineRule="auto"/>
        <w:ind w:left="851"/>
        <w:rPr>
          <w:bCs/>
          <w:lang w:val="nb-NO"/>
        </w:rPr>
      </w:pPr>
      <w:r>
        <w:rPr>
          <w:bCs/>
          <w:lang w:val="nb-NO"/>
        </w:rPr>
        <w:t xml:space="preserve">Berilah tanda (    ) pada  lajur skor yang disediakan sesuai yang </w:t>
      </w:r>
    </w:p>
    <w:p w:rsidR="009B18B2" w:rsidRDefault="009B18B2" w:rsidP="009B18B2">
      <w:pPr>
        <w:pStyle w:val="BodyTextIndent2"/>
        <w:spacing w:after="0" w:line="240" w:lineRule="auto"/>
        <w:ind w:left="851"/>
        <w:rPr>
          <w:bCs/>
          <w:lang w:val="nb-NO"/>
        </w:rPr>
      </w:pPr>
      <w:r>
        <w:rPr>
          <w:bCs/>
          <w:lang w:val="nb-NO"/>
        </w:rPr>
        <w:t>Bapak /ibu rasakan setelah menggunakan instrumen untuk menilai</w:t>
      </w:r>
    </w:p>
    <w:p w:rsidR="009B18B2" w:rsidRPr="00C829E1" w:rsidRDefault="009B18B2" w:rsidP="009B18B2">
      <w:pPr>
        <w:pStyle w:val="BodyTextIndent2"/>
        <w:spacing w:after="0" w:line="240" w:lineRule="auto"/>
        <w:ind w:left="851"/>
        <w:rPr>
          <w:bCs/>
          <w:lang w:val="nb-NO"/>
        </w:rPr>
      </w:pPr>
      <w:r>
        <w:rPr>
          <w:bCs/>
          <w:lang w:val="nb-NO"/>
        </w:rPr>
        <w:t xml:space="preserve">produk seni lukis siswa </w:t>
      </w:r>
    </w:p>
    <w:p w:rsidR="009B18B2" w:rsidRPr="008016DE" w:rsidRDefault="009B18B2" w:rsidP="009B18B2">
      <w:pPr>
        <w:pStyle w:val="BodyTextIndent2"/>
        <w:spacing w:line="240" w:lineRule="auto"/>
        <w:ind w:firstLine="437"/>
        <w:jc w:val="center"/>
        <w:rPr>
          <w:b/>
          <w:bCs/>
          <w:lang w:val="nb-NO"/>
        </w:rPr>
      </w:pPr>
    </w:p>
    <w:tbl>
      <w:tblPr>
        <w:tblW w:w="6668" w:type="dxa"/>
        <w:jc w:val="center"/>
        <w:tblInd w:w="2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1702"/>
        <w:gridCol w:w="2002"/>
        <w:gridCol w:w="636"/>
      </w:tblGrid>
      <w:tr w:rsidR="009B18B2" w:rsidRPr="00C829E1" w:rsidTr="009B18B2">
        <w:trPr>
          <w:jc w:val="center"/>
        </w:trPr>
        <w:tc>
          <w:tcPr>
            <w:tcW w:w="2328" w:type="dxa"/>
          </w:tcPr>
          <w:p w:rsidR="009B18B2" w:rsidRPr="00C829E1" w:rsidRDefault="009B18B2" w:rsidP="009B18B2">
            <w:pPr>
              <w:pStyle w:val="BodyTextIndent2"/>
              <w:spacing w:after="0" w:line="240" w:lineRule="auto"/>
              <w:ind w:left="0"/>
              <w:contextualSpacing/>
              <w:jc w:val="center"/>
              <w:rPr>
                <w:b/>
                <w:bCs/>
                <w:lang w:val="nb-NO"/>
              </w:rPr>
            </w:pPr>
            <w:r w:rsidRPr="00C829E1">
              <w:rPr>
                <w:b/>
                <w:bCs/>
                <w:lang w:val="nb-NO"/>
              </w:rPr>
              <w:t>Komponen</w:t>
            </w:r>
          </w:p>
        </w:tc>
        <w:tc>
          <w:tcPr>
            <w:tcW w:w="1702" w:type="dxa"/>
          </w:tcPr>
          <w:p w:rsidR="009B18B2" w:rsidRPr="00C829E1" w:rsidRDefault="009B18B2" w:rsidP="009B18B2">
            <w:pPr>
              <w:pStyle w:val="BodyTextIndent2"/>
              <w:spacing w:after="0" w:line="240" w:lineRule="auto"/>
              <w:ind w:left="0"/>
              <w:contextualSpacing/>
              <w:jc w:val="center"/>
              <w:rPr>
                <w:b/>
                <w:bCs/>
                <w:lang w:val="nb-NO"/>
              </w:rPr>
            </w:pPr>
            <w:r w:rsidRPr="00C829E1">
              <w:rPr>
                <w:b/>
                <w:bCs/>
                <w:lang w:val="nb-NO"/>
              </w:rPr>
              <w:t>Indikator</w:t>
            </w:r>
          </w:p>
        </w:tc>
        <w:tc>
          <w:tcPr>
            <w:tcW w:w="2002" w:type="dxa"/>
          </w:tcPr>
          <w:p w:rsidR="009B18B2" w:rsidRPr="00C829E1" w:rsidRDefault="009B18B2" w:rsidP="009B18B2">
            <w:pPr>
              <w:pStyle w:val="BodyTextIndent2"/>
              <w:spacing w:after="0" w:line="240" w:lineRule="auto"/>
              <w:ind w:left="0"/>
              <w:contextualSpacing/>
              <w:jc w:val="center"/>
              <w:rPr>
                <w:b/>
                <w:bCs/>
                <w:lang w:val="nb-NO"/>
              </w:rPr>
            </w:pPr>
            <w:r w:rsidRPr="00C829E1">
              <w:rPr>
                <w:b/>
                <w:bCs/>
                <w:lang w:val="nb-NO"/>
              </w:rPr>
              <w:t>Alternatif Jawaban</w:t>
            </w:r>
          </w:p>
        </w:tc>
        <w:tc>
          <w:tcPr>
            <w:tcW w:w="636" w:type="dxa"/>
          </w:tcPr>
          <w:p w:rsidR="009B18B2" w:rsidRPr="00C829E1" w:rsidRDefault="009B18B2" w:rsidP="009B18B2">
            <w:pPr>
              <w:pStyle w:val="BodyTextIndent2"/>
              <w:spacing w:after="0" w:line="240" w:lineRule="auto"/>
              <w:ind w:left="0"/>
              <w:contextualSpacing/>
              <w:jc w:val="center"/>
              <w:rPr>
                <w:b/>
                <w:bCs/>
                <w:lang w:val="nb-NO"/>
              </w:rPr>
            </w:pPr>
            <w:r w:rsidRPr="00C829E1">
              <w:rPr>
                <w:b/>
                <w:bCs/>
                <w:lang w:val="nb-NO"/>
              </w:rPr>
              <w:t>Skor</w:t>
            </w:r>
          </w:p>
        </w:tc>
      </w:tr>
      <w:tr w:rsidR="009B18B2" w:rsidRPr="00C829E1" w:rsidTr="009B18B2">
        <w:trPr>
          <w:jc w:val="center"/>
        </w:trPr>
        <w:tc>
          <w:tcPr>
            <w:tcW w:w="2328" w:type="dxa"/>
            <w:vMerge w:val="restart"/>
          </w:tcPr>
          <w:p w:rsidR="009B18B2" w:rsidRPr="00C829E1" w:rsidRDefault="009B18B2" w:rsidP="002244A1">
            <w:pPr>
              <w:pStyle w:val="BodyTextIndent2"/>
              <w:numPr>
                <w:ilvl w:val="0"/>
                <w:numId w:val="19"/>
              </w:numPr>
              <w:spacing w:after="0" w:line="240" w:lineRule="auto"/>
              <w:contextualSpacing/>
              <w:rPr>
                <w:bCs/>
                <w:lang w:val="nb-NO"/>
              </w:rPr>
            </w:pPr>
            <w:r>
              <w:rPr>
                <w:bCs/>
                <w:lang w:val="nb-NO"/>
              </w:rPr>
              <w:t>Sistematika</w:t>
            </w:r>
          </w:p>
          <w:p w:rsidR="009B18B2" w:rsidRPr="00C829E1" w:rsidRDefault="009B18B2" w:rsidP="009B18B2">
            <w:pPr>
              <w:jc w:val="center"/>
              <w:rPr>
                <w:lang w:val="nb-NO"/>
              </w:rPr>
            </w:pPr>
          </w:p>
        </w:tc>
        <w:tc>
          <w:tcPr>
            <w:tcW w:w="1702" w:type="dxa"/>
            <w:vMerge w:val="restart"/>
          </w:tcPr>
          <w:p w:rsidR="009B18B2" w:rsidRDefault="009B18B2" w:rsidP="009B18B2">
            <w:pPr>
              <w:pStyle w:val="BodyTextIndent2"/>
              <w:spacing w:after="0" w:line="240" w:lineRule="auto"/>
              <w:ind w:left="0"/>
              <w:contextualSpacing/>
              <w:jc w:val="center"/>
              <w:rPr>
                <w:bCs/>
                <w:lang w:val="nb-NO"/>
              </w:rPr>
            </w:pPr>
            <w:r>
              <w:rPr>
                <w:bCs/>
                <w:lang w:val="nb-NO"/>
              </w:rPr>
              <w:t>Sistematik</w:t>
            </w:r>
          </w:p>
          <w:p w:rsidR="009B18B2" w:rsidRPr="00C829E1" w:rsidRDefault="009B18B2" w:rsidP="009B18B2">
            <w:pPr>
              <w:pStyle w:val="BodyTextIndent2"/>
              <w:spacing w:after="0" w:line="240" w:lineRule="auto"/>
              <w:ind w:left="0"/>
              <w:contextualSpacing/>
              <w:jc w:val="center"/>
              <w:rPr>
                <w:bCs/>
                <w:lang w:val="nb-NO"/>
              </w:rPr>
            </w:pPr>
            <w:r>
              <w:rPr>
                <w:bCs/>
                <w:lang w:val="nb-NO"/>
              </w:rPr>
              <w:t>(urusan penulisan)</w:t>
            </w:r>
          </w:p>
        </w:tc>
        <w:tc>
          <w:tcPr>
            <w:tcW w:w="2002" w:type="dxa"/>
          </w:tcPr>
          <w:p w:rsidR="009B18B2" w:rsidRPr="00C829E1" w:rsidRDefault="009B18B2" w:rsidP="009B18B2">
            <w:pPr>
              <w:pStyle w:val="BodyTextIndent2"/>
              <w:spacing w:after="0" w:line="240" w:lineRule="auto"/>
              <w:ind w:left="0" w:hanging="35"/>
              <w:contextualSpacing/>
              <w:jc w:val="both"/>
              <w:rPr>
                <w:bCs/>
                <w:lang w:val="nb-NO"/>
              </w:rPr>
            </w:pPr>
            <w:r>
              <w:rPr>
                <w:bCs/>
                <w:lang w:val="nb-NO"/>
              </w:rPr>
              <w:t>Sistematik</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Pr>
                <w:bCs/>
                <w:lang w:val="nb-NO"/>
              </w:rPr>
              <w:t>Cukup sistematik</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Pr>
                <w:bCs/>
                <w:lang w:val="nb-NO"/>
              </w:rPr>
              <w:t>Tidak sistematik</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val="restart"/>
          </w:tcPr>
          <w:p w:rsidR="009B18B2" w:rsidRDefault="009B18B2" w:rsidP="009B18B2">
            <w:pPr>
              <w:pStyle w:val="BodyTextIndent2"/>
              <w:spacing w:after="0" w:line="240" w:lineRule="auto"/>
              <w:ind w:left="0"/>
              <w:contextualSpacing/>
              <w:jc w:val="center"/>
              <w:rPr>
                <w:bCs/>
                <w:lang w:val="nb-NO"/>
              </w:rPr>
            </w:pPr>
            <w:r>
              <w:rPr>
                <w:bCs/>
                <w:lang w:val="nb-NO"/>
              </w:rPr>
              <w:t>Sistematik</w:t>
            </w:r>
          </w:p>
          <w:p w:rsidR="009B18B2" w:rsidRPr="00C829E1" w:rsidRDefault="009B18B2" w:rsidP="009B18B2">
            <w:pPr>
              <w:pStyle w:val="BodyTextIndent2"/>
              <w:spacing w:after="0" w:line="240" w:lineRule="auto"/>
              <w:ind w:left="0"/>
              <w:contextualSpacing/>
              <w:jc w:val="center"/>
              <w:rPr>
                <w:bCs/>
                <w:lang w:val="nb-NO"/>
              </w:rPr>
            </w:pPr>
            <w:r>
              <w:rPr>
                <w:bCs/>
                <w:lang w:val="nb-NO"/>
              </w:rPr>
              <w:t>(urusan pemikiran)</w:t>
            </w:r>
          </w:p>
        </w:tc>
        <w:tc>
          <w:tcPr>
            <w:tcW w:w="2002" w:type="dxa"/>
          </w:tcPr>
          <w:p w:rsidR="009B18B2" w:rsidRPr="00C829E1" w:rsidRDefault="009B18B2" w:rsidP="009B18B2">
            <w:pPr>
              <w:pStyle w:val="BodyTextIndent2"/>
              <w:spacing w:after="0" w:line="240" w:lineRule="auto"/>
              <w:ind w:left="0"/>
              <w:contextualSpacing/>
              <w:jc w:val="both"/>
              <w:rPr>
                <w:bCs/>
                <w:lang w:val="nb-NO"/>
              </w:rPr>
            </w:pPr>
            <w:r>
              <w:rPr>
                <w:bCs/>
                <w:lang w:val="nb-NO"/>
              </w:rPr>
              <w:t>Sesuai</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 xml:space="preserve">Cukup </w:t>
            </w:r>
            <w:r>
              <w:rPr>
                <w:bCs/>
                <w:lang w:val="nb-NO"/>
              </w:rPr>
              <w:t>sesuai</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rPr>
                <w:bCs/>
                <w:lang w:val="nb-NO"/>
              </w:rPr>
            </w:pPr>
            <w:r w:rsidRPr="00C829E1">
              <w:rPr>
                <w:bCs/>
                <w:lang w:val="nb-NO"/>
              </w:rPr>
              <w:t xml:space="preserve">Tidak </w:t>
            </w:r>
            <w:r>
              <w:rPr>
                <w:bCs/>
                <w:lang w:val="nb-NO"/>
              </w:rPr>
              <w:t>sesuai</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val="restart"/>
          </w:tcPr>
          <w:p w:rsidR="009B18B2" w:rsidRPr="00C829E1" w:rsidRDefault="009B18B2" w:rsidP="002244A1">
            <w:pPr>
              <w:pStyle w:val="BodyTextIndent2"/>
              <w:numPr>
                <w:ilvl w:val="0"/>
                <w:numId w:val="19"/>
              </w:numPr>
              <w:spacing w:after="0" w:line="240" w:lineRule="auto"/>
              <w:contextualSpacing/>
              <w:rPr>
                <w:bCs/>
                <w:lang w:val="nb-NO"/>
              </w:rPr>
            </w:pPr>
            <w:r w:rsidRPr="00C829E1">
              <w:rPr>
                <w:bCs/>
                <w:lang w:val="nb-NO"/>
              </w:rPr>
              <w:t>Bahasa</w:t>
            </w:r>
          </w:p>
        </w:tc>
        <w:tc>
          <w:tcPr>
            <w:tcW w:w="1702"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Pengunaan Bahasa Baku</w:t>
            </w: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Baku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baku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Tidak baku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Komunikatif</w:t>
            </w: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Komunikatif</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komunikatif</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Tidak komunikatif</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Kemudahan difahami</w:t>
            </w: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Mudah difahami</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mudah difahami</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Sukar difahami</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val="restart"/>
          </w:tcPr>
          <w:p w:rsidR="009B18B2" w:rsidRPr="00C829E1" w:rsidRDefault="009B18B2" w:rsidP="002244A1">
            <w:pPr>
              <w:pStyle w:val="BodyTextIndent2"/>
              <w:numPr>
                <w:ilvl w:val="0"/>
                <w:numId w:val="19"/>
              </w:numPr>
              <w:spacing w:after="0" w:line="240" w:lineRule="auto"/>
              <w:contextualSpacing/>
              <w:rPr>
                <w:bCs/>
                <w:lang w:val="nb-NO"/>
              </w:rPr>
            </w:pPr>
            <w:r w:rsidRPr="00C829E1">
              <w:rPr>
                <w:bCs/>
                <w:lang w:val="nb-NO"/>
              </w:rPr>
              <w:t>Efisiensi</w:t>
            </w:r>
          </w:p>
        </w:tc>
        <w:tc>
          <w:tcPr>
            <w:tcW w:w="1702"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Waktu yang digunakan</w:t>
            </w:r>
            <w:r>
              <w:rPr>
                <w:bCs/>
                <w:lang w:val="nb-NO"/>
              </w:rPr>
              <w:t xml:space="preserve"> untuk memahami pedoman</w:t>
            </w: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Membutuhkan waktu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membutuhkan waktu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Tidak membutuhkan waktu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 xml:space="preserve">Bantuan tenaga lain </w:t>
            </w:r>
            <w:r>
              <w:rPr>
                <w:bCs/>
                <w:lang w:val="nb-NO"/>
              </w:rPr>
              <w:t>untuk memahami pedoman</w:t>
            </w: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Melakukan sendiri</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Perlu bantuan tenaga lain</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val="restart"/>
          </w:tcPr>
          <w:p w:rsidR="009B18B2" w:rsidRPr="00C829E1" w:rsidRDefault="009B18B2" w:rsidP="009B18B2">
            <w:pPr>
              <w:pStyle w:val="BodyTextIndent2"/>
              <w:spacing w:after="0" w:line="240" w:lineRule="auto"/>
              <w:ind w:left="0"/>
              <w:contextualSpacing/>
              <w:jc w:val="center"/>
              <w:rPr>
                <w:bCs/>
                <w:lang w:val="nb-NO"/>
              </w:rPr>
            </w:pPr>
            <w:r>
              <w:rPr>
                <w:bCs/>
                <w:lang w:val="nb-NO"/>
              </w:rPr>
              <w:t>Pedoman membantu guru pada waktu menilai seni lukis</w:t>
            </w:r>
          </w:p>
        </w:tc>
        <w:tc>
          <w:tcPr>
            <w:tcW w:w="2002" w:type="dxa"/>
          </w:tcPr>
          <w:p w:rsidR="009B18B2" w:rsidRPr="00C829E1" w:rsidRDefault="009B18B2" w:rsidP="009B18B2">
            <w:pPr>
              <w:pStyle w:val="BodyTextIndent2"/>
              <w:spacing w:after="0" w:line="240" w:lineRule="auto"/>
              <w:ind w:left="0"/>
              <w:contextualSpacing/>
              <w:jc w:val="both"/>
              <w:rPr>
                <w:bCs/>
                <w:lang w:val="nb-NO"/>
              </w:rPr>
            </w:pPr>
            <w:r>
              <w:rPr>
                <w:bCs/>
                <w:lang w:val="nb-NO"/>
              </w:rPr>
              <w:t>Sangat membantu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Pr="00C829E1" w:rsidRDefault="009B18B2" w:rsidP="009B18B2">
            <w:pPr>
              <w:pStyle w:val="BodyTextIndent2"/>
              <w:spacing w:after="0" w:line="240" w:lineRule="auto"/>
              <w:ind w:left="0"/>
              <w:contextualSpacing/>
              <w:jc w:val="both"/>
              <w:rPr>
                <w:bCs/>
                <w:lang w:val="nb-NO"/>
              </w:rPr>
            </w:pPr>
            <w:r>
              <w:rPr>
                <w:bCs/>
                <w:lang w:val="nb-NO"/>
              </w:rPr>
              <w:t>membantu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Default="009B18B2" w:rsidP="009B18B2">
            <w:pPr>
              <w:pStyle w:val="BodyTextIndent2"/>
              <w:spacing w:after="0" w:line="240" w:lineRule="auto"/>
              <w:ind w:left="0"/>
              <w:contextualSpacing/>
              <w:jc w:val="both"/>
              <w:rPr>
                <w:bCs/>
                <w:lang w:val="nb-NO"/>
              </w:rPr>
            </w:pPr>
            <w:r>
              <w:rPr>
                <w:bCs/>
                <w:lang w:val="nb-NO"/>
              </w:rPr>
              <w:t>Cukup membantu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328" w:type="dxa"/>
            <w:vMerge/>
          </w:tcPr>
          <w:p w:rsidR="009B18B2" w:rsidRPr="00C829E1" w:rsidRDefault="009B18B2" w:rsidP="009B18B2">
            <w:pPr>
              <w:pStyle w:val="BodyTextIndent2"/>
              <w:spacing w:after="0" w:line="240" w:lineRule="auto"/>
              <w:ind w:left="0"/>
              <w:contextualSpacing/>
              <w:jc w:val="center"/>
              <w:rPr>
                <w:bCs/>
                <w:lang w:val="nb-NO"/>
              </w:rPr>
            </w:pPr>
          </w:p>
        </w:tc>
        <w:tc>
          <w:tcPr>
            <w:tcW w:w="1702" w:type="dxa"/>
            <w:vMerge/>
          </w:tcPr>
          <w:p w:rsidR="009B18B2" w:rsidRPr="00C829E1" w:rsidRDefault="009B18B2" w:rsidP="009B18B2">
            <w:pPr>
              <w:pStyle w:val="BodyTextIndent2"/>
              <w:spacing w:after="0" w:line="240" w:lineRule="auto"/>
              <w:ind w:left="0"/>
              <w:contextualSpacing/>
              <w:jc w:val="center"/>
              <w:rPr>
                <w:bCs/>
                <w:lang w:val="nb-NO"/>
              </w:rPr>
            </w:pPr>
          </w:p>
        </w:tc>
        <w:tc>
          <w:tcPr>
            <w:tcW w:w="2002" w:type="dxa"/>
          </w:tcPr>
          <w:p w:rsidR="009B18B2" w:rsidRDefault="009B18B2" w:rsidP="009B18B2">
            <w:pPr>
              <w:pStyle w:val="BodyTextIndent2"/>
              <w:spacing w:after="0" w:line="240" w:lineRule="auto"/>
              <w:ind w:left="0"/>
              <w:contextualSpacing/>
              <w:jc w:val="both"/>
              <w:rPr>
                <w:bCs/>
                <w:lang w:val="nb-NO"/>
              </w:rPr>
            </w:pPr>
            <w:r>
              <w:rPr>
                <w:bCs/>
                <w:lang w:val="nb-NO"/>
              </w:rPr>
              <w:t>Tidak membantu</w:t>
            </w:r>
          </w:p>
        </w:tc>
        <w:tc>
          <w:tcPr>
            <w:tcW w:w="636" w:type="dxa"/>
          </w:tcPr>
          <w:p w:rsidR="009B18B2" w:rsidRPr="00C829E1" w:rsidRDefault="009B18B2" w:rsidP="009B18B2">
            <w:pPr>
              <w:pStyle w:val="BodyTextIndent2"/>
              <w:spacing w:after="0" w:line="240" w:lineRule="auto"/>
              <w:ind w:left="0"/>
              <w:contextualSpacing/>
              <w:jc w:val="center"/>
              <w:rPr>
                <w:bCs/>
                <w:lang w:val="nb-NO"/>
              </w:rPr>
            </w:pPr>
          </w:p>
        </w:tc>
      </w:tr>
    </w:tbl>
    <w:p w:rsidR="009B18B2" w:rsidRDefault="009B18B2" w:rsidP="009B18B2">
      <w:pPr>
        <w:pStyle w:val="BodyTextIndent3"/>
        <w:spacing w:before="240"/>
        <w:ind w:left="540" w:firstLine="169"/>
        <w:jc w:val="both"/>
        <w:rPr>
          <w:sz w:val="24"/>
          <w:szCs w:val="24"/>
          <w:lang w:val="sv-SE"/>
        </w:rPr>
      </w:pPr>
      <w:r>
        <w:rPr>
          <w:sz w:val="24"/>
          <w:szCs w:val="24"/>
          <w:lang w:val="sv-SE"/>
        </w:rPr>
        <w:t>Nama guru    :</w:t>
      </w:r>
    </w:p>
    <w:p w:rsidR="009B18B2" w:rsidRDefault="009B18B2" w:rsidP="009B18B2">
      <w:pPr>
        <w:pStyle w:val="BodyTextIndent3"/>
        <w:spacing w:before="240"/>
        <w:ind w:left="540" w:firstLine="169"/>
        <w:jc w:val="both"/>
        <w:rPr>
          <w:sz w:val="24"/>
          <w:szCs w:val="24"/>
          <w:lang w:val="sv-SE"/>
        </w:rPr>
      </w:pPr>
      <w:r>
        <w:rPr>
          <w:sz w:val="24"/>
          <w:szCs w:val="24"/>
          <w:lang w:val="sv-SE"/>
        </w:rPr>
        <w:t>Asal sekolah  :</w:t>
      </w:r>
    </w:p>
    <w:p w:rsidR="009B18B2" w:rsidRPr="009B18B2" w:rsidRDefault="009B18B2" w:rsidP="009B18B2">
      <w:pPr>
        <w:pStyle w:val="BodyTextIndent2"/>
        <w:spacing w:after="0" w:line="240" w:lineRule="auto"/>
        <w:ind w:left="0"/>
        <w:jc w:val="center"/>
        <w:rPr>
          <w:rFonts w:ascii="Times New Roman" w:hAnsi="Times New Roman"/>
          <w:b/>
          <w:bCs/>
          <w:sz w:val="24"/>
          <w:szCs w:val="24"/>
          <w:lang w:val="nb-NO"/>
        </w:rPr>
      </w:pPr>
      <w:r w:rsidRPr="009B18B2">
        <w:rPr>
          <w:rFonts w:ascii="Times New Roman" w:hAnsi="Times New Roman"/>
          <w:b/>
          <w:bCs/>
          <w:sz w:val="24"/>
          <w:szCs w:val="24"/>
          <w:lang w:val="nb-NO"/>
        </w:rPr>
        <w:lastRenderedPageBreak/>
        <w:t>Angket Keterpakaian Instrumen Penilaian Proses dan Produk</w:t>
      </w:r>
    </w:p>
    <w:p w:rsidR="009B18B2" w:rsidRDefault="009B18B2" w:rsidP="009B18B2">
      <w:pPr>
        <w:pStyle w:val="BodyTextIndent2"/>
        <w:spacing w:after="0" w:line="240" w:lineRule="auto"/>
        <w:ind w:left="851"/>
        <w:rPr>
          <w:bCs/>
          <w:sz w:val="32"/>
          <w:szCs w:val="32"/>
          <w:lang w:val="nb-NO"/>
        </w:rPr>
      </w:pPr>
    </w:p>
    <w:p w:rsidR="009B18B2" w:rsidRPr="00C829E1" w:rsidRDefault="009B18B2" w:rsidP="009B18B2">
      <w:pPr>
        <w:pStyle w:val="BodyTextIndent2"/>
        <w:spacing w:after="0" w:line="240" w:lineRule="auto"/>
        <w:ind w:left="851"/>
        <w:rPr>
          <w:b/>
          <w:bCs/>
          <w:lang w:val="nb-NO"/>
        </w:rPr>
      </w:pPr>
      <w:r w:rsidRPr="00C829E1">
        <w:rPr>
          <w:b/>
          <w:bCs/>
          <w:lang w:val="nb-NO"/>
        </w:rPr>
        <w:t xml:space="preserve">Petunjuk  pengisian angket: </w:t>
      </w:r>
    </w:p>
    <w:p w:rsidR="009B18B2" w:rsidRDefault="009B18B2" w:rsidP="009B18B2">
      <w:pPr>
        <w:pStyle w:val="BodyTextIndent2"/>
        <w:spacing w:after="0" w:line="240" w:lineRule="auto"/>
        <w:ind w:left="851"/>
        <w:rPr>
          <w:bCs/>
          <w:lang w:val="nb-NO"/>
        </w:rPr>
      </w:pPr>
      <w:r>
        <w:rPr>
          <w:bCs/>
          <w:lang w:val="nb-NO"/>
        </w:rPr>
        <w:t xml:space="preserve">Berilah tanda (    ) pada  lajur skor yang disediakan sesuai yang </w:t>
      </w:r>
    </w:p>
    <w:p w:rsidR="009B18B2" w:rsidRDefault="009B18B2" w:rsidP="009B18B2">
      <w:pPr>
        <w:pStyle w:val="BodyTextIndent2"/>
        <w:spacing w:after="0" w:line="240" w:lineRule="auto"/>
        <w:ind w:left="851"/>
        <w:rPr>
          <w:bCs/>
          <w:lang w:val="nb-NO"/>
        </w:rPr>
      </w:pPr>
      <w:r>
        <w:rPr>
          <w:bCs/>
          <w:lang w:val="nb-NO"/>
        </w:rPr>
        <w:t>Bapak /ibu rasakan setelah menggunakan instrumen untuk menilai</w:t>
      </w:r>
    </w:p>
    <w:p w:rsidR="009B18B2" w:rsidRPr="00C829E1" w:rsidRDefault="009B18B2" w:rsidP="009B18B2">
      <w:pPr>
        <w:pStyle w:val="BodyTextIndent2"/>
        <w:spacing w:after="0" w:line="240" w:lineRule="auto"/>
        <w:ind w:left="851"/>
        <w:rPr>
          <w:bCs/>
          <w:lang w:val="nb-NO"/>
        </w:rPr>
      </w:pPr>
      <w:r>
        <w:rPr>
          <w:bCs/>
          <w:lang w:val="nb-NO"/>
        </w:rPr>
        <w:t xml:space="preserve">produk seni lukis siswa </w:t>
      </w:r>
    </w:p>
    <w:p w:rsidR="009B18B2" w:rsidRPr="008016DE" w:rsidRDefault="009B18B2" w:rsidP="009B18B2">
      <w:pPr>
        <w:pStyle w:val="BodyTextIndent2"/>
        <w:spacing w:line="240" w:lineRule="auto"/>
        <w:ind w:firstLine="437"/>
        <w:jc w:val="center"/>
        <w:rPr>
          <w:b/>
          <w:bCs/>
          <w:lang w:val="nb-NO"/>
        </w:rPr>
      </w:pPr>
    </w:p>
    <w:tbl>
      <w:tblPr>
        <w:tblW w:w="6668" w:type="dxa"/>
        <w:jc w:val="center"/>
        <w:tblInd w:w="2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1693"/>
        <w:gridCol w:w="1990"/>
        <w:gridCol w:w="636"/>
      </w:tblGrid>
      <w:tr w:rsidR="009B18B2" w:rsidRPr="00C829E1" w:rsidTr="009B18B2">
        <w:trPr>
          <w:jc w:val="center"/>
        </w:trPr>
        <w:tc>
          <w:tcPr>
            <w:tcW w:w="2095" w:type="dxa"/>
          </w:tcPr>
          <w:p w:rsidR="009B18B2" w:rsidRPr="00C829E1" w:rsidRDefault="009B18B2" w:rsidP="009B18B2">
            <w:pPr>
              <w:pStyle w:val="BodyTextIndent2"/>
              <w:spacing w:after="0" w:line="240" w:lineRule="auto"/>
              <w:ind w:left="0"/>
              <w:contextualSpacing/>
              <w:jc w:val="center"/>
              <w:rPr>
                <w:b/>
                <w:bCs/>
                <w:lang w:val="nb-NO"/>
              </w:rPr>
            </w:pPr>
            <w:r w:rsidRPr="00C829E1">
              <w:rPr>
                <w:b/>
                <w:bCs/>
                <w:lang w:val="nb-NO"/>
              </w:rPr>
              <w:t>Komponen</w:t>
            </w:r>
          </w:p>
        </w:tc>
        <w:tc>
          <w:tcPr>
            <w:tcW w:w="1805" w:type="dxa"/>
          </w:tcPr>
          <w:p w:rsidR="009B18B2" w:rsidRPr="00C829E1" w:rsidRDefault="009B18B2" w:rsidP="009B18B2">
            <w:pPr>
              <w:pStyle w:val="BodyTextIndent2"/>
              <w:spacing w:after="0" w:line="240" w:lineRule="auto"/>
              <w:ind w:left="0"/>
              <w:contextualSpacing/>
              <w:jc w:val="center"/>
              <w:rPr>
                <w:b/>
                <w:bCs/>
                <w:lang w:val="nb-NO"/>
              </w:rPr>
            </w:pPr>
            <w:r w:rsidRPr="00C829E1">
              <w:rPr>
                <w:b/>
                <w:bCs/>
                <w:lang w:val="nb-NO"/>
              </w:rPr>
              <w:t>Indikator</w:t>
            </w:r>
          </w:p>
        </w:tc>
        <w:tc>
          <w:tcPr>
            <w:tcW w:w="2128" w:type="dxa"/>
          </w:tcPr>
          <w:p w:rsidR="009B18B2" w:rsidRPr="00C829E1" w:rsidRDefault="009B18B2" w:rsidP="009B18B2">
            <w:pPr>
              <w:pStyle w:val="BodyTextIndent2"/>
              <w:spacing w:after="0" w:line="240" w:lineRule="auto"/>
              <w:ind w:left="0"/>
              <w:contextualSpacing/>
              <w:jc w:val="center"/>
              <w:rPr>
                <w:b/>
                <w:bCs/>
                <w:lang w:val="nb-NO"/>
              </w:rPr>
            </w:pPr>
            <w:r w:rsidRPr="00C829E1">
              <w:rPr>
                <w:b/>
                <w:bCs/>
                <w:lang w:val="nb-NO"/>
              </w:rPr>
              <w:t>Alternatif Jawaban</w:t>
            </w:r>
          </w:p>
        </w:tc>
        <w:tc>
          <w:tcPr>
            <w:tcW w:w="640" w:type="dxa"/>
          </w:tcPr>
          <w:p w:rsidR="009B18B2" w:rsidRPr="00C829E1" w:rsidRDefault="009B18B2" w:rsidP="009B18B2">
            <w:pPr>
              <w:pStyle w:val="BodyTextIndent2"/>
              <w:spacing w:after="0" w:line="240" w:lineRule="auto"/>
              <w:ind w:left="0"/>
              <w:contextualSpacing/>
              <w:jc w:val="center"/>
              <w:rPr>
                <w:b/>
                <w:bCs/>
                <w:lang w:val="nb-NO"/>
              </w:rPr>
            </w:pPr>
            <w:r w:rsidRPr="00C829E1">
              <w:rPr>
                <w:b/>
                <w:bCs/>
                <w:lang w:val="nb-NO"/>
              </w:rPr>
              <w:t>Skor</w:t>
            </w:r>
          </w:p>
        </w:tc>
      </w:tr>
      <w:tr w:rsidR="009B18B2" w:rsidRPr="00C829E1" w:rsidTr="009B18B2">
        <w:trPr>
          <w:jc w:val="center"/>
        </w:trPr>
        <w:tc>
          <w:tcPr>
            <w:tcW w:w="2095" w:type="dxa"/>
            <w:vMerge w:val="restart"/>
          </w:tcPr>
          <w:p w:rsidR="009B18B2" w:rsidRPr="00C829E1" w:rsidRDefault="009B18B2" w:rsidP="002244A1">
            <w:pPr>
              <w:pStyle w:val="BodyTextIndent2"/>
              <w:numPr>
                <w:ilvl w:val="0"/>
                <w:numId w:val="20"/>
              </w:numPr>
              <w:spacing w:after="0" w:line="240" w:lineRule="auto"/>
              <w:contextualSpacing/>
              <w:rPr>
                <w:bCs/>
                <w:lang w:val="nb-NO"/>
              </w:rPr>
            </w:pPr>
            <w:r w:rsidRPr="00C829E1">
              <w:rPr>
                <w:bCs/>
                <w:lang w:val="nb-NO"/>
              </w:rPr>
              <w:t>Kepraktisan</w:t>
            </w:r>
          </w:p>
          <w:p w:rsidR="009B18B2" w:rsidRPr="00C829E1" w:rsidRDefault="009B18B2" w:rsidP="009B18B2">
            <w:pPr>
              <w:jc w:val="center"/>
              <w:rPr>
                <w:lang w:val="nb-NO"/>
              </w:rPr>
            </w:pPr>
          </w:p>
        </w:tc>
        <w:tc>
          <w:tcPr>
            <w:tcW w:w="1805"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Kemudahan</w:t>
            </w:r>
          </w:p>
        </w:tc>
        <w:tc>
          <w:tcPr>
            <w:tcW w:w="2128" w:type="dxa"/>
          </w:tcPr>
          <w:p w:rsidR="009B18B2" w:rsidRPr="00C829E1" w:rsidRDefault="009B18B2" w:rsidP="009B18B2">
            <w:pPr>
              <w:pStyle w:val="BodyTextIndent2"/>
              <w:spacing w:after="0" w:line="240" w:lineRule="auto"/>
              <w:ind w:left="0" w:hanging="35"/>
              <w:contextualSpacing/>
              <w:jc w:val="both"/>
              <w:rPr>
                <w:bCs/>
                <w:lang w:val="nb-NO"/>
              </w:rPr>
            </w:pPr>
            <w:r w:rsidRPr="00C829E1">
              <w:rPr>
                <w:bCs/>
                <w:lang w:val="nb-NO"/>
              </w:rPr>
              <w:t>Mudah digunakan</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mudah</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Sukar</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Sederhana</w:t>
            </w: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Sederhana</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sederhana</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rPr>
                <w:bCs/>
                <w:lang w:val="nb-NO"/>
              </w:rPr>
            </w:pPr>
            <w:r w:rsidRPr="00C829E1">
              <w:rPr>
                <w:bCs/>
                <w:lang w:val="nb-NO"/>
              </w:rPr>
              <w:t>Tidak sederhana</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val="restart"/>
          </w:tcPr>
          <w:p w:rsidR="009B18B2" w:rsidRPr="00C829E1" w:rsidRDefault="009B18B2" w:rsidP="002244A1">
            <w:pPr>
              <w:pStyle w:val="BodyTextIndent2"/>
              <w:numPr>
                <w:ilvl w:val="0"/>
                <w:numId w:val="20"/>
              </w:numPr>
              <w:spacing w:after="0" w:line="240" w:lineRule="auto"/>
              <w:contextualSpacing/>
              <w:rPr>
                <w:bCs/>
                <w:lang w:val="nb-NO"/>
              </w:rPr>
            </w:pPr>
            <w:r w:rsidRPr="00C829E1">
              <w:rPr>
                <w:bCs/>
                <w:lang w:val="nb-NO"/>
              </w:rPr>
              <w:t>Bahasa</w:t>
            </w:r>
          </w:p>
        </w:tc>
        <w:tc>
          <w:tcPr>
            <w:tcW w:w="1805"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Pengunaan Bahasa Baku</w:t>
            </w: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Baku</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baku</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Tidak baku</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Komunikatif</w:t>
            </w: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Komunikatif</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komunikatif</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Tidak komunikatif</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Kemudahan difahami</w:t>
            </w: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Mudah difahami</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mudah difahami</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Sukar difahami</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val="restart"/>
          </w:tcPr>
          <w:p w:rsidR="009B18B2" w:rsidRPr="00C829E1" w:rsidRDefault="009B18B2" w:rsidP="002244A1">
            <w:pPr>
              <w:pStyle w:val="BodyTextIndent2"/>
              <w:numPr>
                <w:ilvl w:val="0"/>
                <w:numId w:val="20"/>
              </w:numPr>
              <w:spacing w:after="0" w:line="240" w:lineRule="auto"/>
              <w:contextualSpacing/>
              <w:rPr>
                <w:bCs/>
                <w:lang w:val="nb-NO"/>
              </w:rPr>
            </w:pPr>
            <w:r w:rsidRPr="00C829E1">
              <w:rPr>
                <w:bCs/>
                <w:lang w:val="nb-NO"/>
              </w:rPr>
              <w:t>Efisiensi</w:t>
            </w:r>
          </w:p>
        </w:tc>
        <w:tc>
          <w:tcPr>
            <w:tcW w:w="1805"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Waktu yang digunakan</w:t>
            </w: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Membutuhkan waktu</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Cukup membutuhkan waktu</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Tidak membutuhkan waktu</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Bantuan tenaga lain pada waktu proses penilaian</w:t>
            </w: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Melakukan sendiri</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Perlu bantuan tenaga lain</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val="restart"/>
          </w:tcPr>
          <w:p w:rsidR="009B18B2" w:rsidRPr="00C829E1" w:rsidRDefault="009B18B2" w:rsidP="009B18B2">
            <w:pPr>
              <w:pStyle w:val="BodyTextIndent2"/>
              <w:spacing w:after="0" w:line="240" w:lineRule="auto"/>
              <w:ind w:left="0"/>
              <w:contextualSpacing/>
              <w:jc w:val="center"/>
              <w:rPr>
                <w:bCs/>
                <w:lang w:val="nb-NO"/>
              </w:rPr>
            </w:pPr>
            <w:r w:rsidRPr="00C829E1">
              <w:rPr>
                <w:bCs/>
                <w:lang w:val="nb-NO"/>
              </w:rPr>
              <w:t>Beaya pelaksanaan penelitian</w:t>
            </w: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Memerlukan beaya</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r w:rsidR="009B18B2" w:rsidRPr="00C829E1" w:rsidTr="009B18B2">
        <w:trPr>
          <w:jc w:val="center"/>
        </w:trPr>
        <w:tc>
          <w:tcPr>
            <w:tcW w:w="2095" w:type="dxa"/>
            <w:vMerge/>
          </w:tcPr>
          <w:p w:rsidR="009B18B2" w:rsidRPr="00C829E1" w:rsidRDefault="009B18B2" w:rsidP="009B18B2">
            <w:pPr>
              <w:pStyle w:val="BodyTextIndent2"/>
              <w:spacing w:after="0" w:line="240" w:lineRule="auto"/>
              <w:ind w:left="0"/>
              <w:contextualSpacing/>
              <w:jc w:val="center"/>
              <w:rPr>
                <w:bCs/>
                <w:lang w:val="nb-NO"/>
              </w:rPr>
            </w:pPr>
          </w:p>
        </w:tc>
        <w:tc>
          <w:tcPr>
            <w:tcW w:w="1805" w:type="dxa"/>
            <w:vMerge/>
          </w:tcPr>
          <w:p w:rsidR="009B18B2" w:rsidRPr="00C829E1" w:rsidRDefault="009B18B2" w:rsidP="009B18B2">
            <w:pPr>
              <w:pStyle w:val="BodyTextIndent2"/>
              <w:spacing w:after="0" w:line="240" w:lineRule="auto"/>
              <w:ind w:left="0"/>
              <w:contextualSpacing/>
              <w:jc w:val="center"/>
              <w:rPr>
                <w:bCs/>
                <w:lang w:val="nb-NO"/>
              </w:rPr>
            </w:pPr>
          </w:p>
        </w:tc>
        <w:tc>
          <w:tcPr>
            <w:tcW w:w="2128" w:type="dxa"/>
          </w:tcPr>
          <w:p w:rsidR="009B18B2" w:rsidRPr="00C829E1" w:rsidRDefault="009B18B2" w:rsidP="009B18B2">
            <w:pPr>
              <w:pStyle w:val="BodyTextIndent2"/>
              <w:spacing w:after="0" w:line="240" w:lineRule="auto"/>
              <w:ind w:left="0"/>
              <w:contextualSpacing/>
              <w:jc w:val="both"/>
              <w:rPr>
                <w:bCs/>
                <w:lang w:val="nb-NO"/>
              </w:rPr>
            </w:pPr>
            <w:r w:rsidRPr="00C829E1">
              <w:rPr>
                <w:bCs/>
                <w:lang w:val="nb-NO"/>
              </w:rPr>
              <w:t>Tidak memerlukan beaya</w:t>
            </w:r>
          </w:p>
        </w:tc>
        <w:tc>
          <w:tcPr>
            <w:tcW w:w="640" w:type="dxa"/>
          </w:tcPr>
          <w:p w:rsidR="009B18B2" w:rsidRPr="00C829E1" w:rsidRDefault="009B18B2" w:rsidP="009B18B2">
            <w:pPr>
              <w:pStyle w:val="BodyTextIndent2"/>
              <w:spacing w:after="0" w:line="240" w:lineRule="auto"/>
              <w:ind w:left="0"/>
              <w:contextualSpacing/>
              <w:jc w:val="center"/>
              <w:rPr>
                <w:bCs/>
                <w:lang w:val="nb-NO"/>
              </w:rPr>
            </w:pPr>
          </w:p>
        </w:tc>
      </w:tr>
    </w:tbl>
    <w:p w:rsidR="009B18B2" w:rsidRPr="008016DE" w:rsidRDefault="009B18B2" w:rsidP="009B18B2">
      <w:pPr>
        <w:pStyle w:val="BodyTextIndent2"/>
        <w:spacing w:line="360" w:lineRule="auto"/>
        <w:ind w:firstLine="437"/>
        <w:jc w:val="center"/>
        <w:rPr>
          <w:b/>
          <w:bCs/>
          <w:lang w:val="nb-NO"/>
        </w:rPr>
      </w:pPr>
    </w:p>
    <w:p w:rsidR="009B18B2" w:rsidRDefault="009B18B2" w:rsidP="009B18B2">
      <w:pPr>
        <w:pStyle w:val="BodyTextIndent3"/>
        <w:spacing w:before="240"/>
        <w:ind w:left="540" w:firstLine="169"/>
        <w:jc w:val="both"/>
        <w:rPr>
          <w:sz w:val="24"/>
          <w:szCs w:val="24"/>
          <w:lang w:val="sv-SE"/>
        </w:rPr>
      </w:pPr>
      <w:r>
        <w:rPr>
          <w:sz w:val="24"/>
          <w:szCs w:val="24"/>
          <w:lang w:val="sv-SE"/>
        </w:rPr>
        <w:t>Nama guru    :</w:t>
      </w:r>
    </w:p>
    <w:p w:rsidR="009B18B2" w:rsidRDefault="009B18B2" w:rsidP="009B18B2">
      <w:pPr>
        <w:pStyle w:val="BodyTextIndent3"/>
        <w:spacing w:before="240"/>
        <w:ind w:left="540" w:firstLine="169"/>
        <w:jc w:val="both"/>
        <w:rPr>
          <w:sz w:val="24"/>
          <w:szCs w:val="24"/>
          <w:lang w:val="sv-SE"/>
        </w:rPr>
      </w:pPr>
      <w:r>
        <w:rPr>
          <w:sz w:val="24"/>
          <w:szCs w:val="24"/>
          <w:lang w:val="sv-SE"/>
        </w:rPr>
        <w:t>Asal sekolah  :</w:t>
      </w:r>
    </w:p>
    <w:p w:rsidR="00141E66" w:rsidRPr="009B18B2" w:rsidRDefault="00141E66" w:rsidP="009B18B2">
      <w:pPr>
        <w:spacing w:before="240" w:line="360" w:lineRule="auto"/>
        <w:rPr>
          <w:rFonts w:ascii="Times New Roman" w:hAnsi="Times New Roman" w:cs="Times New Roman"/>
          <w:b/>
          <w:sz w:val="24"/>
          <w:szCs w:val="24"/>
          <w:lang w:val="fi-FI"/>
        </w:rPr>
      </w:pPr>
    </w:p>
    <w:p w:rsidR="00010224" w:rsidRDefault="00010224" w:rsidP="00010224">
      <w:pPr>
        <w:spacing w:after="0" w:line="240" w:lineRule="auto"/>
        <w:jc w:val="center"/>
        <w:rPr>
          <w:rFonts w:ascii="Times New Roman" w:eastAsia="Times New Roman" w:hAnsi="Times New Roman" w:cs="Times New Roman"/>
          <w:b/>
          <w:bCs/>
          <w:color w:val="000000"/>
          <w:sz w:val="28"/>
          <w:szCs w:val="28"/>
        </w:rPr>
        <w:sectPr w:rsidR="00010224" w:rsidSect="00E27EE8">
          <w:footerReference w:type="default" r:id="rId22"/>
          <w:pgSz w:w="12240" w:h="15840"/>
          <w:pgMar w:top="1440" w:right="1440" w:bottom="1440" w:left="1440" w:header="720" w:footer="720" w:gutter="0"/>
          <w:cols w:space="720"/>
          <w:docGrid w:linePitch="360"/>
        </w:sectPr>
      </w:pPr>
      <w:bookmarkStart w:id="1" w:name="RANGE!A1:R28"/>
    </w:p>
    <w:tbl>
      <w:tblPr>
        <w:tblW w:w="5000" w:type="pct"/>
        <w:tblLook w:val="04A0"/>
      </w:tblPr>
      <w:tblGrid>
        <w:gridCol w:w="412"/>
        <w:gridCol w:w="1009"/>
        <w:gridCol w:w="1536"/>
        <w:gridCol w:w="1020"/>
        <w:gridCol w:w="688"/>
        <w:gridCol w:w="601"/>
        <w:gridCol w:w="564"/>
        <w:gridCol w:w="564"/>
        <w:gridCol w:w="553"/>
        <w:gridCol w:w="536"/>
        <w:gridCol w:w="564"/>
        <w:gridCol w:w="717"/>
        <w:gridCol w:w="564"/>
        <w:gridCol w:w="564"/>
        <w:gridCol w:w="996"/>
        <w:gridCol w:w="696"/>
        <w:gridCol w:w="793"/>
        <w:gridCol w:w="799"/>
      </w:tblGrid>
      <w:tr w:rsidR="00010224" w:rsidRPr="00010224" w:rsidTr="00010224">
        <w:trPr>
          <w:trHeight w:val="375"/>
        </w:trPr>
        <w:tc>
          <w:tcPr>
            <w:tcW w:w="5000" w:type="pct"/>
            <w:gridSpan w:val="18"/>
            <w:tcBorders>
              <w:top w:val="nil"/>
              <w:left w:val="nil"/>
              <w:bottom w:val="nil"/>
              <w:right w:val="nil"/>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lastRenderedPageBreak/>
              <w:t xml:space="preserve">SEBAGIAN </w:t>
            </w:r>
            <w:r w:rsidRPr="00010224">
              <w:rPr>
                <w:rFonts w:ascii="Times New Roman" w:eastAsia="Times New Roman" w:hAnsi="Times New Roman" w:cs="Times New Roman"/>
                <w:b/>
                <w:bCs/>
                <w:color w:val="000000"/>
                <w:sz w:val="16"/>
                <w:szCs w:val="16"/>
              </w:rPr>
              <w:t>HASIL PENILAIAN PROSES DAN PRODUK SENI LUKIS</w:t>
            </w:r>
            <w:bookmarkEnd w:id="1"/>
          </w:p>
        </w:tc>
      </w:tr>
      <w:tr w:rsidR="00010224" w:rsidRPr="00010224" w:rsidTr="00010224">
        <w:trPr>
          <w:trHeight w:val="315"/>
        </w:trPr>
        <w:tc>
          <w:tcPr>
            <w:tcW w:w="4121" w:type="pct"/>
            <w:gridSpan w:val="15"/>
            <w:tcBorders>
              <w:top w:val="nil"/>
              <w:left w:val="nil"/>
              <w:bottom w:val="nil"/>
              <w:right w:val="nil"/>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p>
        </w:tc>
        <w:tc>
          <w:tcPr>
            <w:tcW w:w="267" w:type="pct"/>
            <w:tcBorders>
              <w:top w:val="nil"/>
              <w:left w:val="nil"/>
              <w:bottom w:val="nil"/>
              <w:right w:val="nil"/>
            </w:tcBorders>
            <w:shd w:val="clear" w:color="auto" w:fill="auto"/>
            <w:noWrap/>
            <w:vAlign w:val="bottom"/>
            <w:hideMark/>
          </w:tcPr>
          <w:p w:rsidR="00010224" w:rsidRPr="00010224" w:rsidRDefault="00010224" w:rsidP="00010224">
            <w:pPr>
              <w:spacing w:after="0" w:line="240" w:lineRule="auto"/>
              <w:jc w:val="center"/>
              <w:rPr>
                <w:rFonts w:ascii="Calibri" w:eastAsia="Times New Roman" w:hAnsi="Calibri" w:cs="Times New Roman"/>
                <w:color w:val="000000"/>
                <w:sz w:val="16"/>
                <w:szCs w:val="16"/>
              </w:rPr>
            </w:pPr>
          </w:p>
        </w:tc>
        <w:tc>
          <w:tcPr>
            <w:tcW w:w="304" w:type="pct"/>
            <w:tcBorders>
              <w:top w:val="nil"/>
              <w:left w:val="nil"/>
              <w:bottom w:val="nil"/>
              <w:right w:val="nil"/>
            </w:tcBorders>
            <w:shd w:val="clear" w:color="auto" w:fill="auto"/>
            <w:noWrap/>
            <w:vAlign w:val="bottom"/>
            <w:hideMark/>
          </w:tcPr>
          <w:p w:rsidR="00010224" w:rsidRPr="00010224" w:rsidRDefault="00010224" w:rsidP="00010224">
            <w:pPr>
              <w:spacing w:after="0" w:line="240" w:lineRule="auto"/>
              <w:rPr>
                <w:rFonts w:ascii="Calibri" w:eastAsia="Times New Roman" w:hAnsi="Calibri" w:cs="Times New Roman"/>
                <w:color w:val="000000"/>
                <w:sz w:val="16"/>
                <w:szCs w:val="16"/>
              </w:rPr>
            </w:pPr>
          </w:p>
        </w:tc>
        <w:tc>
          <w:tcPr>
            <w:tcW w:w="308" w:type="pct"/>
            <w:tcBorders>
              <w:top w:val="nil"/>
              <w:left w:val="nil"/>
              <w:bottom w:val="nil"/>
              <w:right w:val="nil"/>
            </w:tcBorders>
            <w:shd w:val="clear" w:color="auto" w:fill="auto"/>
            <w:noWrap/>
            <w:vAlign w:val="bottom"/>
            <w:hideMark/>
          </w:tcPr>
          <w:p w:rsidR="00010224" w:rsidRPr="00010224" w:rsidRDefault="00010224" w:rsidP="00010224">
            <w:pPr>
              <w:spacing w:after="0" w:line="240" w:lineRule="auto"/>
              <w:rPr>
                <w:rFonts w:ascii="Calibri" w:eastAsia="Times New Roman" w:hAnsi="Calibri" w:cs="Times New Roman"/>
                <w:color w:val="000000"/>
                <w:sz w:val="16"/>
                <w:szCs w:val="16"/>
              </w:rPr>
            </w:pPr>
          </w:p>
        </w:tc>
      </w:tr>
      <w:tr w:rsidR="00010224" w:rsidRPr="00010224" w:rsidTr="00010224">
        <w:trPr>
          <w:trHeight w:val="315"/>
        </w:trPr>
        <w:tc>
          <w:tcPr>
            <w:tcW w:w="1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No</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Nama siswa</w:t>
            </w:r>
          </w:p>
        </w:tc>
        <w:tc>
          <w:tcPr>
            <w:tcW w:w="5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Penilai</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Asal Sekolah</w:t>
            </w:r>
          </w:p>
        </w:tc>
        <w:tc>
          <w:tcPr>
            <w:tcW w:w="1544" w:type="pct"/>
            <w:gridSpan w:val="7"/>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Proses</w:t>
            </w:r>
          </w:p>
        </w:tc>
        <w:tc>
          <w:tcPr>
            <w:tcW w:w="708" w:type="pct"/>
            <w:gridSpan w:val="3"/>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Produk</w:t>
            </w:r>
          </w:p>
        </w:tc>
        <w:tc>
          <w:tcPr>
            <w:tcW w:w="3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Catatan</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skor proses</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skor produk</w:t>
            </w:r>
          </w:p>
        </w:tc>
        <w:tc>
          <w:tcPr>
            <w:tcW w:w="3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Skor total</w:t>
            </w:r>
          </w:p>
        </w:tc>
      </w:tr>
      <w:tr w:rsidR="00010224" w:rsidRPr="00010224" w:rsidTr="00010224">
        <w:trPr>
          <w:trHeight w:val="360"/>
        </w:trPr>
        <w:tc>
          <w:tcPr>
            <w:tcW w:w="126"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586"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495" w:type="pct"/>
            <w:gridSpan w:val="2"/>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Tahap awal</w:t>
            </w:r>
          </w:p>
        </w:tc>
        <w:tc>
          <w:tcPr>
            <w:tcW w:w="1049" w:type="pct"/>
            <w:gridSpan w:val="5"/>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Tahap inti</w:t>
            </w:r>
          </w:p>
        </w:tc>
        <w:tc>
          <w:tcPr>
            <w:tcW w:w="708" w:type="pct"/>
            <w:gridSpan w:val="3"/>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Produk</w:t>
            </w:r>
          </w:p>
        </w:tc>
        <w:tc>
          <w:tcPr>
            <w:tcW w:w="381"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r>
      <w:tr w:rsidR="00010224" w:rsidRPr="00010224" w:rsidTr="00010224">
        <w:trPr>
          <w:trHeight w:val="2235"/>
        </w:trPr>
        <w:tc>
          <w:tcPr>
            <w:tcW w:w="126"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586"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64"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Tanggapan anak tentang tema lukisan</w:t>
            </w:r>
          </w:p>
        </w:tc>
        <w:tc>
          <w:tcPr>
            <w:tcW w:w="231"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Kesiapan bahan dan alat</w:t>
            </w:r>
          </w:p>
        </w:tc>
        <w:tc>
          <w:tcPr>
            <w:tcW w:w="217"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Kelancaran penuangan ide</w:t>
            </w:r>
          </w:p>
        </w:tc>
        <w:tc>
          <w:tcPr>
            <w:tcW w:w="217"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Keberanian menggunakan media</w:t>
            </w:r>
          </w:p>
        </w:tc>
        <w:tc>
          <w:tcPr>
            <w:tcW w:w="213"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Keberanian menggunakan unsur bentuk</w:t>
            </w:r>
          </w:p>
        </w:tc>
        <w:tc>
          <w:tcPr>
            <w:tcW w:w="186" w:type="pct"/>
            <w:tcBorders>
              <w:top w:val="nil"/>
              <w:left w:val="nil"/>
              <w:bottom w:val="single" w:sz="4" w:space="0" w:color="auto"/>
              <w:right w:val="single" w:sz="4" w:space="0" w:color="auto"/>
            </w:tcBorders>
            <w:shd w:val="clear" w:color="auto" w:fill="auto"/>
            <w:noWrap/>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Pemanfaatan waktu</w:t>
            </w:r>
          </w:p>
        </w:tc>
        <w:tc>
          <w:tcPr>
            <w:tcW w:w="217"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Ketekunan</w:t>
            </w:r>
          </w:p>
        </w:tc>
        <w:tc>
          <w:tcPr>
            <w:tcW w:w="275"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Kreatifitas karya</w:t>
            </w:r>
          </w:p>
        </w:tc>
        <w:tc>
          <w:tcPr>
            <w:tcW w:w="217"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Ekspresi karya</w:t>
            </w:r>
          </w:p>
        </w:tc>
        <w:tc>
          <w:tcPr>
            <w:tcW w:w="217"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Teknik karya</w:t>
            </w:r>
          </w:p>
        </w:tc>
        <w:tc>
          <w:tcPr>
            <w:tcW w:w="381"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Early Dian</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16</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54.29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Fenny S</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18</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58.57</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Alyun F</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16</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54.29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Rafika Isma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16</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54.29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Sovi Reviana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19</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67.38</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Nabilla Diva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16</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54.29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Febri W</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19</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64.05</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Entin Listiani</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18</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65.24</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Iqbal</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16</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54.29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Fitriana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17</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56.43</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11</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Eva Putri</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16</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54.29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12</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Rahma F</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17</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59.76</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13</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Edinia Lisa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22</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77.14</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14</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Isna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20</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66.19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15</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Erviana Dwi</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17</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56.43</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lastRenderedPageBreak/>
              <w:t>16</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Nabila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19</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64.05</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17</w:t>
            </w:r>
          </w:p>
        </w:tc>
        <w:tc>
          <w:tcPr>
            <w:tcW w:w="3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Naiya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24</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11</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88.10</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18</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Yayang</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22</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77.14</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19</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Dodic</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16</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54.29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20</w:t>
            </w:r>
          </w:p>
        </w:tc>
        <w:tc>
          <w:tcPr>
            <w:tcW w:w="3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Talitha A</w:t>
            </w:r>
          </w:p>
        </w:tc>
        <w:tc>
          <w:tcPr>
            <w:tcW w:w="586"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Andi Subagiyo, S.Sn</w:t>
            </w:r>
          </w:p>
        </w:tc>
        <w:tc>
          <w:tcPr>
            <w:tcW w:w="390"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Bener</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23</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79.29</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1362" w:type="pct"/>
            <w:gridSpan w:val="3"/>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Jumah</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63</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59</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53</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47</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48</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48</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49</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47</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48</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47</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367</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142</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1259.76</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1362" w:type="pct"/>
            <w:gridSpan w:val="3"/>
            <w:tcBorders>
              <w:top w:val="single" w:sz="4" w:space="0" w:color="auto"/>
              <w:left w:val="nil"/>
              <w:bottom w:val="single" w:sz="4" w:space="0" w:color="auto"/>
              <w:right w:val="single" w:sz="4" w:space="0" w:color="000000"/>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Rata-rata</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3.15</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2.95</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2.65</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2.35</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2.40</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2.40</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2.45</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2.35</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2.40</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2.35</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30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308"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62.988</w:t>
            </w:r>
          </w:p>
        </w:tc>
      </w:tr>
      <w:tr w:rsidR="00010224" w:rsidRPr="00010224" w:rsidTr="00010224">
        <w:trPr>
          <w:trHeight w:val="315"/>
        </w:trPr>
        <w:tc>
          <w:tcPr>
            <w:tcW w:w="126" w:type="pct"/>
            <w:tcBorders>
              <w:top w:val="nil"/>
              <w:left w:val="single" w:sz="4" w:space="0" w:color="auto"/>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1362" w:type="pct"/>
            <w:gridSpan w:val="3"/>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Persentase</w:t>
            </w:r>
          </w:p>
        </w:tc>
        <w:tc>
          <w:tcPr>
            <w:tcW w:w="26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79%</w:t>
            </w:r>
          </w:p>
        </w:tc>
        <w:tc>
          <w:tcPr>
            <w:tcW w:w="231"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74%</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66%</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59%</w:t>
            </w:r>
          </w:p>
        </w:tc>
        <w:tc>
          <w:tcPr>
            <w:tcW w:w="21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60%</w:t>
            </w:r>
          </w:p>
        </w:tc>
        <w:tc>
          <w:tcPr>
            <w:tcW w:w="186"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60%</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61%</w:t>
            </w:r>
          </w:p>
        </w:tc>
        <w:tc>
          <w:tcPr>
            <w:tcW w:w="27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59%</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60%</w:t>
            </w:r>
          </w:p>
        </w:tc>
        <w:tc>
          <w:tcPr>
            <w:tcW w:w="21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59%</w:t>
            </w:r>
          </w:p>
        </w:tc>
        <w:tc>
          <w:tcPr>
            <w:tcW w:w="381"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308"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r>
    </w:tbl>
    <w:p w:rsidR="00010224" w:rsidRDefault="00010224" w:rsidP="00010224">
      <w:pPr>
        <w:spacing w:before="240" w:line="360" w:lineRule="auto"/>
        <w:jc w:val="both"/>
        <w:rPr>
          <w:rFonts w:ascii="Times New Roman" w:hAnsi="Times New Roman" w:cs="Times New Roman"/>
          <w:sz w:val="24"/>
          <w:szCs w:val="24"/>
          <w:lang w:val="fi-FI"/>
        </w:rPr>
      </w:pPr>
    </w:p>
    <w:p w:rsidR="00010224" w:rsidRDefault="00010224">
      <w:pPr>
        <w:rPr>
          <w:rFonts w:ascii="Times New Roman" w:hAnsi="Times New Roman" w:cs="Times New Roman"/>
          <w:sz w:val="24"/>
          <w:szCs w:val="24"/>
          <w:lang w:val="fi-FI"/>
        </w:rPr>
      </w:pPr>
      <w:r>
        <w:rPr>
          <w:rFonts w:ascii="Times New Roman" w:hAnsi="Times New Roman" w:cs="Times New Roman"/>
          <w:sz w:val="24"/>
          <w:szCs w:val="24"/>
          <w:lang w:val="fi-FI"/>
        </w:rPr>
        <w:br w:type="page"/>
      </w:r>
    </w:p>
    <w:p w:rsidR="00132F5E" w:rsidRDefault="00132F5E" w:rsidP="00010224">
      <w:pPr>
        <w:spacing w:after="0" w:line="240" w:lineRule="auto"/>
        <w:jc w:val="center"/>
        <w:rPr>
          <w:rFonts w:ascii="Times New Roman" w:eastAsia="Times New Roman" w:hAnsi="Times New Roman" w:cs="Times New Roman"/>
          <w:b/>
          <w:bCs/>
          <w:color w:val="000000"/>
          <w:sz w:val="16"/>
          <w:szCs w:val="16"/>
        </w:rPr>
        <w:sectPr w:rsidR="00132F5E" w:rsidSect="00132F5E">
          <w:pgSz w:w="15840" w:h="12240" w:orient="landscape"/>
          <w:pgMar w:top="1440" w:right="1440" w:bottom="1440" w:left="1440" w:header="720" w:footer="720" w:gutter="0"/>
          <w:cols w:space="720"/>
          <w:docGrid w:linePitch="360"/>
        </w:sectPr>
      </w:pPr>
    </w:p>
    <w:tbl>
      <w:tblPr>
        <w:tblW w:w="5000" w:type="pct"/>
        <w:tblLook w:val="04A0"/>
      </w:tblPr>
      <w:tblGrid>
        <w:gridCol w:w="412"/>
        <w:gridCol w:w="954"/>
        <w:gridCol w:w="1181"/>
        <w:gridCol w:w="1327"/>
        <w:gridCol w:w="616"/>
        <w:gridCol w:w="536"/>
        <w:gridCol w:w="536"/>
        <w:gridCol w:w="536"/>
        <w:gridCol w:w="536"/>
        <w:gridCol w:w="536"/>
        <w:gridCol w:w="595"/>
        <w:gridCol w:w="597"/>
        <w:gridCol w:w="597"/>
        <w:gridCol w:w="597"/>
        <w:gridCol w:w="1509"/>
        <w:gridCol w:w="652"/>
        <w:gridCol w:w="723"/>
        <w:gridCol w:w="736"/>
      </w:tblGrid>
      <w:tr w:rsidR="00010224" w:rsidRPr="00010224" w:rsidTr="00010224">
        <w:trPr>
          <w:trHeight w:val="270"/>
        </w:trPr>
        <w:tc>
          <w:tcPr>
            <w:tcW w:w="5000" w:type="pct"/>
            <w:gridSpan w:val="18"/>
            <w:tcBorders>
              <w:top w:val="nil"/>
              <w:left w:val="nil"/>
              <w:bottom w:val="nil"/>
              <w:right w:val="nil"/>
            </w:tcBorders>
            <w:shd w:val="clear" w:color="auto" w:fill="auto"/>
            <w:noWrap/>
            <w:vAlign w:val="bottom"/>
            <w:hideMark/>
          </w:tcPr>
          <w:p w:rsidR="00010224" w:rsidRPr="00801659" w:rsidRDefault="00132F5E" w:rsidP="00010224">
            <w:pPr>
              <w:spacing w:after="0" w:line="240" w:lineRule="auto"/>
              <w:jc w:val="center"/>
              <w:rPr>
                <w:rFonts w:ascii="Times New Roman" w:eastAsia="Times New Roman" w:hAnsi="Times New Roman" w:cs="Times New Roman"/>
                <w:b/>
                <w:bCs/>
                <w:color w:val="000000"/>
              </w:rPr>
            </w:pPr>
            <w:r w:rsidRPr="00801659">
              <w:rPr>
                <w:rFonts w:ascii="Times New Roman" w:eastAsia="Times New Roman" w:hAnsi="Times New Roman" w:cs="Times New Roman"/>
                <w:b/>
                <w:bCs/>
                <w:color w:val="000000"/>
              </w:rPr>
              <w:lastRenderedPageBreak/>
              <w:t xml:space="preserve">SEBAGIAN </w:t>
            </w:r>
            <w:r w:rsidR="00010224" w:rsidRPr="00801659">
              <w:rPr>
                <w:rFonts w:ascii="Times New Roman" w:eastAsia="Times New Roman" w:hAnsi="Times New Roman" w:cs="Times New Roman"/>
                <w:b/>
                <w:bCs/>
                <w:color w:val="000000"/>
              </w:rPr>
              <w:t>HASIL PENILAIAN PROSES DAN PRODUK SENI LUKIS</w:t>
            </w:r>
          </w:p>
        </w:tc>
      </w:tr>
      <w:tr w:rsidR="00010224" w:rsidRPr="00010224" w:rsidTr="00132F5E">
        <w:trPr>
          <w:trHeight w:val="315"/>
        </w:trPr>
        <w:tc>
          <w:tcPr>
            <w:tcW w:w="4199" w:type="pct"/>
            <w:gridSpan w:val="15"/>
            <w:tcBorders>
              <w:top w:val="nil"/>
              <w:left w:val="nil"/>
              <w:bottom w:val="nil"/>
              <w:right w:val="nil"/>
            </w:tcBorders>
            <w:shd w:val="clear" w:color="auto" w:fill="auto"/>
            <w:noWrap/>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p>
        </w:tc>
        <w:tc>
          <w:tcPr>
            <w:tcW w:w="247" w:type="pct"/>
            <w:tcBorders>
              <w:top w:val="nil"/>
              <w:left w:val="nil"/>
              <w:bottom w:val="nil"/>
              <w:right w:val="nil"/>
            </w:tcBorders>
            <w:shd w:val="clear" w:color="auto" w:fill="auto"/>
            <w:noWrap/>
            <w:vAlign w:val="bottom"/>
            <w:hideMark/>
          </w:tcPr>
          <w:p w:rsidR="00010224" w:rsidRPr="00010224" w:rsidRDefault="00010224" w:rsidP="00010224">
            <w:pPr>
              <w:spacing w:after="0" w:line="240" w:lineRule="auto"/>
              <w:rPr>
                <w:rFonts w:ascii="Calibri" w:eastAsia="Times New Roman" w:hAnsi="Calibri" w:cs="Times New Roman"/>
                <w:color w:val="000000"/>
                <w:sz w:val="16"/>
                <w:szCs w:val="16"/>
              </w:rPr>
            </w:pPr>
          </w:p>
        </w:tc>
        <w:tc>
          <w:tcPr>
            <w:tcW w:w="274" w:type="pct"/>
            <w:tcBorders>
              <w:top w:val="nil"/>
              <w:left w:val="nil"/>
              <w:bottom w:val="nil"/>
              <w:right w:val="nil"/>
            </w:tcBorders>
            <w:shd w:val="clear" w:color="auto" w:fill="auto"/>
            <w:noWrap/>
            <w:vAlign w:val="bottom"/>
            <w:hideMark/>
          </w:tcPr>
          <w:p w:rsidR="00010224" w:rsidRPr="00010224" w:rsidRDefault="00010224" w:rsidP="00010224">
            <w:pPr>
              <w:spacing w:after="0" w:line="240" w:lineRule="auto"/>
              <w:rPr>
                <w:rFonts w:ascii="Calibri" w:eastAsia="Times New Roman" w:hAnsi="Calibri" w:cs="Times New Roman"/>
                <w:color w:val="000000"/>
                <w:sz w:val="16"/>
                <w:szCs w:val="16"/>
              </w:rPr>
            </w:pPr>
          </w:p>
        </w:tc>
        <w:tc>
          <w:tcPr>
            <w:tcW w:w="279" w:type="pct"/>
            <w:tcBorders>
              <w:top w:val="nil"/>
              <w:left w:val="nil"/>
              <w:bottom w:val="nil"/>
              <w:right w:val="nil"/>
            </w:tcBorders>
            <w:shd w:val="clear" w:color="auto" w:fill="auto"/>
            <w:noWrap/>
            <w:vAlign w:val="bottom"/>
            <w:hideMark/>
          </w:tcPr>
          <w:p w:rsidR="00010224" w:rsidRPr="00010224" w:rsidRDefault="00010224" w:rsidP="00010224">
            <w:pPr>
              <w:spacing w:after="0" w:line="240" w:lineRule="auto"/>
              <w:rPr>
                <w:rFonts w:ascii="Calibri" w:eastAsia="Times New Roman" w:hAnsi="Calibri" w:cs="Times New Roman"/>
                <w:color w:val="000000"/>
                <w:sz w:val="16"/>
                <w:szCs w:val="16"/>
              </w:rPr>
            </w:pPr>
          </w:p>
        </w:tc>
      </w:tr>
      <w:tr w:rsidR="00010224" w:rsidRPr="00010224" w:rsidTr="00132F5E">
        <w:trPr>
          <w:trHeight w:val="315"/>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No</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Nama siswa</w:t>
            </w:r>
          </w:p>
        </w:tc>
        <w:tc>
          <w:tcPr>
            <w:tcW w:w="4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Penilai</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Asal Sekolah</w:t>
            </w:r>
          </w:p>
        </w:tc>
        <w:tc>
          <w:tcPr>
            <w:tcW w:w="1475" w:type="pct"/>
            <w:gridSpan w:val="7"/>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Proses</w:t>
            </w:r>
          </w:p>
        </w:tc>
        <w:tc>
          <w:tcPr>
            <w:tcW w:w="680" w:type="pct"/>
            <w:gridSpan w:val="3"/>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Produk</w:t>
            </w:r>
          </w:p>
        </w:tc>
        <w:tc>
          <w:tcPr>
            <w:tcW w:w="5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Catatan</w:t>
            </w:r>
          </w:p>
        </w:tc>
        <w:tc>
          <w:tcPr>
            <w:tcW w:w="2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skor proses</w:t>
            </w:r>
          </w:p>
        </w:tc>
        <w:tc>
          <w:tcPr>
            <w:tcW w:w="2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skor produk</w:t>
            </w:r>
          </w:p>
        </w:tc>
        <w:tc>
          <w:tcPr>
            <w:tcW w:w="2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Skor total</w:t>
            </w:r>
          </w:p>
        </w:tc>
      </w:tr>
      <w:tr w:rsidR="00010224" w:rsidRPr="00010224" w:rsidTr="00132F5E">
        <w:trPr>
          <w:trHeight w:val="360"/>
        </w:trPr>
        <w:tc>
          <w:tcPr>
            <w:tcW w:w="156"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437" w:type="pct"/>
            <w:gridSpan w:val="2"/>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Tahap awal</w:t>
            </w:r>
          </w:p>
        </w:tc>
        <w:tc>
          <w:tcPr>
            <w:tcW w:w="1038" w:type="pct"/>
            <w:gridSpan w:val="5"/>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Tahap inti</w:t>
            </w:r>
          </w:p>
        </w:tc>
        <w:tc>
          <w:tcPr>
            <w:tcW w:w="680" w:type="pct"/>
            <w:gridSpan w:val="3"/>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Produk</w:t>
            </w:r>
          </w:p>
        </w:tc>
        <w:tc>
          <w:tcPr>
            <w:tcW w:w="573"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47"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74"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79"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r>
      <w:tr w:rsidR="00010224" w:rsidRPr="00010224" w:rsidTr="00132F5E">
        <w:trPr>
          <w:trHeight w:val="2085"/>
        </w:trPr>
        <w:tc>
          <w:tcPr>
            <w:tcW w:w="156"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34"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Tanggapan anak tentang tema lukisan</w:t>
            </w:r>
          </w:p>
        </w:tc>
        <w:tc>
          <w:tcPr>
            <w:tcW w:w="203"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Kesiapan bahan dan alat</w:t>
            </w:r>
          </w:p>
        </w:tc>
        <w:tc>
          <w:tcPr>
            <w:tcW w:w="203"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Kelancaran penuangan ide</w:t>
            </w:r>
          </w:p>
        </w:tc>
        <w:tc>
          <w:tcPr>
            <w:tcW w:w="203"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Keberanian menggunakan media</w:t>
            </w:r>
          </w:p>
        </w:tc>
        <w:tc>
          <w:tcPr>
            <w:tcW w:w="203"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Keberanian menggunakan unsur bentuk</w:t>
            </w:r>
          </w:p>
        </w:tc>
        <w:tc>
          <w:tcPr>
            <w:tcW w:w="203"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Pemanfaatan waktu</w:t>
            </w:r>
          </w:p>
        </w:tc>
        <w:tc>
          <w:tcPr>
            <w:tcW w:w="225"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Ketekunan</w:t>
            </w:r>
          </w:p>
        </w:tc>
        <w:tc>
          <w:tcPr>
            <w:tcW w:w="227"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Kreatifitas karya</w:t>
            </w:r>
          </w:p>
        </w:tc>
        <w:tc>
          <w:tcPr>
            <w:tcW w:w="227"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Ekspresi karya</w:t>
            </w:r>
          </w:p>
        </w:tc>
        <w:tc>
          <w:tcPr>
            <w:tcW w:w="227" w:type="pct"/>
            <w:tcBorders>
              <w:top w:val="nil"/>
              <w:left w:val="nil"/>
              <w:bottom w:val="single" w:sz="4" w:space="0" w:color="auto"/>
              <w:right w:val="single" w:sz="4" w:space="0" w:color="auto"/>
            </w:tcBorders>
            <w:shd w:val="clear" w:color="auto" w:fill="auto"/>
            <w:textDirection w:val="btLr"/>
            <w:vAlign w:val="bottom"/>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Teknik karya</w:t>
            </w:r>
          </w:p>
        </w:tc>
        <w:tc>
          <w:tcPr>
            <w:tcW w:w="573"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47"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74"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c>
          <w:tcPr>
            <w:tcW w:w="279" w:type="pct"/>
            <w:vMerge/>
            <w:tcBorders>
              <w:top w:val="single" w:sz="4" w:space="0" w:color="auto"/>
              <w:left w:val="single" w:sz="4" w:space="0" w:color="auto"/>
              <w:bottom w:val="single" w:sz="4" w:space="0" w:color="000000"/>
              <w:right w:val="single" w:sz="4" w:space="0" w:color="auto"/>
            </w:tcBorders>
            <w:vAlign w:val="center"/>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w:t>
            </w:r>
          </w:p>
        </w:tc>
        <w:tc>
          <w:tcPr>
            <w:tcW w:w="362" w:type="pct"/>
            <w:tcBorders>
              <w:top w:val="nil"/>
              <w:left w:val="nil"/>
              <w:bottom w:val="nil"/>
              <w:right w:val="nil"/>
            </w:tcBorders>
            <w:shd w:val="clear" w:color="auto" w:fill="auto"/>
            <w:noWrap/>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Zulfan</w:t>
            </w:r>
          </w:p>
        </w:tc>
        <w:tc>
          <w:tcPr>
            <w:tcW w:w="449" w:type="pct"/>
            <w:tcBorders>
              <w:top w:val="nil"/>
              <w:left w:val="single" w:sz="4" w:space="0" w:color="auto"/>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antusias menuangkan ide</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89.05</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362" w:type="pct"/>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Arnanda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cepat menuangkan ide, pandai memanfaatkan waktu</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89.05</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Khoirul Nega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proses dan hasil kerjanya cepat</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27</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91.19</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Rayania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alat dan ide belum siap</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25</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86.90</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Pradita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pewarnaan masih melihat pekerjaan teman</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89.05</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6</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Rafli Nur</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konsentrasi menuangkan ide</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27</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11</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94.52</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lastRenderedPageBreak/>
              <w:t>7</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Ani Auly</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kurang konsentrasi</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89.05</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xml:space="preserve">Risyada </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kreativitas baik, namun kurang memanfaatkan waktu</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89.05</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Egizhia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tekun namun kurang memanfaatkan waktu</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24</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84.76</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Salma Nur</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alat sudah siap namun lama menuangkan ide</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21</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71.67</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11</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Najla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berani menuangkan ide dan menguasai media</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27</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91.19</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12</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Selfa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kurang berani menggunakan unsur-unsur</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89.05</w:t>
            </w:r>
          </w:p>
        </w:tc>
      </w:tr>
      <w:tr w:rsidR="00010224" w:rsidRPr="00010224" w:rsidTr="00132F5E">
        <w:trPr>
          <w:trHeight w:val="1260"/>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13</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Lanang Pamungkas</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persiapan alat kurang namun melaksanakan tugas sesuai petunjuk dan cepat</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89.05</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14</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Erlita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sebentar-sebentar diam dalam menuangkan ide</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25</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86.90</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15</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Rizzy</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persiapan alat kurang, proses pengerjaan lambat</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22</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80.48</w:t>
            </w:r>
          </w:p>
        </w:tc>
      </w:tr>
      <w:tr w:rsidR="00010224" w:rsidRPr="00010224" w:rsidTr="00132F5E">
        <w:trPr>
          <w:trHeight w:val="1260"/>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lastRenderedPageBreak/>
              <w:t>16</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Fani Dwi</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awal proses nampak siap, namun dalam akhir proses dan pemanfaatan waktu amban</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89.05</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17</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Naufal</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awal kegiatan nampak ragu namun proses dapat dikerjakan dengan baik</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27</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91.19</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18</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Ulya</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antusias</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25</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11</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90.24</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19</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Irfan Dwi</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alat tidak siap dan lamban menuangkan ide</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21</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11</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81.67</w:t>
            </w:r>
          </w:p>
        </w:tc>
      </w:tr>
      <w:tr w:rsidR="00010224" w:rsidRPr="00010224" w:rsidTr="00132F5E">
        <w:trPr>
          <w:trHeight w:val="945"/>
        </w:trPr>
        <w:tc>
          <w:tcPr>
            <w:tcW w:w="156" w:type="pct"/>
            <w:tcBorders>
              <w:top w:val="nil"/>
              <w:left w:val="single" w:sz="4" w:space="0" w:color="auto"/>
              <w:bottom w:val="single" w:sz="4" w:space="0" w:color="auto"/>
              <w:right w:val="single" w:sz="4" w:space="0" w:color="auto"/>
            </w:tcBorders>
            <w:shd w:val="clear" w:color="auto" w:fill="auto"/>
            <w:noWrap/>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20</w:t>
            </w:r>
          </w:p>
        </w:tc>
        <w:tc>
          <w:tcPr>
            <w:tcW w:w="362"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Lanang Rizky</w:t>
            </w:r>
          </w:p>
        </w:tc>
        <w:tc>
          <w:tcPr>
            <w:tcW w:w="449"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Punirah</w:t>
            </w:r>
          </w:p>
        </w:tc>
        <w:tc>
          <w:tcPr>
            <w:tcW w:w="504"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SDN Suryodiningratan 3</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4</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3</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serius, berani menggoreskan warna (crayon)</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27</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10</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91.19</w:t>
            </w:r>
          </w:p>
        </w:tc>
      </w:tr>
      <w:tr w:rsidR="00010224" w:rsidRPr="00010224" w:rsidTr="00132F5E">
        <w:trPr>
          <w:trHeight w:val="31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1315" w:type="pct"/>
            <w:gridSpan w:val="3"/>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Jumah</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80</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79</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74</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73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58</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64</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78</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63</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69</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69</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506</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201</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jc w:val="right"/>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1754.29</w:t>
            </w:r>
          </w:p>
        </w:tc>
      </w:tr>
      <w:tr w:rsidR="00010224" w:rsidRPr="00010224" w:rsidTr="00132F5E">
        <w:trPr>
          <w:trHeight w:val="31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1315" w:type="pct"/>
            <w:gridSpan w:val="3"/>
            <w:tcBorders>
              <w:top w:val="single" w:sz="4" w:space="0" w:color="auto"/>
              <w:left w:val="nil"/>
              <w:bottom w:val="single" w:sz="4" w:space="0" w:color="auto"/>
              <w:right w:val="single" w:sz="4" w:space="0" w:color="000000"/>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Rata-rata</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4.00</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3.95</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3.70</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3.65</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2.90</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3.20</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3.90</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3.15</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3.45</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3.45</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24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27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 </w:t>
            </w:r>
          </w:p>
        </w:tc>
        <w:tc>
          <w:tcPr>
            <w:tcW w:w="279"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87.714</w:t>
            </w:r>
          </w:p>
        </w:tc>
      </w:tr>
      <w:tr w:rsidR="00010224" w:rsidRPr="00010224" w:rsidTr="00132F5E">
        <w:trPr>
          <w:trHeight w:val="315"/>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1315" w:type="pct"/>
            <w:gridSpan w:val="3"/>
            <w:tcBorders>
              <w:top w:val="single" w:sz="4" w:space="0" w:color="auto"/>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Persentase</w:t>
            </w:r>
          </w:p>
        </w:tc>
        <w:tc>
          <w:tcPr>
            <w:tcW w:w="234"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100%</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99%</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93%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91%</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73%</w:t>
            </w:r>
          </w:p>
        </w:tc>
        <w:tc>
          <w:tcPr>
            <w:tcW w:w="203"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80%</w:t>
            </w:r>
          </w:p>
        </w:tc>
        <w:tc>
          <w:tcPr>
            <w:tcW w:w="225"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98%</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79%</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86%</w:t>
            </w:r>
          </w:p>
        </w:tc>
        <w:tc>
          <w:tcPr>
            <w:tcW w:w="227" w:type="pct"/>
            <w:tcBorders>
              <w:top w:val="nil"/>
              <w:left w:val="nil"/>
              <w:bottom w:val="single" w:sz="4" w:space="0" w:color="auto"/>
              <w:right w:val="single" w:sz="4" w:space="0" w:color="auto"/>
            </w:tcBorders>
            <w:shd w:val="clear" w:color="auto" w:fill="auto"/>
            <w:noWrap/>
            <w:vAlign w:val="center"/>
            <w:hideMark/>
          </w:tcPr>
          <w:p w:rsidR="00010224" w:rsidRPr="00010224" w:rsidRDefault="00010224" w:rsidP="00010224">
            <w:pPr>
              <w:spacing w:after="0" w:line="240" w:lineRule="auto"/>
              <w:jc w:val="center"/>
              <w:rPr>
                <w:rFonts w:ascii="Times New Roman" w:eastAsia="Times New Roman" w:hAnsi="Times New Roman" w:cs="Times New Roman"/>
                <w:b/>
                <w:bCs/>
                <w:color w:val="000000"/>
                <w:sz w:val="16"/>
                <w:szCs w:val="16"/>
              </w:rPr>
            </w:pPr>
            <w:r w:rsidRPr="00010224">
              <w:rPr>
                <w:rFonts w:ascii="Times New Roman" w:eastAsia="Times New Roman" w:hAnsi="Times New Roman" w:cs="Times New Roman"/>
                <w:b/>
                <w:bCs/>
                <w:color w:val="000000"/>
                <w:sz w:val="16"/>
                <w:szCs w:val="16"/>
              </w:rPr>
              <w:t>86%</w:t>
            </w:r>
          </w:p>
        </w:tc>
        <w:tc>
          <w:tcPr>
            <w:tcW w:w="573" w:type="pct"/>
            <w:tcBorders>
              <w:top w:val="nil"/>
              <w:left w:val="nil"/>
              <w:bottom w:val="single" w:sz="4" w:space="0" w:color="auto"/>
              <w:right w:val="single" w:sz="4" w:space="0" w:color="auto"/>
            </w:tcBorders>
            <w:shd w:val="clear" w:color="auto" w:fill="auto"/>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47"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74"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c>
          <w:tcPr>
            <w:tcW w:w="279" w:type="pct"/>
            <w:tcBorders>
              <w:top w:val="nil"/>
              <w:left w:val="nil"/>
              <w:bottom w:val="single" w:sz="4" w:space="0" w:color="auto"/>
              <w:right w:val="single" w:sz="4" w:space="0" w:color="auto"/>
            </w:tcBorders>
            <w:shd w:val="clear" w:color="auto" w:fill="auto"/>
            <w:noWrap/>
            <w:vAlign w:val="bottom"/>
            <w:hideMark/>
          </w:tcPr>
          <w:p w:rsidR="00010224" w:rsidRPr="00010224" w:rsidRDefault="00010224" w:rsidP="00010224">
            <w:pPr>
              <w:spacing w:after="0" w:line="240" w:lineRule="auto"/>
              <w:rPr>
                <w:rFonts w:ascii="Times New Roman" w:eastAsia="Times New Roman" w:hAnsi="Times New Roman" w:cs="Times New Roman"/>
                <w:color w:val="000000"/>
                <w:sz w:val="16"/>
                <w:szCs w:val="16"/>
              </w:rPr>
            </w:pPr>
            <w:r w:rsidRPr="00010224">
              <w:rPr>
                <w:rFonts w:ascii="Times New Roman" w:eastAsia="Times New Roman" w:hAnsi="Times New Roman" w:cs="Times New Roman"/>
                <w:color w:val="000000"/>
                <w:sz w:val="16"/>
                <w:szCs w:val="16"/>
              </w:rPr>
              <w:t> </w:t>
            </w:r>
          </w:p>
        </w:tc>
      </w:tr>
    </w:tbl>
    <w:p w:rsidR="00132F5E" w:rsidRDefault="00132F5E" w:rsidP="00010224">
      <w:pPr>
        <w:spacing w:before="240" w:line="360" w:lineRule="auto"/>
        <w:jc w:val="both"/>
        <w:rPr>
          <w:rFonts w:ascii="Times New Roman" w:hAnsi="Times New Roman" w:cs="Times New Roman"/>
          <w:sz w:val="24"/>
          <w:szCs w:val="24"/>
          <w:lang w:val="fi-FI"/>
        </w:rPr>
      </w:pPr>
    </w:p>
    <w:p w:rsidR="00132F5E" w:rsidRDefault="00132F5E" w:rsidP="00010224">
      <w:pPr>
        <w:spacing w:before="240" w:line="360" w:lineRule="auto"/>
        <w:jc w:val="both"/>
        <w:rPr>
          <w:rFonts w:ascii="Times New Roman" w:hAnsi="Times New Roman" w:cs="Times New Roman"/>
          <w:sz w:val="24"/>
          <w:szCs w:val="24"/>
          <w:lang w:val="fi-FI"/>
        </w:rPr>
      </w:pPr>
    </w:p>
    <w:p w:rsidR="00132F5E" w:rsidRDefault="00132F5E" w:rsidP="00010224">
      <w:pPr>
        <w:spacing w:before="240" w:line="360" w:lineRule="auto"/>
        <w:jc w:val="both"/>
        <w:rPr>
          <w:rFonts w:ascii="Times New Roman" w:hAnsi="Times New Roman" w:cs="Times New Roman"/>
          <w:sz w:val="24"/>
          <w:szCs w:val="24"/>
          <w:lang w:val="fi-FI"/>
        </w:rPr>
      </w:pPr>
    </w:p>
    <w:p w:rsidR="00132F5E" w:rsidRDefault="00132F5E" w:rsidP="00010224">
      <w:pPr>
        <w:spacing w:before="240" w:line="360" w:lineRule="auto"/>
        <w:jc w:val="both"/>
        <w:rPr>
          <w:rFonts w:ascii="Times New Roman" w:hAnsi="Times New Roman" w:cs="Times New Roman"/>
          <w:sz w:val="24"/>
          <w:szCs w:val="24"/>
          <w:lang w:val="fi-FI"/>
        </w:rPr>
      </w:pPr>
    </w:p>
    <w:p w:rsidR="00132F5E" w:rsidRDefault="00132F5E" w:rsidP="00010224">
      <w:pPr>
        <w:spacing w:before="240" w:line="360" w:lineRule="auto"/>
        <w:jc w:val="both"/>
        <w:rPr>
          <w:rFonts w:ascii="Times New Roman" w:hAnsi="Times New Roman" w:cs="Times New Roman"/>
          <w:sz w:val="24"/>
          <w:szCs w:val="24"/>
          <w:lang w:val="fi-FI"/>
        </w:rPr>
      </w:pPr>
    </w:p>
    <w:p w:rsidR="00132F5E" w:rsidRDefault="00132F5E" w:rsidP="00010224">
      <w:pPr>
        <w:spacing w:before="240" w:line="360" w:lineRule="auto"/>
        <w:jc w:val="both"/>
        <w:rPr>
          <w:rFonts w:ascii="Times New Roman" w:hAnsi="Times New Roman" w:cs="Times New Roman"/>
          <w:sz w:val="24"/>
          <w:szCs w:val="24"/>
          <w:lang w:val="fi-FI"/>
        </w:rPr>
      </w:pPr>
    </w:p>
    <w:tbl>
      <w:tblPr>
        <w:tblW w:w="5151" w:type="pct"/>
        <w:tblLayout w:type="fixed"/>
        <w:tblLook w:val="04A0"/>
      </w:tblPr>
      <w:tblGrid>
        <w:gridCol w:w="531"/>
        <w:gridCol w:w="914"/>
        <w:gridCol w:w="944"/>
        <w:gridCol w:w="442"/>
        <w:gridCol w:w="442"/>
        <w:gridCol w:w="379"/>
        <w:gridCol w:w="442"/>
        <w:gridCol w:w="442"/>
        <w:gridCol w:w="380"/>
        <w:gridCol w:w="443"/>
        <w:gridCol w:w="443"/>
        <w:gridCol w:w="380"/>
        <w:gridCol w:w="443"/>
        <w:gridCol w:w="443"/>
        <w:gridCol w:w="380"/>
        <w:gridCol w:w="443"/>
        <w:gridCol w:w="443"/>
        <w:gridCol w:w="383"/>
        <w:gridCol w:w="443"/>
        <w:gridCol w:w="443"/>
        <w:gridCol w:w="445"/>
        <w:gridCol w:w="443"/>
        <w:gridCol w:w="443"/>
        <w:gridCol w:w="443"/>
        <w:gridCol w:w="443"/>
        <w:gridCol w:w="380"/>
        <w:gridCol w:w="1374"/>
      </w:tblGrid>
      <w:tr w:rsidR="00132F5E" w:rsidRPr="00132F5E" w:rsidTr="00C22F83">
        <w:trPr>
          <w:trHeight w:val="375"/>
        </w:trPr>
        <w:tc>
          <w:tcPr>
            <w:tcW w:w="5000" w:type="pct"/>
            <w:gridSpan w:val="27"/>
            <w:tcBorders>
              <w:top w:val="nil"/>
              <w:left w:val="nil"/>
              <w:bottom w:val="nil"/>
              <w:right w:val="nil"/>
            </w:tcBorders>
            <w:shd w:val="clear" w:color="auto" w:fill="auto"/>
            <w:noWrap/>
            <w:vAlign w:val="bottom"/>
            <w:hideMark/>
          </w:tcPr>
          <w:p w:rsidR="00132F5E" w:rsidRPr="00132F5E" w:rsidRDefault="00132F5E" w:rsidP="00132F5E">
            <w:pPr>
              <w:spacing w:after="0" w:line="240" w:lineRule="auto"/>
              <w:jc w:val="center"/>
              <w:rPr>
                <w:rFonts w:ascii="Times New Roman" w:eastAsia="Times New Roman" w:hAnsi="Times New Roman" w:cs="Times New Roman"/>
                <w:b/>
                <w:bCs/>
                <w:color w:val="000000"/>
              </w:rPr>
            </w:pPr>
            <w:bookmarkStart w:id="2" w:name="RANGE!A2:AA22"/>
            <w:r w:rsidRPr="00132F5E">
              <w:rPr>
                <w:rFonts w:ascii="Times New Roman" w:eastAsia="Times New Roman" w:hAnsi="Times New Roman" w:cs="Times New Roman"/>
                <w:b/>
                <w:bCs/>
                <w:color w:val="000000"/>
              </w:rPr>
              <w:t>HASIL ANGKET KETERBACAAN PEDOMAN INSTRUMEN PENILAIAN SENI LUKIS</w:t>
            </w:r>
            <w:bookmarkEnd w:id="2"/>
          </w:p>
        </w:tc>
      </w:tr>
      <w:tr w:rsidR="00132F5E" w:rsidRPr="00132F5E" w:rsidTr="00C22F83">
        <w:trPr>
          <w:trHeight w:val="315"/>
        </w:trPr>
        <w:tc>
          <w:tcPr>
            <w:tcW w:w="4353" w:type="pct"/>
            <w:gridSpan w:val="25"/>
            <w:tcBorders>
              <w:top w:val="nil"/>
              <w:left w:val="nil"/>
              <w:bottom w:val="nil"/>
              <w:right w:val="nil"/>
            </w:tcBorders>
            <w:shd w:val="clear" w:color="auto" w:fill="auto"/>
            <w:noWrap/>
            <w:vAlign w:val="bottom"/>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p>
        </w:tc>
        <w:tc>
          <w:tcPr>
            <w:tcW w:w="140" w:type="pct"/>
            <w:tcBorders>
              <w:top w:val="nil"/>
              <w:left w:val="nil"/>
              <w:bottom w:val="nil"/>
              <w:right w:val="nil"/>
            </w:tcBorders>
            <w:shd w:val="clear" w:color="auto" w:fill="auto"/>
            <w:noWrap/>
            <w:vAlign w:val="bottom"/>
            <w:hideMark/>
          </w:tcPr>
          <w:p w:rsidR="00132F5E" w:rsidRPr="00132F5E" w:rsidRDefault="00132F5E" w:rsidP="00132F5E">
            <w:pPr>
              <w:spacing w:after="0" w:line="240" w:lineRule="auto"/>
              <w:rPr>
                <w:rFonts w:ascii="Calibri" w:eastAsia="Times New Roman" w:hAnsi="Calibri" w:cs="Times New Roman"/>
                <w:color w:val="000000"/>
                <w:sz w:val="16"/>
                <w:szCs w:val="16"/>
              </w:rPr>
            </w:pPr>
          </w:p>
        </w:tc>
        <w:tc>
          <w:tcPr>
            <w:tcW w:w="507" w:type="pct"/>
            <w:tcBorders>
              <w:top w:val="nil"/>
              <w:left w:val="nil"/>
              <w:bottom w:val="nil"/>
              <w:right w:val="nil"/>
            </w:tcBorders>
            <w:shd w:val="clear" w:color="auto" w:fill="auto"/>
            <w:vAlign w:val="bottom"/>
            <w:hideMark/>
          </w:tcPr>
          <w:p w:rsidR="00132F5E" w:rsidRPr="00132F5E" w:rsidRDefault="00132F5E" w:rsidP="00132F5E">
            <w:pPr>
              <w:spacing w:after="0" w:line="240" w:lineRule="auto"/>
              <w:rPr>
                <w:rFonts w:ascii="Calibri" w:eastAsia="Times New Roman" w:hAnsi="Calibri" w:cs="Times New Roman"/>
                <w:color w:val="000000"/>
                <w:sz w:val="16"/>
                <w:szCs w:val="16"/>
              </w:rPr>
            </w:pPr>
          </w:p>
        </w:tc>
      </w:tr>
      <w:tr w:rsidR="00C22F83" w:rsidRPr="00132F5E" w:rsidTr="00C22F83">
        <w:trPr>
          <w:trHeight w:val="315"/>
        </w:trPr>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No</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Nama Guru</w:t>
            </w:r>
          </w:p>
        </w:tc>
        <w:tc>
          <w:tcPr>
            <w:tcW w:w="3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Asal Sekolah</w:t>
            </w:r>
          </w:p>
        </w:tc>
        <w:tc>
          <w:tcPr>
            <w:tcW w:w="932" w:type="pct"/>
            <w:gridSpan w:val="6"/>
            <w:tcBorders>
              <w:top w:val="single" w:sz="4" w:space="0" w:color="auto"/>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Sistematika</w:t>
            </w:r>
          </w:p>
        </w:tc>
        <w:tc>
          <w:tcPr>
            <w:tcW w:w="1399" w:type="pct"/>
            <w:gridSpan w:val="9"/>
            <w:tcBorders>
              <w:top w:val="single" w:sz="4" w:space="0" w:color="auto"/>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Bahasa</w:t>
            </w:r>
          </w:p>
        </w:tc>
        <w:tc>
          <w:tcPr>
            <w:tcW w:w="1282" w:type="pct"/>
            <w:gridSpan w:val="8"/>
            <w:tcBorders>
              <w:top w:val="single" w:sz="4" w:space="0" w:color="auto"/>
              <w:left w:val="nil"/>
              <w:bottom w:val="single" w:sz="4" w:space="0" w:color="auto"/>
              <w:right w:val="nil"/>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Efisiensi</w:t>
            </w:r>
          </w:p>
        </w:tc>
        <w:tc>
          <w:tcPr>
            <w:tcW w:w="5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Saran</w:t>
            </w:r>
          </w:p>
        </w:tc>
      </w:tr>
      <w:tr w:rsidR="00132F5E" w:rsidRPr="00132F5E" w:rsidTr="00C22F83">
        <w:trPr>
          <w:trHeight w:val="1163"/>
        </w:trPr>
        <w:tc>
          <w:tcPr>
            <w:tcW w:w="196" w:type="pct"/>
            <w:vMerge/>
            <w:tcBorders>
              <w:top w:val="single" w:sz="4" w:space="0" w:color="auto"/>
              <w:left w:val="single" w:sz="4" w:space="0" w:color="auto"/>
              <w:bottom w:val="single" w:sz="4" w:space="0" w:color="auto"/>
              <w:right w:val="single" w:sz="4" w:space="0" w:color="auto"/>
            </w:tcBorders>
            <w:vAlign w:val="center"/>
            <w:hideMark/>
          </w:tcPr>
          <w:p w:rsidR="00132F5E" w:rsidRPr="00132F5E" w:rsidRDefault="00132F5E" w:rsidP="00132F5E">
            <w:pPr>
              <w:spacing w:after="0" w:line="240" w:lineRule="auto"/>
              <w:rPr>
                <w:rFonts w:ascii="Times New Roman" w:eastAsia="Times New Roman" w:hAnsi="Times New Roman" w:cs="Times New Roman"/>
                <w:b/>
                <w:bCs/>
                <w:color w:val="000000"/>
                <w:sz w:val="16"/>
                <w:szCs w:val="16"/>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132F5E" w:rsidRPr="00132F5E" w:rsidRDefault="00132F5E" w:rsidP="00132F5E">
            <w:pPr>
              <w:spacing w:after="0" w:line="240" w:lineRule="auto"/>
              <w:rPr>
                <w:rFonts w:ascii="Times New Roman" w:eastAsia="Times New Roman" w:hAnsi="Times New Roman" w:cs="Times New Roman"/>
                <w:b/>
                <w:bCs/>
                <w:color w:val="000000"/>
                <w:sz w:val="16"/>
                <w:szCs w:val="16"/>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132F5E" w:rsidRPr="00132F5E" w:rsidRDefault="00132F5E" w:rsidP="00132F5E">
            <w:pPr>
              <w:spacing w:after="0" w:line="240" w:lineRule="auto"/>
              <w:rPr>
                <w:rFonts w:ascii="Times New Roman" w:eastAsia="Times New Roman" w:hAnsi="Times New Roman" w:cs="Times New Roman"/>
                <w:b/>
                <w:bCs/>
                <w:color w:val="000000"/>
                <w:sz w:val="16"/>
                <w:szCs w:val="16"/>
              </w:rPr>
            </w:pPr>
          </w:p>
        </w:tc>
        <w:tc>
          <w:tcPr>
            <w:tcW w:w="466" w:type="pct"/>
            <w:gridSpan w:val="3"/>
            <w:tcBorders>
              <w:top w:val="single" w:sz="4" w:space="0" w:color="auto"/>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Sistematik (urutan penulisan)</w:t>
            </w:r>
          </w:p>
        </w:tc>
        <w:tc>
          <w:tcPr>
            <w:tcW w:w="466" w:type="pct"/>
            <w:gridSpan w:val="3"/>
            <w:tcBorders>
              <w:top w:val="single" w:sz="4" w:space="0" w:color="auto"/>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Sistematik (urutan pemikiran)</w:t>
            </w:r>
          </w:p>
        </w:tc>
        <w:tc>
          <w:tcPr>
            <w:tcW w:w="466" w:type="pct"/>
            <w:gridSpan w:val="3"/>
            <w:tcBorders>
              <w:top w:val="single" w:sz="4" w:space="0" w:color="auto"/>
              <w:left w:val="nil"/>
              <w:bottom w:val="single" w:sz="4" w:space="0" w:color="auto"/>
              <w:right w:val="single" w:sz="4" w:space="0" w:color="000000"/>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Penggunaan Bahasa Baku</w:t>
            </w:r>
          </w:p>
        </w:tc>
        <w:tc>
          <w:tcPr>
            <w:tcW w:w="466" w:type="pct"/>
            <w:gridSpan w:val="3"/>
            <w:tcBorders>
              <w:top w:val="single" w:sz="4" w:space="0" w:color="auto"/>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Komunikatif</w:t>
            </w:r>
          </w:p>
        </w:tc>
        <w:tc>
          <w:tcPr>
            <w:tcW w:w="467" w:type="pct"/>
            <w:gridSpan w:val="3"/>
            <w:tcBorders>
              <w:top w:val="single" w:sz="4" w:space="0" w:color="auto"/>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Kemudahan dipahami</w:t>
            </w:r>
          </w:p>
        </w:tc>
        <w:tc>
          <w:tcPr>
            <w:tcW w:w="490" w:type="pct"/>
            <w:gridSpan w:val="3"/>
            <w:tcBorders>
              <w:top w:val="single" w:sz="4" w:space="0" w:color="auto"/>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Waktu untuk memahami pedoman</w:t>
            </w:r>
          </w:p>
        </w:tc>
        <w:tc>
          <w:tcPr>
            <w:tcW w:w="326" w:type="pct"/>
            <w:gridSpan w:val="2"/>
            <w:tcBorders>
              <w:top w:val="single" w:sz="4" w:space="0" w:color="auto"/>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Bantuan  untuk memahami pedoman</w:t>
            </w:r>
          </w:p>
        </w:tc>
        <w:tc>
          <w:tcPr>
            <w:tcW w:w="466" w:type="pct"/>
            <w:gridSpan w:val="3"/>
            <w:tcBorders>
              <w:top w:val="single" w:sz="4" w:space="0" w:color="auto"/>
              <w:left w:val="nil"/>
              <w:bottom w:val="single" w:sz="4" w:space="0" w:color="auto"/>
              <w:right w:val="nil"/>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Keterbantuan untuk menilai seni lukis</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rsidR="00132F5E" w:rsidRPr="00132F5E" w:rsidRDefault="00132F5E" w:rsidP="00132F5E">
            <w:pPr>
              <w:spacing w:after="0" w:line="240" w:lineRule="auto"/>
              <w:rPr>
                <w:rFonts w:ascii="Times New Roman" w:eastAsia="Times New Roman" w:hAnsi="Times New Roman" w:cs="Times New Roman"/>
                <w:b/>
                <w:bCs/>
                <w:color w:val="000000"/>
                <w:sz w:val="16"/>
                <w:szCs w:val="16"/>
              </w:rPr>
            </w:pPr>
          </w:p>
        </w:tc>
      </w:tr>
      <w:tr w:rsidR="00C22F83" w:rsidRPr="00132F5E" w:rsidTr="00C22F83">
        <w:trPr>
          <w:trHeight w:val="2085"/>
        </w:trPr>
        <w:tc>
          <w:tcPr>
            <w:tcW w:w="196" w:type="pct"/>
            <w:vMerge/>
            <w:tcBorders>
              <w:top w:val="single" w:sz="4" w:space="0" w:color="auto"/>
              <w:left w:val="single" w:sz="4" w:space="0" w:color="auto"/>
              <w:bottom w:val="single" w:sz="4" w:space="0" w:color="auto"/>
              <w:right w:val="single" w:sz="4" w:space="0" w:color="auto"/>
            </w:tcBorders>
            <w:vAlign w:val="center"/>
            <w:hideMark/>
          </w:tcPr>
          <w:p w:rsidR="00132F5E" w:rsidRPr="00132F5E" w:rsidRDefault="00132F5E" w:rsidP="00132F5E">
            <w:pPr>
              <w:spacing w:after="0" w:line="240" w:lineRule="auto"/>
              <w:rPr>
                <w:rFonts w:ascii="Times New Roman" w:eastAsia="Times New Roman" w:hAnsi="Times New Roman" w:cs="Times New Roman"/>
                <w:b/>
                <w:bCs/>
                <w:color w:val="000000"/>
                <w:sz w:val="16"/>
                <w:szCs w:val="16"/>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132F5E" w:rsidRPr="00132F5E" w:rsidRDefault="00132F5E" w:rsidP="00132F5E">
            <w:pPr>
              <w:spacing w:after="0" w:line="240" w:lineRule="auto"/>
              <w:rPr>
                <w:rFonts w:ascii="Times New Roman" w:eastAsia="Times New Roman" w:hAnsi="Times New Roman" w:cs="Times New Roman"/>
                <w:b/>
                <w:bCs/>
                <w:color w:val="000000"/>
                <w:sz w:val="16"/>
                <w:szCs w:val="16"/>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132F5E" w:rsidRPr="00132F5E" w:rsidRDefault="00132F5E" w:rsidP="00132F5E">
            <w:pPr>
              <w:spacing w:after="0" w:line="240" w:lineRule="auto"/>
              <w:rPr>
                <w:rFonts w:ascii="Times New Roman" w:eastAsia="Times New Roman" w:hAnsi="Times New Roman" w:cs="Times New Roman"/>
                <w:b/>
                <w:bCs/>
                <w:color w:val="000000"/>
                <w:sz w:val="16"/>
                <w:szCs w:val="16"/>
              </w:rPr>
            </w:pP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Sangat sistematis</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Cukup sistematis</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Tidak sistematis</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Sesuai</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Cukup sesuai</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Tidak sesuai</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Baku</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xml:space="preserve">Cukup baku </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Tidak baku</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Komunikatif</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Cukup komunkatif</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Tidak komunikatif</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Mudah difahami</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Cukup mudah difahami</w:t>
            </w:r>
          </w:p>
        </w:tc>
        <w:tc>
          <w:tcPr>
            <w:tcW w:w="141"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Sukar difahami</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Membutuhkan waktu</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Cukup membutuhkan waktu</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Tidak membutuhkan waktu</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Melakukan sendiri</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perlu bantuan tenaga lain</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Sangat membantu</w:t>
            </w:r>
          </w:p>
        </w:tc>
        <w:tc>
          <w:tcPr>
            <w:tcW w:w="163" w:type="pct"/>
            <w:tcBorders>
              <w:top w:val="nil"/>
              <w:left w:val="nil"/>
              <w:bottom w:val="single" w:sz="4" w:space="0" w:color="auto"/>
              <w:right w:val="single" w:sz="4" w:space="0" w:color="auto"/>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Membantu</w:t>
            </w:r>
          </w:p>
        </w:tc>
        <w:tc>
          <w:tcPr>
            <w:tcW w:w="140" w:type="pct"/>
            <w:tcBorders>
              <w:top w:val="nil"/>
              <w:left w:val="nil"/>
              <w:bottom w:val="single" w:sz="4" w:space="0" w:color="auto"/>
              <w:right w:val="nil"/>
            </w:tcBorders>
            <w:shd w:val="clear" w:color="auto" w:fill="auto"/>
            <w:textDirection w:val="btLr"/>
            <w:vAlign w:val="bottom"/>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Tidak membantu</w:t>
            </w:r>
          </w:p>
        </w:tc>
        <w:tc>
          <w:tcPr>
            <w:tcW w:w="507" w:type="pct"/>
            <w:vMerge/>
            <w:tcBorders>
              <w:top w:val="single" w:sz="4" w:space="0" w:color="auto"/>
              <w:left w:val="single" w:sz="4" w:space="0" w:color="auto"/>
              <w:bottom w:val="single" w:sz="4" w:space="0" w:color="000000"/>
              <w:right w:val="single" w:sz="4" w:space="0" w:color="auto"/>
            </w:tcBorders>
            <w:vAlign w:val="center"/>
            <w:hideMark/>
          </w:tcPr>
          <w:p w:rsidR="00132F5E" w:rsidRPr="00132F5E" w:rsidRDefault="00132F5E" w:rsidP="00132F5E">
            <w:pPr>
              <w:spacing w:after="0" w:line="240" w:lineRule="auto"/>
              <w:rPr>
                <w:rFonts w:ascii="Times New Roman" w:eastAsia="Times New Roman" w:hAnsi="Times New Roman" w:cs="Times New Roman"/>
                <w:b/>
                <w:bCs/>
                <w:color w:val="000000"/>
                <w:sz w:val="16"/>
                <w:szCs w:val="16"/>
              </w:rPr>
            </w:pP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Kamiran Suriyadi, S.Sn</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TPAI Al-Fatah</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r>
      <w:tr w:rsidR="00C22F83" w:rsidRPr="00132F5E" w:rsidTr="00C22F83">
        <w:trPr>
          <w:trHeight w:val="186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2</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Ashari Nurdin, S.Sn</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 Muh Suronatan</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perlu tambahan penilaian proses tahap inti yaitu penilaian tentang indikator penilaian emosional anak dengan lembar penilaian proses dan produksi tercapai</w:t>
            </w: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3</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Atabig Hari Wibowo, S.Sn</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Ngabean</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sangat membantu saya dalam melakukan penilaian</w:t>
            </w: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4</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Emi Sri Winarsih, S.Pd</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Suryodiningratan 3</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pedoman penilaian memang sangat dibutuhkan</w:t>
            </w:r>
          </w:p>
        </w:tc>
      </w:tr>
      <w:tr w:rsidR="00C22F83" w:rsidRPr="00132F5E" w:rsidTr="00C22F83">
        <w:trPr>
          <w:trHeight w:val="12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lastRenderedPageBreak/>
              <w:t>5</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Hery Asmara, S.Sn</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Kintelan I Yogyakarta</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Perlu disempurnakan denhan lebih banyak responden sehingga lebih variatif dan banyak masukan positif</w:t>
            </w: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6</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Kamiran Suriyadi, S.Sn</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TPAI Al-Fatah</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r>
      <w:tr w:rsidR="00C22F83" w:rsidRPr="00132F5E" w:rsidTr="00C22F83">
        <w:trPr>
          <w:trHeight w:val="12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7</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Punirah</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Suryodiningratan 3</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mohon ada tindak lanjut berupa kerja sama antara guru-guru kelas  non seni lukis dengan UNY dalam bentuk pelatihan</w:t>
            </w: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8</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Siti Ramlah, S.Pd</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Suryodiningratan 3</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perlu ada tindak lanjut berupa pelatihan untuk guru kelas</w:t>
            </w: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9</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Sri Anasaputra, S.Sn</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Percobaan I</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lebih disempurnakan lagi dan lebih variatif</w:t>
            </w: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10</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Sri Wahjunni, S.Pd</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Suryowijayan</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nil"/>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r>
      <w:tr w:rsidR="00C22F83" w:rsidRPr="00132F5E" w:rsidTr="00C22F83">
        <w:trPr>
          <w:trHeight w:val="3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11</w:t>
            </w:r>
          </w:p>
        </w:tc>
        <w:tc>
          <w:tcPr>
            <w:tcW w:w="337" w:type="pct"/>
            <w:tcBorders>
              <w:top w:val="nil"/>
              <w:left w:val="nil"/>
              <w:bottom w:val="single" w:sz="4" w:space="0" w:color="auto"/>
              <w:right w:val="single" w:sz="4" w:space="0" w:color="auto"/>
            </w:tcBorders>
            <w:shd w:val="clear" w:color="auto" w:fill="auto"/>
            <w:noWrap/>
            <w:vAlign w:val="bottom"/>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Supomo, S.Sn</w:t>
            </w:r>
          </w:p>
        </w:tc>
        <w:tc>
          <w:tcPr>
            <w:tcW w:w="347" w:type="pct"/>
            <w:tcBorders>
              <w:top w:val="nil"/>
              <w:left w:val="nil"/>
              <w:bottom w:val="single" w:sz="4" w:space="0" w:color="auto"/>
              <w:right w:val="single" w:sz="4" w:space="0" w:color="auto"/>
            </w:tcBorders>
            <w:shd w:val="clear" w:color="auto" w:fill="auto"/>
            <w:noWrap/>
            <w:vAlign w:val="bottom"/>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Jetis I</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single" w:sz="4" w:space="0" w:color="auto"/>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sudah bagus</w:t>
            </w: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12</w:t>
            </w:r>
          </w:p>
        </w:tc>
        <w:tc>
          <w:tcPr>
            <w:tcW w:w="337"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Supraptiwi</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Suryodiningratan 3</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sebaiknya segera bisa dipakai semua guru</w:t>
            </w:r>
          </w:p>
        </w:tc>
      </w:tr>
      <w:tr w:rsidR="00C22F83" w:rsidRPr="00132F5E" w:rsidTr="00C22F83">
        <w:trPr>
          <w:trHeight w:val="12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13</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Sutarno, S.Pd</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SDN Suryodiningratan 3</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Format penilaian tidak bermasalah, tetapi untuk guru SD kelas 1-3 diharapkan lebih simpel</w:t>
            </w:r>
          </w:p>
        </w:tc>
      </w:tr>
      <w:tr w:rsidR="00C22F83" w:rsidRPr="00132F5E" w:rsidTr="00C22F83">
        <w:trPr>
          <w:trHeight w:val="600"/>
        </w:trPr>
        <w:tc>
          <w:tcPr>
            <w:tcW w:w="196" w:type="pct"/>
            <w:tcBorders>
              <w:top w:val="nil"/>
              <w:left w:val="single" w:sz="4" w:space="0" w:color="auto"/>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14</w:t>
            </w:r>
          </w:p>
        </w:tc>
        <w:tc>
          <w:tcPr>
            <w:tcW w:w="33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Yunita, S.Pd</w:t>
            </w:r>
          </w:p>
        </w:tc>
        <w:tc>
          <w:tcPr>
            <w:tcW w:w="347" w:type="pct"/>
            <w:tcBorders>
              <w:top w:val="nil"/>
              <w:left w:val="nil"/>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SD Suryodiningratan 3</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1"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w:t>
            </w:r>
          </w:p>
        </w:tc>
        <w:tc>
          <w:tcPr>
            <w:tcW w:w="163" w:type="pct"/>
            <w:tcBorders>
              <w:top w:val="nil"/>
              <w:left w:val="nil"/>
              <w:bottom w:val="single" w:sz="4" w:space="0" w:color="auto"/>
              <w:right w:val="single" w:sz="4" w:space="0" w:color="auto"/>
            </w:tcBorders>
            <w:shd w:val="clear" w:color="auto" w:fill="auto"/>
            <w:noWrap/>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 </w:t>
            </w:r>
          </w:p>
        </w:tc>
        <w:tc>
          <w:tcPr>
            <w:tcW w:w="140" w:type="pct"/>
            <w:tcBorders>
              <w:top w:val="nil"/>
              <w:left w:val="nil"/>
              <w:bottom w:val="single" w:sz="4" w:space="0" w:color="auto"/>
              <w:right w:val="nil"/>
            </w:tcBorders>
            <w:shd w:val="clear" w:color="auto" w:fill="auto"/>
            <w:noWrap/>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507" w:type="pct"/>
            <w:tcBorders>
              <w:top w:val="nil"/>
              <w:left w:val="single" w:sz="4" w:space="0" w:color="auto"/>
              <w:bottom w:val="single" w:sz="4" w:space="0" w:color="auto"/>
              <w:right w:val="single" w:sz="4" w:space="0" w:color="auto"/>
            </w:tcBorders>
            <w:shd w:val="clear" w:color="auto" w:fill="auto"/>
            <w:hideMark/>
          </w:tcPr>
          <w:p w:rsidR="00132F5E" w:rsidRPr="00132F5E" w:rsidRDefault="00132F5E" w:rsidP="00132F5E">
            <w:pPr>
              <w:spacing w:after="0" w:line="240" w:lineRule="auto"/>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segera dicetak dan disosialisasikan</w:t>
            </w:r>
          </w:p>
        </w:tc>
      </w:tr>
      <w:tr w:rsidR="00C22F83" w:rsidRPr="00132F5E" w:rsidTr="00C22F83">
        <w:trPr>
          <w:trHeight w:val="30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Calibri" w:eastAsia="Times New Roman" w:hAnsi="Calibri" w:cs="Times New Roman"/>
                <w:b/>
                <w:bCs/>
                <w:color w:val="000000"/>
                <w:sz w:val="16"/>
                <w:szCs w:val="16"/>
              </w:rPr>
            </w:pPr>
            <w:r w:rsidRPr="00132F5E">
              <w:rPr>
                <w:rFonts w:ascii="Calibri" w:eastAsia="Times New Roman" w:hAnsi="Calibri" w:cs="Times New Roman"/>
                <w:b/>
                <w:bCs/>
                <w:color w:val="000000"/>
                <w:sz w:val="16"/>
                <w:szCs w:val="16"/>
              </w:rPr>
              <w:t> </w:t>
            </w:r>
          </w:p>
        </w:tc>
        <w:tc>
          <w:tcPr>
            <w:tcW w:w="685" w:type="pct"/>
            <w:gridSpan w:val="2"/>
            <w:tcBorders>
              <w:top w:val="single" w:sz="4" w:space="0" w:color="auto"/>
              <w:left w:val="nil"/>
              <w:bottom w:val="single" w:sz="4" w:space="0" w:color="auto"/>
              <w:right w:val="single" w:sz="4" w:space="0" w:color="000000"/>
            </w:tcBorders>
            <w:shd w:val="clear" w:color="auto" w:fill="auto"/>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Jumah</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6</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8</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9</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4</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1</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8</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6</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10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4</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11</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3</w:t>
            </w:r>
          </w:p>
        </w:tc>
        <w:tc>
          <w:tcPr>
            <w:tcW w:w="141"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4</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8</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2</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12</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2</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9</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5</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0</w:t>
            </w:r>
          </w:p>
        </w:tc>
        <w:tc>
          <w:tcPr>
            <w:tcW w:w="507" w:type="pct"/>
            <w:tcBorders>
              <w:top w:val="nil"/>
              <w:left w:val="nil"/>
              <w:bottom w:val="nil"/>
              <w:right w:val="nil"/>
            </w:tcBorders>
            <w:shd w:val="clear" w:color="auto" w:fill="auto"/>
            <w:vAlign w:val="center"/>
            <w:hideMark/>
          </w:tcPr>
          <w:p w:rsidR="00132F5E" w:rsidRPr="00132F5E" w:rsidRDefault="00132F5E" w:rsidP="00132F5E">
            <w:pPr>
              <w:spacing w:after="0" w:line="240" w:lineRule="auto"/>
              <w:jc w:val="center"/>
              <w:rPr>
                <w:rFonts w:ascii="Calibri" w:eastAsia="Times New Roman" w:hAnsi="Calibri" w:cs="Times New Roman"/>
                <w:b/>
                <w:bCs/>
                <w:color w:val="000000"/>
                <w:sz w:val="16"/>
                <w:szCs w:val="16"/>
              </w:rPr>
            </w:pPr>
          </w:p>
        </w:tc>
      </w:tr>
      <w:tr w:rsidR="00C22F83" w:rsidRPr="00132F5E" w:rsidTr="00C22F83">
        <w:trPr>
          <w:trHeight w:val="300"/>
        </w:trPr>
        <w:tc>
          <w:tcPr>
            <w:tcW w:w="196" w:type="pct"/>
            <w:tcBorders>
              <w:top w:val="nil"/>
              <w:left w:val="single" w:sz="4" w:space="0" w:color="auto"/>
              <w:bottom w:val="single" w:sz="4" w:space="0" w:color="auto"/>
              <w:right w:val="single" w:sz="4" w:space="0" w:color="auto"/>
            </w:tcBorders>
            <w:shd w:val="clear" w:color="auto" w:fill="auto"/>
            <w:noWrap/>
            <w:vAlign w:val="bottom"/>
            <w:hideMark/>
          </w:tcPr>
          <w:p w:rsidR="00132F5E" w:rsidRPr="00132F5E" w:rsidRDefault="00132F5E" w:rsidP="00132F5E">
            <w:pPr>
              <w:spacing w:after="0" w:line="240" w:lineRule="auto"/>
              <w:rPr>
                <w:rFonts w:ascii="Calibri" w:eastAsia="Times New Roman" w:hAnsi="Calibri" w:cs="Times New Roman"/>
                <w:color w:val="000000"/>
                <w:sz w:val="16"/>
                <w:szCs w:val="16"/>
              </w:rPr>
            </w:pPr>
            <w:r w:rsidRPr="00132F5E">
              <w:rPr>
                <w:rFonts w:ascii="Calibri" w:eastAsia="Times New Roman" w:hAnsi="Calibri" w:cs="Times New Roman"/>
                <w:color w:val="000000"/>
                <w:sz w:val="16"/>
                <w:szCs w:val="16"/>
              </w:rPr>
              <w:t> </w:t>
            </w:r>
          </w:p>
        </w:tc>
        <w:tc>
          <w:tcPr>
            <w:tcW w:w="685" w:type="pct"/>
            <w:gridSpan w:val="2"/>
            <w:tcBorders>
              <w:top w:val="single" w:sz="4" w:space="0" w:color="auto"/>
              <w:left w:val="nil"/>
              <w:bottom w:val="single" w:sz="4" w:space="0" w:color="auto"/>
              <w:right w:val="single" w:sz="4" w:space="0" w:color="000000"/>
            </w:tcBorders>
            <w:shd w:val="clear" w:color="auto" w:fill="auto"/>
            <w:hideMark/>
          </w:tcPr>
          <w:p w:rsidR="00132F5E" w:rsidRPr="00132F5E" w:rsidRDefault="00132F5E" w:rsidP="00132F5E">
            <w:pPr>
              <w:spacing w:after="0" w:line="240" w:lineRule="auto"/>
              <w:jc w:val="center"/>
              <w:rPr>
                <w:rFonts w:ascii="Times New Roman" w:eastAsia="Times New Roman" w:hAnsi="Times New Roman" w:cs="Times New Roman"/>
                <w:b/>
                <w:bCs/>
                <w:color w:val="000000"/>
                <w:sz w:val="16"/>
                <w:szCs w:val="16"/>
              </w:rPr>
            </w:pPr>
            <w:r w:rsidRPr="00132F5E">
              <w:rPr>
                <w:rFonts w:ascii="Times New Roman" w:eastAsia="Times New Roman" w:hAnsi="Times New Roman" w:cs="Times New Roman"/>
                <w:b/>
                <w:bCs/>
                <w:color w:val="000000"/>
                <w:sz w:val="16"/>
                <w:szCs w:val="16"/>
              </w:rPr>
              <w:t>Persentase</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43%</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57%</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64%</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29%</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7%</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57%</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43%</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71%</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29%</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79%</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21%</w:t>
            </w:r>
          </w:p>
        </w:tc>
        <w:tc>
          <w:tcPr>
            <w:tcW w:w="141"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0%</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29%</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57%</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14%</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86%</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14%</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64%</w:t>
            </w:r>
          </w:p>
        </w:tc>
        <w:tc>
          <w:tcPr>
            <w:tcW w:w="163"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36%</w:t>
            </w:r>
          </w:p>
        </w:tc>
        <w:tc>
          <w:tcPr>
            <w:tcW w:w="140" w:type="pct"/>
            <w:tcBorders>
              <w:top w:val="nil"/>
              <w:left w:val="nil"/>
              <w:bottom w:val="single" w:sz="4" w:space="0" w:color="auto"/>
              <w:right w:val="single" w:sz="4" w:space="0" w:color="auto"/>
            </w:tcBorders>
            <w:shd w:val="clear" w:color="auto" w:fill="auto"/>
            <w:noWrap/>
            <w:vAlign w:val="center"/>
            <w:hideMark/>
          </w:tcPr>
          <w:p w:rsidR="00132F5E" w:rsidRPr="00132F5E" w:rsidRDefault="00132F5E" w:rsidP="00132F5E">
            <w:pPr>
              <w:spacing w:after="0" w:line="240" w:lineRule="auto"/>
              <w:jc w:val="center"/>
              <w:rPr>
                <w:rFonts w:ascii="Times New Roman" w:eastAsia="Times New Roman" w:hAnsi="Times New Roman" w:cs="Times New Roman"/>
                <w:color w:val="000000"/>
                <w:sz w:val="16"/>
                <w:szCs w:val="16"/>
              </w:rPr>
            </w:pPr>
            <w:r w:rsidRPr="00132F5E">
              <w:rPr>
                <w:rFonts w:ascii="Times New Roman" w:eastAsia="Times New Roman" w:hAnsi="Times New Roman" w:cs="Times New Roman"/>
                <w:color w:val="000000"/>
                <w:sz w:val="16"/>
                <w:szCs w:val="16"/>
              </w:rPr>
              <w:t>0%</w:t>
            </w:r>
          </w:p>
        </w:tc>
        <w:tc>
          <w:tcPr>
            <w:tcW w:w="507" w:type="pct"/>
            <w:tcBorders>
              <w:top w:val="nil"/>
              <w:left w:val="nil"/>
              <w:bottom w:val="nil"/>
              <w:right w:val="nil"/>
            </w:tcBorders>
            <w:shd w:val="clear" w:color="auto" w:fill="auto"/>
            <w:vAlign w:val="bottom"/>
            <w:hideMark/>
          </w:tcPr>
          <w:p w:rsidR="00132F5E" w:rsidRPr="00132F5E" w:rsidRDefault="00132F5E" w:rsidP="00132F5E">
            <w:pPr>
              <w:spacing w:after="0" w:line="240" w:lineRule="auto"/>
              <w:rPr>
                <w:rFonts w:ascii="Calibri" w:eastAsia="Times New Roman" w:hAnsi="Calibri" w:cs="Times New Roman"/>
                <w:color w:val="000000"/>
                <w:sz w:val="16"/>
                <w:szCs w:val="16"/>
              </w:rPr>
            </w:pPr>
          </w:p>
        </w:tc>
      </w:tr>
    </w:tbl>
    <w:p w:rsidR="00132F5E" w:rsidRDefault="00132F5E" w:rsidP="00010224">
      <w:pPr>
        <w:spacing w:before="240" w:line="360" w:lineRule="auto"/>
        <w:jc w:val="both"/>
        <w:rPr>
          <w:rFonts w:ascii="Times New Roman" w:hAnsi="Times New Roman" w:cs="Times New Roman"/>
          <w:sz w:val="24"/>
          <w:szCs w:val="24"/>
          <w:lang w:val="fi-FI"/>
        </w:rPr>
        <w:sectPr w:rsidR="00132F5E" w:rsidSect="00132F5E">
          <w:pgSz w:w="15840" w:h="12240" w:orient="landscape"/>
          <w:pgMar w:top="1440" w:right="1440" w:bottom="1440" w:left="1440" w:header="720" w:footer="720" w:gutter="0"/>
          <w:cols w:space="720"/>
          <w:docGrid w:linePitch="360"/>
        </w:sectPr>
      </w:pPr>
    </w:p>
    <w:tbl>
      <w:tblPr>
        <w:tblW w:w="5000" w:type="pct"/>
        <w:tblLook w:val="04A0"/>
      </w:tblPr>
      <w:tblGrid>
        <w:gridCol w:w="397"/>
        <w:gridCol w:w="1054"/>
        <w:gridCol w:w="1678"/>
        <w:gridCol w:w="470"/>
        <w:gridCol w:w="470"/>
        <w:gridCol w:w="396"/>
        <w:gridCol w:w="470"/>
        <w:gridCol w:w="470"/>
        <w:gridCol w:w="470"/>
        <w:gridCol w:w="470"/>
        <w:gridCol w:w="470"/>
        <w:gridCol w:w="396"/>
        <w:gridCol w:w="470"/>
        <w:gridCol w:w="470"/>
        <w:gridCol w:w="396"/>
        <w:gridCol w:w="470"/>
        <w:gridCol w:w="470"/>
        <w:gridCol w:w="396"/>
        <w:gridCol w:w="470"/>
        <w:gridCol w:w="470"/>
        <w:gridCol w:w="470"/>
        <w:gridCol w:w="470"/>
        <w:gridCol w:w="396"/>
        <w:gridCol w:w="471"/>
        <w:gridCol w:w="546"/>
      </w:tblGrid>
      <w:tr w:rsidR="00C22F83" w:rsidRPr="00C22F83" w:rsidTr="00C22F83">
        <w:trPr>
          <w:trHeight w:val="375"/>
        </w:trPr>
        <w:tc>
          <w:tcPr>
            <w:tcW w:w="5000" w:type="pct"/>
            <w:gridSpan w:val="25"/>
            <w:tcBorders>
              <w:top w:val="nil"/>
              <w:left w:val="nil"/>
              <w:bottom w:val="nil"/>
              <w:right w:val="nil"/>
            </w:tcBorders>
            <w:shd w:val="clear" w:color="auto" w:fill="auto"/>
            <w:noWrap/>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rPr>
            </w:pPr>
            <w:bookmarkStart w:id="3" w:name="RANGE!A1:Y21"/>
            <w:r w:rsidRPr="00C22F83">
              <w:rPr>
                <w:rFonts w:ascii="Times New Roman" w:eastAsia="Times New Roman" w:hAnsi="Times New Roman" w:cs="Times New Roman"/>
                <w:b/>
                <w:bCs/>
                <w:color w:val="000000"/>
              </w:rPr>
              <w:lastRenderedPageBreak/>
              <w:t>HASIL ANGKET KETERPAKAIAN INSTRUMEN PENILAIAN SENI LUKIS</w:t>
            </w:r>
            <w:bookmarkEnd w:id="3"/>
          </w:p>
        </w:tc>
      </w:tr>
      <w:tr w:rsidR="00C22F83" w:rsidRPr="00C22F83" w:rsidTr="00C22F83">
        <w:trPr>
          <w:trHeight w:val="315"/>
        </w:trPr>
        <w:tc>
          <w:tcPr>
            <w:tcW w:w="5000" w:type="pct"/>
            <w:gridSpan w:val="25"/>
            <w:tcBorders>
              <w:top w:val="nil"/>
              <w:left w:val="nil"/>
              <w:bottom w:val="nil"/>
              <w:right w:val="nil"/>
            </w:tcBorders>
            <w:shd w:val="clear" w:color="auto" w:fill="auto"/>
            <w:noWrap/>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p>
        </w:tc>
      </w:tr>
      <w:tr w:rsidR="00C22F83" w:rsidRPr="00C22F83" w:rsidTr="00C22F83">
        <w:trPr>
          <w:trHeight w:val="300"/>
        </w:trPr>
        <w:tc>
          <w:tcPr>
            <w:tcW w:w="1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No</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Nama Guru</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Asal Sekolah</w:t>
            </w:r>
          </w:p>
        </w:tc>
        <w:tc>
          <w:tcPr>
            <w:tcW w:w="1147" w:type="pct"/>
            <w:gridSpan w:val="6"/>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Kepraktisan</w:t>
            </w:r>
          </w:p>
        </w:tc>
        <w:tc>
          <w:tcPr>
            <w:tcW w:w="1351" w:type="pct"/>
            <w:gridSpan w:val="9"/>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Bahasa</w:t>
            </w:r>
          </w:p>
        </w:tc>
        <w:tc>
          <w:tcPr>
            <w:tcW w:w="1112" w:type="pct"/>
            <w:gridSpan w:val="7"/>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Efisiensi</w:t>
            </w:r>
          </w:p>
        </w:tc>
      </w:tr>
      <w:tr w:rsidR="00C22F83" w:rsidRPr="00C22F83" w:rsidTr="00C22F83">
        <w:trPr>
          <w:trHeight w:val="300"/>
        </w:trPr>
        <w:tc>
          <w:tcPr>
            <w:tcW w:w="124" w:type="pct"/>
            <w:vMerge/>
            <w:tcBorders>
              <w:top w:val="single" w:sz="4" w:space="0" w:color="auto"/>
              <w:left w:val="single" w:sz="4" w:space="0" w:color="auto"/>
              <w:bottom w:val="single" w:sz="4" w:space="0" w:color="auto"/>
              <w:right w:val="single" w:sz="4" w:space="0" w:color="auto"/>
            </w:tcBorders>
            <w:vAlign w:val="center"/>
            <w:hideMark/>
          </w:tcPr>
          <w:p w:rsidR="00C22F83" w:rsidRPr="00C22F83" w:rsidRDefault="00C22F83" w:rsidP="00C22F83">
            <w:pPr>
              <w:spacing w:after="0" w:line="240" w:lineRule="auto"/>
              <w:rPr>
                <w:rFonts w:ascii="Times New Roman" w:eastAsia="Times New Roman" w:hAnsi="Times New Roman" w:cs="Times New Roman"/>
                <w:b/>
                <w:bCs/>
                <w:color w:val="000000"/>
                <w:sz w:val="16"/>
                <w:szCs w:val="16"/>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C22F83" w:rsidRPr="00C22F83" w:rsidRDefault="00C22F83" w:rsidP="00C22F83">
            <w:pPr>
              <w:spacing w:after="0" w:line="240" w:lineRule="auto"/>
              <w:rPr>
                <w:rFonts w:ascii="Times New Roman" w:eastAsia="Times New Roman" w:hAnsi="Times New Roman" w:cs="Times New Roman"/>
                <w:b/>
                <w:bCs/>
                <w:color w:val="000000"/>
                <w:sz w:val="16"/>
                <w:szCs w:val="16"/>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C22F83" w:rsidRPr="00C22F83" w:rsidRDefault="00C22F83" w:rsidP="00C22F83">
            <w:pPr>
              <w:spacing w:after="0" w:line="240" w:lineRule="auto"/>
              <w:rPr>
                <w:rFonts w:ascii="Times New Roman" w:eastAsia="Times New Roman" w:hAnsi="Times New Roman" w:cs="Times New Roman"/>
                <w:b/>
                <w:bCs/>
                <w:color w:val="000000"/>
                <w:sz w:val="16"/>
                <w:szCs w:val="16"/>
              </w:rPr>
            </w:pPr>
          </w:p>
        </w:tc>
        <w:tc>
          <w:tcPr>
            <w:tcW w:w="696" w:type="pct"/>
            <w:gridSpan w:val="3"/>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Kemudahan penggunaan</w:t>
            </w:r>
          </w:p>
        </w:tc>
        <w:tc>
          <w:tcPr>
            <w:tcW w:w="450" w:type="pct"/>
            <w:gridSpan w:val="3"/>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Sederhana</w:t>
            </w:r>
          </w:p>
        </w:tc>
        <w:tc>
          <w:tcPr>
            <w:tcW w:w="450" w:type="pct"/>
            <w:gridSpan w:val="3"/>
            <w:tcBorders>
              <w:top w:val="single" w:sz="4" w:space="0" w:color="auto"/>
              <w:left w:val="nil"/>
              <w:bottom w:val="single" w:sz="4" w:space="0" w:color="auto"/>
              <w:right w:val="single" w:sz="4" w:space="0" w:color="000000"/>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Penggunaan Bahasa Baku</w:t>
            </w:r>
          </w:p>
        </w:tc>
        <w:tc>
          <w:tcPr>
            <w:tcW w:w="450" w:type="pct"/>
            <w:gridSpan w:val="3"/>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Komunkatif</w:t>
            </w:r>
          </w:p>
        </w:tc>
        <w:tc>
          <w:tcPr>
            <w:tcW w:w="450" w:type="pct"/>
            <w:gridSpan w:val="3"/>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Kemudahan dipahami</w:t>
            </w:r>
          </w:p>
        </w:tc>
        <w:tc>
          <w:tcPr>
            <w:tcW w:w="450" w:type="pct"/>
            <w:gridSpan w:val="3"/>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Waktu  untuk menilai</w:t>
            </w:r>
          </w:p>
        </w:tc>
        <w:tc>
          <w:tcPr>
            <w:tcW w:w="300" w:type="pct"/>
            <w:gridSpan w:val="2"/>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Bantuan tenaga lain saat penilaian</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Biaya pelaksanaan penilaian</w:t>
            </w:r>
          </w:p>
        </w:tc>
      </w:tr>
      <w:tr w:rsidR="00C22F83" w:rsidRPr="00C22F83" w:rsidTr="00C22F83">
        <w:trPr>
          <w:trHeight w:val="2220"/>
        </w:trPr>
        <w:tc>
          <w:tcPr>
            <w:tcW w:w="124" w:type="pct"/>
            <w:vMerge/>
            <w:tcBorders>
              <w:top w:val="single" w:sz="4" w:space="0" w:color="auto"/>
              <w:left w:val="single" w:sz="4" w:space="0" w:color="auto"/>
              <w:bottom w:val="single" w:sz="4" w:space="0" w:color="auto"/>
              <w:right w:val="single" w:sz="4" w:space="0" w:color="auto"/>
            </w:tcBorders>
            <w:vAlign w:val="center"/>
            <w:hideMark/>
          </w:tcPr>
          <w:p w:rsidR="00C22F83" w:rsidRPr="00C22F83" w:rsidRDefault="00C22F83" w:rsidP="00C22F83">
            <w:pPr>
              <w:spacing w:after="0" w:line="240" w:lineRule="auto"/>
              <w:rPr>
                <w:rFonts w:ascii="Times New Roman" w:eastAsia="Times New Roman" w:hAnsi="Times New Roman" w:cs="Times New Roman"/>
                <w:b/>
                <w:bCs/>
                <w:color w:val="000000"/>
                <w:sz w:val="16"/>
                <w:szCs w:val="16"/>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C22F83" w:rsidRPr="00C22F83" w:rsidRDefault="00C22F83" w:rsidP="00C22F83">
            <w:pPr>
              <w:spacing w:after="0" w:line="240" w:lineRule="auto"/>
              <w:rPr>
                <w:rFonts w:ascii="Times New Roman" w:eastAsia="Times New Roman" w:hAnsi="Times New Roman" w:cs="Times New Roman"/>
                <w:b/>
                <w:bCs/>
                <w:color w:val="000000"/>
                <w:sz w:val="16"/>
                <w:szCs w:val="16"/>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C22F83" w:rsidRPr="00C22F83" w:rsidRDefault="00C22F83" w:rsidP="00C22F83">
            <w:pPr>
              <w:spacing w:after="0" w:line="240" w:lineRule="auto"/>
              <w:rPr>
                <w:rFonts w:ascii="Times New Roman" w:eastAsia="Times New Roman" w:hAnsi="Times New Roman" w:cs="Times New Roman"/>
                <w:b/>
                <w:bCs/>
                <w:color w:val="000000"/>
                <w:sz w:val="16"/>
                <w:szCs w:val="16"/>
              </w:rPr>
            </w:pPr>
          </w:p>
        </w:tc>
        <w:tc>
          <w:tcPr>
            <w:tcW w:w="282"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Mudah digunakan</w:t>
            </w:r>
          </w:p>
        </w:tc>
        <w:tc>
          <w:tcPr>
            <w:tcW w:w="264"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Cukup mudah</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Sukar</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Sederhana</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Cukup sederhana</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Tidak sderhana</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Baku</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 xml:space="preserve">Cukup baku </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tidak baku</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Komunikatif</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Cukup komunkatif</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Tdk komunikatif</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Mudah difahami</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Cukup mudah difahami</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Sukar difahami</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Membutuhkan waktu</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Cukup membutuhkan waktu</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Tidak membutuhkan waktu</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Melakukan sendiri</w:t>
            </w:r>
          </w:p>
        </w:tc>
        <w:tc>
          <w:tcPr>
            <w:tcW w:w="150"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perlu bantuan tenaga lain</w:t>
            </w:r>
          </w:p>
        </w:tc>
        <w:tc>
          <w:tcPr>
            <w:tcW w:w="167"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Memerlukan biaya</w:t>
            </w:r>
          </w:p>
        </w:tc>
        <w:tc>
          <w:tcPr>
            <w:tcW w:w="194" w:type="pct"/>
            <w:tcBorders>
              <w:top w:val="nil"/>
              <w:left w:val="nil"/>
              <w:bottom w:val="single" w:sz="4" w:space="0" w:color="auto"/>
              <w:right w:val="single" w:sz="4" w:space="0" w:color="auto"/>
            </w:tcBorders>
            <w:shd w:val="clear" w:color="auto" w:fill="auto"/>
            <w:textDirection w:val="btLr"/>
            <w:vAlign w:val="bottom"/>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Tidak memerlukan biaya</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Andi Subagiyo, S.Sn</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Bener</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2</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Ashari Nurdin, S.Sn</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 Muh Suronatan</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3</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Atabig Hari Wibowo, S.Sn</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Ngabean</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4</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Emi Sri Winarsih, S.Pd</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Suryodiningratan 3</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5</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Hery Asmara, S.Sn</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Kintelan I Yogyakarta</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6</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Kamiran Suriyadi, S.Sn</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TPAI Al-Fatah</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r>
      <w:tr w:rsidR="00C22F83" w:rsidRPr="00C22F83" w:rsidTr="00C22F83">
        <w:trPr>
          <w:trHeight w:val="315"/>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7</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Punirah</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Suryodiningratan 3</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8</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Siti Ramlah, S.Pd</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Suryodiningratan 3</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lastRenderedPageBreak/>
              <w:t>9</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Sri Anasaputra, S.Sn</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Percobaan I</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630"/>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10</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Sri Wahjunni, S.Pd</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Suryowijayan</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315"/>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11</w:t>
            </w:r>
          </w:p>
        </w:tc>
        <w:tc>
          <w:tcPr>
            <w:tcW w:w="498"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Supomo, S.Sn</w:t>
            </w:r>
          </w:p>
        </w:tc>
        <w:tc>
          <w:tcPr>
            <w:tcW w:w="768"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Jetis I</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r>
      <w:tr w:rsidR="00C22F83" w:rsidRPr="00C22F83" w:rsidTr="00C22F83">
        <w:trPr>
          <w:trHeight w:val="315"/>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12</w:t>
            </w:r>
          </w:p>
        </w:tc>
        <w:tc>
          <w:tcPr>
            <w:tcW w:w="498"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Supraptiwi</w:t>
            </w:r>
          </w:p>
        </w:tc>
        <w:tc>
          <w:tcPr>
            <w:tcW w:w="768"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Suryodiningratan 3</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r>
      <w:tr w:rsidR="00C22F83" w:rsidRPr="00C22F83" w:rsidTr="00C22F83">
        <w:trPr>
          <w:trHeight w:val="315"/>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13</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Sutarno, S.Pd</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Suryodiningratan 3</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r>
      <w:tr w:rsidR="00C22F83" w:rsidRPr="00C22F83" w:rsidTr="00C22F83">
        <w:trPr>
          <w:trHeight w:val="315"/>
        </w:trPr>
        <w:tc>
          <w:tcPr>
            <w:tcW w:w="124" w:type="pct"/>
            <w:tcBorders>
              <w:top w:val="nil"/>
              <w:left w:val="single" w:sz="4" w:space="0" w:color="auto"/>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14</w:t>
            </w:r>
          </w:p>
        </w:tc>
        <w:tc>
          <w:tcPr>
            <w:tcW w:w="49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Yunita, S.Pd</w:t>
            </w:r>
          </w:p>
        </w:tc>
        <w:tc>
          <w:tcPr>
            <w:tcW w:w="768" w:type="pct"/>
            <w:tcBorders>
              <w:top w:val="nil"/>
              <w:left w:val="nil"/>
              <w:bottom w:val="single" w:sz="4" w:space="0" w:color="auto"/>
              <w:right w:val="single" w:sz="4" w:space="0" w:color="auto"/>
            </w:tcBorders>
            <w:shd w:val="clear" w:color="auto" w:fill="auto"/>
            <w:hideMark/>
          </w:tcPr>
          <w:p w:rsidR="00C22F83" w:rsidRPr="00C22F83" w:rsidRDefault="00C22F83" w:rsidP="00C22F83">
            <w:pPr>
              <w:spacing w:after="0" w:line="240" w:lineRule="auto"/>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SDN Suryodiningratan 3</w:t>
            </w:r>
          </w:p>
        </w:tc>
        <w:tc>
          <w:tcPr>
            <w:tcW w:w="282"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26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50"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c>
          <w:tcPr>
            <w:tcW w:w="167"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1</w:t>
            </w:r>
          </w:p>
        </w:tc>
        <w:tc>
          <w:tcPr>
            <w:tcW w:w="194" w:type="pct"/>
            <w:tcBorders>
              <w:top w:val="nil"/>
              <w:left w:val="nil"/>
              <w:bottom w:val="single" w:sz="4" w:space="0" w:color="auto"/>
              <w:right w:val="single" w:sz="4" w:space="0" w:color="auto"/>
            </w:tcBorders>
            <w:shd w:val="clear" w:color="auto" w:fill="auto"/>
            <w:noWrap/>
            <w:hideMark/>
          </w:tcPr>
          <w:p w:rsidR="00C22F83" w:rsidRPr="00C22F83" w:rsidRDefault="00C22F83" w:rsidP="00C22F83">
            <w:pPr>
              <w:spacing w:after="0" w:line="240" w:lineRule="auto"/>
              <w:jc w:val="center"/>
              <w:rPr>
                <w:rFonts w:ascii="Times New Roman" w:eastAsia="Times New Roman" w:hAnsi="Times New Roman" w:cs="Times New Roman"/>
                <w:color w:val="000000"/>
                <w:sz w:val="16"/>
                <w:szCs w:val="16"/>
              </w:rPr>
            </w:pPr>
            <w:r w:rsidRPr="00C22F83">
              <w:rPr>
                <w:rFonts w:ascii="Times New Roman" w:eastAsia="Times New Roman" w:hAnsi="Times New Roman" w:cs="Times New Roman"/>
                <w:color w:val="000000"/>
                <w:sz w:val="16"/>
                <w:szCs w:val="16"/>
              </w:rPr>
              <w:t> </w:t>
            </w:r>
          </w:p>
        </w:tc>
      </w:tr>
      <w:tr w:rsidR="00C22F83" w:rsidRPr="00C22F83" w:rsidTr="00C22F83">
        <w:trPr>
          <w:trHeight w:val="315"/>
        </w:trPr>
        <w:tc>
          <w:tcPr>
            <w:tcW w:w="124" w:type="pct"/>
            <w:tcBorders>
              <w:top w:val="nil"/>
              <w:left w:val="single" w:sz="4" w:space="0" w:color="auto"/>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 </w:t>
            </w:r>
          </w:p>
        </w:tc>
        <w:tc>
          <w:tcPr>
            <w:tcW w:w="1267" w:type="pct"/>
            <w:gridSpan w:val="2"/>
            <w:tcBorders>
              <w:top w:val="single" w:sz="4" w:space="0" w:color="auto"/>
              <w:left w:val="nil"/>
              <w:bottom w:val="single" w:sz="4" w:space="0" w:color="auto"/>
              <w:right w:val="single" w:sz="4" w:space="0" w:color="000000"/>
            </w:tcBorders>
            <w:shd w:val="clear" w:color="auto" w:fill="auto"/>
            <w:vAlign w:val="center"/>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Jumah</w:t>
            </w:r>
          </w:p>
        </w:tc>
        <w:tc>
          <w:tcPr>
            <w:tcW w:w="282"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12</w:t>
            </w:r>
          </w:p>
        </w:tc>
        <w:tc>
          <w:tcPr>
            <w:tcW w:w="264"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2</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0</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7</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5</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2</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9</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5</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0</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11</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3</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0</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12</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2</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0</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5</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7</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2</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13</w:t>
            </w:r>
          </w:p>
        </w:tc>
        <w:tc>
          <w:tcPr>
            <w:tcW w:w="150"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1</w:t>
            </w:r>
          </w:p>
        </w:tc>
        <w:tc>
          <w:tcPr>
            <w:tcW w:w="167"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4</w:t>
            </w:r>
          </w:p>
        </w:tc>
        <w:tc>
          <w:tcPr>
            <w:tcW w:w="194" w:type="pct"/>
            <w:tcBorders>
              <w:top w:val="nil"/>
              <w:left w:val="nil"/>
              <w:bottom w:val="single" w:sz="4" w:space="0" w:color="auto"/>
              <w:right w:val="single" w:sz="4" w:space="0" w:color="auto"/>
            </w:tcBorders>
            <w:shd w:val="clear" w:color="auto" w:fill="auto"/>
            <w:noWrap/>
            <w:vAlign w:val="center"/>
            <w:hideMark/>
          </w:tcPr>
          <w:p w:rsidR="00C22F83" w:rsidRPr="00C22F83" w:rsidRDefault="00C22F83" w:rsidP="00C22F83">
            <w:pPr>
              <w:spacing w:after="0" w:line="240" w:lineRule="auto"/>
              <w:jc w:val="center"/>
              <w:rPr>
                <w:rFonts w:ascii="Calibri" w:eastAsia="Times New Roman" w:hAnsi="Calibri" w:cs="Times New Roman"/>
                <w:b/>
                <w:bCs/>
                <w:color w:val="000000"/>
                <w:sz w:val="16"/>
                <w:szCs w:val="16"/>
              </w:rPr>
            </w:pPr>
            <w:r w:rsidRPr="00C22F83">
              <w:rPr>
                <w:rFonts w:ascii="Calibri" w:eastAsia="Times New Roman" w:hAnsi="Calibri" w:cs="Times New Roman"/>
                <w:b/>
                <w:bCs/>
                <w:color w:val="000000"/>
                <w:sz w:val="16"/>
                <w:szCs w:val="16"/>
              </w:rPr>
              <w:t>9</w:t>
            </w:r>
          </w:p>
        </w:tc>
      </w:tr>
      <w:tr w:rsidR="00C22F83" w:rsidRPr="00C22F83" w:rsidTr="00C22F83">
        <w:trPr>
          <w:trHeight w:val="315"/>
        </w:trPr>
        <w:tc>
          <w:tcPr>
            <w:tcW w:w="124" w:type="pct"/>
            <w:tcBorders>
              <w:top w:val="nil"/>
              <w:left w:val="single" w:sz="4" w:space="0" w:color="auto"/>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 </w:t>
            </w:r>
          </w:p>
        </w:tc>
        <w:tc>
          <w:tcPr>
            <w:tcW w:w="1267" w:type="pct"/>
            <w:gridSpan w:val="2"/>
            <w:tcBorders>
              <w:top w:val="single" w:sz="4" w:space="0" w:color="auto"/>
              <w:left w:val="nil"/>
              <w:bottom w:val="single" w:sz="4" w:space="0" w:color="auto"/>
              <w:right w:val="single" w:sz="4" w:space="0" w:color="000000"/>
            </w:tcBorders>
            <w:shd w:val="clear" w:color="auto" w:fill="auto"/>
            <w:hideMark/>
          </w:tcPr>
          <w:p w:rsidR="00C22F83" w:rsidRPr="00C22F83" w:rsidRDefault="00C22F83" w:rsidP="00C22F83">
            <w:pPr>
              <w:spacing w:after="0" w:line="240" w:lineRule="auto"/>
              <w:jc w:val="center"/>
              <w:rPr>
                <w:rFonts w:ascii="Times New Roman" w:eastAsia="Times New Roman" w:hAnsi="Times New Roman" w:cs="Times New Roman"/>
                <w:b/>
                <w:bCs/>
                <w:color w:val="000000"/>
                <w:sz w:val="16"/>
                <w:szCs w:val="16"/>
              </w:rPr>
            </w:pPr>
            <w:r w:rsidRPr="00C22F83">
              <w:rPr>
                <w:rFonts w:ascii="Times New Roman" w:eastAsia="Times New Roman" w:hAnsi="Times New Roman" w:cs="Times New Roman"/>
                <w:b/>
                <w:bCs/>
                <w:color w:val="000000"/>
                <w:sz w:val="16"/>
                <w:szCs w:val="16"/>
              </w:rPr>
              <w:t>Persentase</w:t>
            </w:r>
          </w:p>
        </w:tc>
        <w:tc>
          <w:tcPr>
            <w:tcW w:w="282"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86%</w:t>
            </w:r>
          </w:p>
        </w:tc>
        <w:tc>
          <w:tcPr>
            <w:tcW w:w="264"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14%</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0%</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50%</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36%</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14%</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64%</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36%</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0%</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79%</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21%</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0%</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86%</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14%</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0%</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36%</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50%</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14%</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93%</w:t>
            </w:r>
          </w:p>
        </w:tc>
        <w:tc>
          <w:tcPr>
            <w:tcW w:w="150"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7%</w:t>
            </w:r>
          </w:p>
        </w:tc>
        <w:tc>
          <w:tcPr>
            <w:tcW w:w="167"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29%</w:t>
            </w:r>
          </w:p>
        </w:tc>
        <w:tc>
          <w:tcPr>
            <w:tcW w:w="194" w:type="pct"/>
            <w:tcBorders>
              <w:top w:val="nil"/>
              <w:left w:val="nil"/>
              <w:bottom w:val="single" w:sz="4" w:space="0" w:color="auto"/>
              <w:right w:val="single" w:sz="4" w:space="0" w:color="auto"/>
            </w:tcBorders>
            <w:shd w:val="clear" w:color="auto" w:fill="auto"/>
            <w:noWrap/>
            <w:vAlign w:val="bottom"/>
            <w:hideMark/>
          </w:tcPr>
          <w:p w:rsidR="00C22F83" w:rsidRPr="00C22F83" w:rsidRDefault="00C22F83" w:rsidP="00C22F83">
            <w:pPr>
              <w:spacing w:after="0" w:line="240" w:lineRule="auto"/>
              <w:jc w:val="right"/>
              <w:rPr>
                <w:rFonts w:ascii="Calibri" w:eastAsia="Times New Roman" w:hAnsi="Calibri" w:cs="Times New Roman"/>
                <w:color w:val="000000"/>
                <w:sz w:val="16"/>
                <w:szCs w:val="16"/>
              </w:rPr>
            </w:pPr>
            <w:r w:rsidRPr="00C22F83">
              <w:rPr>
                <w:rFonts w:ascii="Calibri" w:eastAsia="Times New Roman" w:hAnsi="Calibri" w:cs="Times New Roman"/>
                <w:color w:val="000000"/>
                <w:sz w:val="16"/>
                <w:szCs w:val="16"/>
              </w:rPr>
              <w:t>64%</w:t>
            </w:r>
          </w:p>
        </w:tc>
      </w:tr>
    </w:tbl>
    <w:p w:rsidR="00C22F83" w:rsidRDefault="00C22F83" w:rsidP="00010224">
      <w:pPr>
        <w:spacing w:before="240" w:line="360" w:lineRule="auto"/>
        <w:jc w:val="both"/>
        <w:rPr>
          <w:rFonts w:ascii="Times New Roman" w:hAnsi="Times New Roman" w:cs="Times New Roman"/>
          <w:sz w:val="24"/>
          <w:szCs w:val="24"/>
          <w:lang w:val="fi-FI"/>
        </w:rPr>
        <w:sectPr w:rsidR="00C22F83" w:rsidSect="00C22F83">
          <w:pgSz w:w="15840" w:h="12240" w:orient="landscape"/>
          <w:pgMar w:top="1440" w:right="1440" w:bottom="1440" w:left="1440" w:header="720" w:footer="720" w:gutter="0"/>
          <w:cols w:space="720"/>
          <w:docGrid w:linePitch="360"/>
        </w:sectPr>
      </w:pPr>
    </w:p>
    <w:p w:rsidR="00801659" w:rsidRPr="008655DD" w:rsidRDefault="00801659" w:rsidP="00801659">
      <w:pPr>
        <w:spacing w:after="0" w:line="240" w:lineRule="auto"/>
        <w:jc w:val="center"/>
        <w:rPr>
          <w:rFonts w:ascii="Times New Roman" w:eastAsia="Times New Roman" w:hAnsi="Times New Roman" w:cs="Times New Roman"/>
          <w:b/>
          <w:bCs/>
          <w:color w:val="000000"/>
          <w:sz w:val="24"/>
          <w:szCs w:val="24"/>
        </w:rPr>
      </w:pPr>
      <w:r w:rsidRPr="008655DD">
        <w:rPr>
          <w:rFonts w:ascii="Times New Roman" w:eastAsia="Times New Roman" w:hAnsi="Times New Roman" w:cs="Times New Roman"/>
          <w:b/>
          <w:bCs/>
          <w:color w:val="000000"/>
          <w:sz w:val="24"/>
          <w:szCs w:val="24"/>
        </w:rPr>
        <w:lastRenderedPageBreak/>
        <w:t>Tanggapan dan Saran untuk Penyempurnaan Lembar Penilaian Seni Lukis Sekolah Dasar</w:t>
      </w:r>
    </w:p>
    <w:tbl>
      <w:tblPr>
        <w:tblW w:w="5089" w:type="pct"/>
        <w:tblLook w:val="04A0"/>
      </w:tblPr>
      <w:tblGrid>
        <w:gridCol w:w="511"/>
        <w:gridCol w:w="830"/>
        <w:gridCol w:w="3282"/>
        <w:gridCol w:w="2858"/>
        <w:gridCol w:w="2265"/>
      </w:tblGrid>
      <w:tr w:rsidR="00801659" w:rsidRPr="008655DD" w:rsidTr="0082615B">
        <w:trPr>
          <w:trHeight w:val="630"/>
          <w:tblHeader/>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1659" w:rsidRPr="008655DD" w:rsidRDefault="00801659" w:rsidP="0082615B">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No</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801659" w:rsidRPr="008655DD" w:rsidRDefault="00801659" w:rsidP="0082615B">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Nama</w:t>
            </w:r>
          </w:p>
        </w:tc>
        <w:tc>
          <w:tcPr>
            <w:tcW w:w="1684" w:type="pct"/>
            <w:tcBorders>
              <w:top w:val="single" w:sz="4" w:space="0" w:color="auto"/>
              <w:left w:val="nil"/>
              <w:bottom w:val="single" w:sz="4" w:space="0" w:color="auto"/>
              <w:right w:val="single" w:sz="4" w:space="0" w:color="auto"/>
            </w:tcBorders>
            <w:shd w:val="clear" w:color="auto" w:fill="auto"/>
            <w:vAlign w:val="center"/>
            <w:hideMark/>
          </w:tcPr>
          <w:p w:rsidR="00801659" w:rsidRPr="008655DD" w:rsidRDefault="00801659" w:rsidP="0082615B">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Substansi</w:t>
            </w:r>
          </w:p>
        </w:tc>
        <w:tc>
          <w:tcPr>
            <w:tcW w:w="1466" w:type="pct"/>
            <w:tcBorders>
              <w:top w:val="single" w:sz="4" w:space="0" w:color="auto"/>
              <w:left w:val="nil"/>
              <w:bottom w:val="single" w:sz="4" w:space="0" w:color="auto"/>
              <w:right w:val="single" w:sz="4" w:space="0" w:color="auto"/>
            </w:tcBorders>
            <w:shd w:val="clear" w:color="auto" w:fill="auto"/>
            <w:vAlign w:val="center"/>
            <w:hideMark/>
          </w:tcPr>
          <w:p w:rsidR="00801659" w:rsidRPr="008655DD" w:rsidRDefault="00801659" w:rsidP="0082615B">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Bahasa</w:t>
            </w:r>
          </w:p>
        </w:tc>
        <w:tc>
          <w:tcPr>
            <w:tcW w:w="1162" w:type="pct"/>
            <w:tcBorders>
              <w:top w:val="single" w:sz="4" w:space="0" w:color="auto"/>
              <w:left w:val="nil"/>
              <w:bottom w:val="single" w:sz="4" w:space="0" w:color="auto"/>
              <w:right w:val="single" w:sz="4" w:space="0" w:color="auto"/>
            </w:tcBorders>
            <w:shd w:val="clear" w:color="auto" w:fill="auto"/>
            <w:vAlign w:val="center"/>
            <w:hideMark/>
          </w:tcPr>
          <w:p w:rsidR="00801659" w:rsidRPr="008655DD" w:rsidRDefault="00801659" w:rsidP="0082615B">
            <w:pPr>
              <w:spacing w:after="0" w:line="240" w:lineRule="auto"/>
              <w:jc w:val="center"/>
              <w:rPr>
                <w:rFonts w:ascii="Times New Roman" w:eastAsia="Times New Roman" w:hAnsi="Times New Roman" w:cs="Times New Roman"/>
                <w:b/>
                <w:bCs/>
                <w:color w:val="000000"/>
                <w:sz w:val="20"/>
                <w:szCs w:val="20"/>
              </w:rPr>
            </w:pPr>
            <w:r w:rsidRPr="008655DD">
              <w:rPr>
                <w:rFonts w:ascii="Times New Roman" w:eastAsia="Times New Roman" w:hAnsi="Times New Roman" w:cs="Times New Roman"/>
                <w:b/>
                <w:bCs/>
                <w:color w:val="000000"/>
                <w:sz w:val="20"/>
                <w:szCs w:val="20"/>
              </w:rPr>
              <w:t>Penampilan/ format</w:t>
            </w:r>
          </w:p>
        </w:tc>
      </w:tr>
      <w:tr w:rsidR="00801659" w:rsidRPr="008655DD" w:rsidTr="0082615B">
        <w:trPr>
          <w:trHeight w:val="1129"/>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HA</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perlu ditambah sensitivitas guru penilai layak menjadi perhatian juga, dengan memperdalam, menambah kepekaan dengan sering berlatih dan meningkatkan kemampuan kuratorial</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Bagus, mudah dimengerti dan cocok untuk sekolah dasar</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cukup</w:t>
            </w:r>
          </w:p>
        </w:tc>
      </w:tr>
      <w:tr w:rsidR="00801659" w:rsidRPr="008655DD" w:rsidTr="0082615B">
        <w:trPr>
          <w:trHeight w:val="315"/>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2</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SW</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Banyak memerlukan perhatian</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Sudah bagus</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Sudah bagus</w:t>
            </w:r>
          </w:p>
        </w:tc>
      </w:tr>
      <w:tr w:rsidR="00801659" w:rsidRPr="008655DD" w:rsidTr="0082615B">
        <w:trPr>
          <w:trHeight w:val="782"/>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3</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SR</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Belum punya cara mengatur waktu saat penilaian proses karena baru pertama melakukan penilaian</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ejaan perlu dicermati lagi</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format sudah baik untuk mendapat penilaian yang objektif</w:t>
            </w:r>
          </w:p>
        </w:tc>
      </w:tr>
      <w:tr w:rsidR="00801659" w:rsidRPr="008655DD" w:rsidTr="0082615B">
        <w:trPr>
          <w:trHeight w:val="836"/>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4</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ST</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Sebagian siswa menginginkan diberi tema dan tidak. Untuk anak kelas I ingin temanya bebas</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Bahasa mudah dipahami</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Format OK</w:t>
            </w:r>
          </w:p>
        </w:tc>
      </w:tr>
      <w:tr w:rsidR="00801659" w:rsidRPr="008655DD" w:rsidTr="0082615B">
        <w:trPr>
          <w:trHeight w:val="630"/>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5</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KS</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sepintas terkesan rumit, namiun sebenarnya mudah dipahami</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jelas dan gamblang</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rapi dan sistematik</w:t>
            </w:r>
          </w:p>
        </w:tc>
      </w:tr>
      <w:tr w:rsidR="00801659" w:rsidRPr="008655DD" w:rsidTr="0082615B">
        <w:trPr>
          <w:trHeight w:val="630"/>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6</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AS</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materi yang disajikan sudah baik dan bisa dimengerti</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sederhana dan mudah dipahami</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runtut dan jelas</w:t>
            </w:r>
          </w:p>
        </w:tc>
      </w:tr>
      <w:tr w:rsidR="00801659" w:rsidRPr="008655DD" w:rsidTr="0082615B">
        <w:trPr>
          <w:trHeight w:val="630"/>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7</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AN</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belum tercantum penilaian emosional anak</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simpel dan mudah dimengerti</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sudah bagus</w:t>
            </w:r>
          </w:p>
        </w:tc>
      </w:tr>
      <w:tr w:rsidR="00801659" w:rsidRPr="008655DD" w:rsidTr="0082615B">
        <w:trPr>
          <w:trHeight w:val="340"/>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8</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AH</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sederhana dan mudah dimengerti</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mudah dipahami</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menarik</w:t>
            </w:r>
          </w:p>
        </w:tc>
      </w:tr>
      <w:tr w:rsidR="00801659" w:rsidRPr="008655DD" w:rsidTr="0082615B">
        <w:trPr>
          <w:trHeight w:val="630"/>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9</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ES</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kadang ada anak yang prosesnya kurang bagus, produknya bagus</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baik</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baik</w:t>
            </w:r>
          </w:p>
        </w:tc>
      </w:tr>
      <w:tr w:rsidR="00801659" w:rsidRPr="008655DD" w:rsidTr="0082615B">
        <w:trPr>
          <w:trHeight w:val="626"/>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10</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SA</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mudah digunakan</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baku, komunikatif.mudah dipahami</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sistematik</w:t>
            </w:r>
          </w:p>
        </w:tc>
      </w:tr>
      <w:tr w:rsidR="00801659" w:rsidRPr="008655DD" w:rsidTr="0082615B">
        <w:trPr>
          <w:trHeight w:val="1260"/>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11</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YN</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materi menarik, sesuai kebutuhan guru, bisa ditambahkan dengan hasil karya lukis untuk setiap perkembangan lukis anak sesuai usianya</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bahasa sangat baik, mudah dipahami, dan efektif</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jelas dan mudah digunakan, harap dikembangkan penilaian untuk kelas 4-6</w:t>
            </w:r>
          </w:p>
        </w:tc>
      </w:tr>
      <w:tr w:rsidR="00801659" w:rsidRPr="008655DD" w:rsidTr="0082615B">
        <w:trPr>
          <w:trHeight w:val="1260"/>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12</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PN</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Kelas I tidak mau dibatasi tema</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dapat dipahami</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format untuk guru menyita waktu dan menambah pekerjaan karena guru kelasaa sudah disibukkan dengan administrasi kelas</w:t>
            </w:r>
          </w:p>
        </w:tc>
      </w:tr>
      <w:tr w:rsidR="00801659" w:rsidRPr="008655DD" w:rsidTr="0082615B">
        <w:trPr>
          <w:trHeight w:val="705"/>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13</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SS</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cukup baik untuk menilai</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cukup komunikatif dan mudah dipahami</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cukup baik, perlu ditambah aspek penilaian bentuk yang nyata dan abstrak</w:t>
            </w:r>
          </w:p>
        </w:tc>
      </w:tr>
      <w:tr w:rsidR="00801659" w:rsidRPr="008655DD" w:rsidTr="0082615B">
        <w:trPr>
          <w:trHeight w:val="720"/>
        </w:trPr>
        <w:tc>
          <w:tcPr>
            <w:tcW w:w="262" w:type="pct"/>
            <w:tcBorders>
              <w:top w:val="nil"/>
              <w:left w:val="single" w:sz="4" w:space="0" w:color="auto"/>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14</w:t>
            </w:r>
          </w:p>
        </w:tc>
        <w:tc>
          <w:tcPr>
            <w:tcW w:w="42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SP</w:t>
            </w:r>
          </w:p>
        </w:tc>
        <w:tc>
          <w:tcPr>
            <w:tcW w:w="1684"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materinya diperluas, jangan membatasi tema</w:t>
            </w:r>
          </w:p>
        </w:tc>
        <w:tc>
          <w:tcPr>
            <w:tcW w:w="1466"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gunakan bahasa yang sederhana dan jelas, tidak usah berbelit-belit</w:t>
            </w:r>
          </w:p>
        </w:tc>
        <w:tc>
          <w:tcPr>
            <w:tcW w:w="1162" w:type="pct"/>
            <w:tcBorders>
              <w:top w:val="nil"/>
              <w:left w:val="nil"/>
              <w:bottom w:val="single" w:sz="4" w:space="0" w:color="auto"/>
              <w:right w:val="single" w:sz="4" w:space="0" w:color="auto"/>
            </w:tcBorders>
            <w:shd w:val="clear" w:color="auto" w:fill="auto"/>
            <w:hideMark/>
          </w:tcPr>
          <w:p w:rsidR="00801659" w:rsidRPr="008655DD" w:rsidRDefault="00801659" w:rsidP="0082615B">
            <w:pPr>
              <w:spacing w:after="0" w:line="240" w:lineRule="auto"/>
              <w:rPr>
                <w:rFonts w:ascii="Times New Roman" w:eastAsia="Times New Roman" w:hAnsi="Times New Roman" w:cs="Times New Roman"/>
                <w:color w:val="000000"/>
                <w:sz w:val="20"/>
                <w:szCs w:val="20"/>
              </w:rPr>
            </w:pPr>
            <w:r w:rsidRPr="008655DD">
              <w:rPr>
                <w:rFonts w:ascii="Times New Roman" w:eastAsia="Times New Roman" w:hAnsi="Times New Roman" w:cs="Times New Roman"/>
                <w:color w:val="000000"/>
                <w:sz w:val="20"/>
                <w:szCs w:val="20"/>
              </w:rPr>
              <w:t>dibebaskan sesuai selera anak</w:t>
            </w:r>
          </w:p>
        </w:tc>
      </w:tr>
    </w:tbl>
    <w:p w:rsidR="00010224" w:rsidRDefault="00010224" w:rsidP="00132F5E">
      <w:pPr>
        <w:rPr>
          <w:rFonts w:ascii="Times New Roman" w:hAnsi="Times New Roman" w:cs="Times New Roman"/>
          <w:sz w:val="24"/>
          <w:szCs w:val="24"/>
          <w:lang w:val="fi-FI"/>
        </w:rPr>
      </w:pPr>
    </w:p>
    <w:p w:rsidR="009B18B2" w:rsidRPr="00132F5E" w:rsidRDefault="009B18B2" w:rsidP="00132F5E">
      <w:pPr>
        <w:rPr>
          <w:rFonts w:ascii="Times New Roman" w:hAnsi="Times New Roman" w:cs="Times New Roman"/>
          <w:sz w:val="24"/>
          <w:szCs w:val="24"/>
          <w:lang w:val="fi-FI"/>
        </w:rPr>
      </w:pPr>
    </w:p>
    <w:sectPr w:rsidR="009B18B2" w:rsidRPr="00132F5E" w:rsidSect="00E27EE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476" w:rsidRDefault="009F3476" w:rsidP="00951722">
      <w:pPr>
        <w:spacing w:after="0" w:line="240" w:lineRule="auto"/>
      </w:pPr>
      <w:r>
        <w:separator/>
      </w:r>
    </w:p>
  </w:endnote>
  <w:endnote w:type="continuationSeparator" w:id="1">
    <w:p w:rsidR="009F3476" w:rsidRDefault="009F3476" w:rsidP="00951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376"/>
      <w:docPartObj>
        <w:docPartGallery w:val="Page Numbers (Bottom of Page)"/>
        <w:docPartUnique/>
      </w:docPartObj>
    </w:sdtPr>
    <w:sdtContent>
      <w:p w:rsidR="009F3476" w:rsidRDefault="009F3476">
        <w:pPr>
          <w:pStyle w:val="Footer"/>
          <w:jc w:val="center"/>
        </w:pPr>
        <w:fldSimple w:instr=" PAGE   \* MERGEFORMAT ">
          <w:r w:rsidR="009C7D6B">
            <w:rPr>
              <w:noProof/>
            </w:rPr>
            <w:t>37</w:t>
          </w:r>
        </w:fldSimple>
      </w:p>
    </w:sdtContent>
  </w:sdt>
  <w:p w:rsidR="009F3476" w:rsidRDefault="009F3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476" w:rsidRDefault="009F3476" w:rsidP="00951722">
      <w:pPr>
        <w:spacing w:after="0" w:line="240" w:lineRule="auto"/>
      </w:pPr>
      <w:r>
        <w:separator/>
      </w:r>
    </w:p>
  </w:footnote>
  <w:footnote w:type="continuationSeparator" w:id="1">
    <w:p w:rsidR="009F3476" w:rsidRDefault="009F3476" w:rsidP="009517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ED8"/>
    <w:multiLevelType w:val="hybridMultilevel"/>
    <w:tmpl w:val="D0D29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D3AED"/>
    <w:multiLevelType w:val="hybridMultilevel"/>
    <w:tmpl w:val="C16E31A0"/>
    <w:lvl w:ilvl="0" w:tplc="203AA74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17CF0"/>
    <w:multiLevelType w:val="hybridMultilevel"/>
    <w:tmpl w:val="8F760E2C"/>
    <w:lvl w:ilvl="0" w:tplc="0BB4597E">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
    <w:nsid w:val="0D59405F"/>
    <w:multiLevelType w:val="hybridMultilevel"/>
    <w:tmpl w:val="1D7C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30C2A"/>
    <w:multiLevelType w:val="hybridMultilevel"/>
    <w:tmpl w:val="31620AC0"/>
    <w:lvl w:ilvl="0" w:tplc="2EB2A88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040E17"/>
    <w:multiLevelType w:val="hybridMultilevel"/>
    <w:tmpl w:val="6E5A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256F6"/>
    <w:multiLevelType w:val="hybridMultilevel"/>
    <w:tmpl w:val="F92CA2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C167F"/>
    <w:multiLevelType w:val="hybridMultilevel"/>
    <w:tmpl w:val="F5CA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B56AF"/>
    <w:multiLevelType w:val="hybridMultilevel"/>
    <w:tmpl w:val="4BD0E9C8"/>
    <w:lvl w:ilvl="0" w:tplc="66263776">
      <w:start w:val="1"/>
      <w:numFmt w:val="upperLetter"/>
      <w:lvlText w:val="%1."/>
      <w:lvlJc w:val="left"/>
      <w:pPr>
        <w:ind w:left="644" w:hanging="360"/>
      </w:pPr>
      <w:rPr>
        <w:rFonts w:ascii="Times New Roman" w:eastAsia="Times New Roman" w:hAnsi="Times New Roman" w:cs="Times New Roman"/>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2BC24B0"/>
    <w:multiLevelType w:val="hybridMultilevel"/>
    <w:tmpl w:val="5448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960A40"/>
    <w:multiLevelType w:val="hybridMultilevel"/>
    <w:tmpl w:val="2E3C42E0"/>
    <w:lvl w:ilvl="0" w:tplc="D73CAFC2">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12569"/>
    <w:multiLevelType w:val="hybridMultilevel"/>
    <w:tmpl w:val="CBC26300"/>
    <w:lvl w:ilvl="0" w:tplc="8AAEC456">
      <w:start w:val="1"/>
      <w:numFmt w:val="decimal"/>
      <w:lvlText w:val="%1."/>
      <w:lvlJc w:val="left"/>
      <w:pPr>
        <w:ind w:left="1069" w:hanging="360"/>
      </w:pPr>
      <w:rPr>
        <w:rFonts w:ascii="Times New Roman" w:eastAsia="Times New Roman" w:hAnsi="Times New Roman" w:cs="Times New Roman"/>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39F6A27"/>
    <w:multiLevelType w:val="hybridMultilevel"/>
    <w:tmpl w:val="F4BE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B147E0"/>
    <w:multiLevelType w:val="hybridMultilevel"/>
    <w:tmpl w:val="93F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91064B"/>
    <w:multiLevelType w:val="hybridMultilevel"/>
    <w:tmpl w:val="1AFEC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A785C"/>
    <w:multiLevelType w:val="hybridMultilevel"/>
    <w:tmpl w:val="D0480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B8349F"/>
    <w:multiLevelType w:val="hybridMultilevel"/>
    <w:tmpl w:val="F432CB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4C31477D"/>
    <w:multiLevelType w:val="hybridMultilevel"/>
    <w:tmpl w:val="80EC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065FA"/>
    <w:multiLevelType w:val="hybridMultilevel"/>
    <w:tmpl w:val="D936A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843A70"/>
    <w:multiLevelType w:val="hybridMultilevel"/>
    <w:tmpl w:val="3DC4E8CE"/>
    <w:lvl w:ilvl="0" w:tplc="7DDAB88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0">
    <w:nsid w:val="58F32F5B"/>
    <w:multiLevelType w:val="hybridMultilevel"/>
    <w:tmpl w:val="1D7C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0D0577"/>
    <w:multiLevelType w:val="hybridMultilevel"/>
    <w:tmpl w:val="F5CA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4B1B13"/>
    <w:multiLevelType w:val="hybridMultilevel"/>
    <w:tmpl w:val="2F4C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4935B7"/>
    <w:multiLevelType w:val="hybridMultilevel"/>
    <w:tmpl w:val="DE54FBC0"/>
    <w:lvl w:ilvl="0" w:tplc="BA90B18C">
      <w:start w:val="1"/>
      <w:numFmt w:val="decimal"/>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6D7323A2"/>
    <w:multiLevelType w:val="hybridMultilevel"/>
    <w:tmpl w:val="536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7C0BEE"/>
    <w:multiLevelType w:val="hybridMultilevel"/>
    <w:tmpl w:val="0F267F06"/>
    <w:lvl w:ilvl="0" w:tplc="C31A55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091410"/>
    <w:multiLevelType w:val="hybridMultilevel"/>
    <w:tmpl w:val="DB223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2A6E97"/>
    <w:multiLevelType w:val="hybridMultilevel"/>
    <w:tmpl w:val="F6C21530"/>
    <w:lvl w:ilvl="0" w:tplc="28E89C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9"/>
  </w:num>
  <w:num w:numId="3">
    <w:abstractNumId w:val="13"/>
  </w:num>
  <w:num w:numId="4">
    <w:abstractNumId w:val="5"/>
  </w:num>
  <w:num w:numId="5">
    <w:abstractNumId w:val="17"/>
  </w:num>
  <w:num w:numId="6">
    <w:abstractNumId w:val="16"/>
  </w:num>
  <w:num w:numId="7">
    <w:abstractNumId w:val="12"/>
  </w:num>
  <w:num w:numId="8">
    <w:abstractNumId w:val="23"/>
  </w:num>
  <w:num w:numId="9">
    <w:abstractNumId w:val="1"/>
  </w:num>
  <w:num w:numId="10">
    <w:abstractNumId w:val="11"/>
  </w:num>
  <w:num w:numId="11">
    <w:abstractNumId w:val="8"/>
  </w:num>
  <w:num w:numId="12">
    <w:abstractNumId w:val="22"/>
  </w:num>
  <w:num w:numId="13">
    <w:abstractNumId w:val="24"/>
  </w:num>
  <w:num w:numId="14">
    <w:abstractNumId w:val="0"/>
  </w:num>
  <w:num w:numId="15">
    <w:abstractNumId w:val="18"/>
  </w:num>
  <w:num w:numId="16">
    <w:abstractNumId w:val="15"/>
  </w:num>
  <w:num w:numId="17">
    <w:abstractNumId w:val="25"/>
  </w:num>
  <w:num w:numId="18">
    <w:abstractNumId w:val="14"/>
  </w:num>
  <w:num w:numId="19">
    <w:abstractNumId w:val="3"/>
  </w:num>
  <w:num w:numId="20">
    <w:abstractNumId w:val="20"/>
  </w:num>
  <w:num w:numId="21">
    <w:abstractNumId w:val="26"/>
  </w:num>
  <w:num w:numId="22">
    <w:abstractNumId w:val="10"/>
  </w:num>
  <w:num w:numId="23">
    <w:abstractNumId w:val="2"/>
  </w:num>
  <w:num w:numId="24">
    <w:abstractNumId w:val="27"/>
  </w:num>
  <w:num w:numId="25">
    <w:abstractNumId w:val="21"/>
  </w:num>
  <w:num w:numId="26">
    <w:abstractNumId w:val="19"/>
  </w:num>
  <w:num w:numId="27">
    <w:abstractNumId w:val="7"/>
  </w:num>
  <w:num w:numId="28">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useFELayout/>
  </w:compat>
  <w:rsids>
    <w:rsidRoot w:val="006F6455"/>
    <w:rsid w:val="000005D2"/>
    <w:rsid w:val="00010224"/>
    <w:rsid w:val="00015AF3"/>
    <w:rsid w:val="00020C9F"/>
    <w:rsid w:val="000232DE"/>
    <w:rsid w:val="00040E1F"/>
    <w:rsid w:val="00057142"/>
    <w:rsid w:val="00072DE6"/>
    <w:rsid w:val="000A19E2"/>
    <w:rsid w:val="000A62A6"/>
    <w:rsid w:val="000B5B4F"/>
    <w:rsid w:val="000B6395"/>
    <w:rsid w:val="000B7631"/>
    <w:rsid w:val="000B7827"/>
    <w:rsid w:val="000B7B97"/>
    <w:rsid w:val="000C75F3"/>
    <w:rsid w:val="000D2616"/>
    <w:rsid w:val="000D6FDF"/>
    <w:rsid w:val="000E6B92"/>
    <w:rsid w:val="000E6CC9"/>
    <w:rsid w:val="000E6EF1"/>
    <w:rsid w:val="000F36D2"/>
    <w:rsid w:val="000F5DDD"/>
    <w:rsid w:val="000F7AA9"/>
    <w:rsid w:val="0010053F"/>
    <w:rsid w:val="001307AF"/>
    <w:rsid w:val="00132F5E"/>
    <w:rsid w:val="00141E66"/>
    <w:rsid w:val="00155AEA"/>
    <w:rsid w:val="001670F8"/>
    <w:rsid w:val="00174487"/>
    <w:rsid w:val="00177026"/>
    <w:rsid w:val="00182739"/>
    <w:rsid w:val="00193B09"/>
    <w:rsid w:val="001A28E7"/>
    <w:rsid w:val="001C2269"/>
    <w:rsid w:val="001C3508"/>
    <w:rsid w:val="001C5D06"/>
    <w:rsid w:val="001D39E3"/>
    <w:rsid w:val="001D6670"/>
    <w:rsid w:val="001E4341"/>
    <w:rsid w:val="001F2EA3"/>
    <w:rsid w:val="001F41F4"/>
    <w:rsid w:val="001F4B35"/>
    <w:rsid w:val="00204FC5"/>
    <w:rsid w:val="00210DEC"/>
    <w:rsid w:val="002132AC"/>
    <w:rsid w:val="002202B6"/>
    <w:rsid w:val="002244A1"/>
    <w:rsid w:val="00231420"/>
    <w:rsid w:val="00231F4B"/>
    <w:rsid w:val="00234D4D"/>
    <w:rsid w:val="00241085"/>
    <w:rsid w:val="002512AA"/>
    <w:rsid w:val="00252788"/>
    <w:rsid w:val="0026375B"/>
    <w:rsid w:val="00264B0D"/>
    <w:rsid w:val="00270E71"/>
    <w:rsid w:val="00273458"/>
    <w:rsid w:val="00291CE3"/>
    <w:rsid w:val="00292B00"/>
    <w:rsid w:val="00296688"/>
    <w:rsid w:val="002A5357"/>
    <w:rsid w:val="002A716A"/>
    <w:rsid w:val="002C0BC5"/>
    <w:rsid w:val="002C445B"/>
    <w:rsid w:val="002D37CF"/>
    <w:rsid w:val="002E1A6F"/>
    <w:rsid w:val="002F2BC8"/>
    <w:rsid w:val="002F7819"/>
    <w:rsid w:val="003122F7"/>
    <w:rsid w:val="00325DAD"/>
    <w:rsid w:val="00327654"/>
    <w:rsid w:val="003361BE"/>
    <w:rsid w:val="00336878"/>
    <w:rsid w:val="00337699"/>
    <w:rsid w:val="00342C85"/>
    <w:rsid w:val="00356A3E"/>
    <w:rsid w:val="00360D55"/>
    <w:rsid w:val="003819FA"/>
    <w:rsid w:val="00381BC7"/>
    <w:rsid w:val="003824EF"/>
    <w:rsid w:val="003952EE"/>
    <w:rsid w:val="00396B48"/>
    <w:rsid w:val="00397986"/>
    <w:rsid w:val="00397D55"/>
    <w:rsid w:val="003A4339"/>
    <w:rsid w:val="003A5C08"/>
    <w:rsid w:val="003B4473"/>
    <w:rsid w:val="003B5663"/>
    <w:rsid w:val="003B77A9"/>
    <w:rsid w:val="003C0C5F"/>
    <w:rsid w:val="003C44FE"/>
    <w:rsid w:val="003C602D"/>
    <w:rsid w:val="003D3872"/>
    <w:rsid w:val="003E1552"/>
    <w:rsid w:val="003E1F6D"/>
    <w:rsid w:val="003E61C4"/>
    <w:rsid w:val="003F1BA1"/>
    <w:rsid w:val="00411F26"/>
    <w:rsid w:val="004169FA"/>
    <w:rsid w:val="00416BC8"/>
    <w:rsid w:val="004213DA"/>
    <w:rsid w:val="0043115E"/>
    <w:rsid w:val="00432A0B"/>
    <w:rsid w:val="00436AD4"/>
    <w:rsid w:val="00446BC9"/>
    <w:rsid w:val="0044737F"/>
    <w:rsid w:val="0045025D"/>
    <w:rsid w:val="00462E7A"/>
    <w:rsid w:val="00474770"/>
    <w:rsid w:val="004831A0"/>
    <w:rsid w:val="00485126"/>
    <w:rsid w:val="00486B4C"/>
    <w:rsid w:val="00495F3E"/>
    <w:rsid w:val="004A079D"/>
    <w:rsid w:val="004A5062"/>
    <w:rsid w:val="004B0AFD"/>
    <w:rsid w:val="004B1033"/>
    <w:rsid w:val="004F4C9D"/>
    <w:rsid w:val="004F575A"/>
    <w:rsid w:val="00504EDD"/>
    <w:rsid w:val="00505366"/>
    <w:rsid w:val="00506E50"/>
    <w:rsid w:val="00510F8F"/>
    <w:rsid w:val="005454BF"/>
    <w:rsid w:val="0055099E"/>
    <w:rsid w:val="005700B7"/>
    <w:rsid w:val="00590E9A"/>
    <w:rsid w:val="005A050D"/>
    <w:rsid w:val="005A425B"/>
    <w:rsid w:val="005B11D6"/>
    <w:rsid w:val="005C3721"/>
    <w:rsid w:val="005C4998"/>
    <w:rsid w:val="005C4C9F"/>
    <w:rsid w:val="005C7441"/>
    <w:rsid w:val="005E693C"/>
    <w:rsid w:val="005F2687"/>
    <w:rsid w:val="00615892"/>
    <w:rsid w:val="006250C0"/>
    <w:rsid w:val="006316C1"/>
    <w:rsid w:val="006351B4"/>
    <w:rsid w:val="006418FB"/>
    <w:rsid w:val="006456D8"/>
    <w:rsid w:val="00656723"/>
    <w:rsid w:val="006634AC"/>
    <w:rsid w:val="00670AF4"/>
    <w:rsid w:val="00691D90"/>
    <w:rsid w:val="006A05EE"/>
    <w:rsid w:val="006A4682"/>
    <w:rsid w:val="006C5C75"/>
    <w:rsid w:val="006C5DF6"/>
    <w:rsid w:val="006D6D2B"/>
    <w:rsid w:val="006F6455"/>
    <w:rsid w:val="007122C4"/>
    <w:rsid w:val="007152AF"/>
    <w:rsid w:val="00716364"/>
    <w:rsid w:val="007211BF"/>
    <w:rsid w:val="00726343"/>
    <w:rsid w:val="007323EC"/>
    <w:rsid w:val="00734C65"/>
    <w:rsid w:val="00735295"/>
    <w:rsid w:val="00750F8D"/>
    <w:rsid w:val="00751943"/>
    <w:rsid w:val="00781F3C"/>
    <w:rsid w:val="00791DFA"/>
    <w:rsid w:val="007943A4"/>
    <w:rsid w:val="0079653F"/>
    <w:rsid w:val="007B5509"/>
    <w:rsid w:val="007C5764"/>
    <w:rsid w:val="007D0F3F"/>
    <w:rsid w:val="007D20E5"/>
    <w:rsid w:val="007D5CF3"/>
    <w:rsid w:val="007E5BA8"/>
    <w:rsid w:val="007F568D"/>
    <w:rsid w:val="007F6B5D"/>
    <w:rsid w:val="00801659"/>
    <w:rsid w:val="00805D08"/>
    <w:rsid w:val="0081439E"/>
    <w:rsid w:val="0081552D"/>
    <w:rsid w:val="0082615B"/>
    <w:rsid w:val="008266DE"/>
    <w:rsid w:val="00834672"/>
    <w:rsid w:val="00834D4D"/>
    <w:rsid w:val="00836F40"/>
    <w:rsid w:val="008370DB"/>
    <w:rsid w:val="00837EC2"/>
    <w:rsid w:val="00841024"/>
    <w:rsid w:val="0086433C"/>
    <w:rsid w:val="008655DD"/>
    <w:rsid w:val="0087204D"/>
    <w:rsid w:val="00876F24"/>
    <w:rsid w:val="008805C5"/>
    <w:rsid w:val="00886EF9"/>
    <w:rsid w:val="00890037"/>
    <w:rsid w:val="008915A7"/>
    <w:rsid w:val="008A5FCB"/>
    <w:rsid w:val="008C1CFF"/>
    <w:rsid w:val="008C73D9"/>
    <w:rsid w:val="008E0648"/>
    <w:rsid w:val="008E1F1C"/>
    <w:rsid w:val="008E57D4"/>
    <w:rsid w:val="008F6DE3"/>
    <w:rsid w:val="00905862"/>
    <w:rsid w:val="009250D7"/>
    <w:rsid w:val="009344EA"/>
    <w:rsid w:val="00951664"/>
    <w:rsid w:val="00951722"/>
    <w:rsid w:val="00955A9A"/>
    <w:rsid w:val="0097482A"/>
    <w:rsid w:val="00983CFD"/>
    <w:rsid w:val="00994764"/>
    <w:rsid w:val="009968C6"/>
    <w:rsid w:val="009A2CB5"/>
    <w:rsid w:val="009A6F7C"/>
    <w:rsid w:val="009B10B7"/>
    <w:rsid w:val="009B18B2"/>
    <w:rsid w:val="009C019B"/>
    <w:rsid w:val="009C04A4"/>
    <w:rsid w:val="009C7D6B"/>
    <w:rsid w:val="009E3D2D"/>
    <w:rsid w:val="009E4F37"/>
    <w:rsid w:val="009F3476"/>
    <w:rsid w:val="00A01DD1"/>
    <w:rsid w:val="00A04D92"/>
    <w:rsid w:val="00A25C18"/>
    <w:rsid w:val="00A50980"/>
    <w:rsid w:val="00A6214D"/>
    <w:rsid w:val="00A82441"/>
    <w:rsid w:val="00A84273"/>
    <w:rsid w:val="00A95588"/>
    <w:rsid w:val="00AA0F62"/>
    <w:rsid w:val="00AA1F75"/>
    <w:rsid w:val="00AB1324"/>
    <w:rsid w:val="00AB2ADA"/>
    <w:rsid w:val="00AC569F"/>
    <w:rsid w:val="00AD176F"/>
    <w:rsid w:val="00AD43C1"/>
    <w:rsid w:val="00AD4560"/>
    <w:rsid w:val="00AE07F6"/>
    <w:rsid w:val="00AE0BF0"/>
    <w:rsid w:val="00AE4734"/>
    <w:rsid w:val="00AF0520"/>
    <w:rsid w:val="00B0447A"/>
    <w:rsid w:val="00B129F4"/>
    <w:rsid w:val="00B231B2"/>
    <w:rsid w:val="00B32646"/>
    <w:rsid w:val="00B459A2"/>
    <w:rsid w:val="00B5459A"/>
    <w:rsid w:val="00B71D18"/>
    <w:rsid w:val="00B75247"/>
    <w:rsid w:val="00B93DB1"/>
    <w:rsid w:val="00B95679"/>
    <w:rsid w:val="00B95EDB"/>
    <w:rsid w:val="00BA1D2C"/>
    <w:rsid w:val="00BA3E1A"/>
    <w:rsid w:val="00BB3174"/>
    <w:rsid w:val="00BB4B6F"/>
    <w:rsid w:val="00BC356C"/>
    <w:rsid w:val="00BC3F27"/>
    <w:rsid w:val="00BC64B6"/>
    <w:rsid w:val="00BD32CA"/>
    <w:rsid w:val="00BD4A57"/>
    <w:rsid w:val="00BE5462"/>
    <w:rsid w:val="00BF33ED"/>
    <w:rsid w:val="00BF5346"/>
    <w:rsid w:val="00C050AE"/>
    <w:rsid w:val="00C22F83"/>
    <w:rsid w:val="00C345D1"/>
    <w:rsid w:val="00C35564"/>
    <w:rsid w:val="00C42285"/>
    <w:rsid w:val="00C42C7A"/>
    <w:rsid w:val="00C52886"/>
    <w:rsid w:val="00C55E72"/>
    <w:rsid w:val="00C61CF7"/>
    <w:rsid w:val="00C71586"/>
    <w:rsid w:val="00C71FAF"/>
    <w:rsid w:val="00C72A2A"/>
    <w:rsid w:val="00C8180F"/>
    <w:rsid w:val="00C824D9"/>
    <w:rsid w:val="00C93039"/>
    <w:rsid w:val="00C9312C"/>
    <w:rsid w:val="00C9580A"/>
    <w:rsid w:val="00C95C93"/>
    <w:rsid w:val="00CA3771"/>
    <w:rsid w:val="00CC2516"/>
    <w:rsid w:val="00CD1938"/>
    <w:rsid w:val="00CD61AC"/>
    <w:rsid w:val="00CD6729"/>
    <w:rsid w:val="00CE2B36"/>
    <w:rsid w:val="00CF0C91"/>
    <w:rsid w:val="00CF6454"/>
    <w:rsid w:val="00D05493"/>
    <w:rsid w:val="00D112CF"/>
    <w:rsid w:val="00D176C9"/>
    <w:rsid w:val="00D3687D"/>
    <w:rsid w:val="00D44623"/>
    <w:rsid w:val="00D453A0"/>
    <w:rsid w:val="00D46482"/>
    <w:rsid w:val="00D65AB1"/>
    <w:rsid w:val="00D71808"/>
    <w:rsid w:val="00D77D41"/>
    <w:rsid w:val="00D81859"/>
    <w:rsid w:val="00D841BF"/>
    <w:rsid w:val="00D935A6"/>
    <w:rsid w:val="00D94C7A"/>
    <w:rsid w:val="00D96094"/>
    <w:rsid w:val="00DA3620"/>
    <w:rsid w:val="00DC22FE"/>
    <w:rsid w:val="00DC7667"/>
    <w:rsid w:val="00DD09DE"/>
    <w:rsid w:val="00DD43AF"/>
    <w:rsid w:val="00DD69AC"/>
    <w:rsid w:val="00DE14D5"/>
    <w:rsid w:val="00DE1C1D"/>
    <w:rsid w:val="00DF1A52"/>
    <w:rsid w:val="00E105D3"/>
    <w:rsid w:val="00E1080A"/>
    <w:rsid w:val="00E11D65"/>
    <w:rsid w:val="00E1262A"/>
    <w:rsid w:val="00E14E6D"/>
    <w:rsid w:val="00E27EE8"/>
    <w:rsid w:val="00E30220"/>
    <w:rsid w:val="00E40783"/>
    <w:rsid w:val="00E4473B"/>
    <w:rsid w:val="00E513F2"/>
    <w:rsid w:val="00E51F2A"/>
    <w:rsid w:val="00E5687E"/>
    <w:rsid w:val="00E576BF"/>
    <w:rsid w:val="00E62A48"/>
    <w:rsid w:val="00E63A1F"/>
    <w:rsid w:val="00E63D8F"/>
    <w:rsid w:val="00E73FEA"/>
    <w:rsid w:val="00E7778C"/>
    <w:rsid w:val="00E83898"/>
    <w:rsid w:val="00E87918"/>
    <w:rsid w:val="00EB5035"/>
    <w:rsid w:val="00EC63D9"/>
    <w:rsid w:val="00EC67B1"/>
    <w:rsid w:val="00EC6AFE"/>
    <w:rsid w:val="00ED2551"/>
    <w:rsid w:val="00ED7295"/>
    <w:rsid w:val="00EE284C"/>
    <w:rsid w:val="00EE32D8"/>
    <w:rsid w:val="00EE39B0"/>
    <w:rsid w:val="00EE6997"/>
    <w:rsid w:val="00F0152F"/>
    <w:rsid w:val="00F02922"/>
    <w:rsid w:val="00F118D1"/>
    <w:rsid w:val="00F120CC"/>
    <w:rsid w:val="00F20AB9"/>
    <w:rsid w:val="00F304B7"/>
    <w:rsid w:val="00F467C8"/>
    <w:rsid w:val="00F61642"/>
    <w:rsid w:val="00F6490B"/>
    <w:rsid w:val="00F90B48"/>
    <w:rsid w:val="00F9245F"/>
    <w:rsid w:val="00FA26EA"/>
    <w:rsid w:val="00FA2CE9"/>
    <w:rsid w:val="00FA7F96"/>
    <w:rsid w:val="00FB609F"/>
    <w:rsid w:val="00FC1BC6"/>
    <w:rsid w:val="00FC4707"/>
    <w:rsid w:val="00FD5860"/>
    <w:rsid w:val="00FF18F8"/>
    <w:rsid w:val="00FF1B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rules v:ext="edit">
        <o:r id="V:Rule4" type="connector" idref="#_x0000_s1044"/>
        <o:r id="V:Rule5" type="connector" idref="#_x0000_s1046"/>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E3"/>
    <w:pPr>
      <w:ind w:left="720"/>
    </w:pPr>
    <w:rPr>
      <w:rFonts w:ascii="Calibri" w:eastAsia="Times New Roman" w:hAnsi="Calibri" w:cs="Calibri"/>
    </w:rPr>
  </w:style>
  <w:style w:type="paragraph" w:styleId="Header">
    <w:name w:val="header"/>
    <w:basedOn w:val="Normal"/>
    <w:link w:val="HeaderChar"/>
    <w:rsid w:val="00E447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4473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C0"/>
    <w:rPr>
      <w:rFonts w:ascii="Tahoma" w:hAnsi="Tahoma" w:cs="Tahoma"/>
      <w:sz w:val="16"/>
      <w:szCs w:val="16"/>
    </w:rPr>
  </w:style>
  <w:style w:type="paragraph" w:styleId="BodyText3">
    <w:name w:val="Body Text 3"/>
    <w:basedOn w:val="Normal"/>
    <w:link w:val="BodyText3Char"/>
    <w:rsid w:val="00CE2B36"/>
    <w:pPr>
      <w:spacing w:before="120" w:after="120" w:line="240" w:lineRule="auto"/>
    </w:pPr>
    <w:rPr>
      <w:rFonts w:ascii="Times New Roman" w:eastAsia="Times New Roman" w:hAnsi="Times New Roman" w:cs="Times New Roman"/>
      <w:b/>
      <w:bCs/>
      <w:szCs w:val="24"/>
      <w:lang w:val="fi-FI"/>
    </w:rPr>
  </w:style>
  <w:style w:type="character" w:customStyle="1" w:styleId="BodyText3Char">
    <w:name w:val="Body Text 3 Char"/>
    <w:basedOn w:val="DefaultParagraphFont"/>
    <w:link w:val="BodyText3"/>
    <w:rsid w:val="00CE2B36"/>
    <w:rPr>
      <w:rFonts w:ascii="Times New Roman" w:eastAsia="Times New Roman" w:hAnsi="Times New Roman" w:cs="Times New Roman"/>
      <w:b/>
      <w:bCs/>
      <w:szCs w:val="24"/>
      <w:lang w:val="fi-FI"/>
    </w:rPr>
  </w:style>
  <w:style w:type="table" w:styleId="TableGrid">
    <w:name w:val="Table Grid"/>
    <w:basedOn w:val="TableNormal"/>
    <w:uiPriority w:val="59"/>
    <w:rsid w:val="00264B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uiPriority w:val="99"/>
    <w:rsid w:val="00DE1C1D"/>
    <w:pPr>
      <w:widowControl w:val="0"/>
      <w:autoSpaceDE w:val="0"/>
      <w:autoSpaceDN w:val="0"/>
      <w:adjustRightInd w:val="0"/>
      <w:spacing w:after="0" w:line="240" w:lineRule="auto"/>
    </w:pPr>
    <w:rPr>
      <w:rFonts w:ascii="Arial" w:eastAsia="Times New Roman" w:hAnsi="Arial" w:cs="Arial"/>
      <w:sz w:val="24"/>
      <w:szCs w:val="24"/>
    </w:rPr>
  </w:style>
  <w:style w:type="paragraph" w:styleId="BodyTextIndent3">
    <w:name w:val="Body Text Indent 3"/>
    <w:basedOn w:val="Normal"/>
    <w:link w:val="BodyTextIndent3Char"/>
    <w:uiPriority w:val="99"/>
    <w:unhideWhenUsed/>
    <w:rsid w:val="00B5459A"/>
    <w:pPr>
      <w:spacing w:after="120"/>
      <w:ind w:left="360"/>
    </w:pPr>
    <w:rPr>
      <w:sz w:val="16"/>
      <w:szCs w:val="16"/>
    </w:rPr>
  </w:style>
  <w:style w:type="character" w:customStyle="1" w:styleId="BodyTextIndent3Char">
    <w:name w:val="Body Text Indent 3 Char"/>
    <w:basedOn w:val="DefaultParagraphFont"/>
    <w:link w:val="BodyTextIndent3"/>
    <w:uiPriority w:val="99"/>
    <w:rsid w:val="00B5459A"/>
    <w:rPr>
      <w:sz w:val="16"/>
      <w:szCs w:val="16"/>
    </w:rPr>
  </w:style>
  <w:style w:type="paragraph" w:styleId="BodyTextIndent2">
    <w:name w:val="Body Text Indent 2"/>
    <w:basedOn w:val="Normal"/>
    <w:link w:val="BodyTextIndent2Char"/>
    <w:uiPriority w:val="99"/>
    <w:unhideWhenUsed/>
    <w:rsid w:val="00B5459A"/>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B5459A"/>
    <w:rPr>
      <w:rFonts w:ascii="Calibri" w:eastAsia="Times New Roman" w:hAnsi="Calibri" w:cs="Times New Roman"/>
    </w:rPr>
  </w:style>
  <w:style w:type="paragraph" w:styleId="BodyTextIndent">
    <w:name w:val="Body Text Indent"/>
    <w:basedOn w:val="Normal"/>
    <w:link w:val="BodyTextIndentChar"/>
    <w:uiPriority w:val="99"/>
    <w:semiHidden/>
    <w:unhideWhenUsed/>
    <w:rsid w:val="0055099E"/>
    <w:pPr>
      <w:spacing w:after="120"/>
      <w:ind w:left="360"/>
    </w:pPr>
  </w:style>
  <w:style w:type="character" w:customStyle="1" w:styleId="BodyTextIndentChar">
    <w:name w:val="Body Text Indent Char"/>
    <w:basedOn w:val="DefaultParagraphFont"/>
    <w:link w:val="BodyTextIndent"/>
    <w:uiPriority w:val="99"/>
    <w:semiHidden/>
    <w:rsid w:val="0055099E"/>
  </w:style>
  <w:style w:type="paragraph" w:styleId="Footer">
    <w:name w:val="footer"/>
    <w:basedOn w:val="Normal"/>
    <w:link w:val="FooterChar"/>
    <w:uiPriority w:val="99"/>
    <w:unhideWhenUsed/>
    <w:rsid w:val="00951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1264">
      <w:bodyDiv w:val="1"/>
      <w:marLeft w:val="0"/>
      <w:marRight w:val="0"/>
      <w:marTop w:val="0"/>
      <w:marBottom w:val="0"/>
      <w:divBdr>
        <w:top w:val="none" w:sz="0" w:space="0" w:color="auto"/>
        <w:left w:val="none" w:sz="0" w:space="0" w:color="auto"/>
        <w:bottom w:val="none" w:sz="0" w:space="0" w:color="auto"/>
        <w:right w:val="none" w:sz="0" w:space="0" w:color="auto"/>
      </w:divBdr>
    </w:div>
    <w:div w:id="23530226">
      <w:bodyDiv w:val="1"/>
      <w:marLeft w:val="0"/>
      <w:marRight w:val="0"/>
      <w:marTop w:val="0"/>
      <w:marBottom w:val="0"/>
      <w:divBdr>
        <w:top w:val="none" w:sz="0" w:space="0" w:color="auto"/>
        <w:left w:val="none" w:sz="0" w:space="0" w:color="auto"/>
        <w:bottom w:val="none" w:sz="0" w:space="0" w:color="auto"/>
        <w:right w:val="none" w:sz="0" w:space="0" w:color="auto"/>
      </w:divBdr>
    </w:div>
    <w:div w:id="23674964">
      <w:bodyDiv w:val="1"/>
      <w:marLeft w:val="0"/>
      <w:marRight w:val="0"/>
      <w:marTop w:val="0"/>
      <w:marBottom w:val="0"/>
      <w:divBdr>
        <w:top w:val="none" w:sz="0" w:space="0" w:color="auto"/>
        <w:left w:val="none" w:sz="0" w:space="0" w:color="auto"/>
        <w:bottom w:val="none" w:sz="0" w:space="0" w:color="auto"/>
        <w:right w:val="none" w:sz="0" w:space="0" w:color="auto"/>
      </w:divBdr>
    </w:div>
    <w:div w:id="58283691">
      <w:bodyDiv w:val="1"/>
      <w:marLeft w:val="0"/>
      <w:marRight w:val="0"/>
      <w:marTop w:val="0"/>
      <w:marBottom w:val="0"/>
      <w:divBdr>
        <w:top w:val="none" w:sz="0" w:space="0" w:color="auto"/>
        <w:left w:val="none" w:sz="0" w:space="0" w:color="auto"/>
        <w:bottom w:val="none" w:sz="0" w:space="0" w:color="auto"/>
        <w:right w:val="none" w:sz="0" w:space="0" w:color="auto"/>
      </w:divBdr>
    </w:div>
    <w:div w:id="126167725">
      <w:bodyDiv w:val="1"/>
      <w:marLeft w:val="0"/>
      <w:marRight w:val="0"/>
      <w:marTop w:val="0"/>
      <w:marBottom w:val="0"/>
      <w:divBdr>
        <w:top w:val="none" w:sz="0" w:space="0" w:color="auto"/>
        <w:left w:val="none" w:sz="0" w:space="0" w:color="auto"/>
        <w:bottom w:val="none" w:sz="0" w:space="0" w:color="auto"/>
        <w:right w:val="none" w:sz="0" w:space="0" w:color="auto"/>
      </w:divBdr>
    </w:div>
    <w:div w:id="176191439">
      <w:bodyDiv w:val="1"/>
      <w:marLeft w:val="0"/>
      <w:marRight w:val="0"/>
      <w:marTop w:val="0"/>
      <w:marBottom w:val="0"/>
      <w:divBdr>
        <w:top w:val="none" w:sz="0" w:space="0" w:color="auto"/>
        <w:left w:val="none" w:sz="0" w:space="0" w:color="auto"/>
        <w:bottom w:val="none" w:sz="0" w:space="0" w:color="auto"/>
        <w:right w:val="none" w:sz="0" w:space="0" w:color="auto"/>
      </w:divBdr>
    </w:div>
    <w:div w:id="180971249">
      <w:bodyDiv w:val="1"/>
      <w:marLeft w:val="0"/>
      <w:marRight w:val="0"/>
      <w:marTop w:val="0"/>
      <w:marBottom w:val="0"/>
      <w:divBdr>
        <w:top w:val="none" w:sz="0" w:space="0" w:color="auto"/>
        <w:left w:val="none" w:sz="0" w:space="0" w:color="auto"/>
        <w:bottom w:val="none" w:sz="0" w:space="0" w:color="auto"/>
        <w:right w:val="none" w:sz="0" w:space="0" w:color="auto"/>
      </w:divBdr>
    </w:div>
    <w:div w:id="417139301">
      <w:bodyDiv w:val="1"/>
      <w:marLeft w:val="0"/>
      <w:marRight w:val="0"/>
      <w:marTop w:val="0"/>
      <w:marBottom w:val="0"/>
      <w:divBdr>
        <w:top w:val="none" w:sz="0" w:space="0" w:color="auto"/>
        <w:left w:val="none" w:sz="0" w:space="0" w:color="auto"/>
        <w:bottom w:val="none" w:sz="0" w:space="0" w:color="auto"/>
        <w:right w:val="none" w:sz="0" w:space="0" w:color="auto"/>
      </w:divBdr>
    </w:div>
    <w:div w:id="450058613">
      <w:bodyDiv w:val="1"/>
      <w:marLeft w:val="0"/>
      <w:marRight w:val="0"/>
      <w:marTop w:val="0"/>
      <w:marBottom w:val="0"/>
      <w:divBdr>
        <w:top w:val="none" w:sz="0" w:space="0" w:color="auto"/>
        <w:left w:val="none" w:sz="0" w:space="0" w:color="auto"/>
        <w:bottom w:val="none" w:sz="0" w:space="0" w:color="auto"/>
        <w:right w:val="none" w:sz="0" w:space="0" w:color="auto"/>
      </w:divBdr>
    </w:div>
    <w:div w:id="571937203">
      <w:bodyDiv w:val="1"/>
      <w:marLeft w:val="0"/>
      <w:marRight w:val="0"/>
      <w:marTop w:val="0"/>
      <w:marBottom w:val="0"/>
      <w:divBdr>
        <w:top w:val="none" w:sz="0" w:space="0" w:color="auto"/>
        <w:left w:val="none" w:sz="0" w:space="0" w:color="auto"/>
        <w:bottom w:val="none" w:sz="0" w:space="0" w:color="auto"/>
        <w:right w:val="none" w:sz="0" w:space="0" w:color="auto"/>
      </w:divBdr>
    </w:div>
    <w:div w:id="648484623">
      <w:bodyDiv w:val="1"/>
      <w:marLeft w:val="0"/>
      <w:marRight w:val="0"/>
      <w:marTop w:val="0"/>
      <w:marBottom w:val="0"/>
      <w:divBdr>
        <w:top w:val="none" w:sz="0" w:space="0" w:color="auto"/>
        <w:left w:val="none" w:sz="0" w:space="0" w:color="auto"/>
        <w:bottom w:val="none" w:sz="0" w:space="0" w:color="auto"/>
        <w:right w:val="none" w:sz="0" w:space="0" w:color="auto"/>
      </w:divBdr>
    </w:div>
    <w:div w:id="655230597">
      <w:bodyDiv w:val="1"/>
      <w:marLeft w:val="0"/>
      <w:marRight w:val="0"/>
      <w:marTop w:val="0"/>
      <w:marBottom w:val="0"/>
      <w:divBdr>
        <w:top w:val="none" w:sz="0" w:space="0" w:color="auto"/>
        <w:left w:val="none" w:sz="0" w:space="0" w:color="auto"/>
        <w:bottom w:val="none" w:sz="0" w:space="0" w:color="auto"/>
        <w:right w:val="none" w:sz="0" w:space="0" w:color="auto"/>
      </w:divBdr>
      <w:divsChild>
        <w:div w:id="876940213">
          <w:marLeft w:val="547"/>
          <w:marRight w:val="0"/>
          <w:marTop w:val="0"/>
          <w:marBottom w:val="0"/>
          <w:divBdr>
            <w:top w:val="none" w:sz="0" w:space="0" w:color="auto"/>
            <w:left w:val="none" w:sz="0" w:space="0" w:color="auto"/>
            <w:bottom w:val="none" w:sz="0" w:space="0" w:color="auto"/>
            <w:right w:val="none" w:sz="0" w:space="0" w:color="auto"/>
          </w:divBdr>
        </w:div>
      </w:divsChild>
    </w:div>
    <w:div w:id="725954929">
      <w:bodyDiv w:val="1"/>
      <w:marLeft w:val="0"/>
      <w:marRight w:val="0"/>
      <w:marTop w:val="0"/>
      <w:marBottom w:val="0"/>
      <w:divBdr>
        <w:top w:val="none" w:sz="0" w:space="0" w:color="auto"/>
        <w:left w:val="none" w:sz="0" w:space="0" w:color="auto"/>
        <w:bottom w:val="none" w:sz="0" w:space="0" w:color="auto"/>
        <w:right w:val="none" w:sz="0" w:space="0" w:color="auto"/>
      </w:divBdr>
    </w:div>
    <w:div w:id="741833350">
      <w:bodyDiv w:val="1"/>
      <w:marLeft w:val="0"/>
      <w:marRight w:val="0"/>
      <w:marTop w:val="0"/>
      <w:marBottom w:val="0"/>
      <w:divBdr>
        <w:top w:val="none" w:sz="0" w:space="0" w:color="auto"/>
        <w:left w:val="none" w:sz="0" w:space="0" w:color="auto"/>
        <w:bottom w:val="none" w:sz="0" w:space="0" w:color="auto"/>
        <w:right w:val="none" w:sz="0" w:space="0" w:color="auto"/>
      </w:divBdr>
    </w:div>
    <w:div w:id="900138155">
      <w:bodyDiv w:val="1"/>
      <w:marLeft w:val="0"/>
      <w:marRight w:val="0"/>
      <w:marTop w:val="0"/>
      <w:marBottom w:val="0"/>
      <w:divBdr>
        <w:top w:val="none" w:sz="0" w:space="0" w:color="auto"/>
        <w:left w:val="none" w:sz="0" w:space="0" w:color="auto"/>
        <w:bottom w:val="none" w:sz="0" w:space="0" w:color="auto"/>
        <w:right w:val="none" w:sz="0" w:space="0" w:color="auto"/>
      </w:divBdr>
    </w:div>
    <w:div w:id="967049866">
      <w:bodyDiv w:val="1"/>
      <w:marLeft w:val="0"/>
      <w:marRight w:val="0"/>
      <w:marTop w:val="0"/>
      <w:marBottom w:val="0"/>
      <w:divBdr>
        <w:top w:val="none" w:sz="0" w:space="0" w:color="auto"/>
        <w:left w:val="none" w:sz="0" w:space="0" w:color="auto"/>
        <w:bottom w:val="none" w:sz="0" w:space="0" w:color="auto"/>
        <w:right w:val="none" w:sz="0" w:space="0" w:color="auto"/>
      </w:divBdr>
    </w:div>
    <w:div w:id="987248163">
      <w:bodyDiv w:val="1"/>
      <w:marLeft w:val="0"/>
      <w:marRight w:val="0"/>
      <w:marTop w:val="0"/>
      <w:marBottom w:val="0"/>
      <w:divBdr>
        <w:top w:val="none" w:sz="0" w:space="0" w:color="auto"/>
        <w:left w:val="none" w:sz="0" w:space="0" w:color="auto"/>
        <w:bottom w:val="none" w:sz="0" w:space="0" w:color="auto"/>
        <w:right w:val="none" w:sz="0" w:space="0" w:color="auto"/>
      </w:divBdr>
    </w:div>
    <w:div w:id="1095900647">
      <w:bodyDiv w:val="1"/>
      <w:marLeft w:val="0"/>
      <w:marRight w:val="0"/>
      <w:marTop w:val="0"/>
      <w:marBottom w:val="0"/>
      <w:divBdr>
        <w:top w:val="none" w:sz="0" w:space="0" w:color="auto"/>
        <w:left w:val="none" w:sz="0" w:space="0" w:color="auto"/>
        <w:bottom w:val="none" w:sz="0" w:space="0" w:color="auto"/>
        <w:right w:val="none" w:sz="0" w:space="0" w:color="auto"/>
      </w:divBdr>
    </w:div>
    <w:div w:id="1140422870">
      <w:bodyDiv w:val="1"/>
      <w:marLeft w:val="0"/>
      <w:marRight w:val="0"/>
      <w:marTop w:val="0"/>
      <w:marBottom w:val="0"/>
      <w:divBdr>
        <w:top w:val="none" w:sz="0" w:space="0" w:color="auto"/>
        <w:left w:val="none" w:sz="0" w:space="0" w:color="auto"/>
        <w:bottom w:val="none" w:sz="0" w:space="0" w:color="auto"/>
        <w:right w:val="none" w:sz="0" w:space="0" w:color="auto"/>
      </w:divBdr>
    </w:div>
    <w:div w:id="1383364073">
      <w:bodyDiv w:val="1"/>
      <w:marLeft w:val="0"/>
      <w:marRight w:val="0"/>
      <w:marTop w:val="0"/>
      <w:marBottom w:val="0"/>
      <w:divBdr>
        <w:top w:val="none" w:sz="0" w:space="0" w:color="auto"/>
        <w:left w:val="none" w:sz="0" w:space="0" w:color="auto"/>
        <w:bottom w:val="none" w:sz="0" w:space="0" w:color="auto"/>
        <w:right w:val="none" w:sz="0" w:space="0" w:color="auto"/>
      </w:divBdr>
    </w:div>
    <w:div w:id="1484085904">
      <w:bodyDiv w:val="1"/>
      <w:marLeft w:val="0"/>
      <w:marRight w:val="0"/>
      <w:marTop w:val="0"/>
      <w:marBottom w:val="0"/>
      <w:divBdr>
        <w:top w:val="none" w:sz="0" w:space="0" w:color="auto"/>
        <w:left w:val="none" w:sz="0" w:space="0" w:color="auto"/>
        <w:bottom w:val="none" w:sz="0" w:space="0" w:color="auto"/>
        <w:right w:val="none" w:sz="0" w:space="0" w:color="auto"/>
      </w:divBdr>
    </w:div>
    <w:div w:id="170794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hart" Target="charts/chart1.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footer" Target="footer1.xml"/><Relationship Id="rId30"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cat>
            <c:multiLvlStrRef>
              <c:f>Sheet2!$D$3:$I$5</c:f>
              <c:multiLvlStrCache>
                <c:ptCount val="6"/>
                <c:lvl>
                  <c:pt idx="0">
                    <c:v>Mudah digunakan</c:v>
                  </c:pt>
                  <c:pt idx="1">
                    <c:v>Cukup mudah</c:v>
                  </c:pt>
                  <c:pt idx="2">
                    <c:v>Sukar</c:v>
                  </c:pt>
                  <c:pt idx="3">
                    <c:v>Sederhana</c:v>
                  </c:pt>
                  <c:pt idx="4">
                    <c:v>Cukup sederhana</c:v>
                  </c:pt>
                  <c:pt idx="5">
                    <c:v>Tidak sderhana</c:v>
                  </c:pt>
                </c:lvl>
                <c:lvl>
                  <c:pt idx="0">
                    <c:v>Kemudahan penggunaan</c:v>
                  </c:pt>
                  <c:pt idx="3">
                    <c:v>Sederhana</c:v>
                  </c:pt>
                </c:lvl>
                <c:lvl>
                  <c:pt idx="0">
                    <c:v>Kepraktisan</c:v>
                  </c:pt>
                </c:lvl>
              </c:multiLvlStrCache>
            </c:multiLvlStrRef>
          </c:cat>
          <c:val>
            <c:numRef>
              <c:f>Sheet2!$D$6:$I$6</c:f>
            </c:numRef>
          </c:val>
        </c:ser>
        <c:ser>
          <c:idx val="1"/>
          <c:order val="1"/>
          <c:spPr>
            <a:solidFill>
              <a:schemeClr val="accent1"/>
            </a:solidFill>
          </c:spPr>
          <c:cat>
            <c:multiLvlStrRef>
              <c:f>Sheet2!$D$3:$I$5</c:f>
              <c:multiLvlStrCache>
                <c:ptCount val="6"/>
                <c:lvl>
                  <c:pt idx="0">
                    <c:v>Mudah digunakan</c:v>
                  </c:pt>
                  <c:pt idx="1">
                    <c:v>Cukup mudah</c:v>
                  </c:pt>
                  <c:pt idx="2">
                    <c:v>Sukar</c:v>
                  </c:pt>
                  <c:pt idx="3">
                    <c:v>Sederhana</c:v>
                  </c:pt>
                  <c:pt idx="4">
                    <c:v>Cukup sederhana</c:v>
                  </c:pt>
                  <c:pt idx="5">
                    <c:v>Tidak sderhana</c:v>
                  </c:pt>
                </c:lvl>
                <c:lvl>
                  <c:pt idx="0">
                    <c:v>Kemudahan penggunaan</c:v>
                  </c:pt>
                  <c:pt idx="3">
                    <c:v>Sederhana</c:v>
                  </c:pt>
                </c:lvl>
                <c:lvl>
                  <c:pt idx="0">
                    <c:v>Kepraktisan</c:v>
                  </c:pt>
                </c:lvl>
              </c:multiLvlStrCache>
            </c:multiLvlStrRef>
          </c:cat>
          <c:val>
            <c:numRef>
              <c:f>Sheet2!$D$7:$I$7</c:f>
              <c:numCache>
                <c:formatCode>0%</c:formatCode>
                <c:ptCount val="6"/>
                <c:pt idx="0">
                  <c:v>0.85714285714285765</c:v>
                </c:pt>
                <c:pt idx="1">
                  <c:v>0.14285714285714318</c:v>
                </c:pt>
                <c:pt idx="2">
                  <c:v>0</c:v>
                </c:pt>
                <c:pt idx="3">
                  <c:v>0.5</c:v>
                </c:pt>
                <c:pt idx="4">
                  <c:v>0.35714285714285793</c:v>
                </c:pt>
                <c:pt idx="5">
                  <c:v>0.14285714285714318</c:v>
                </c:pt>
              </c:numCache>
            </c:numRef>
          </c:val>
        </c:ser>
        <c:axId val="149664896"/>
        <c:axId val="149666432"/>
      </c:barChart>
      <c:catAx>
        <c:axId val="149664896"/>
        <c:scaling>
          <c:orientation val="minMax"/>
        </c:scaling>
        <c:axPos val="l"/>
        <c:tickLblPos val="nextTo"/>
        <c:txPr>
          <a:bodyPr/>
          <a:lstStyle/>
          <a:p>
            <a:pPr>
              <a:defRPr lang="en-US"/>
            </a:pPr>
            <a:endParaRPr lang="en-US"/>
          </a:p>
        </c:txPr>
        <c:crossAx val="149666432"/>
        <c:crosses val="autoZero"/>
        <c:auto val="1"/>
        <c:lblAlgn val="ctr"/>
        <c:lblOffset val="100"/>
      </c:catAx>
      <c:valAx>
        <c:axId val="149666432"/>
        <c:scaling>
          <c:orientation val="minMax"/>
        </c:scaling>
        <c:axPos val="b"/>
        <c:majorGridlines/>
        <c:numFmt formatCode="0%" sourceLinked="1"/>
        <c:tickLblPos val="nextTo"/>
        <c:txPr>
          <a:bodyPr/>
          <a:lstStyle/>
          <a:p>
            <a:pPr>
              <a:defRPr lang="en-US"/>
            </a:pPr>
            <a:endParaRPr lang="en-US"/>
          </a:p>
        </c:txPr>
        <c:crossAx val="14966489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cat>
            <c:multiLvlStrRef>
              <c:f>Sheet2!$J$3:$R$5</c:f>
              <c:multiLvlStrCache>
                <c:ptCount val="9"/>
                <c:lvl>
                  <c:pt idx="0">
                    <c:v>Baku</c:v>
                  </c:pt>
                  <c:pt idx="1">
                    <c:v>Cukup baku </c:v>
                  </c:pt>
                  <c:pt idx="2">
                    <c:v>tidak baku</c:v>
                  </c:pt>
                  <c:pt idx="3">
                    <c:v>Komunikatif</c:v>
                  </c:pt>
                  <c:pt idx="4">
                    <c:v>Cukup komunkatif</c:v>
                  </c:pt>
                  <c:pt idx="5">
                    <c:v>Tdk komunikatif</c:v>
                  </c:pt>
                  <c:pt idx="6">
                    <c:v>Mudah difahami</c:v>
                  </c:pt>
                  <c:pt idx="7">
                    <c:v>Cukup mudah difahami</c:v>
                  </c:pt>
                  <c:pt idx="8">
                    <c:v>Sukar difahami</c:v>
                  </c:pt>
                </c:lvl>
                <c:lvl>
                  <c:pt idx="0">
                    <c:v>Penggunaan Bahasa Baku</c:v>
                  </c:pt>
                  <c:pt idx="3">
                    <c:v>Komunkatif</c:v>
                  </c:pt>
                  <c:pt idx="6">
                    <c:v>Kemudahan dipahami</c:v>
                  </c:pt>
                </c:lvl>
                <c:lvl>
                  <c:pt idx="0">
                    <c:v>Bahasa</c:v>
                  </c:pt>
                </c:lvl>
              </c:multiLvlStrCache>
            </c:multiLvlStrRef>
          </c:cat>
          <c:val>
            <c:numRef>
              <c:f>Sheet2!$J$6:$R$6</c:f>
            </c:numRef>
          </c:val>
        </c:ser>
        <c:ser>
          <c:idx val="1"/>
          <c:order val="1"/>
          <c:spPr>
            <a:solidFill>
              <a:schemeClr val="accent1"/>
            </a:solidFill>
          </c:spPr>
          <c:cat>
            <c:multiLvlStrRef>
              <c:f>Sheet2!$J$3:$R$5</c:f>
              <c:multiLvlStrCache>
                <c:ptCount val="9"/>
                <c:lvl>
                  <c:pt idx="0">
                    <c:v>Baku</c:v>
                  </c:pt>
                  <c:pt idx="1">
                    <c:v>Cukup baku </c:v>
                  </c:pt>
                  <c:pt idx="2">
                    <c:v>tidak baku</c:v>
                  </c:pt>
                  <c:pt idx="3">
                    <c:v>Komunikatif</c:v>
                  </c:pt>
                  <c:pt idx="4">
                    <c:v>Cukup komunkatif</c:v>
                  </c:pt>
                  <c:pt idx="5">
                    <c:v>Tdk komunikatif</c:v>
                  </c:pt>
                  <c:pt idx="6">
                    <c:v>Mudah difahami</c:v>
                  </c:pt>
                  <c:pt idx="7">
                    <c:v>Cukup mudah difahami</c:v>
                  </c:pt>
                  <c:pt idx="8">
                    <c:v>Sukar difahami</c:v>
                  </c:pt>
                </c:lvl>
                <c:lvl>
                  <c:pt idx="0">
                    <c:v>Penggunaan Bahasa Baku</c:v>
                  </c:pt>
                  <c:pt idx="3">
                    <c:v>Komunkatif</c:v>
                  </c:pt>
                  <c:pt idx="6">
                    <c:v>Kemudahan dipahami</c:v>
                  </c:pt>
                </c:lvl>
                <c:lvl>
                  <c:pt idx="0">
                    <c:v>Bahasa</c:v>
                  </c:pt>
                </c:lvl>
              </c:multiLvlStrCache>
            </c:multiLvlStrRef>
          </c:cat>
          <c:val>
            <c:numRef>
              <c:f>Sheet2!$J$7:$R$7</c:f>
              <c:numCache>
                <c:formatCode>0%</c:formatCode>
                <c:ptCount val="9"/>
                <c:pt idx="0">
                  <c:v>0.6428571428571429</c:v>
                </c:pt>
                <c:pt idx="1">
                  <c:v>0.35714285714285793</c:v>
                </c:pt>
                <c:pt idx="2">
                  <c:v>0</c:v>
                </c:pt>
                <c:pt idx="3">
                  <c:v>0.78571428571428559</c:v>
                </c:pt>
                <c:pt idx="4">
                  <c:v>0.21428571428571427</c:v>
                </c:pt>
                <c:pt idx="5">
                  <c:v>0</c:v>
                </c:pt>
                <c:pt idx="6">
                  <c:v>0.85714285714285765</c:v>
                </c:pt>
                <c:pt idx="7">
                  <c:v>0.14285714285714318</c:v>
                </c:pt>
                <c:pt idx="8">
                  <c:v>0</c:v>
                </c:pt>
              </c:numCache>
            </c:numRef>
          </c:val>
        </c:ser>
        <c:axId val="149690624"/>
        <c:axId val="149704704"/>
      </c:barChart>
      <c:catAx>
        <c:axId val="149690624"/>
        <c:scaling>
          <c:orientation val="minMax"/>
        </c:scaling>
        <c:axPos val="l"/>
        <c:tickLblPos val="nextTo"/>
        <c:txPr>
          <a:bodyPr/>
          <a:lstStyle/>
          <a:p>
            <a:pPr>
              <a:defRPr lang="en-US"/>
            </a:pPr>
            <a:endParaRPr lang="en-US"/>
          </a:p>
        </c:txPr>
        <c:crossAx val="149704704"/>
        <c:crosses val="autoZero"/>
        <c:auto val="1"/>
        <c:lblAlgn val="ctr"/>
        <c:lblOffset val="100"/>
      </c:catAx>
      <c:valAx>
        <c:axId val="149704704"/>
        <c:scaling>
          <c:orientation val="minMax"/>
        </c:scaling>
        <c:axPos val="b"/>
        <c:majorGridlines/>
        <c:numFmt formatCode="0%" sourceLinked="1"/>
        <c:tickLblPos val="nextTo"/>
        <c:txPr>
          <a:bodyPr/>
          <a:lstStyle/>
          <a:p>
            <a:pPr>
              <a:defRPr lang="en-US"/>
            </a:pPr>
            <a:endParaRPr lang="en-US"/>
          </a:p>
        </c:txPr>
        <c:crossAx val="14969062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cat>
            <c:multiLvlStrRef>
              <c:f>Sheet2!$S$3:$Y$5</c:f>
              <c:multiLvlStrCache>
                <c:ptCount val="7"/>
                <c:lvl>
                  <c:pt idx="0">
                    <c:v>Membutuhkan waktu</c:v>
                  </c:pt>
                  <c:pt idx="1">
                    <c:v>Cukup membutuhkan waktu</c:v>
                  </c:pt>
                  <c:pt idx="2">
                    <c:v>Tidak membutuhkan waktu</c:v>
                  </c:pt>
                  <c:pt idx="3">
                    <c:v>Melakukan sendiri</c:v>
                  </c:pt>
                  <c:pt idx="4">
                    <c:v>perlu bantuan tenaga lain</c:v>
                  </c:pt>
                  <c:pt idx="5">
                    <c:v>Memerlukan biaya</c:v>
                  </c:pt>
                  <c:pt idx="6">
                    <c:v>Tidak memerlukan biaya</c:v>
                  </c:pt>
                </c:lvl>
                <c:lvl>
                  <c:pt idx="0">
                    <c:v>Waktu  untuk menilai</c:v>
                  </c:pt>
                  <c:pt idx="3">
                    <c:v>Bantuan tenaga lain saat penilaian</c:v>
                  </c:pt>
                  <c:pt idx="5">
                    <c:v>Biaya pelaksanaan penilaian</c:v>
                  </c:pt>
                </c:lvl>
                <c:lvl>
                  <c:pt idx="0">
                    <c:v>Efisiensi</c:v>
                  </c:pt>
                </c:lvl>
              </c:multiLvlStrCache>
            </c:multiLvlStrRef>
          </c:cat>
          <c:val>
            <c:numRef>
              <c:f>Sheet2!$S$6:$Y$6</c:f>
            </c:numRef>
          </c:val>
        </c:ser>
        <c:ser>
          <c:idx val="1"/>
          <c:order val="1"/>
          <c:spPr>
            <a:solidFill>
              <a:schemeClr val="accent1"/>
            </a:solidFill>
          </c:spPr>
          <c:cat>
            <c:multiLvlStrRef>
              <c:f>Sheet2!$S$3:$Y$5</c:f>
              <c:multiLvlStrCache>
                <c:ptCount val="7"/>
                <c:lvl>
                  <c:pt idx="0">
                    <c:v>Membutuhkan waktu</c:v>
                  </c:pt>
                  <c:pt idx="1">
                    <c:v>Cukup membutuhkan waktu</c:v>
                  </c:pt>
                  <c:pt idx="2">
                    <c:v>Tidak membutuhkan waktu</c:v>
                  </c:pt>
                  <c:pt idx="3">
                    <c:v>Melakukan sendiri</c:v>
                  </c:pt>
                  <c:pt idx="4">
                    <c:v>perlu bantuan tenaga lain</c:v>
                  </c:pt>
                  <c:pt idx="5">
                    <c:v>Memerlukan biaya</c:v>
                  </c:pt>
                  <c:pt idx="6">
                    <c:v>Tidak memerlukan biaya</c:v>
                  </c:pt>
                </c:lvl>
                <c:lvl>
                  <c:pt idx="0">
                    <c:v>Waktu  untuk menilai</c:v>
                  </c:pt>
                  <c:pt idx="3">
                    <c:v>Bantuan tenaga lain saat penilaian</c:v>
                  </c:pt>
                  <c:pt idx="5">
                    <c:v>Biaya pelaksanaan penilaian</c:v>
                  </c:pt>
                </c:lvl>
                <c:lvl>
                  <c:pt idx="0">
                    <c:v>Efisiensi</c:v>
                  </c:pt>
                </c:lvl>
              </c:multiLvlStrCache>
            </c:multiLvlStrRef>
          </c:cat>
          <c:val>
            <c:numRef>
              <c:f>Sheet2!$S$7:$Y$7</c:f>
              <c:numCache>
                <c:formatCode>0%</c:formatCode>
                <c:ptCount val="7"/>
                <c:pt idx="0">
                  <c:v>0.35714285714285793</c:v>
                </c:pt>
                <c:pt idx="1">
                  <c:v>0.5</c:v>
                </c:pt>
                <c:pt idx="2">
                  <c:v>0.14285714285714318</c:v>
                </c:pt>
                <c:pt idx="3">
                  <c:v>0.9285714285714286</c:v>
                </c:pt>
                <c:pt idx="4">
                  <c:v>7.1428571428571425E-2</c:v>
                </c:pt>
                <c:pt idx="5">
                  <c:v>0.28571428571428636</c:v>
                </c:pt>
                <c:pt idx="6">
                  <c:v>0.6428571428571429</c:v>
                </c:pt>
              </c:numCache>
            </c:numRef>
          </c:val>
        </c:ser>
        <c:axId val="149716352"/>
        <c:axId val="149718144"/>
      </c:barChart>
      <c:catAx>
        <c:axId val="149716352"/>
        <c:scaling>
          <c:orientation val="minMax"/>
        </c:scaling>
        <c:axPos val="l"/>
        <c:tickLblPos val="nextTo"/>
        <c:txPr>
          <a:bodyPr/>
          <a:lstStyle/>
          <a:p>
            <a:pPr>
              <a:defRPr lang="en-US"/>
            </a:pPr>
            <a:endParaRPr lang="en-US"/>
          </a:p>
        </c:txPr>
        <c:crossAx val="149718144"/>
        <c:crosses val="autoZero"/>
        <c:auto val="1"/>
        <c:lblAlgn val="ctr"/>
        <c:lblOffset val="100"/>
      </c:catAx>
      <c:valAx>
        <c:axId val="149718144"/>
        <c:scaling>
          <c:orientation val="minMax"/>
        </c:scaling>
        <c:axPos val="b"/>
        <c:majorGridlines/>
        <c:numFmt formatCode="0%" sourceLinked="1"/>
        <c:tickLblPos val="nextTo"/>
        <c:txPr>
          <a:bodyPr/>
          <a:lstStyle/>
          <a:p>
            <a:pPr>
              <a:defRPr lang="en-US"/>
            </a:pPr>
            <a:endParaRPr lang="en-US"/>
          </a:p>
        </c:txPr>
        <c:crossAx val="149716352"/>
        <c:crosses val="autoZero"/>
        <c:crossBetween val="between"/>
      </c:valAx>
    </c:plotArea>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439B6A-3781-473A-8F80-F43F86F092DB}" type="doc">
      <dgm:prSet loTypeId="urn:microsoft.com/office/officeart/2005/8/layout/default#5" loCatId="list" qsTypeId="urn:microsoft.com/office/officeart/2005/8/quickstyle/simple1" qsCatId="simple" csTypeId="urn:microsoft.com/office/officeart/2005/8/colors/accent1_2" csCatId="accent1" phldr="1"/>
      <dgm:spPr/>
      <dgm:t>
        <a:bodyPr/>
        <a:lstStyle/>
        <a:p>
          <a:endParaRPr lang="en-US"/>
        </a:p>
      </dgm:t>
    </dgm:pt>
    <dgm:pt modelId="{B72754D1-B440-4264-99EB-9562AA9FFDFE}">
      <dgm:prSet phldrT="[Text]" custT="1"/>
      <dgm:spPr/>
      <dgm:t>
        <a:bodyPr/>
        <a:lstStyle/>
        <a:p>
          <a:r>
            <a:rPr lang="en-US" sz="1100"/>
            <a:t> </a:t>
          </a:r>
          <a:r>
            <a:rPr lang="en-US" sz="1100">
              <a:solidFill>
                <a:sysClr val="windowText" lastClr="000000"/>
              </a:solidFill>
            </a:rPr>
            <a:t>Penel.pengembangan menghasilkan instrumen valid dan reliabel/pedoman penilaian secara   </a:t>
          </a:r>
        </a:p>
      </dgm:t>
    </dgm:pt>
    <dgm:pt modelId="{682EB8D8-800E-46A5-B9F0-1630E4520E62}" type="parTrans" cxnId="{245F88B2-F3E0-4310-98DC-B719B2C88692}">
      <dgm:prSet/>
      <dgm:spPr/>
      <dgm:t>
        <a:bodyPr/>
        <a:lstStyle/>
        <a:p>
          <a:endParaRPr lang="en-US"/>
        </a:p>
      </dgm:t>
    </dgm:pt>
    <dgm:pt modelId="{4AE7C0C2-43FC-474E-8395-B5FFBF39DD14}" type="sibTrans" cxnId="{245F88B2-F3E0-4310-98DC-B719B2C88692}">
      <dgm:prSet/>
      <dgm:spPr/>
      <dgm:t>
        <a:bodyPr/>
        <a:lstStyle/>
        <a:p>
          <a:endParaRPr lang="en-US"/>
        </a:p>
      </dgm:t>
    </dgm:pt>
    <dgm:pt modelId="{1B75AA4C-C624-449D-9ED4-C739A6B60D16}">
      <dgm:prSet phldrT="[Text]" custT="1"/>
      <dgm:spPr/>
      <dgm:t>
        <a:bodyPr/>
        <a:lstStyle/>
        <a:p>
          <a:r>
            <a:rPr lang="en-US" sz="1200">
              <a:solidFill>
                <a:sysClr val="windowText" lastClr="000000"/>
              </a:solidFill>
            </a:rPr>
            <a:t>Implementasi terbatas penilaian produk</a:t>
          </a:r>
        </a:p>
      </dgm:t>
    </dgm:pt>
    <dgm:pt modelId="{D6D519A2-8F35-44D1-8CBE-97D763368A29}" type="parTrans" cxnId="{8D75D74F-81D9-4AD2-B400-2740A227C863}">
      <dgm:prSet/>
      <dgm:spPr/>
      <dgm:t>
        <a:bodyPr/>
        <a:lstStyle/>
        <a:p>
          <a:endParaRPr lang="en-US"/>
        </a:p>
      </dgm:t>
    </dgm:pt>
    <dgm:pt modelId="{5522D51D-EE8C-4E18-AFC2-3F807BE61EC4}" type="sibTrans" cxnId="{8D75D74F-81D9-4AD2-B400-2740A227C863}">
      <dgm:prSet/>
      <dgm:spPr/>
      <dgm:t>
        <a:bodyPr/>
        <a:lstStyle/>
        <a:p>
          <a:endParaRPr lang="en-US"/>
        </a:p>
      </dgm:t>
    </dgm:pt>
    <dgm:pt modelId="{086CC930-218F-4B40-8F1A-87A24C4D3321}">
      <dgm:prSet phldrT="[Text]" custT="1"/>
      <dgm:spPr/>
      <dgm:t>
        <a:bodyPr/>
        <a:lstStyle/>
        <a:p>
          <a:r>
            <a:rPr lang="en-US" sz="1200">
              <a:solidFill>
                <a:sysClr val="windowText" lastClr="000000"/>
              </a:solidFill>
            </a:rPr>
            <a:t>Implementasi terbatas penilaian proses</a:t>
          </a:r>
        </a:p>
      </dgm:t>
    </dgm:pt>
    <dgm:pt modelId="{F600AFBB-223B-4475-848A-60B7362F58FF}" type="parTrans" cxnId="{57158BAE-1970-4552-8446-C10CEF84149C}">
      <dgm:prSet/>
      <dgm:spPr/>
      <dgm:t>
        <a:bodyPr/>
        <a:lstStyle/>
        <a:p>
          <a:endParaRPr lang="en-US"/>
        </a:p>
      </dgm:t>
    </dgm:pt>
    <dgm:pt modelId="{C36CACBF-2B28-44F0-94B2-7C25F63F8762}" type="sibTrans" cxnId="{57158BAE-1970-4552-8446-C10CEF84149C}">
      <dgm:prSet/>
      <dgm:spPr/>
      <dgm:t>
        <a:bodyPr/>
        <a:lstStyle/>
        <a:p>
          <a:endParaRPr lang="en-US"/>
        </a:p>
      </dgm:t>
    </dgm:pt>
    <dgm:pt modelId="{2ABD87D8-F9C4-4F7C-A1B9-4B9EBC29A545}">
      <dgm:prSet phldrT="[Text]" custT="1"/>
      <dgm:spPr/>
      <dgm:t>
        <a:bodyPr/>
        <a:lstStyle/>
        <a:p>
          <a:r>
            <a:rPr lang="en-US" sz="1200">
              <a:solidFill>
                <a:sysClr val="windowText" lastClr="000000"/>
              </a:solidFill>
            </a:rPr>
            <a:t>Implementasi  terbatas penilaian nontes</a:t>
          </a:r>
        </a:p>
      </dgm:t>
    </dgm:pt>
    <dgm:pt modelId="{25BACE24-516B-483B-B0C9-B790C095CA3B}" type="parTrans" cxnId="{72E17C6A-81EC-4395-A258-E48172A191A0}">
      <dgm:prSet/>
      <dgm:spPr/>
      <dgm:t>
        <a:bodyPr/>
        <a:lstStyle/>
        <a:p>
          <a:endParaRPr lang="en-US"/>
        </a:p>
      </dgm:t>
    </dgm:pt>
    <dgm:pt modelId="{38B86C86-6B0F-4FE2-B2F4-30413F77B55B}" type="sibTrans" cxnId="{72E17C6A-81EC-4395-A258-E48172A191A0}">
      <dgm:prSet/>
      <dgm:spPr/>
      <dgm:t>
        <a:bodyPr/>
        <a:lstStyle/>
        <a:p>
          <a:endParaRPr lang="en-US"/>
        </a:p>
      </dgm:t>
    </dgm:pt>
    <dgm:pt modelId="{3E418403-AEA9-4FC2-AA4A-DF97F0EE9FAF}">
      <dgm:prSet phldrT="[Text]" custT="1"/>
      <dgm:spPr/>
      <dgm:t>
        <a:bodyPr/>
        <a:lstStyle/>
        <a:p>
          <a:r>
            <a:rPr lang="en-US" sz="1200">
              <a:solidFill>
                <a:sysClr val="windowText" lastClr="000000"/>
              </a:solidFill>
            </a:rPr>
            <a:t>Desiminasi pedoman sosialisasi, pemantauan, pembimbingan penggunaan pedoman</a:t>
          </a:r>
        </a:p>
      </dgm:t>
    </dgm:pt>
    <dgm:pt modelId="{CD5D6EBF-F7E7-45F2-A5CE-9AED6C06086A}" type="parTrans" cxnId="{6F0B8BB3-C5D5-4C43-B320-620B6E614B83}">
      <dgm:prSet/>
      <dgm:spPr/>
      <dgm:t>
        <a:bodyPr/>
        <a:lstStyle/>
        <a:p>
          <a:endParaRPr lang="en-US"/>
        </a:p>
      </dgm:t>
    </dgm:pt>
    <dgm:pt modelId="{BC895071-2069-4B1D-BF2A-73A09055D445}" type="sibTrans" cxnId="{6F0B8BB3-C5D5-4C43-B320-620B6E614B83}">
      <dgm:prSet/>
      <dgm:spPr/>
      <dgm:t>
        <a:bodyPr/>
        <a:lstStyle/>
        <a:p>
          <a:endParaRPr lang="en-US"/>
        </a:p>
      </dgm:t>
    </dgm:pt>
    <dgm:pt modelId="{352BB541-1386-454B-AD1B-7A1506642B11}" type="pres">
      <dgm:prSet presAssocID="{1A439B6A-3781-473A-8F80-F43F86F092DB}" presName="diagram" presStyleCnt="0">
        <dgm:presLayoutVars>
          <dgm:dir/>
          <dgm:resizeHandles val="exact"/>
        </dgm:presLayoutVars>
      </dgm:prSet>
      <dgm:spPr/>
      <dgm:t>
        <a:bodyPr/>
        <a:lstStyle/>
        <a:p>
          <a:endParaRPr lang="en-US"/>
        </a:p>
      </dgm:t>
    </dgm:pt>
    <dgm:pt modelId="{D3E3EDE9-0AFC-467C-A62E-86DD2E534CDA}" type="pres">
      <dgm:prSet presAssocID="{B72754D1-B440-4264-99EB-9562AA9FFDFE}" presName="node" presStyleLbl="node1" presStyleIdx="0" presStyleCnt="5" custLinFactNeighborX="547" custLinFactNeighborY="-98">
        <dgm:presLayoutVars>
          <dgm:bulletEnabled val="1"/>
        </dgm:presLayoutVars>
      </dgm:prSet>
      <dgm:spPr/>
      <dgm:t>
        <a:bodyPr/>
        <a:lstStyle/>
        <a:p>
          <a:endParaRPr lang="en-US"/>
        </a:p>
      </dgm:t>
    </dgm:pt>
    <dgm:pt modelId="{AF6CC7BB-CC05-41EB-BA58-3C61DA44C66B}" type="pres">
      <dgm:prSet presAssocID="{4AE7C0C2-43FC-474E-8395-B5FFBF39DD14}" presName="sibTrans" presStyleCnt="0"/>
      <dgm:spPr/>
    </dgm:pt>
    <dgm:pt modelId="{D0C67CB0-3588-4C6B-AF66-368B2A3D971B}" type="pres">
      <dgm:prSet presAssocID="{1B75AA4C-C624-449D-9ED4-C739A6B60D16}" presName="node" presStyleLbl="node1" presStyleIdx="1" presStyleCnt="5" custLinFactNeighborX="-1094" custLinFactNeighborY="-98">
        <dgm:presLayoutVars>
          <dgm:bulletEnabled val="1"/>
        </dgm:presLayoutVars>
      </dgm:prSet>
      <dgm:spPr/>
      <dgm:t>
        <a:bodyPr/>
        <a:lstStyle/>
        <a:p>
          <a:endParaRPr lang="en-US"/>
        </a:p>
      </dgm:t>
    </dgm:pt>
    <dgm:pt modelId="{40D0D237-F54E-4145-8542-E9C0A3355FDD}" type="pres">
      <dgm:prSet presAssocID="{5522D51D-EE8C-4E18-AFC2-3F807BE61EC4}" presName="sibTrans" presStyleCnt="0"/>
      <dgm:spPr/>
    </dgm:pt>
    <dgm:pt modelId="{574F03BF-A24A-48DC-BAC9-3D4AA58C6379}" type="pres">
      <dgm:prSet presAssocID="{086CC930-218F-4B40-8F1A-87A24C4D3321}" presName="node" presStyleLbl="node1" presStyleIdx="2" presStyleCnt="5">
        <dgm:presLayoutVars>
          <dgm:bulletEnabled val="1"/>
        </dgm:presLayoutVars>
      </dgm:prSet>
      <dgm:spPr/>
      <dgm:t>
        <a:bodyPr/>
        <a:lstStyle/>
        <a:p>
          <a:endParaRPr lang="en-US"/>
        </a:p>
      </dgm:t>
    </dgm:pt>
    <dgm:pt modelId="{C05C1EC3-889C-470D-8F3C-CB8441713773}" type="pres">
      <dgm:prSet presAssocID="{C36CACBF-2B28-44F0-94B2-7C25F63F8762}" presName="sibTrans" presStyleCnt="0"/>
      <dgm:spPr/>
    </dgm:pt>
    <dgm:pt modelId="{7429ED26-8CBE-4B75-B498-CE1A354C0CBD}" type="pres">
      <dgm:prSet presAssocID="{2ABD87D8-F9C4-4F7C-A1B9-4B9EBC29A545}" presName="node" presStyleLbl="node1" presStyleIdx="3" presStyleCnt="5">
        <dgm:presLayoutVars>
          <dgm:bulletEnabled val="1"/>
        </dgm:presLayoutVars>
      </dgm:prSet>
      <dgm:spPr/>
      <dgm:t>
        <a:bodyPr/>
        <a:lstStyle/>
        <a:p>
          <a:endParaRPr lang="en-US"/>
        </a:p>
      </dgm:t>
    </dgm:pt>
    <dgm:pt modelId="{C56BD8B6-C9A2-4978-9C5F-73B8229EDA6C}" type="pres">
      <dgm:prSet presAssocID="{38B86C86-6B0F-4FE2-B2F4-30413F77B55B}" presName="sibTrans" presStyleCnt="0"/>
      <dgm:spPr/>
    </dgm:pt>
    <dgm:pt modelId="{DB9F9554-4FE9-47D1-84D1-E005F2DBA76D}" type="pres">
      <dgm:prSet presAssocID="{3E418403-AEA9-4FC2-AA4A-DF97F0EE9FAF}" presName="node" presStyleLbl="node1" presStyleIdx="4" presStyleCnt="5" custLinFactNeighborX="-547" custLinFactNeighborY="98">
        <dgm:presLayoutVars>
          <dgm:bulletEnabled val="1"/>
        </dgm:presLayoutVars>
      </dgm:prSet>
      <dgm:spPr/>
      <dgm:t>
        <a:bodyPr/>
        <a:lstStyle/>
        <a:p>
          <a:endParaRPr lang="en-US"/>
        </a:p>
      </dgm:t>
    </dgm:pt>
  </dgm:ptLst>
  <dgm:cxnLst>
    <dgm:cxn modelId="{57158BAE-1970-4552-8446-C10CEF84149C}" srcId="{1A439B6A-3781-473A-8F80-F43F86F092DB}" destId="{086CC930-218F-4B40-8F1A-87A24C4D3321}" srcOrd="2" destOrd="0" parTransId="{F600AFBB-223B-4475-848A-60B7362F58FF}" sibTransId="{C36CACBF-2B28-44F0-94B2-7C25F63F8762}"/>
    <dgm:cxn modelId="{56B318E4-9827-4EC5-BE07-B6CB050B40F8}" type="presOf" srcId="{1A439B6A-3781-473A-8F80-F43F86F092DB}" destId="{352BB541-1386-454B-AD1B-7A1506642B11}" srcOrd="0" destOrd="0" presId="urn:microsoft.com/office/officeart/2005/8/layout/default#5"/>
    <dgm:cxn modelId="{69D2B79E-7BE3-4267-B2C1-5C419A214683}" type="presOf" srcId="{B72754D1-B440-4264-99EB-9562AA9FFDFE}" destId="{D3E3EDE9-0AFC-467C-A62E-86DD2E534CDA}" srcOrd="0" destOrd="0" presId="urn:microsoft.com/office/officeart/2005/8/layout/default#5"/>
    <dgm:cxn modelId="{D844B7A4-F6E1-4CE6-8395-43AD0DFEC86C}" type="presOf" srcId="{3E418403-AEA9-4FC2-AA4A-DF97F0EE9FAF}" destId="{DB9F9554-4FE9-47D1-84D1-E005F2DBA76D}" srcOrd="0" destOrd="0" presId="urn:microsoft.com/office/officeart/2005/8/layout/default#5"/>
    <dgm:cxn modelId="{6F0B8BB3-C5D5-4C43-B320-620B6E614B83}" srcId="{1A439B6A-3781-473A-8F80-F43F86F092DB}" destId="{3E418403-AEA9-4FC2-AA4A-DF97F0EE9FAF}" srcOrd="4" destOrd="0" parTransId="{CD5D6EBF-F7E7-45F2-A5CE-9AED6C06086A}" sibTransId="{BC895071-2069-4B1D-BF2A-73A09055D445}"/>
    <dgm:cxn modelId="{8A91C744-F4FC-4FE5-960E-A59B6EAAD799}" type="presOf" srcId="{086CC930-218F-4B40-8F1A-87A24C4D3321}" destId="{574F03BF-A24A-48DC-BAC9-3D4AA58C6379}" srcOrd="0" destOrd="0" presId="urn:microsoft.com/office/officeart/2005/8/layout/default#5"/>
    <dgm:cxn modelId="{72E17C6A-81EC-4395-A258-E48172A191A0}" srcId="{1A439B6A-3781-473A-8F80-F43F86F092DB}" destId="{2ABD87D8-F9C4-4F7C-A1B9-4B9EBC29A545}" srcOrd="3" destOrd="0" parTransId="{25BACE24-516B-483B-B0C9-B790C095CA3B}" sibTransId="{38B86C86-6B0F-4FE2-B2F4-30413F77B55B}"/>
    <dgm:cxn modelId="{690DAB02-1E26-4633-AB74-B196FB44EC52}" type="presOf" srcId="{2ABD87D8-F9C4-4F7C-A1B9-4B9EBC29A545}" destId="{7429ED26-8CBE-4B75-B498-CE1A354C0CBD}" srcOrd="0" destOrd="0" presId="urn:microsoft.com/office/officeart/2005/8/layout/default#5"/>
    <dgm:cxn modelId="{8D75D74F-81D9-4AD2-B400-2740A227C863}" srcId="{1A439B6A-3781-473A-8F80-F43F86F092DB}" destId="{1B75AA4C-C624-449D-9ED4-C739A6B60D16}" srcOrd="1" destOrd="0" parTransId="{D6D519A2-8F35-44D1-8CBE-97D763368A29}" sibTransId="{5522D51D-EE8C-4E18-AFC2-3F807BE61EC4}"/>
    <dgm:cxn modelId="{C5ED98E8-B31C-48D4-A213-73441E6D1EE9}" type="presOf" srcId="{1B75AA4C-C624-449D-9ED4-C739A6B60D16}" destId="{D0C67CB0-3588-4C6B-AF66-368B2A3D971B}" srcOrd="0" destOrd="0" presId="urn:microsoft.com/office/officeart/2005/8/layout/default#5"/>
    <dgm:cxn modelId="{245F88B2-F3E0-4310-98DC-B719B2C88692}" srcId="{1A439B6A-3781-473A-8F80-F43F86F092DB}" destId="{B72754D1-B440-4264-99EB-9562AA9FFDFE}" srcOrd="0" destOrd="0" parTransId="{682EB8D8-800E-46A5-B9F0-1630E4520E62}" sibTransId="{4AE7C0C2-43FC-474E-8395-B5FFBF39DD14}"/>
    <dgm:cxn modelId="{561876FA-4B67-4B67-A660-8E3201BF039E}" type="presParOf" srcId="{352BB541-1386-454B-AD1B-7A1506642B11}" destId="{D3E3EDE9-0AFC-467C-A62E-86DD2E534CDA}" srcOrd="0" destOrd="0" presId="urn:microsoft.com/office/officeart/2005/8/layout/default#5"/>
    <dgm:cxn modelId="{EE278960-E3F9-42BE-B3D1-0623A1A00C88}" type="presParOf" srcId="{352BB541-1386-454B-AD1B-7A1506642B11}" destId="{AF6CC7BB-CC05-41EB-BA58-3C61DA44C66B}" srcOrd="1" destOrd="0" presId="urn:microsoft.com/office/officeart/2005/8/layout/default#5"/>
    <dgm:cxn modelId="{3C59DBB1-1D92-4E90-872B-EE8C76E71E9A}" type="presParOf" srcId="{352BB541-1386-454B-AD1B-7A1506642B11}" destId="{D0C67CB0-3588-4C6B-AF66-368B2A3D971B}" srcOrd="2" destOrd="0" presId="urn:microsoft.com/office/officeart/2005/8/layout/default#5"/>
    <dgm:cxn modelId="{643C32FD-6776-4FF1-A184-38525A2263B2}" type="presParOf" srcId="{352BB541-1386-454B-AD1B-7A1506642B11}" destId="{40D0D237-F54E-4145-8542-E9C0A3355FDD}" srcOrd="3" destOrd="0" presId="urn:microsoft.com/office/officeart/2005/8/layout/default#5"/>
    <dgm:cxn modelId="{141B1A80-229E-449A-B2C0-99CB353BE2FF}" type="presParOf" srcId="{352BB541-1386-454B-AD1B-7A1506642B11}" destId="{574F03BF-A24A-48DC-BAC9-3D4AA58C6379}" srcOrd="4" destOrd="0" presId="urn:microsoft.com/office/officeart/2005/8/layout/default#5"/>
    <dgm:cxn modelId="{CE6E04BD-984D-4EA7-BB47-D253BE6C3735}" type="presParOf" srcId="{352BB541-1386-454B-AD1B-7A1506642B11}" destId="{C05C1EC3-889C-470D-8F3C-CB8441713773}" srcOrd="5" destOrd="0" presId="urn:microsoft.com/office/officeart/2005/8/layout/default#5"/>
    <dgm:cxn modelId="{50385BA3-C200-4FB3-9A66-876B404EE0E1}" type="presParOf" srcId="{352BB541-1386-454B-AD1B-7A1506642B11}" destId="{7429ED26-8CBE-4B75-B498-CE1A354C0CBD}" srcOrd="6" destOrd="0" presId="urn:microsoft.com/office/officeart/2005/8/layout/default#5"/>
    <dgm:cxn modelId="{3D0AE7FC-C11C-42A6-A7F2-DC7DDAF85600}" type="presParOf" srcId="{352BB541-1386-454B-AD1B-7A1506642B11}" destId="{C56BD8B6-C9A2-4978-9C5F-73B8229EDA6C}" srcOrd="7" destOrd="0" presId="urn:microsoft.com/office/officeart/2005/8/layout/default#5"/>
    <dgm:cxn modelId="{4325CE45-E194-4391-B930-8427F84E407A}" type="presParOf" srcId="{352BB541-1386-454B-AD1B-7A1506642B11}" destId="{DB9F9554-4FE9-47D1-84D1-E005F2DBA76D}" srcOrd="8" destOrd="0" presId="urn:microsoft.com/office/officeart/2005/8/layout/default#5"/>
  </dgm:cxnLst>
  <dgm:bg/>
  <dgm:whole/>
  <dgm:extLst>
    <a:ext uri="http://schemas.microsoft.com/office/drawing/2008/diagram">
      <dsp:dataModelExt xmlns=""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5EEDD1-D825-453B-9452-111980475759}"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68B9173D-5C00-4857-82C1-AA403F6C7C4C}">
      <dgm:prSet phldrT="[Text]"/>
      <dgm:spPr/>
      <dgm:t>
        <a:bodyPr/>
        <a:lstStyle/>
        <a:p>
          <a:r>
            <a:rPr lang="en-US"/>
            <a:t>Alur Penelitian Desiminasi</a:t>
          </a:r>
        </a:p>
      </dgm:t>
    </dgm:pt>
    <dgm:pt modelId="{6B3F2D0F-2591-4D74-8EF6-76AD269FCA2A}" type="parTrans" cxnId="{7E3E86E4-AE4A-474B-A2BD-0E5723E930CC}">
      <dgm:prSet/>
      <dgm:spPr/>
      <dgm:t>
        <a:bodyPr/>
        <a:lstStyle/>
        <a:p>
          <a:endParaRPr lang="en-US"/>
        </a:p>
      </dgm:t>
    </dgm:pt>
    <dgm:pt modelId="{4A09F20B-E15E-4FA8-9086-46769A8D7D89}" type="sibTrans" cxnId="{7E3E86E4-AE4A-474B-A2BD-0E5723E930CC}">
      <dgm:prSet/>
      <dgm:spPr/>
      <dgm:t>
        <a:bodyPr/>
        <a:lstStyle/>
        <a:p>
          <a:endParaRPr lang="en-US"/>
        </a:p>
      </dgm:t>
    </dgm:pt>
    <dgm:pt modelId="{799BF2AF-AAC7-44C8-B63E-ED5EB01AFD3B}">
      <dgm:prSet phldrT="[Text]" custT="1"/>
      <dgm:spPr/>
      <dgm:t>
        <a:bodyPr/>
        <a:lstStyle/>
        <a:p>
          <a:r>
            <a:rPr lang="en-US" sz="1200"/>
            <a:t>Identifikasi  latar belakang guru seni lukis SD</a:t>
          </a:r>
        </a:p>
        <a:p>
          <a:endParaRPr lang="en-US" sz="1100"/>
        </a:p>
        <a:p>
          <a:r>
            <a:rPr lang="en-US" sz="1100"/>
            <a:t>Perencanaan</a:t>
          </a:r>
        </a:p>
        <a:p>
          <a:r>
            <a:rPr lang="en-US" sz="1100"/>
            <a:t> Sosialisasi dan pelatihan pedoman penilaian</a:t>
          </a:r>
        </a:p>
        <a:p>
          <a:endParaRPr lang="en-US" sz="1100"/>
        </a:p>
        <a:p>
          <a:r>
            <a:rPr lang="en-US" sz="1100"/>
            <a:t>Pelaksanaan penggunaan  pedoman pemantauan dan bimbingan </a:t>
          </a:r>
        </a:p>
      </dgm:t>
    </dgm:pt>
    <dgm:pt modelId="{74F44C60-ECD6-464C-972F-2431B61FDDC8}" type="parTrans" cxnId="{EC50BE36-D213-455B-B5B4-0335E7134573}">
      <dgm:prSet/>
      <dgm:spPr/>
      <dgm:t>
        <a:bodyPr/>
        <a:lstStyle/>
        <a:p>
          <a:endParaRPr lang="en-US"/>
        </a:p>
      </dgm:t>
    </dgm:pt>
    <dgm:pt modelId="{11FEF5F8-88DA-4B9C-A688-E7838349D3E3}" type="sibTrans" cxnId="{EC50BE36-D213-455B-B5B4-0335E7134573}">
      <dgm:prSet/>
      <dgm:spPr/>
      <dgm:t>
        <a:bodyPr/>
        <a:lstStyle/>
        <a:p>
          <a:endParaRPr lang="en-US"/>
        </a:p>
      </dgm:t>
    </dgm:pt>
    <dgm:pt modelId="{FC5748D4-E8C3-48B1-AD5A-BE2DE05BB2E0}">
      <dgm:prSet phldrT="[Text]" custT="1"/>
      <dgm:spPr/>
      <dgm:t>
        <a:bodyPr/>
        <a:lstStyle/>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r>
            <a:rPr lang="en-US" sz="1100">
              <a:latin typeface="Times New Roman" pitchFamily="18" charset="0"/>
              <a:cs typeface="Times New Roman" pitchFamily="18" charset="0"/>
            </a:rPr>
            <a:t>Isi Pedoman penilaian :</a:t>
          </a:r>
        </a:p>
        <a:p>
          <a:endParaRPr lang="en-US" sz="1100">
            <a:latin typeface="Times New Roman" pitchFamily="18" charset="0"/>
            <a:cs typeface="Times New Roman" pitchFamily="18" charset="0"/>
          </a:endParaRPr>
        </a:p>
        <a:p>
          <a:r>
            <a:rPr lang="en-US" sz="1100">
              <a:latin typeface="Times New Roman" pitchFamily="18" charset="0"/>
              <a:cs typeface="Times New Roman" pitchFamily="18" charset="0"/>
            </a:rPr>
            <a:t>Penilaian  pembelajaran di kelas</a:t>
          </a:r>
        </a:p>
        <a:p>
          <a:endParaRPr lang="en-US" sz="1100">
            <a:latin typeface="Times New Roman" pitchFamily="18" charset="0"/>
            <a:cs typeface="Times New Roman" pitchFamily="18" charset="0"/>
          </a:endParaRPr>
        </a:p>
        <a:p>
          <a:r>
            <a:rPr lang="en-US" sz="1100">
              <a:latin typeface="Times New Roman" pitchFamily="18" charset="0"/>
              <a:cs typeface="Times New Roman" pitchFamily="18" charset="0"/>
            </a:rPr>
            <a:t>Penilaian karya seni lukis (produk)</a:t>
          </a:r>
        </a:p>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r>
            <a:rPr lang="en-US" sz="1100">
              <a:latin typeface="Times New Roman" pitchFamily="18" charset="0"/>
              <a:cs typeface="Times New Roman" pitchFamily="18" charset="0"/>
            </a:rPr>
            <a:t> </a:t>
          </a:r>
        </a:p>
        <a:p>
          <a:endParaRPr lang="en-US" sz="1100">
            <a:latin typeface="Times New Roman" pitchFamily="18" charset="0"/>
            <a:cs typeface="Times New Roman" pitchFamily="18" charset="0"/>
          </a:endParaRPr>
        </a:p>
      </dgm:t>
    </dgm:pt>
    <dgm:pt modelId="{C0FA7C92-E543-4240-A8FB-BC8140254108}" type="parTrans" cxnId="{ADFEDED9-CD67-4948-A438-5F2F97C39396}">
      <dgm:prSet/>
      <dgm:spPr/>
      <dgm:t>
        <a:bodyPr/>
        <a:lstStyle/>
        <a:p>
          <a:endParaRPr lang="en-US"/>
        </a:p>
      </dgm:t>
    </dgm:pt>
    <dgm:pt modelId="{8EB5C6D2-6910-45A5-87E6-AB11002CED30}" type="sibTrans" cxnId="{ADFEDED9-CD67-4948-A438-5F2F97C39396}">
      <dgm:prSet/>
      <dgm:spPr/>
      <dgm:t>
        <a:bodyPr/>
        <a:lstStyle/>
        <a:p>
          <a:endParaRPr lang="en-US"/>
        </a:p>
      </dgm:t>
    </dgm:pt>
    <dgm:pt modelId="{2D8116C8-B2E1-48F2-B501-572840485785}">
      <dgm:prSet phldrT="[Text]" custT="1"/>
      <dgm:spPr/>
      <dgm:t>
        <a:bodyPr/>
        <a:lstStyle/>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r>
            <a:rPr lang="en-US" sz="1100">
              <a:latin typeface="Times New Roman" pitchFamily="18" charset="0"/>
              <a:cs typeface="Times New Roman" pitchFamily="18" charset="0"/>
            </a:rPr>
            <a:t>Instrumen proses</a:t>
          </a:r>
        </a:p>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r>
            <a:rPr lang="en-US" sz="1100">
              <a:latin typeface="Times New Roman" pitchFamily="18" charset="0"/>
              <a:cs typeface="Times New Roman" pitchFamily="18" charset="0"/>
            </a:rPr>
            <a:t>Instrumen produk</a:t>
          </a:r>
        </a:p>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a:p>
          <a:endParaRPr lang="en-US" sz="1100">
            <a:latin typeface="Times New Roman" pitchFamily="18" charset="0"/>
            <a:cs typeface="Times New Roman" pitchFamily="18" charset="0"/>
          </a:endParaRPr>
        </a:p>
      </dgm:t>
    </dgm:pt>
    <dgm:pt modelId="{FD0A909E-638D-4948-83B8-9A9E79A4C4C9}" type="parTrans" cxnId="{5EC80473-C374-4D4F-833C-22A27B3629F6}">
      <dgm:prSet/>
      <dgm:spPr/>
      <dgm:t>
        <a:bodyPr/>
        <a:lstStyle/>
        <a:p>
          <a:endParaRPr lang="en-US"/>
        </a:p>
      </dgm:t>
    </dgm:pt>
    <dgm:pt modelId="{29BC1FC2-B357-4EA4-A010-EF0FD524E99F}" type="sibTrans" cxnId="{5EC80473-C374-4D4F-833C-22A27B3629F6}">
      <dgm:prSet/>
      <dgm:spPr/>
      <dgm:t>
        <a:bodyPr/>
        <a:lstStyle/>
        <a:p>
          <a:endParaRPr lang="en-US"/>
        </a:p>
      </dgm:t>
    </dgm:pt>
    <dgm:pt modelId="{D5B4E036-3910-4C34-95E9-DDF29C111627}">
      <dgm:prSet phldrT="[Text]" phldr="1" custScaleY="42265"/>
      <dgm:spPr/>
      <dgm:t>
        <a:bodyPr/>
        <a:lstStyle/>
        <a:p>
          <a:endParaRPr lang="en-US"/>
        </a:p>
      </dgm:t>
    </dgm:pt>
    <dgm:pt modelId="{F3313F47-206C-4B0B-833F-D6ACEEA5A6AF}" type="parTrans" cxnId="{ED5EE879-4183-4CC8-9A22-E75C9E89A3A0}">
      <dgm:prSet/>
      <dgm:spPr/>
      <dgm:t>
        <a:bodyPr/>
        <a:lstStyle/>
        <a:p>
          <a:endParaRPr lang="en-US"/>
        </a:p>
      </dgm:t>
    </dgm:pt>
    <dgm:pt modelId="{B5B870B5-22AA-432B-AAC5-689D0AE02B8A}" type="sibTrans" cxnId="{ED5EE879-4183-4CC8-9A22-E75C9E89A3A0}">
      <dgm:prSet/>
      <dgm:spPr/>
      <dgm:t>
        <a:bodyPr/>
        <a:lstStyle/>
        <a:p>
          <a:endParaRPr lang="en-US"/>
        </a:p>
      </dgm:t>
    </dgm:pt>
    <dgm:pt modelId="{3700C660-9C49-438D-9DB4-0C6C8D3DD604}" type="pres">
      <dgm:prSet presAssocID="{005EEDD1-D825-453B-9452-111980475759}" presName="composite" presStyleCnt="0">
        <dgm:presLayoutVars>
          <dgm:chMax val="1"/>
          <dgm:dir/>
          <dgm:resizeHandles val="exact"/>
        </dgm:presLayoutVars>
      </dgm:prSet>
      <dgm:spPr/>
      <dgm:t>
        <a:bodyPr/>
        <a:lstStyle/>
        <a:p>
          <a:endParaRPr lang="en-US"/>
        </a:p>
      </dgm:t>
    </dgm:pt>
    <dgm:pt modelId="{41AC22F6-A436-475F-9E95-A00EE450F519}" type="pres">
      <dgm:prSet presAssocID="{68B9173D-5C00-4857-82C1-AA403F6C7C4C}" presName="roof" presStyleLbl="dkBgShp" presStyleIdx="0" presStyleCnt="2" custAng="0" custScaleX="97569" custScaleY="51900" custLinFactNeighborX="-10937" custLinFactNeighborY="864"/>
      <dgm:spPr/>
      <dgm:t>
        <a:bodyPr/>
        <a:lstStyle/>
        <a:p>
          <a:endParaRPr lang="en-US"/>
        </a:p>
      </dgm:t>
    </dgm:pt>
    <dgm:pt modelId="{820B9CCC-8CD7-411C-BC38-7785B6F6959D}" type="pres">
      <dgm:prSet presAssocID="{68B9173D-5C00-4857-82C1-AA403F6C7C4C}" presName="pillars" presStyleCnt="0"/>
      <dgm:spPr/>
    </dgm:pt>
    <dgm:pt modelId="{519131D7-BEEE-4E75-8590-5BF2CE62E5DA}" type="pres">
      <dgm:prSet presAssocID="{68B9173D-5C00-4857-82C1-AA403F6C7C4C}" presName="pillar1" presStyleLbl="node1" presStyleIdx="0" presStyleCnt="3" custScaleY="113087">
        <dgm:presLayoutVars>
          <dgm:bulletEnabled val="1"/>
        </dgm:presLayoutVars>
      </dgm:prSet>
      <dgm:spPr/>
      <dgm:t>
        <a:bodyPr/>
        <a:lstStyle/>
        <a:p>
          <a:endParaRPr lang="en-US"/>
        </a:p>
      </dgm:t>
    </dgm:pt>
    <dgm:pt modelId="{972D3F88-C9E9-40E1-939E-F048F74361FD}" type="pres">
      <dgm:prSet presAssocID="{FC5748D4-E8C3-48B1-AD5A-BE2DE05BB2E0}" presName="pillarX" presStyleLbl="node1" presStyleIdx="1" presStyleCnt="3" custScaleX="68925" custScaleY="73579">
        <dgm:presLayoutVars>
          <dgm:bulletEnabled val="1"/>
        </dgm:presLayoutVars>
      </dgm:prSet>
      <dgm:spPr/>
      <dgm:t>
        <a:bodyPr/>
        <a:lstStyle/>
        <a:p>
          <a:endParaRPr lang="en-US"/>
        </a:p>
      </dgm:t>
    </dgm:pt>
    <dgm:pt modelId="{F7B1949E-BAA6-4837-9A67-316B788F66BD}" type="pres">
      <dgm:prSet presAssocID="{2D8116C8-B2E1-48F2-B501-572840485785}" presName="pillarX" presStyleLbl="node1" presStyleIdx="2" presStyleCnt="3" custScaleX="67411" custScaleY="60420">
        <dgm:presLayoutVars>
          <dgm:bulletEnabled val="1"/>
        </dgm:presLayoutVars>
      </dgm:prSet>
      <dgm:spPr/>
      <dgm:t>
        <a:bodyPr/>
        <a:lstStyle/>
        <a:p>
          <a:endParaRPr lang="en-US"/>
        </a:p>
      </dgm:t>
    </dgm:pt>
    <dgm:pt modelId="{65013275-94C0-4CA0-9136-E5567C999C86}" type="pres">
      <dgm:prSet presAssocID="{68B9173D-5C00-4857-82C1-AA403F6C7C4C}" presName="base" presStyleLbl="dkBgShp" presStyleIdx="1" presStyleCnt="2"/>
      <dgm:spPr/>
    </dgm:pt>
  </dgm:ptLst>
  <dgm:cxnLst>
    <dgm:cxn modelId="{6E281779-9349-4909-8D3F-9561BD24A0F2}" type="presOf" srcId="{799BF2AF-AAC7-44C8-B63E-ED5EB01AFD3B}" destId="{519131D7-BEEE-4E75-8590-5BF2CE62E5DA}" srcOrd="0" destOrd="0" presId="urn:microsoft.com/office/officeart/2005/8/layout/hList3"/>
    <dgm:cxn modelId="{0081E28D-4442-41A4-A6B4-03B7F11B0998}" type="presOf" srcId="{005EEDD1-D825-453B-9452-111980475759}" destId="{3700C660-9C49-438D-9DB4-0C6C8D3DD604}" srcOrd="0" destOrd="0" presId="urn:microsoft.com/office/officeart/2005/8/layout/hList3"/>
    <dgm:cxn modelId="{5EC80473-C374-4D4F-833C-22A27B3629F6}" srcId="{68B9173D-5C00-4857-82C1-AA403F6C7C4C}" destId="{2D8116C8-B2E1-48F2-B501-572840485785}" srcOrd="2" destOrd="0" parTransId="{FD0A909E-638D-4948-83B8-9A9E79A4C4C9}" sibTransId="{29BC1FC2-B357-4EA4-A010-EF0FD524E99F}"/>
    <dgm:cxn modelId="{82BFA5AB-6503-45E7-B47A-3000EA8F920F}" type="presOf" srcId="{68B9173D-5C00-4857-82C1-AA403F6C7C4C}" destId="{41AC22F6-A436-475F-9E95-A00EE450F519}" srcOrd="0" destOrd="0" presId="urn:microsoft.com/office/officeart/2005/8/layout/hList3"/>
    <dgm:cxn modelId="{A2D0E17D-A21F-444A-933E-117307B0F1D6}" type="presOf" srcId="{2D8116C8-B2E1-48F2-B501-572840485785}" destId="{F7B1949E-BAA6-4837-9A67-316B788F66BD}" srcOrd="0" destOrd="0" presId="urn:microsoft.com/office/officeart/2005/8/layout/hList3"/>
    <dgm:cxn modelId="{075A0E60-DA13-446C-BD17-656C13EB331D}" type="presOf" srcId="{FC5748D4-E8C3-48B1-AD5A-BE2DE05BB2E0}" destId="{972D3F88-C9E9-40E1-939E-F048F74361FD}" srcOrd="0" destOrd="0" presId="urn:microsoft.com/office/officeart/2005/8/layout/hList3"/>
    <dgm:cxn modelId="{EC50BE36-D213-455B-B5B4-0335E7134573}" srcId="{68B9173D-5C00-4857-82C1-AA403F6C7C4C}" destId="{799BF2AF-AAC7-44C8-B63E-ED5EB01AFD3B}" srcOrd="0" destOrd="0" parTransId="{74F44C60-ECD6-464C-972F-2431B61FDDC8}" sibTransId="{11FEF5F8-88DA-4B9C-A688-E7838349D3E3}"/>
    <dgm:cxn modelId="{ED5EE879-4183-4CC8-9A22-E75C9E89A3A0}" srcId="{005EEDD1-D825-453B-9452-111980475759}" destId="{D5B4E036-3910-4C34-95E9-DDF29C111627}" srcOrd="1" destOrd="0" parTransId="{F3313F47-206C-4B0B-833F-D6ACEEA5A6AF}" sibTransId="{B5B870B5-22AA-432B-AAC5-689D0AE02B8A}"/>
    <dgm:cxn modelId="{7E3E86E4-AE4A-474B-A2BD-0E5723E930CC}" srcId="{005EEDD1-D825-453B-9452-111980475759}" destId="{68B9173D-5C00-4857-82C1-AA403F6C7C4C}" srcOrd="0" destOrd="0" parTransId="{6B3F2D0F-2591-4D74-8EF6-76AD269FCA2A}" sibTransId="{4A09F20B-E15E-4FA8-9086-46769A8D7D89}"/>
    <dgm:cxn modelId="{ADFEDED9-CD67-4948-A438-5F2F97C39396}" srcId="{68B9173D-5C00-4857-82C1-AA403F6C7C4C}" destId="{FC5748D4-E8C3-48B1-AD5A-BE2DE05BB2E0}" srcOrd="1" destOrd="0" parTransId="{C0FA7C92-E543-4240-A8FB-BC8140254108}" sibTransId="{8EB5C6D2-6910-45A5-87E6-AB11002CED30}"/>
    <dgm:cxn modelId="{97856977-A422-4F9D-A045-ECE98D8F0F2A}" type="presParOf" srcId="{3700C660-9C49-438D-9DB4-0C6C8D3DD604}" destId="{41AC22F6-A436-475F-9E95-A00EE450F519}" srcOrd="0" destOrd="0" presId="urn:microsoft.com/office/officeart/2005/8/layout/hList3"/>
    <dgm:cxn modelId="{D64E1804-9863-4F04-B0CD-5CD39AF820A5}" type="presParOf" srcId="{3700C660-9C49-438D-9DB4-0C6C8D3DD604}" destId="{820B9CCC-8CD7-411C-BC38-7785B6F6959D}" srcOrd="1" destOrd="0" presId="urn:microsoft.com/office/officeart/2005/8/layout/hList3"/>
    <dgm:cxn modelId="{2B6D68FA-1109-4BBF-84EC-AAA2B4D13765}" type="presParOf" srcId="{820B9CCC-8CD7-411C-BC38-7785B6F6959D}" destId="{519131D7-BEEE-4E75-8590-5BF2CE62E5DA}" srcOrd="0" destOrd="0" presId="urn:microsoft.com/office/officeart/2005/8/layout/hList3"/>
    <dgm:cxn modelId="{98B86862-E402-453E-B6C1-F90AAC0D7AF6}" type="presParOf" srcId="{820B9CCC-8CD7-411C-BC38-7785B6F6959D}" destId="{972D3F88-C9E9-40E1-939E-F048F74361FD}" srcOrd="1" destOrd="0" presId="urn:microsoft.com/office/officeart/2005/8/layout/hList3"/>
    <dgm:cxn modelId="{8B268E63-F95A-4084-B13D-295050A5A98A}" type="presParOf" srcId="{820B9CCC-8CD7-411C-BC38-7785B6F6959D}" destId="{F7B1949E-BAA6-4837-9A67-316B788F66BD}" srcOrd="2" destOrd="0" presId="urn:microsoft.com/office/officeart/2005/8/layout/hList3"/>
    <dgm:cxn modelId="{A3A01353-6220-499A-90F2-CA912EE40754}" type="presParOf" srcId="{3700C660-9C49-438D-9DB4-0C6C8D3DD604}" destId="{65013275-94C0-4CA0-9136-E5567C999C86}" srcOrd="2" destOrd="0" presId="urn:microsoft.com/office/officeart/2005/8/layout/hList3"/>
  </dgm:cxnLst>
  <dgm:bg/>
  <dgm:whole/>
  <dgm:extLst>
    <a:ext uri="http://schemas.microsoft.com/office/drawing/2008/diagram">
      <dsp:dataModelExt xmlns=""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3EDE9-0AFC-467C-A62E-86DD2E534CDA}">
      <dsp:nvSpPr>
        <dsp:cNvPr id="0" name=""/>
        <dsp:cNvSpPr/>
      </dsp:nvSpPr>
      <dsp:spPr>
        <a:xfrm>
          <a:off x="614016" y="3"/>
          <a:ext cx="1742047" cy="1045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 </a:t>
          </a:r>
          <a:r>
            <a:rPr lang="en-US" sz="1100" kern="1200">
              <a:solidFill>
                <a:sysClr val="windowText" lastClr="000000"/>
              </a:solidFill>
            </a:rPr>
            <a:t>Penel.pengembangan menghasilkan instrumen valid dan reliabel/pedoman penilaian secara   </a:t>
          </a:r>
        </a:p>
      </dsp:txBody>
      <dsp:txXfrm>
        <a:off x="614016" y="3"/>
        <a:ext cx="1742047" cy="1045228"/>
      </dsp:txXfrm>
    </dsp:sp>
    <dsp:sp modelId="{D0C67CB0-3588-4C6B-AF66-368B2A3D971B}">
      <dsp:nvSpPr>
        <dsp:cNvPr id="0" name=""/>
        <dsp:cNvSpPr/>
      </dsp:nvSpPr>
      <dsp:spPr>
        <a:xfrm>
          <a:off x="2501681" y="3"/>
          <a:ext cx="1742047" cy="1045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Implementasi terbatas penilaian produk</a:t>
          </a:r>
        </a:p>
      </dsp:txBody>
      <dsp:txXfrm>
        <a:off x="2501681" y="3"/>
        <a:ext cx="1742047" cy="1045228"/>
      </dsp:txXfrm>
    </dsp:sp>
    <dsp:sp modelId="{574F03BF-A24A-48DC-BAC9-3D4AA58C6379}">
      <dsp:nvSpPr>
        <dsp:cNvPr id="0" name=""/>
        <dsp:cNvSpPr/>
      </dsp:nvSpPr>
      <dsp:spPr>
        <a:xfrm>
          <a:off x="604487" y="1220460"/>
          <a:ext cx="1742047" cy="1045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Implementasi terbatas penilaian proses</a:t>
          </a:r>
        </a:p>
      </dsp:txBody>
      <dsp:txXfrm>
        <a:off x="604487" y="1220460"/>
        <a:ext cx="1742047" cy="1045228"/>
      </dsp:txXfrm>
    </dsp:sp>
    <dsp:sp modelId="{7429ED26-8CBE-4B75-B498-CE1A354C0CBD}">
      <dsp:nvSpPr>
        <dsp:cNvPr id="0" name=""/>
        <dsp:cNvSpPr/>
      </dsp:nvSpPr>
      <dsp:spPr>
        <a:xfrm>
          <a:off x="2520739" y="1220460"/>
          <a:ext cx="1742047" cy="1045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Implementasi  terbatas penilaian nontes</a:t>
          </a:r>
        </a:p>
      </dsp:txBody>
      <dsp:txXfrm>
        <a:off x="2520739" y="1220460"/>
        <a:ext cx="1742047" cy="1045228"/>
      </dsp:txXfrm>
    </dsp:sp>
    <dsp:sp modelId="{DB9F9554-4FE9-47D1-84D1-E005F2DBA76D}">
      <dsp:nvSpPr>
        <dsp:cNvPr id="0" name=""/>
        <dsp:cNvSpPr/>
      </dsp:nvSpPr>
      <dsp:spPr>
        <a:xfrm>
          <a:off x="1553084" y="2440918"/>
          <a:ext cx="1742047" cy="10452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Desiminasi pedoman sosialisasi, pemantauan, pembimbingan penggunaan pedoman</a:t>
          </a:r>
        </a:p>
      </dsp:txBody>
      <dsp:txXfrm>
        <a:off x="1553084" y="2440918"/>
        <a:ext cx="1742047" cy="10452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AC22F6-A436-475F-9E95-A00EE450F519}">
      <dsp:nvSpPr>
        <dsp:cNvPr id="0" name=""/>
        <dsp:cNvSpPr/>
      </dsp:nvSpPr>
      <dsp:spPr>
        <a:xfrm>
          <a:off x="0" y="142165"/>
          <a:ext cx="5353025" cy="57245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en-US" sz="2600" kern="1200"/>
            <a:t>Alur Penelitian Desiminasi</a:t>
          </a:r>
        </a:p>
      </dsp:txBody>
      <dsp:txXfrm>
        <a:off x="0" y="142165"/>
        <a:ext cx="5353025" cy="572454"/>
      </dsp:txXfrm>
    </dsp:sp>
    <dsp:sp modelId="{519131D7-BEEE-4E75-8590-5BF2CE62E5DA}">
      <dsp:nvSpPr>
        <dsp:cNvPr id="0" name=""/>
        <dsp:cNvSpPr/>
      </dsp:nvSpPr>
      <dsp:spPr>
        <a:xfrm>
          <a:off x="1781" y="818793"/>
          <a:ext cx="2319932" cy="26194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Identifikasi  latar belakang guru seni lukis SD</a:t>
          </a:r>
        </a:p>
        <a:p>
          <a:pPr lvl="0" algn="ctr" defTabSz="533400">
            <a:lnSpc>
              <a:spcPct val="90000"/>
            </a:lnSpc>
            <a:spcBef>
              <a:spcPct val="0"/>
            </a:spcBef>
            <a:spcAft>
              <a:spcPct val="35000"/>
            </a:spcAft>
          </a:pPr>
          <a:endParaRPr lang="en-US" sz="1100" kern="1200"/>
        </a:p>
        <a:p>
          <a:pPr lvl="0" algn="ctr" defTabSz="533400">
            <a:lnSpc>
              <a:spcPct val="90000"/>
            </a:lnSpc>
            <a:spcBef>
              <a:spcPct val="0"/>
            </a:spcBef>
            <a:spcAft>
              <a:spcPct val="35000"/>
            </a:spcAft>
          </a:pPr>
          <a:r>
            <a:rPr lang="en-US" sz="1100" kern="1200"/>
            <a:t>Perencanaan</a:t>
          </a:r>
        </a:p>
        <a:p>
          <a:pPr lvl="0" algn="ctr" defTabSz="533400">
            <a:lnSpc>
              <a:spcPct val="90000"/>
            </a:lnSpc>
            <a:spcBef>
              <a:spcPct val="0"/>
            </a:spcBef>
            <a:spcAft>
              <a:spcPct val="35000"/>
            </a:spcAft>
          </a:pPr>
          <a:r>
            <a:rPr lang="en-US" sz="1100" kern="1200"/>
            <a:t> Sosialisasi dan pelatihan pedoman penilaian</a:t>
          </a:r>
        </a:p>
        <a:p>
          <a:pPr lvl="0" algn="ctr" defTabSz="533400">
            <a:lnSpc>
              <a:spcPct val="90000"/>
            </a:lnSpc>
            <a:spcBef>
              <a:spcPct val="0"/>
            </a:spcBef>
            <a:spcAft>
              <a:spcPct val="35000"/>
            </a:spcAft>
          </a:pPr>
          <a:endParaRPr lang="en-US" sz="1100" kern="1200"/>
        </a:p>
        <a:p>
          <a:pPr lvl="0" algn="ctr" defTabSz="533400">
            <a:lnSpc>
              <a:spcPct val="90000"/>
            </a:lnSpc>
            <a:spcBef>
              <a:spcPct val="0"/>
            </a:spcBef>
            <a:spcAft>
              <a:spcPct val="35000"/>
            </a:spcAft>
          </a:pPr>
          <a:r>
            <a:rPr lang="en-US" sz="1100" kern="1200"/>
            <a:t>Pelaksanaan penggunaan  pedoman pemantauan dan bimbingan </a:t>
          </a:r>
        </a:p>
      </dsp:txBody>
      <dsp:txXfrm>
        <a:off x="1781" y="818793"/>
        <a:ext cx="2319932" cy="2619422"/>
      </dsp:txXfrm>
    </dsp:sp>
    <dsp:sp modelId="{972D3F88-C9E9-40E1-939E-F048F74361FD}">
      <dsp:nvSpPr>
        <dsp:cNvPr id="0" name=""/>
        <dsp:cNvSpPr/>
      </dsp:nvSpPr>
      <dsp:spPr>
        <a:xfrm>
          <a:off x="2321714" y="1276353"/>
          <a:ext cx="1599013" cy="17043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Isi Pedoman penilaian :</a:t>
          </a: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Penilaian  pembelajaran di kelas</a:t>
          </a: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Penilaian karya seni lukis (produk)</a:t>
          </a: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 </a:t>
          </a: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dsp:txBody>
      <dsp:txXfrm>
        <a:off x="2321714" y="1276353"/>
        <a:ext cx="1599013" cy="1704302"/>
      </dsp:txXfrm>
    </dsp:sp>
    <dsp:sp modelId="{F7B1949E-BAA6-4837-9A67-316B788F66BD}">
      <dsp:nvSpPr>
        <dsp:cNvPr id="0" name=""/>
        <dsp:cNvSpPr/>
      </dsp:nvSpPr>
      <dsp:spPr>
        <a:xfrm>
          <a:off x="3920728" y="1428753"/>
          <a:ext cx="1563889" cy="13995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Instrumen proses</a:t>
          </a: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en-US" sz="1100" kern="1200">
              <a:latin typeface="Times New Roman" pitchFamily="18" charset="0"/>
              <a:cs typeface="Times New Roman" pitchFamily="18" charset="0"/>
            </a:rPr>
            <a:t>Instrumen produk</a:t>
          </a: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en-US" sz="1100" kern="1200">
            <a:latin typeface="Times New Roman" pitchFamily="18" charset="0"/>
            <a:cs typeface="Times New Roman" pitchFamily="18" charset="0"/>
          </a:endParaRPr>
        </a:p>
      </dsp:txBody>
      <dsp:txXfrm>
        <a:off x="3920728" y="1428753"/>
        <a:ext cx="1563889" cy="1399502"/>
      </dsp:txXfrm>
    </dsp:sp>
    <dsp:sp modelId="{65013275-94C0-4CA0-9136-E5567C999C86}">
      <dsp:nvSpPr>
        <dsp:cNvPr id="0" name=""/>
        <dsp:cNvSpPr/>
      </dsp:nvSpPr>
      <dsp:spPr>
        <a:xfrm>
          <a:off x="0" y="3286649"/>
          <a:ext cx="5486400" cy="25736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default#5">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1869-564B-4EE5-98FE-C8CF52FA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2971</TotalTime>
  <Pages>55</Pages>
  <Words>10400</Words>
  <Characters>59282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Yogya</Company>
  <LinksUpToDate>false</LinksUpToDate>
  <CharactersWithSpaces>69543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Corp.</dc:creator>
  <cp:keywords/>
  <dc:description/>
  <cp:lastModifiedBy>PPSJOGJA</cp:lastModifiedBy>
  <cp:revision>225</cp:revision>
  <cp:lastPrinted>2012-12-10T03:07:00Z</cp:lastPrinted>
  <dcterms:created xsi:type="dcterms:W3CDTF">2012-03-14T14:21:00Z</dcterms:created>
  <dcterms:modified xsi:type="dcterms:W3CDTF">2012-12-10T03:43:00Z</dcterms:modified>
</cp:coreProperties>
</file>