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875" w:rsidRDefault="000325DF" w:rsidP="00411ED7">
      <w:pPr>
        <w:autoSpaceDE w:val="0"/>
        <w:autoSpaceDN w:val="0"/>
        <w:adjustRightInd w:val="0"/>
        <w:spacing w:after="0" w:line="240" w:lineRule="auto"/>
        <w:jc w:val="center"/>
        <w:rPr>
          <w:rFonts w:ascii="Times New Roman" w:hAnsi="Times New Roman"/>
          <w:b/>
          <w:sz w:val="24"/>
          <w:szCs w:val="24"/>
          <w:lang w:eastAsia="id-ID"/>
        </w:rPr>
      </w:pPr>
      <w:r w:rsidRPr="000325DF">
        <w:rPr>
          <w:rFonts w:ascii="Times New Roman" w:hAnsi="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67.1pt;margin-top:-62.85pt;width:227.3pt;height:38.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u0JAIAAEYEAAAOAAAAZHJzL2Uyb0RvYy54bWysU9uO2yAQfa/Uf0C8N3bSZNex4qy22aaq&#10;tL1Iu/0AjHGMCgwFEjv9+h1wNo227UtVHhDDDIeZc2ZWN4NW5CCcl2AqOp3klAjDoZFmV9Fvj9s3&#10;BSU+MNMwBUZU9Cg8vVm/frXqbSlm0IFqhCMIYnzZ24p2IdgyyzzvhGZ+AlYYdLbgNAtoul3WONYj&#10;ulbZLM+vsh5cYx1w4T3e3o1Ouk74bSt4+NK2XgSiKoq5hbS7tNdxz9YrVu4cs53kpzTYP2ShmTT4&#10;6RnqjgVG9k7+BqUld+ChDRMOOoO2lVykGrCaaf6imoeOWZFqQXK8PdPk/x8s/3z46ohsKvo2v6bE&#10;MI0iPYohkHcwkFnkp7e+xLAHi4FhwGvUOdXq7T3w754Y2HTM7MStc9B3gjWY3zS+zC6ejjg+gtT9&#10;J2jwG7YPkICG1ulIHtJBEB11Op61ialwvJwVxdX1FF0cffOiWC6SeBkrn19b58MHAZrEQ0Udap/Q&#10;2eHeh5gNK59D4mcelGy2UqlkuF29UY4cGPbJNq1UwIswZUhf0eVithgJ+CtEntafILQM2PBK6ooW&#10;5yBWRtremya1Y2BSjWdMWZkTj5G6kcQw1MNJlxqaIzLqYGxsHEQ8dOB+UtJjU1fU/9gzJyhRHw2q&#10;spzO53EKkjFfXM/QcJee+tLDDEeoigZKxuMmpMmJhBm4RfVamYiNMo+ZnHLFZk18nwYrTsOlnaJ+&#10;jf/6CQAA//8DAFBLAwQUAAYACAAAACEAczuVCeIAAAAMAQAADwAAAGRycy9kb3ducmV2LnhtbEyP&#10;y07DMBBF90j8gzVIbFDrNAmNCXEqhASiOygItm4yTSL8CLabhr9nWMFyZo7unFttZqPZhD4MzkpY&#10;LRNgaBvXDraT8Pb6sBDAQlS2VdpZlPCNATb1+Vmlytad7AtOu9gxCrGhVBL6GMeS89D0aFRYuhEt&#10;3Q7OGxVp9B1vvTpRuNE8TZI1N2qw9KFXI9732HzujkaCyJ+mj7DNnt+b9UHfxKtievzyUl5ezHe3&#10;wCLO8Q+GX31Sh5qc9u5o28C0hCzLU0IlLFbpdQGMkEIIarOnVS4K4HXF/5eofwAAAP//AwBQSwEC&#10;LQAUAAYACAAAACEAtoM4kv4AAADhAQAAEwAAAAAAAAAAAAAAAAAAAAAAW0NvbnRlbnRfVHlwZXNd&#10;LnhtbFBLAQItABQABgAIAAAAIQA4/SH/1gAAAJQBAAALAAAAAAAAAAAAAAAAAC8BAABfcmVscy8u&#10;cmVsc1BLAQItABQABgAIAAAAIQBlkuu0JAIAAEYEAAAOAAAAAAAAAAAAAAAAAC4CAABkcnMvZTJv&#10;RG9jLnhtbFBLAQItABQABgAIAAAAIQBzO5UJ4gAAAAwBAAAPAAAAAAAAAAAAAAAAAH4EAABkcnMv&#10;ZG93bnJldi54bWxQSwUGAAAAAAQABADzAAAAjQUAAAAA&#10;">
            <v:textbox>
              <w:txbxContent>
                <w:p w:rsidR="00015724" w:rsidRPr="00E54B02" w:rsidRDefault="00015724" w:rsidP="00015724">
                  <w:pPr>
                    <w:spacing w:before="180" w:after="120"/>
                    <w:jc w:val="center"/>
                    <w:rPr>
                      <w:rFonts w:ascii="Times New Roman" w:hAnsi="Times New Roman" w:cs="Times New Roman"/>
                      <w:sz w:val="24"/>
                      <w:szCs w:val="24"/>
                    </w:rPr>
                  </w:pPr>
                  <w:r>
                    <w:rPr>
                      <w:rFonts w:ascii="Times New Roman" w:hAnsi="Times New Roman" w:cs="Times New Roman"/>
                      <w:sz w:val="24"/>
                      <w:szCs w:val="24"/>
                    </w:rPr>
                    <w:t>DRAF ARTIKEL ILMIAH</w:t>
                  </w:r>
                </w:p>
              </w:txbxContent>
            </v:textbox>
          </v:shape>
        </w:pict>
      </w:r>
      <w:r w:rsidR="005E4875">
        <w:rPr>
          <w:rFonts w:ascii="Times New Roman" w:hAnsi="Times New Roman"/>
          <w:b/>
          <w:sz w:val="24"/>
          <w:szCs w:val="24"/>
          <w:lang w:eastAsia="id-ID"/>
        </w:rPr>
        <w:t>ABSTRAK</w:t>
      </w:r>
      <w:bookmarkStart w:id="0" w:name="_GoBack"/>
      <w:bookmarkEnd w:id="0"/>
    </w:p>
    <w:p w:rsidR="00F80EE0" w:rsidRDefault="00F80EE0" w:rsidP="00572D70">
      <w:pPr>
        <w:autoSpaceDE w:val="0"/>
        <w:autoSpaceDN w:val="0"/>
        <w:adjustRightInd w:val="0"/>
        <w:spacing w:after="0" w:line="240" w:lineRule="auto"/>
        <w:ind w:firstLine="142"/>
        <w:jc w:val="center"/>
        <w:rPr>
          <w:rFonts w:ascii="Times New Roman" w:hAnsi="Times New Roman"/>
          <w:b/>
          <w:sz w:val="24"/>
          <w:szCs w:val="24"/>
          <w:lang w:eastAsia="id-ID"/>
        </w:rPr>
      </w:pPr>
    </w:p>
    <w:p w:rsidR="00810047" w:rsidRPr="00F80EE0" w:rsidRDefault="00810047" w:rsidP="00572D70">
      <w:pPr>
        <w:autoSpaceDE w:val="0"/>
        <w:autoSpaceDN w:val="0"/>
        <w:adjustRightInd w:val="0"/>
        <w:spacing w:after="0" w:line="240" w:lineRule="auto"/>
        <w:ind w:firstLine="142"/>
        <w:jc w:val="center"/>
        <w:rPr>
          <w:rFonts w:ascii="Times New Roman" w:hAnsi="Times New Roman"/>
          <w:b/>
          <w:sz w:val="24"/>
          <w:szCs w:val="24"/>
          <w:lang w:eastAsia="id-ID"/>
        </w:rPr>
      </w:pPr>
      <w:r w:rsidRPr="00F80EE0">
        <w:rPr>
          <w:rFonts w:ascii="Times New Roman" w:hAnsi="Times New Roman"/>
          <w:b/>
          <w:sz w:val="24"/>
          <w:szCs w:val="24"/>
          <w:lang w:eastAsia="id-ID"/>
        </w:rPr>
        <w:t xml:space="preserve">PENGEMBANGAN SISTEM PENGUJIAN HASIL BELAJAR  </w:t>
      </w:r>
    </w:p>
    <w:p w:rsidR="00810047" w:rsidRPr="00F80EE0" w:rsidRDefault="00810047" w:rsidP="00572D70">
      <w:pPr>
        <w:autoSpaceDE w:val="0"/>
        <w:autoSpaceDN w:val="0"/>
        <w:adjustRightInd w:val="0"/>
        <w:spacing w:after="0" w:line="240" w:lineRule="auto"/>
        <w:ind w:firstLine="142"/>
        <w:jc w:val="center"/>
        <w:rPr>
          <w:rFonts w:ascii="Times New Roman" w:hAnsi="Times New Roman"/>
          <w:b/>
          <w:sz w:val="24"/>
          <w:szCs w:val="24"/>
          <w:vertAlign w:val="superscript"/>
          <w:lang w:eastAsia="id-ID"/>
        </w:rPr>
      </w:pPr>
      <w:r w:rsidRPr="00F80EE0">
        <w:rPr>
          <w:rFonts w:ascii="Times New Roman" w:hAnsi="Times New Roman"/>
          <w:b/>
          <w:sz w:val="24"/>
          <w:szCs w:val="24"/>
          <w:lang w:eastAsia="id-ID"/>
        </w:rPr>
        <w:t>BERBANTUAN KOMPUTER (</w:t>
      </w:r>
      <w:r w:rsidRPr="00F80EE0">
        <w:rPr>
          <w:rFonts w:ascii="Times New Roman" w:hAnsi="Times New Roman"/>
          <w:b/>
          <w:i/>
          <w:sz w:val="24"/>
          <w:szCs w:val="24"/>
          <w:lang w:eastAsia="id-ID"/>
        </w:rPr>
        <w:t>COMPUTERIZED ADAPTIVE TESTING</w:t>
      </w:r>
      <w:r w:rsidRPr="00F80EE0">
        <w:rPr>
          <w:rFonts w:ascii="Times New Roman" w:hAnsi="Times New Roman"/>
          <w:b/>
          <w:sz w:val="24"/>
          <w:szCs w:val="24"/>
          <w:lang w:eastAsia="id-ID"/>
        </w:rPr>
        <w:t>)</w:t>
      </w:r>
    </w:p>
    <w:p w:rsidR="003B57E3" w:rsidRPr="003B57E3" w:rsidRDefault="003B57E3" w:rsidP="00572D70">
      <w:pPr>
        <w:autoSpaceDE w:val="0"/>
        <w:autoSpaceDN w:val="0"/>
        <w:adjustRightInd w:val="0"/>
        <w:spacing w:after="0" w:line="240" w:lineRule="auto"/>
        <w:ind w:firstLine="142"/>
        <w:jc w:val="center"/>
        <w:rPr>
          <w:rFonts w:ascii="Times New Roman" w:hAnsi="Times New Roman"/>
          <w:b/>
          <w:sz w:val="24"/>
          <w:szCs w:val="24"/>
          <w:vertAlign w:val="superscript"/>
          <w:lang w:eastAsia="id-ID"/>
        </w:rPr>
      </w:pPr>
    </w:p>
    <w:p w:rsidR="00810047" w:rsidRDefault="00463492" w:rsidP="00572D70">
      <w:pPr>
        <w:autoSpaceDE w:val="0"/>
        <w:autoSpaceDN w:val="0"/>
        <w:adjustRightInd w:val="0"/>
        <w:spacing w:after="0" w:line="240" w:lineRule="auto"/>
        <w:ind w:firstLine="142"/>
        <w:jc w:val="center"/>
        <w:rPr>
          <w:rFonts w:ascii="Times New Roman" w:hAnsi="Times New Roman"/>
          <w:sz w:val="24"/>
          <w:szCs w:val="24"/>
          <w:lang w:eastAsia="id-ID"/>
        </w:rPr>
      </w:pPr>
      <w:r>
        <w:rPr>
          <w:rFonts w:ascii="Times New Roman" w:hAnsi="Times New Roman"/>
          <w:sz w:val="24"/>
          <w:szCs w:val="24"/>
          <w:lang w:eastAsia="id-ID"/>
        </w:rPr>
        <w:t>Djemari Mardapi, Haryanto, Samsul Hadi</w:t>
      </w:r>
    </w:p>
    <w:p w:rsidR="003B57E3" w:rsidRDefault="003B57E3" w:rsidP="00572D70">
      <w:pPr>
        <w:autoSpaceDE w:val="0"/>
        <w:autoSpaceDN w:val="0"/>
        <w:adjustRightInd w:val="0"/>
        <w:spacing w:after="0" w:line="240" w:lineRule="auto"/>
        <w:ind w:firstLine="142"/>
        <w:jc w:val="center"/>
        <w:rPr>
          <w:rFonts w:ascii="Times New Roman" w:hAnsi="Times New Roman"/>
          <w:sz w:val="24"/>
          <w:szCs w:val="24"/>
          <w:lang w:eastAsia="id-ID"/>
        </w:rPr>
      </w:pPr>
    </w:p>
    <w:p w:rsidR="00810047" w:rsidRPr="002D6B3E" w:rsidRDefault="00810047" w:rsidP="00572D70">
      <w:pPr>
        <w:autoSpaceDE w:val="0"/>
        <w:autoSpaceDN w:val="0"/>
        <w:adjustRightInd w:val="0"/>
        <w:spacing w:after="0" w:line="240" w:lineRule="auto"/>
        <w:ind w:firstLine="567"/>
        <w:jc w:val="both"/>
        <w:rPr>
          <w:rFonts w:ascii="Times New Roman" w:hAnsi="Times New Roman"/>
          <w:sz w:val="24"/>
          <w:szCs w:val="24"/>
          <w:lang w:eastAsia="id-ID"/>
        </w:rPr>
      </w:pPr>
      <w:r w:rsidRPr="002D6B3E">
        <w:rPr>
          <w:rFonts w:ascii="Times New Roman" w:hAnsi="Times New Roman"/>
          <w:sz w:val="24"/>
          <w:szCs w:val="24"/>
          <w:lang w:eastAsia="id-ID"/>
        </w:rPr>
        <w:t xml:space="preserve">Tujuan penelitian ini adalah mengembangkan sistem pengujian hasil belajar berbantuan komputer.  Secara rinci </w:t>
      </w:r>
      <w:r w:rsidR="002B6C8C" w:rsidRPr="002D6B3E">
        <w:rPr>
          <w:rFonts w:ascii="Times New Roman" w:hAnsi="Times New Roman"/>
          <w:sz w:val="24"/>
          <w:szCs w:val="24"/>
          <w:lang w:eastAsia="id-ID"/>
        </w:rPr>
        <w:t xml:space="preserve">penelitian ini </w:t>
      </w:r>
      <w:r w:rsidRPr="002D6B3E">
        <w:rPr>
          <w:rFonts w:ascii="Times New Roman" w:hAnsi="Times New Roman"/>
          <w:sz w:val="24"/>
          <w:szCs w:val="24"/>
          <w:lang w:eastAsia="id-ID"/>
        </w:rPr>
        <w:t>untuk mengembangkan: sistem bank soal yang dapat menampung butir soal yang bisa digunakan untuk berbagai keperluan tes, algoritma yang dapat mendukung pengadministrasian tes dengan mode CBT, dan algoritma yang dapat mendukung pengadministrasian tes dengan mode CAT</w:t>
      </w:r>
      <w:r w:rsidR="00E45952">
        <w:rPr>
          <w:rFonts w:ascii="Times New Roman" w:hAnsi="Times New Roman"/>
          <w:sz w:val="24"/>
          <w:szCs w:val="24"/>
          <w:lang w:eastAsia="id-ID"/>
        </w:rPr>
        <w:t>.</w:t>
      </w:r>
    </w:p>
    <w:p w:rsidR="00810047" w:rsidRPr="002D6B3E" w:rsidRDefault="00CF7580" w:rsidP="00572D70">
      <w:pPr>
        <w:autoSpaceDE w:val="0"/>
        <w:autoSpaceDN w:val="0"/>
        <w:adjustRightInd w:val="0"/>
        <w:spacing w:after="0" w:line="240" w:lineRule="auto"/>
        <w:ind w:firstLine="567"/>
        <w:jc w:val="both"/>
        <w:rPr>
          <w:rFonts w:ascii="Times New Roman" w:hAnsi="Times New Roman"/>
          <w:sz w:val="24"/>
          <w:szCs w:val="24"/>
          <w:lang w:eastAsia="id-ID"/>
        </w:rPr>
      </w:pPr>
      <w:r w:rsidRPr="002D6B3E">
        <w:rPr>
          <w:rFonts w:ascii="Times New Roman" w:hAnsi="Times New Roman"/>
          <w:sz w:val="24"/>
          <w:szCs w:val="24"/>
          <w:lang w:eastAsia="id-ID"/>
        </w:rPr>
        <w:t xml:space="preserve">Penelitian ini merupakan penelitian pengembangan perangkat lunak. Sistem yang dikembangkan mencakup </w:t>
      </w:r>
      <w:r w:rsidR="00810047" w:rsidRPr="002D6B3E">
        <w:rPr>
          <w:rFonts w:ascii="Times New Roman" w:hAnsi="Times New Roman"/>
          <w:sz w:val="24"/>
          <w:szCs w:val="24"/>
          <w:lang w:eastAsia="id-ID"/>
        </w:rPr>
        <w:t>pengujian menggunakan komputer (</w:t>
      </w:r>
      <w:r w:rsidR="00810047" w:rsidRPr="002D6B3E">
        <w:rPr>
          <w:rFonts w:ascii="Times New Roman" w:hAnsi="Times New Roman"/>
          <w:i/>
          <w:sz w:val="24"/>
          <w:szCs w:val="24"/>
          <w:lang w:eastAsia="id-ID"/>
        </w:rPr>
        <w:t>Computerized-based Testing</w:t>
      </w:r>
      <w:r w:rsidR="00810047" w:rsidRPr="002D6B3E">
        <w:rPr>
          <w:rFonts w:ascii="Times New Roman" w:hAnsi="Times New Roman"/>
          <w:sz w:val="24"/>
          <w:szCs w:val="24"/>
          <w:lang w:eastAsia="id-ID"/>
        </w:rPr>
        <w:t>, CBT)</w:t>
      </w:r>
      <w:r w:rsidRPr="002D6B3E">
        <w:rPr>
          <w:rFonts w:ascii="Times New Roman" w:hAnsi="Times New Roman"/>
          <w:sz w:val="24"/>
          <w:szCs w:val="24"/>
          <w:lang w:eastAsia="id-ID"/>
        </w:rPr>
        <w:t xml:space="preserve"> berdasarkan teori tes klasik dan </w:t>
      </w:r>
      <w:r w:rsidR="00810047" w:rsidRPr="002D6B3E">
        <w:rPr>
          <w:rFonts w:ascii="Times New Roman" w:hAnsi="Times New Roman"/>
          <w:sz w:val="24"/>
          <w:szCs w:val="24"/>
          <w:lang w:eastAsia="id-ID"/>
        </w:rPr>
        <w:t>pengujian adaptif menggunakan komputer (</w:t>
      </w:r>
      <w:r w:rsidR="00810047" w:rsidRPr="002D6B3E">
        <w:rPr>
          <w:rFonts w:ascii="Times New Roman" w:hAnsi="Times New Roman"/>
          <w:i/>
          <w:sz w:val="24"/>
          <w:szCs w:val="24"/>
          <w:lang w:eastAsia="id-ID"/>
        </w:rPr>
        <w:t>Computerized Adaptive Testing</w:t>
      </w:r>
      <w:r w:rsidR="00810047" w:rsidRPr="002D6B3E">
        <w:rPr>
          <w:rFonts w:ascii="Times New Roman" w:hAnsi="Times New Roman"/>
          <w:sz w:val="24"/>
          <w:szCs w:val="24"/>
          <w:lang w:eastAsia="id-ID"/>
        </w:rPr>
        <w:t>, CAT)</w:t>
      </w:r>
      <w:r w:rsidRPr="002D6B3E">
        <w:rPr>
          <w:rFonts w:ascii="Times New Roman" w:hAnsi="Times New Roman"/>
          <w:sz w:val="24"/>
          <w:szCs w:val="24"/>
          <w:lang w:eastAsia="id-ID"/>
        </w:rPr>
        <w:t xml:space="preserve"> yang menggunakan teori respons butir</w:t>
      </w:r>
      <w:r w:rsidR="00810047" w:rsidRPr="002D6B3E">
        <w:rPr>
          <w:rFonts w:ascii="Times New Roman" w:hAnsi="Times New Roman"/>
          <w:sz w:val="24"/>
          <w:szCs w:val="24"/>
          <w:lang w:eastAsia="id-ID"/>
        </w:rPr>
        <w:t xml:space="preserve">. CBT pada prinsipnya sama seperti ujian menggunakan kertas dan pensil biasa, hanya saja penyajiannya menggunakan komputer. Jadi semua peserta tes dalam CBT mengerjakan soal yang sama. CAT memberikan soal yang berbeda-beda kepada setiap peserta tes. Soal yang diberikan kepada peserta tes disesuaikan dengan hasil  kemampuannya dan ujian selesai jika estimasi kemampuan peserta tes telah konvergen. Jadi peserta tes satu dengan lainnya dapat menyelesaikan tes dengan jumlah soal </w:t>
      </w:r>
      <w:r w:rsidR="0042141A" w:rsidRPr="002D6B3E">
        <w:rPr>
          <w:rFonts w:ascii="Times New Roman" w:hAnsi="Times New Roman"/>
          <w:sz w:val="24"/>
          <w:szCs w:val="24"/>
          <w:lang w:val="id-ID" w:eastAsia="id-ID"/>
        </w:rPr>
        <w:t xml:space="preserve">dan waktu </w:t>
      </w:r>
      <w:r w:rsidR="00810047" w:rsidRPr="002D6B3E">
        <w:rPr>
          <w:rFonts w:ascii="Times New Roman" w:hAnsi="Times New Roman"/>
          <w:sz w:val="24"/>
          <w:szCs w:val="24"/>
          <w:lang w:eastAsia="id-ID"/>
        </w:rPr>
        <w:t>yang berbeda</w:t>
      </w:r>
      <w:r w:rsidR="0042141A" w:rsidRPr="002D6B3E">
        <w:rPr>
          <w:rFonts w:ascii="Times New Roman" w:hAnsi="Times New Roman"/>
          <w:sz w:val="24"/>
          <w:szCs w:val="24"/>
          <w:lang w:val="id-ID" w:eastAsia="id-ID"/>
        </w:rPr>
        <w:t>-beda</w:t>
      </w:r>
      <w:r w:rsidR="00810047" w:rsidRPr="002D6B3E">
        <w:rPr>
          <w:rFonts w:ascii="Times New Roman" w:hAnsi="Times New Roman"/>
          <w:sz w:val="24"/>
          <w:szCs w:val="24"/>
          <w:lang w:eastAsia="id-ID"/>
        </w:rPr>
        <w:t xml:space="preserve">. </w:t>
      </w:r>
    </w:p>
    <w:p w:rsidR="003B57E3" w:rsidRDefault="00810047" w:rsidP="00572D70">
      <w:pPr>
        <w:autoSpaceDE w:val="0"/>
        <w:autoSpaceDN w:val="0"/>
        <w:adjustRightInd w:val="0"/>
        <w:spacing w:after="0" w:line="240" w:lineRule="auto"/>
        <w:ind w:firstLine="567"/>
        <w:jc w:val="both"/>
        <w:rPr>
          <w:rFonts w:ascii="Times New Roman" w:hAnsi="Times New Roman"/>
          <w:sz w:val="24"/>
          <w:szCs w:val="24"/>
          <w:lang w:eastAsia="id-ID"/>
        </w:rPr>
      </w:pPr>
      <w:r w:rsidRPr="002D6B3E">
        <w:rPr>
          <w:rFonts w:ascii="Times New Roman" w:hAnsi="Times New Roman"/>
          <w:sz w:val="24"/>
          <w:szCs w:val="24"/>
          <w:lang w:eastAsia="id-ID"/>
        </w:rPr>
        <w:t xml:space="preserve">Hasil </w:t>
      </w:r>
      <w:r w:rsidR="003B57E3" w:rsidRPr="002D6B3E">
        <w:rPr>
          <w:rFonts w:ascii="Times New Roman" w:hAnsi="Times New Roman"/>
          <w:sz w:val="24"/>
          <w:szCs w:val="24"/>
          <w:lang w:eastAsia="id-ID"/>
        </w:rPr>
        <w:t xml:space="preserve">penelitian menunjukkan sistem </w:t>
      </w:r>
      <w:r w:rsidR="003B57E3" w:rsidRPr="00EF4E75">
        <w:rPr>
          <w:rFonts w:ascii="Times New Roman" w:hAnsi="Times New Roman"/>
          <w:sz w:val="24"/>
          <w:szCs w:val="24"/>
          <w:lang w:eastAsia="id-ID"/>
        </w:rPr>
        <w:t>bank</w:t>
      </w:r>
      <w:r w:rsidR="003B57E3" w:rsidRPr="002D6B3E">
        <w:rPr>
          <w:rFonts w:ascii="Times New Roman" w:hAnsi="Times New Roman"/>
          <w:sz w:val="24"/>
          <w:szCs w:val="24"/>
          <w:lang w:eastAsia="id-ID"/>
        </w:rPr>
        <w:t xml:space="preserve"> soal yang dapat menampung butir soal yang bisa digunakan untuk berbagai keperluan tes dapat dibuat dengan entitas </w:t>
      </w:r>
      <w:r w:rsidR="00A57DD9">
        <w:rPr>
          <w:rFonts w:ascii="Times New Roman" w:hAnsi="Times New Roman"/>
          <w:sz w:val="24"/>
          <w:szCs w:val="24"/>
        </w:rPr>
        <w:t xml:space="preserve">jenjang pendidikan, kelas, mata pelajaran, SK, KD, indikator, butir, waktu pakai, tes, detail tes, peserta tes, sekolah, kabupaten, propinsi, dan </w:t>
      </w:r>
      <w:r w:rsidR="00A57DD9" w:rsidRPr="00A57DD9">
        <w:rPr>
          <w:rFonts w:ascii="Times New Roman" w:hAnsi="Times New Roman"/>
          <w:i/>
          <w:sz w:val="24"/>
          <w:szCs w:val="24"/>
        </w:rPr>
        <w:t>user</w:t>
      </w:r>
      <w:r w:rsidR="00A57DD9">
        <w:rPr>
          <w:rFonts w:ascii="Times New Roman" w:hAnsi="Times New Roman"/>
          <w:sz w:val="24"/>
          <w:szCs w:val="24"/>
        </w:rPr>
        <w:t>.</w:t>
      </w:r>
      <w:r w:rsidR="003B57E3" w:rsidRPr="002D6B3E">
        <w:rPr>
          <w:rFonts w:ascii="Times New Roman" w:hAnsi="Times New Roman"/>
          <w:sz w:val="24"/>
          <w:szCs w:val="24"/>
          <w:lang w:eastAsia="id-ID"/>
        </w:rPr>
        <w:t xml:space="preserve">  CBT dapat dikembangkan dengan menyajikan soal secara random, menguji jawaban peserta, menghitung jawaban benar &amp; salah, mengecek alokasi waktu yang tersedia. Jika waktu habis atau semua soal telah disajikan</w:t>
      </w:r>
      <w:r w:rsidR="008A4F62" w:rsidRPr="002D6B3E">
        <w:rPr>
          <w:rFonts w:ascii="Times New Roman" w:hAnsi="Times New Roman"/>
          <w:sz w:val="24"/>
          <w:szCs w:val="24"/>
          <w:lang w:val="id-ID" w:eastAsia="id-ID"/>
        </w:rPr>
        <w:t>, maka akan di</w:t>
      </w:r>
      <w:r w:rsidR="003B57E3" w:rsidRPr="002D6B3E">
        <w:rPr>
          <w:rFonts w:ascii="Times New Roman" w:hAnsi="Times New Roman"/>
          <w:sz w:val="24"/>
          <w:szCs w:val="24"/>
          <w:lang w:eastAsia="id-ID"/>
        </w:rPr>
        <w:t>hitung kemampuan akhir peserta tes. CAT dapat dikembangkan dengan cara peserta tes diberi soal dengan tingkat kesulitan sedang dengan asumsi kemampuan awalnya (θ awal) juga sedang. Kemudian dihitung: 1) kemampuan (θ) setelah menjawab berdasarkan daya beda (a), tingkat kesulitan (b), dan tebakan semu (c) butir soal, 2) probabilitas menjawab benar berdasarkan kemampuan tersebut (P(θ)), 3) probabilitas menjawab salah (Q(</w:t>
      </w:r>
      <w:r w:rsidR="008A4F62" w:rsidRPr="002D6B3E">
        <w:rPr>
          <w:rFonts w:ascii="Times New Roman" w:hAnsi="Times New Roman"/>
          <w:sz w:val="24"/>
          <w:szCs w:val="24"/>
          <w:lang w:eastAsia="id-ID"/>
        </w:rPr>
        <w:t>θ</w:t>
      </w:r>
      <w:r w:rsidR="003B57E3" w:rsidRPr="002D6B3E">
        <w:rPr>
          <w:rFonts w:ascii="Times New Roman" w:hAnsi="Times New Roman"/>
          <w:sz w:val="24"/>
          <w:szCs w:val="24"/>
          <w:lang w:eastAsia="id-ID"/>
        </w:rPr>
        <w:t>)), 4) fungsi informasi butir (I</w:t>
      </w:r>
      <w:r w:rsidR="003B57E3" w:rsidRPr="00BF5C66">
        <w:rPr>
          <w:rFonts w:ascii="Times New Roman" w:hAnsi="Times New Roman"/>
          <w:sz w:val="24"/>
          <w:szCs w:val="24"/>
          <w:vertAlign w:val="subscript"/>
          <w:lang w:eastAsia="id-ID"/>
        </w:rPr>
        <w:t>i</w:t>
      </w:r>
      <w:r w:rsidR="003B57E3" w:rsidRPr="002D6B3E">
        <w:rPr>
          <w:rFonts w:ascii="Times New Roman" w:hAnsi="Times New Roman"/>
          <w:sz w:val="24"/>
          <w:szCs w:val="24"/>
          <w:lang w:eastAsia="id-ID"/>
        </w:rPr>
        <w:t xml:space="preserve"> (θ)), 5) kesalahan baku (SE(θ)), dan 6) </w:t>
      </w:r>
      <w:r w:rsidR="00A36BB5">
        <w:rPr>
          <w:rFonts w:ascii="Times New Roman" w:hAnsi="Times New Roman"/>
          <w:sz w:val="24"/>
          <w:szCs w:val="24"/>
          <w:lang w:eastAsia="id-ID"/>
        </w:rPr>
        <w:t xml:space="preserve">harga mutlak </w:t>
      </w:r>
      <w:r w:rsidR="003B57E3" w:rsidRPr="002D6B3E">
        <w:rPr>
          <w:rFonts w:ascii="Times New Roman" w:hAnsi="Times New Roman"/>
          <w:sz w:val="24"/>
          <w:szCs w:val="24"/>
          <w:lang w:eastAsia="id-ID"/>
        </w:rPr>
        <w:t>selisih kesalahan baku antar penyajian soal. Proses diulang sampai selisih kesalahan baku antar penyajian soal sekecil mungkin atau soal</w:t>
      </w:r>
      <w:r w:rsidR="00EC2E92" w:rsidRPr="002D6B3E">
        <w:rPr>
          <w:rFonts w:ascii="Times New Roman" w:hAnsi="Times New Roman"/>
          <w:sz w:val="24"/>
          <w:szCs w:val="24"/>
          <w:lang w:val="id-ID" w:eastAsia="id-ID"/>
        </w:rPr>
        <w:t xml:space="preserve"> atau waktu</w:t>
      </w:r>
      <w:r w:rsidR="003B57E3" w:rsidRPr="003B57E3">
        <w:rPr>
          <w:rFonts w:ascii="Times New Roman" w:hAnsi="Times New Roman"/>
          <w:sz w:val="24"/>
          <w:szCs w:val="24"/>
          <w:lang w:eastAsia="id-ID"/>
        </w:rPr>
        <w:t xml:space="preserve"> habis.</w:t>
      </w:r>
    </w:p>
    <w:p w:rsidR="00463492" w:rsidRDefault="00463492" w:rsidP="00572D70">
      <w:pPr>
        <w:autoSpaceDE w:val="0"/>
        <w:autoSpaceDN w:val="0"/>
        <w:adjustRightInd w:val="0"/>
        <w:spacing w:after="0" w:line="240" w:lineRule="auto"/>
        <w:jc w:val="both"/>
        <w:rPr>
          <w:rFonts w:ascii="Times New Roman" w:hAnsi="Times New Roman"/>
          <w:sz w:val="24"/>
          <w:szCs w:val="24"/>
          <w:lang w:eastAsia="id-ID"/>
        </w:rPr>
      </w:pPr>
    </w:p>
    <w:p w:rsidR="00463492" w:rsidRDefault="00463492" w:rsidP="00572D70">
      <w:pPr>
        <w:autoSpaceDE w:val="0"/>
        <w:autoSpaceDN w:val="0"/>
        <w:adjustRightInd w:val="0"/>
        <w:spacing w:after="0" w:line="240" w:lineRule="auto"/>
        <w:jc w:val="both"/>
        <w:rPr>
          <w:rFonts w:ascii="Times New Roman" w:hAnsi="Times New Roman"/>
          <w:sz w:val="24"/>
          <w:szCs w:val="24"/>
          <w:lang w:eastAsia="id-ID"/>
        </w:rPr>
      </w:pPr>
    </w:p>
    <w:p w:rsidR="003B57E3" w:rsidRDefault="003B57E3" w:rsidP="00572D70">
      <w:pPr>
        <w:autoSpaceDE w:val="0"/>
        <w:autoSpaceDN w:val="0"/>
        <w:adjustRightInd w:val="0"/>
        <w:spacing w:after="0" w:line="240" w:lineRule="auto"/>
        <w:jc w:val="both"/>
        <w:rPr>
          <w:rFonts w:ascii="Times New Roman" w:hAnsi="Times New Roman"/>
          <w:sz w:val="24"/>
          <w:szCs w:val="24"/>
          <w:lang w:eastAsia="id-ID"/>
        </w:rPr>
      </w:pPr>
      <w:r>
        <w:rPr>
          <w:rFonts w:ascii="Times New Roman" w:hAnsi="Times New Roman"/>
          <w:sz w:val="24"/>
          <w:szCs w:val="24"/>
          <w:lang w:eastAsia="id-ID"/>
        </w:rPr>
        <w:t xml:space="preserve">Kata kunci: CAT, CBT, </w:t>
      </w:r>
      <w:r w:rsidRPr="00EC2E92">
        <w:rPr>
          <w:rFonts w:ascii="Times New Roman" w:hAnsi="Times New Roman"/>
          <w:i/>
          <w:sz w:val="24"/>
          <w:szCs w:val="24"/>
          <w:lang w:eastAsia="id-ID"/>
        </w:rPr>
        <w:t>computerized adaptive testing</w:t>
      </w:r>
    </w:p>
    <w:p w:rsidR="00463492" w:rsidRDefault="00463492" w:rsidP="00572D70">
      <w:pPr>
        <w:spacing w:after="0" w:line="240" w:lineRule="auto"/>
        <w:rPr>
          <w:rFonts w:ascii="Times New Roman" w:hAnsi="Times New Roman" w:cs="Times New Roman"/>
          <w:b/>
          <w:sz w:val="24"/>
          <w:szCs w:val="24"/>
        </w:rPr>
      </w:pPr>
    </w:p>
    <w:p w:rsidR="00344F16" w:rsidRDefault="00344F16" w:rsidP="00572D70">
      <w:pPr>
        <w:spacing w:after="0" w:line="240" w:lineRule="auto"/>
        <w:rPr>
          <w:rFonts w:ascii="Times New Roman" w:hAnsi="Times New Roman" w:cs="Times New Roman"/>
          <w:b/>
          <w:sz w:val="24"/>
          <w:szCs w:val="24"/>
        </w:rPr>
      </w:pPr>
    </w:p>
    <w:p w:rsidR="00D94F3F" w:rsidRPr="00F80EE0" w:rsidRDefault="00344F16" w:rsidP="00F80EE0">
      <w:pPr>
        <w:spacing w:after="0" w:line="240" w:lineRule="auto"/>
        <w:rPr>
          <w:rFonts w:ascii="Times New Roman" w:hAnsi="Times New Roman" w:cs="Times New Roman"/>
          <w:b/>
          <w:sz w:val="24"/>
          <w:szCs w:val="24"/>
        </w:rPr>
      </w:pPr>
      <w:r w:rsidRPr="00F80EE0">
        <w:rPr>
          <w:rFonts w:ascii="Times New Roman" w:hAnsi="Times New Roman" w:cs="Times New Roman"/>
          <w:b/>
          <w:sz w:val="24"/>
          <w:szCs w:val="24"/>
        </w:rPr>
        <w:lastRenderedPageBreak/>
        <w:t>Pendahuluan</w:t>
      </w:r>
    </w:p>
    <w:p w:rsidR="004F252B" w:rsidRDefault="00D94F3F" w:rsidP="00572D70">
      <w:pPr>
        <w:spacing w:after="0" w:line="240" w:lineRule="auto"/>
        <w:ind w:firstLine="573"/>
        <w:jc w:val="both"/>
        <w:rPr>
          <w:rFonts w:ascii="Times New Roman" w:hAnsi="Times New Roman"/>
          <w:sz w:val="24"/>
          <w:szCs w:val="24"/>
        </w:rPr>
      </w:pPr>
      <w:r>
        <w:rPr>
          <w:rFonts w:ascii="Times New Roman" w:hAnsi="Times New Roman"/>
          <w:sz w:val="24"/>
          <w:szCs w:val="24"/>
        </w:rPr>
        <w:t xml:space="preserve">Tersedianya komputer di sejumlah sekolah dapat dimanfaatkan untuk pengembangan proses pembelajaran </w:t>
      </w:r>
      <w:r w:rsidR="004F252B">
        <w:rPr>
          <w:rFonts w:ascii="Times New Roman" w:hAnsi="Times New Roman"/>
          <w:sz w:val="24"/>
          <w:szCs w:val="24"/>
        </w:rPr>
        <w:t>atau</w:t>
      </w:r>
      <w:r>
        <w:rPr>
          <w:rFonts w:ascii="Times New Roman" w:hAnsi="Times New Roman"/>
          <w:sz w:val="24"/>
          <w:szCs w:val="24"/>
        </w:rPr>
        <w:t xml:space="preserve"> pengujian hasil belajar siswa atau peserta didik.  </w:t>
      </w:r>
      <w:r w:rsidR="004F252B">
        <w:rPr>
          <w:rFonts w:ascii="Times New Roman" w:hAnsi="Times New Roman"/>
          <w:sz w:val="24"/>
          <w:szCs w:val="24"/>
        </w:rPr>
        <w:t xml:space="preserve">Penggunaan komputer di sekolah dalam pengujian hasil belajar dapat berbentuk </w:t>
      </w:r>
      <w:r w:rsidRPr="002A276F">
        <w:rPr>
          <w:rFonts w:ascii="Times New Roman" w:hAnsi="Times New Roman"/>
          <w:i/>
          <w:sz w:val="24"/>
          <w:szCs w:val="24"/>
        </w:rPr>
        <w:t>Computerized Base Test</w:t>
      </w:r>
      <w:r w:rsidRPr="002A276F">
        <w:rPr>
          <w:rFonts w:ascii="Times New Roman" w:hAnsi="Times New Roman"/>
          <w:sz w:val="24"/>
          <w:szCs w:val="24"/>
        </w:rPr>
        <w:t xml:space="preserve"> (CBT)</w:t>
      </w:r>
      <w:r w:rsidR="004F252B">
        <w:rPr>
          <w:rFonts w:ascii="Times New Roman" w:hAnsi="Times New Roman"/>
          <w:sz w:val="24"/>
          <w:szCs w:val="24"/>
        </w:rPr>
        <w:t xml:space="preserve">atau </w:t>
      </w:r>
      <w:r w:rsidRPr="005073A1">
        <w:rPr>
          <w:rFonts w:ascii="Times New Roman" w:hAnsi="Times New Roman"/>
          <w:i/>
          <w:sz w:val="24"/>
          <w:szCs w:val="24"/>
        </w:rPr>
        <w:t xml:space="preserve">Computerized </w:t>
      </w:r>
      <w:r>
        <w:rPr>
          <w:rFonts w:ascii="Times New Roman" w:hAnsi="Times New Roman"/>
          <w:i/>
          <w:sz w:val="24"/>
          <w:szCs w:val="24"/>
        </w:rPr>
        <w:t>A</w:t>
      </w:r>
      <w:r w:rsidRPr="005073A1">
        <w:rPr>
          <w:rFonts w:ascii="Times New Roman" w:hAnsi="Times New Roman"/>
          <w:i/>
          <w:sz w:val="24"/>
          <w:szCs w:val="24"/>
        </w:rPr>
        <w:t xml:space="preserve">daptive </w:t>
      </w:r>
      <w:r>
        <w:rPr>
          <w:rFonts w:ascii="Times New Roman" w:hAnsi="Times New Roman"/>
          <w:i/>
          <w:sz w:val="24"/>
          <w:szCs w:val="24"/>
        </w:rPr>
        <w:t>T</w:t>
      </w:r>
      <w:r w:rsidRPr="005073A1">
        <w:rPr>
          <w:rFonts w:ascii="Times New Roman" w:hAnsi="Times New Roman"/>
          <w:i/>
          <w:sz w:val="24"/>
          <w:szCs w:val="24"/>
        </w:rPr>
        <w:t>esting</w:t>
      </w:r>
      <w:r>
        <w:rPr>
          <w:rFonts w:ascii="Times New Roman" w:hAnsi="Times New Roman"/>
          <w:sz w:val="24"/>
          <w:szCs w:val="24"/>
        </w:rPr>
        <w:t xml:space="preserve"> (CAT)</w:t>
      </w:r>
      <w:r w:rsidRPr="002A276F">
        <w:rPr>
          <w:rFonts w:ascii="Times New Roman" w:hAnsi="Times New Roman"/>
          <w:sz w:val="24"/>
          <w:szCs w:val="24"/>
        </w:rPr>
        <w:t xml:space="preserve">. </w:t>
      </w:r>
      <w:r w:rsidR="004F252B">
        <w:rPr>
          <w:rFonts w:ascii="Times New Roman" w:hAnsi="Times New Roman"/>
          <w:sz w:val="24"/>
          <w:szCs w:val="24"/>
        </w:rPr>
        <w:t>Agar komputer dapat berfungsi sebagai CBT atau CAT, maka perlu dikembangkan programnya. Program komputer tersebut seharusnya dapat menampung butir soal dari berbagai jenjang pendidikan, tingkat kelas, standar kompetensi dan kompetensi dasar.</w:t>
      </w:r>
    </w:p>
    <w:p w:rsidR="00385439" w:rsidRDefault="00D94F3F" w:rsidP="00572D70">
      <w:pPr>
        <w:spacing w:after="0" w:line="240" w:lineRule="auto"/>
        <w:ind w:firstLine="573"/>
        <w:jc w:val="both"/>
        <w:rPr>
          <w:rFonts w:ascii="Times New Roman" w:hAnsi="Times New Roman"/>
          <w:sz w:val="24"/>
          <w:szCs w:val="24"/>
          <w:lang w:eastAsia="id-ID"/>
        </w:rPr>
      </w:pPr>
      <w:r>
        <w:rPr>
          <w:rFonts w:ascii="Times New Roman" w:hAnsi="Times New Roman"/>
          <w:sz w:val="24"/>
          <w:szCs w:val="24"/>
          <w:lang w:eastAsia="id-ID"/>
        </w:rPr>
        <w:t xml:space="preserve">CBT pada prinsipnya sama seperti ujian menggunakan kertas dan pensil biasa, hanya saja penyajiannya menggunakan komputer. Jadi semua peserta tes dalam CBT mengerjakan soal yang sama. </w:t>
      </w:r>
      <w:r w:rsidR="00385439">
        <w:rPr>
          <w:rFonts w:ascii="Times New Roman" w:hAnsi="Times New Roman"/>
          <w:sz w:val="24"/>
          <w:szCs w:val="24"/>
        </w:rPr>
        <w:t>Penyajan butir soal secara CBT masih dikembangkan karena sampai saat ini CBT masih banyak digunakan, selain itu CBT dapat digunakan untuk menampung respons peserta tes yang dapat digunakan dalam proses kalibrasi soal yang digunakan.</w:t>
      </w:r>
    </w:p>
    <w:p w:rsidR="00D94F3F" w:rsidRDefault="00385439" w:rsidP="00572D70">
      <w:pPr>
        <w:spacing w:after="0" w:line="240" w:lineRule="auto"/>
        <w:ind w:firstLine="573"/>
        <w:jc w:val="both"/>
        <w:rPr>
          <w:rFonts w:ascii="Times New Roman" w:hAnsi="Times New Roman"/>
          <w:sz w:val="24"/>
          <w:szCs w:val="24"/>
        </w:rPr>
      </w:pPr>
      <w:r>
        <w:rPr>
          <w:rFonts w:ascii="Times New Roman" w:hAnsi="Times New Roman"/>
          <w:sz w:val="24"/>
          <w:szCs w:val="24"/>
          <w:lang w:eastAsia="id-ID"/>
        </w:rPr>
        <w:t xml:space="preserve">Berbeda dengan CBT, </w:t>
      </w:r>
      <w:r w:rsidR="00D94F3F">
        <w:rPr>
          <w:rFonts w:ascii="Times New Roman" w:hAnsi="Times New Roman"/>
          <w:sz w:val="24"/>
          <w:szCs w:val="24"/>
          <w:lang w:eastAsia="id-ID"/>
        </w:rPr>
        <w:t>CAT memberikan soal yang berbeda-beda kepada setiap peserta tes. Soal yang diberikan kepada peserta tes disesuaikan dengan hasil  kemampuannya dan ujian selesai jika estimasi kemampuan peserta tes telah konvergen dengan kesalahan baku tertentu. Jadi peserta tes satu dengan lainnya dapat menyelesaikan tes dengan jumlah soal yang berbeda.</w:t>
      </w:r>
    </w:p>
    <w:p w:rsidR="00D94F3F" w:rsidRDefault="00D94F3F" w:rsidP="00572D70">
      <w:pPr>
        <w:spacing w:after="0" w:line="240" w:lineRule="auto"/>
        <w:ind w:firstLine="573"/>
        <w:jc w:val="both"/>
        <w:rPr>
          <w:rFonts w:ascii="Times New Roman" w:hAnsi="Times New Roman"/>
          <w:sz w:val="24"/>
          <w:szCs w:val="24"/>
        </w:rPr>
      </w:pPr>
      <w:r>
        <w:rPr>
          <w:rFonts w:ascii="Times New Roman" w:hAnsi="Times New Roman"/>
          <w:sz w:val="24"/>
          <w:szCs w:val="24"/>
        </w:rPr>
        <w:t xml:space="preserve">Ada sejumlah keuntungan penggunaan CAT dalam sistem ujian. Pertama adalah waktu yang diperlukan untuk ujian lebih singkat,  peserta didik dalam mengerjakan soal bersifat individual. Hal ini berarti bahwa butir yang disajikan untuk tiap peserta didik berbeda, sehingga mengurangi peluang bekerjasama karena  butir soal yang  disajikan untuk tiap  peserta didik berbeda.  Namun hasil tes bisa dibandingkan karena semua butir soal dalam bank soal telah dikalibrasi, yaitu telah memiliki parameter butir yang berupa tingkat kesulitan dan daya beda. </w:t>
      </w:r>
    </w:p>
    <w:p w:rsidR="00572D70" w:rsidRPr="002A276F" w:rsidRDefault="00D94F3F" w:rsidP="00572D70">
      <w:pPr>
        <w:spacing w:after="0" w:line="240" w:lineRule="auto"/>
        <w:ind w:firstLine="573"/>
        <w:jc w:val="both"/>
        <w:rPr>
          <w:rFonts w:ascii="Times New Roman" w:hAnsi="Times New Roman"/>
          <w:sz w:val="24"/>
          <w:szCs w:val="24"/>
        </w:rPr>
      </w:pPr>
      <w:r w:rsidRPr="002A276F">
        <w:rPr>
          <w:rFonts w:ascii="Times New Roman" w:hAnsi="Times New Roman"/>
          <w:sz w:val="24"/>
          <w:szCs w:val="24"/>
        </w:rPr>
        <w:t>Berdasar</w:t>
      </w:r>
      <w:r>
        <w:rPr>
          <w:rFonts w:ascii="Times New Roman" w:hAnsi="Times New Roman"/>
          <w:sz w:val="24"/>
          <w:szCs w:val="24"/>
        </w:rPr>
        <w:t xml:space="preserve">kanlatar belakang tersebut, maka penelitian ini </w:t>
      </w:r>
      <w:r w:rsidR="00572D70">
        <w:rPr>
          <w:rFonts w:ascii="Times New Roman" w:hAnsi="Times New Roman"/>
          <w:sz w:val="24"/>
          <w:szCs w:val="24"/>
        </w:rPr>
        <w:t>bert</w:t>
      </w:r>
      <w:r w:rsidR="00572D70" w:rsidRPr="002A276F">
        <w:rPr>
          <w:rFonts w:ascii="Times New Roman" w:hAnsi="Times New Roman"/>
          <w:sz w:val="24"/>
          <w:szCs w:val="24"/>
        </w:rPr>
        <w:t>ujuan untuk menghasilkan</w:t>
      </w:r>
      <w:r w:rsidR="00572D70">
        <w:rPr>
          <w:rFonts w:ascii="Times New Roman" w:hAnsi="Times New Roman"/>
          <w:sz w:val="24"/>
          <w:szCs w:val="24"/>
        </w:rPr>
        <w:t xml:space="preserve"> perangkat lunak s</w:t>
      </w:r>
      <w:r w:rsidR="00572D70" w:rsidRPr="002A276F">
        <w:rPr>
          <w:rFonts w:ascii="Times New Roman" w:hAnsi="Times New Roman"/>
          <w:sz w:val="24"/>
          <w:szCs w:val="24"/>
        </w:rPr>
        <w:t xml:space="preserve">istem pengujian hasil </w:t>
      </w:r>
      <w:r w:rsidR="00572D70">
        <w:rPr>
          <w:rFonts w:ascii="Times New Roman" w:hAnsi="Times New Roman"/>
          <w:sz w:val="24"/>
          <w:szCs w:val="24"/>
        </w:rPr>
        <w:t>pem</w:t>
      </w:r>
      <w:r w:rsidR="00572D70" w:rsidRPr="002A276F">
        <w:rPr>
          <w:rFonts w:ascii="Times New Roman" w:hAnsi="Times New Roman"/>
          <w:sz w:val="24"/>
          <w:szCs w:val="24"/>
        </w:rPr>
        <w:t>belajar</w:t>
      </w:r>
      <w:r w:rsidR="00572D70">
        <w:rPr>
          <w:rFonts w:ascii="Times New Roman" w:hAnsi="Times New Roman"/>
          <w:sz w:val="24"/>
          <w:szCs w:val="24"/>
        </w:rPr>
        <w:t xml:space="preserve">an </w:t>
      </w:r>
      <w:r w:rsidR="00572D70" w:rsidRPr="002A276F">
        <w:rPr>
          <w:rFonts w:ascii="Times New Roman" w:hAnsi="Times New Roman"/>
          <w:sz w:val="24"/>
          <w:szCs w:val="24"/>
        </w:rPr>
        <w:t>berbantuan komputer</w:t>
      </w:r>
      <w:r w:rsidR="00572D70">
        <w:rPr>
          <w:rFonts w:ascii="Times New Roman" w:hAnsi="Times New Roman"/>
          <w:sz w:val="24"/>
          <w:szCs w:val="24"/>
        </w:rPr>
        <w:t xml:space="preserve"> yang mencakup: </w:t>
      </w:r>
    </w:p>
    <w:p w:rsidR="00572D70" w:rsidRPr="001B264C" w:rsidRDefault="00572D70" w:rsidP="00572D70">
      <w:pPr>
        <w:pStyle w:val="ListParagraph"/>
        <w:numPr>
          <w:ilvl w:val="0"/>
          <w:numId w:val="3"/>
        </w:numPr>
        <w:spacing w:after="0" w:line="240" w:lineRule="auto"/>
        <w:jc w:val="both"/>
        <w:rPr>
          <w:rFonts w:ascii="Times New Roman" w:hAnsi="Times New Roman"/>
          <w:sz w:val="24"/>
          <w:szCs w:val="24"/>
        </w:rPr>
      </w:pPr>
      <w:r w:rsidRPr="001B264C">
        <w:rPr>
          <w:rFonts w:ascii="Times New Roman" w:hAnsi="Times New Roman"/>
          <w:sz w:val="24"/>
          <w:szCs w:val="24"/>
        </w:rPr>
        <w:t xml:space="preserve">Sistem </w:t>
      </w:r>
      <w:r w:rsidRPr="00EF4E75">
        <w:rPr>
          <w:rFonts w:ascii="Times New Roman" w:hAnsi="Times New Roman"/>
          <w:sz w:val="24"/>
          <w:szCs w:val="24"/>
        </w:rPr>
        <w:t>bank</w:t>
      </w:r>
      <w:r w:rsidRPr="001B264C">
        <w:rPr>
          <w:rFonts w:ascii="Times New Roman" w:hAnsi="Times New Roman"/>
          <w:sz w:val="24"/>
          <w:szCs w:val="24"/>
        </w:rPr>
        <w:t xml:space="preserve"> soal yang dapat menampung butir soal yang bisa digunakan untuk berbagai keperluan tes</w:t>
      </w:r>
    </w:p>
    <w:p w:rsidR="00572D70" w:rsidRDefault="00572D70" w:rsidP="00572D70">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Algoritma </w:t>
      </w:r>
      <w:r>
        <w:rPr>
          <w:rFonts w:ascii="Times New Roman" w:hAnsi="Times New Roman"/>
          <w:sz w:val="24"/>
          <w:szCs w:val="24"/>
          <w:lang w:eastAsia="id-ID"/>
        </w:rPr>
        <w:t>yang dapat mendukung pengadministrasian tes dengan mode CBT</w:t>
      </w:r>
    </w:p>
    <w:p w:rsidR="00572D70" w:rsidRDefault="00572D70" w:rsidP="00572D70">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Algoritma </w:t>
      </w:r>
      <w:r>
        <w:rPr>
          <w:rFonts w:ascii="Times New Roman" w:hAnsi="Times New Roman"/>
          <w:sz w:val="24"/>
          <w:szCs w:val="24"/>
          <w:lang w:eastAsia="id-ID"/>
        </w:rPr>
        <w:t>yang dapat mendukung pengadministrasian tes dengan mode CAT</w:t>
      </w:r>
    </w:p>
    <w:p w:rsidR="0023076A" w:rsidRDefault="0023076A" w:rsidP="00572D70">
      <w:pPr>
        <w:pStyle w:val="ListParagraph"/>
        <w:widowControl w:val="0"/>
        <w:adjustRightInd w:val="0"/>
        <w:spacing w:line="240" w:lineRule="auto"/>
        <w:ind w:left="0" w:firstLine="540"/>
        <w:jc w:val="both"/>
        <w:rPr>
          <w:rFonts w:ascii="Times New Roman" w:hAnsi="Times New Roman" w:cs="Times New Roman"/>
          <w:sz w:val="24"/>
          <w:szCs w:val="24"/>
          <w:lang w:val="fi-FI"/>
        </w:rPr>
      </w:pPr>
    </w:p>
    <w:p w:rsidR="00B96B6E" w:rsidRPr="00344F16" w:rsidRDefault="0023076A" w:rsidP="00572D70">
      <w:pPr>
        <w:pStyle w:val="ListParagraph"/>
        <w:numPr>
          <w:ilvl w:val="0"/>
          <w:numId w:val="46"/>
        </w:numPr>
        <w:spacing w:after="0" w:line="240" w:lineRule="auto"/>
        <w:ind w:left="378"/>
        <w:rPr>
          <w:rFonts w:ascii="Times New Roman" w:hAnsi="Times New Roman" w:cs="Times New Roman"/>
          <w:b/>
          <w:sz w:val="24"/>
          <w:szCs w:val="24"/>
        </w:rPr>
      </w:pPr>
      <w:r w:rsidRPr="00344F16">
        <w:rPr>
          <w:rFonts w:ascii="Times New Roman" w:hAnsi="Times New Roman" w:cs="Times New Roman"/>
          <w:b/>
          <w:sz w:val="24"/>
          <w:szCs w:val="24"/>
        </w:rPr>
        <w:t>T</w:t>
      </w:r>
      <w:r w:rsidR="00B96B6E" w:rsidRPr="00344F16">
        <w:rPr>
          <w:rFonts w:ascii="Times New Roman" w:hAnsi="Times New Roman" w:cs="Times New Roman"/>
          <w:b/>
          <w:sz w:val="24"/>
          <w:szCs w:val="24"/>
        </w:rPr>
        <w:t>eori Tes Klasik</w:t>
      </w:r>
    </w:p>
    <w:p w:rsidR="00CB0E42" w:rsidRDefault="00CB0E42" w:rsidP="00572D70">
      <w:pPr>
        <w:pStyle w:val="BodyTextIndent2"/>
        <w:spacing w:line="240" w:lineRule="auto"/>
        <w:rPr>
          <w:rFonts w:ascii="Times New Roman" w:hAnsi="Times New Roman" w:cs="Times New Roman"/>
          <w:sz w:val="24"/>
          <w:szCs w:val="24"/>
          <w:lang w:val="fi-FI"/>
        </w:rPr>
      </w:pPr>
      <w:r w:rsidRPr="00CB0E42">
        <w:rPr>
          <w:rFonts w:ascii="Times New Roman" w:hAnsi="Times New Roman" w:cs="Times New Roman"/>
          <w:sz w:val="24"/>
          <w:szCs w:val="24"/>
          <w:lang w:val="fi-FI"/>
        </w:rPr>
        <w:t xml:space="preserve">Tes yang baik dapat diketahui dari karakteristik tes atu butir penyusun tes tersebut. Karakteristik tes atau butir dapat diketahui dengan dua pendekatan teori. Kedua pendekatan tersebut yakni teori tes klasik dan teori respons butir. Teori tes klasik, </w:t>
      </w:r>
      <w:r w:rsidR="00321199">
        <w:rPr>
          <w:rFonts w:ascii="Times New Roman" w:hAnsi="Times New Roman" w:cs="Times New Roman"/>
          <w:sz w:val="24"/>
          <w:szCs w:val="24"/>
          <w:lang w:val="fi-FI"/>
        </w:rPr>
        <w:t xml:space="preserve">atau </w:t>
      </w:r>
      <w:r w:rsidRPr="00CB0E42">
        <w:rPr>
          <w:rFonts w:ascii="Times New Roman" w:hAnsi="Times New Roman" w:cs="Times New Roman"/>
          <w:sz w:val="24"/>
          <w:szCs w:val="24"/>
          <w:lang w:val="fi-FI"/>
        </w:rPr>
        <w:t xml:space="preserve">disebut juga teori tes skor murni klasik, didasarkan pada </w:t>
      </w:r>
      <w:r w:rsidR="00321199">
        <w:rPr>
          <w:rFonts w:ascii="Times New Roman" w:hAnsi="Times New Roman" w:cs="Times New Roman"/>
          <w:sz w:val="24"/>
          <w:szCs w:val="24"/>
          <w:lang w:val="fi-FI"/>
        </w:rPr>
        <w:t>model aditif, yaitu</w:t>
      </w:r>
      <w:r w:rsidRPr="00CB0E42">
        <w:rPr>
          <w:rFonts w:ascii="Times New Roman" w:hAnsi="Times New Roman" w:cs="Times New Roman"/>
          <w:sz w:val="24"/>
          <w:szCs w:val="24"/>
          <w:lang w:val="fi-FI"/>
        </w:rPr>
        <w:t xml:space="preserve"> skor amatan merupakan   penjumlahan   dari   skor   sebenarnya dan  skor kesalahan pengukuran (Allen &amp; Yen, 1979: 57). Secara matematis</w:t>
      </w:r>
      <w:r w:rsidR="00321199">
        <w:rPr>
          <w:rFonts w:ascii="Times New Roman" w:hAnsi="Times New Roman" w:cs="Times New Roman"/>
          <w:sz w:val="24"/>
          <w:szCs w:val="24"/>
          <w:lang w:val="fi-FI"/>
        </w:rPr>
        <w:t xml:space="preserve"> pernyataan tersebut dapat di</w:t>
      </w:r>
      <w:r w:rsidRPr="00CB0E42">
        <w:rPr>
          <w:rFonts w:ascii="Times New Roman" w:hAnsi="Times New Roman" w:cs="Times New Roman"/>
          <w:sz w:val="24"/>
          <w:szCs w:val="24"/>
          <w:lang w:val="fi-FI"/>
        </w:rPr>
        <w:t>rumus</w:t>
      </w:r>
      <w:r w:rsidR="00321199">
        <w:rPr>
          <w:rFonts w:ascii="Times New Roman" w:hAnsi="Times New Roman" w:cs="Times New Roman"/>
          <w:sz w:val="24"/>
          <w:szCs w:val="24"/>
          <w:lang w:val="fi-FI"/>
        </w:rPr>
        <w:t>kan</w:t>
      </w:r>
      <w:r w:rsidRPr="00CB0E42">
        <w:rPr>
          <w:rFonts w:ascii="Times New Roman" w:hAnsi="Times New Roman" w:cs="Times New Roman"/>
          <w:sz w:val="24"/>
          <w:szCs w:val="24"/>
          <w:lang w:val="fi-FI"/>
        </w:rPr>
        <w:t xml:space="preserve"> sebagai berikut</w:t>
      </w:r>
      <w:r w:rsidR="00E100B5">
        <w:rPr>
          <w:rFonts w:ascii="Times New Roman" w:hAnsi="Times New Roman" w:cs="Times New Roman"/>
          <w:sz w:val="24"/>
          <w:szCs w:val="24"/>
          <w:lang w:val="fi-FI"/>
        </w:rPr>
        <w:t>.</w:t>
      </w:r>
    </w:p>
    <w:p w:rsidR="00E66FDF" w:rsidRPr="00E66FDF" w:rsidRDefault="00E66FDF" w:rsidP="00572D70">
      <w:pPr>
        <w:pStyle w:val="BodyTextIndent2"/>
        <w:spacing w:line="240" w:lineRule="auto"/>
        <w:ind w:left="720" w:firstLine="8"/>
        <w:rPr>
          <w:rFonts w:ascii="Times New Roman" w:hAnsi="Times New Roman" w:cs="Times New Roman"/>
          <w:sz w:val="24"/>
          <w:szCs w:val="24"/>
          <w:lang w:val="fi-FI"/>
        </w:rPr>
      </w:pPr>
      <m:oMath>
        <m:r>
          <w:rPr>
            <w:rFonts w:ascii="Cambria Math" w:hAnsi="Cambria Math" w:cs="Times New Roman"/>
            <w:sz w:val="24"/>
            <w:szCs w:val="24"/>
            <w:lang w:val="fi-FI"/>
          </w:rPr>
          <m:t>X=T+E</m:t>
        </m:r>
      </m:oMath>
      <w:r>
        <w:rPr>
          <w:rFonts w:ascii="Times New Roman" w:hAnsi="Times New Roman" w:cs="Times New Roman"/>
          <w:sz w:val="24"/>
          <w:szCs w:val="24"/>
          <w:lang w:val="fi-FI"/>
        </w:rPr>
        <w:t xml:space="preserve"> ...............................................................................................(1)</w:t>
      </w:r>
    </w:p>
    <w:p w:rsidR="00CB0E42" w:rsidRPr="00CB0E42" w:rsidRDefault="00CB0E42" w:rsidP="00572D70">
      <w:pPr>
        <w:spacing w:after="0" w:line="240" w:lineRule="auto"/>
        <w:rPr>
          <w:rFonts w:ascii="Times New Roman" w:hAnsi="Times New Roman" w:cs="Times New Roman"/>
          <w:sz w:val="24"/>
          <w:szCs w:val="24"/>
          <w:lang w:val="sv-SE"/>
        </w:rPr>
      </w:pPr>
      <w:r w:rsidRPr="00CB0E42">
        <w:rPr>
          <w:rFonts w:ascii="Times New Roman" w:hAnsi="Times New Roman" w:cs="Times New Roman"/>
          <w:sz w:val="24"/>
          <w:szCs w:val="24"/>
          <w:lang w:val="sv-SE"/>
        </w:rPr>
        <w:t>dengan :</w:t>
      </w:r>
    </w:p>
    <w:p w:rsidR="00CB0E42" w:rsidRPr="00CB0E42" w:rsidRDefault="00CB0E42" w:rsidP="00572D70">
      <w:pPr>
        <w:spacing w:after="0" w:line="240" w:lineRule="auto"/>
        <w:ind w:firstLine="720"/>
        <w:rPr>
          <w:rFonts w:ascii="Times New Roman" w:hAnsi="Times New Roman" w:cs="Times New Roman"/>
          <w:sz w:val="24"/>
          <w:szCs w:val="24"/>
          <w:lang w:val="sv-SE"/>
        </w:rPr>
      </w:pPr>
      <w:r w:rsidRPr="00F95D84">
        <w:rPr>
          <w:rFonts w:ascii="Times New Roman" w:hAnsi="Times New Roman" w:cs="Times New Roman"/>
          <w:i/>
          <w:sz w:val="24"/>
          <w:szCs w:val="24"/>
          <w:lang w:val="sv-SE"/>
        </w:rPr>
        <w:t xml:space="preserve">X </w:t>
      </w:r>
      <w:r w:rsidRPr="00CB0E42">
        <w:rPr>
          <w:rFonts w:ascii="Times New Roman" w:hAnsi="Times New Roman" w:cs="Times New Roman"/>
          <w:sz w:val="24"/>
          <w:szCs w:val="24"/>
          <w:lang w:val="sv-SE"/>
        </w:rPr>
        <w:t>: skor amatan,</w:t>
      </w:r>
    </w:p>
    <w:p w:rsidR="00CB0E42" w:rsidRPr="00CB0E42" w:rsidRDefault="00CB0E42" w:rsidP="00572D70">
      <w:pPr>
        <w:spacing w:after="0" w:line="240" w:lineRule="auto"/>
        <w:ind w:firstLine="720"/>
        <w:rPr>
          <w:rFonts w:ascii="Times New Roman" w:hAnsi="Times New Roman" w:cs="Times New Roman"/>
          <w:sz w:val="24"/>
          <w:szCs w:val="24"/>
          <w:lang w:val="sv-SE"/>
        </w:rPr>
      </w:pPr>
      <w:r w:rsidRPr="00F95D84">
        <w:rPr>
          <w:rFonts w:ascii="Times New Roman" w:hAnsi="Times New Roman" w:cs="Times New Roman"/>
          <w:i/>
          <w:sz w:val="24"/>
          <w:szCs w:val="24"/>
          <w:lang w:val="sv-SE"/>
        </w:rPr>
        <w:lastRenderedPageBreak/>
        <w:t xml:space="preserve">T </w:t>
      </w:r>
      <w:r w:rsidRPr="00CB0E42">
        <w:rPr>
          <w:rFonts w:ascii="Times New Roman" w:hAnsi="Times New Roman" w:cs="Times New Roman"/>
          <w:sz w:val="24"/>
          <w:szCs w:val="24"/>
          <w:lang w:val="sv-SE"/>
        </w:rPr>
        <w:t>: skor murni,</w:t>
      </w:r>
    </w:p>
    <w:p w:rsidR="00CB0E42" w:rsidRPr="00CB0E42" w:rsidRDefault="00CB0E42" w:rsidP="00572D70">
      <w:pPr>
        <w:spacing w:after="0" w:line="240" w:lineRule="auto"/>
        <w:ind w:firstLine="720"/>
        <w:rPr>
          <w:rFonts w:ascii="Times New Roman" w:hAnsi="Times New Roman" w:cs="Times New Roman"/>
          <w:i/>
          <w:iCs/>
          <w:sz w:val="24"/>
          <w:szCs w:val="24"/>
          <w:lang w:val="sv-SE"/>
        </w:rPr>
      </w:pPr>
      <w:r w:rsidRPr="00F95D84">
        <w:rPr>
          <w:rFonts w:ascii="Times New Roman" w:hAnsi="Times New Roman" w:cs="Times New Roman"/>
          <w:i/>
          <w:sz w:val="24"/>
          <w:szCs w:val="24"/>
          <w:lang w:val="sv-SE"/>
        </w:rPr>
        <w:t>E</w:t>
      </w:r>
      <w:r w:rsidRPr="00CB0E42">
        <w:rPr>
          <w:rFonts w:ascii="Times New Roman" w:hAnsi="Times New Roman" w:cs="Times New Roman"/>
          <w:sz w:val="24"/>
          <w:szCs w:val="24"/>
          <w:lang w:val="sv-SE"/>
        </w:rPr>
        <w:t xml:space="preserve"> : skor kesalahan pengukuran</w:t>
      </w:r>
      <w:r w:rsidRPr="00CB0E42">
        <w:rPr>
          <w:rFonts w:ascii="Times New Roman" w:hAnsi="Times New Roman" w:cs="Times New Roman"/>
          <w:i/>
          <w:iCs/>
          <w:sz w:val="24"/>
          <w:szCs w:val="24"/>
          <w:lang w:val="sv-SE"/>
        </w:rPr>
        <w:t>.</w:t>
      </w:r>
    </w:p>
    <w:p w:rsidR="00CB0E42" w:rsidRPr="00CB0E42" w:rsidRDefault="00CB0E42" w:rsidP="00385439">
      <w:pPr>
        <w:pStyle w:val="BodyTextIndent2"/>
        <w:tabs>
          <w:tab w:val="left" w:pos="0"/>
        </w:tabs>
        <w:spacing w:line="240" w:lineRule="auto"/>
        <w:rPr>
          <w:rFonts w:ascii="Times New Roman" w:hAnsi="Times New Roman" w:cs="Times New Roman"/>
          <w:sz w:val="24"/>
          <w:szCs w:val="24"/>
          <w:lang w:val="sv-SE"/>
        </w:rPr>
      </w:pPr>
      <w:r w:rsidRPr="00CB0E42">
        <w:rPr>
          <w:rFonts w:ascii="Times New Roman" w:hAnsi="Times New Roman" w:cs="Times New Roman"/>
          <w:sz w:val="24"/>
          <w:szCs w:val="24"/>
          <w:lang w:val="sv-SE"/>
        </w:rPr>
        <w:t xml:space="preserve">Kesalahan pengukuran dalam teori </w:t>
      </w:r>
      <w:r w:rsidR="00321199">
        <w:rPr>
          <w:rFonts w:ascii="Times New Roman" w:hAnsi="Times New Roman" w:cs="Times New Roman"/>
          <w:sz w:val="24"/>
          <w:szCs w:val="24"/>
          <w:lang w:val="sv-SE"/>
        </w:rPr>
        <w:t>tes klasik</w:t>
      </w:r>
      <w:r w:rsidRPr="00CB0E42">
        <w:rPr>
          <w:rFonts w:ascii="Times New Roman" w:hAnsi="Times New Roman" w:cs="Times New Roman"/>
          <w:sz w:val="24"/>
          <w:szCs w:val="24"/>
          <w:lang w:val="sv-SE"/>
        </w:rPr>
        <w:t xml:space="preserve"> merupakan kesalahan yang tidak sistematis atau acak. Kesalahan </w:t>
      </w:r>
      <w:r w:rsidR="00321199">
        <w:rPr>
          <w:rFonts w:ascii="Times New Roman" w:hAnsi="Times New Roman" w:cs="Times New Roman"/>
          <w:sz w:val="24"/>
          <w:szCs w:val="24"/>
          <w:lang w:val="sv-SE"/>
        </w:rPr>
        <w:t xml:space="preserve">pengukuran </w:t>
      </w:r>
      <w:r w:rsidRPr="00CB0E42">
        <w:rPr>
          <w:rFonts w:ascii="Times New Roman" w:hAnsi="Times New Roman" w:cs="Times New Roman"/>
          <w:sz w:val="24"/>
          <w:szCs w:val="24"/>
          <w:lang w:val="sv-SE"/>
        </w:rPr>
        <w:t xml:space="preserve">merupakan penyimpangan secara teoretis dari skor amatan yang diperoleh dengan skor amatan yang diharapkan. Kesalahan pengukuran yang sistematis dianggap bukan merupakan kesalahan pengukuran.Asumsi-asumsi </w:t>
      </w:r>
      <w:r w:rsidR="00321199">
        <w:rPr>
          <w:rFonts w:ascii="Times New Roman" w:hAnsi="Times New Roman" w:cs="Times New Roman"/>
          <w:sz w:val="24"/>
          <w:szCs w:val="24"/>
          <w:lang w:val="sv-SE"/>
        </w:rPr>
        <w:t xml:space="preserve">yang mendasari </w:t>
      </w:r>
      <w:r w:rsidRPr="00CB0E42">
        <w:rPr>
          <w:rFonts w:ascii="Times New Roman" w:hAnsi="Times New Roman" w:cs="Times New Roman"/>
          <w:sz w:val="24"/>
          <w:szCs w:val="24"/>
          <w:lang w:val="sv-SE"/>
        </w:rPr>
        <w:t xml:space="preserve">teori tes klasik ini dijadikan dasar untuk mengembangkan </w:t>
      </w:r>
      <w:r w:rsidR="00321199">
        <w:rPr>
          <w:rFonts w:ascii="Times New Roman" w:hAnsi="Times New Roman" w:cs="Times New Roman"/>
          <w:sz w:val="24"/>
          <w:szCs w:val="24"/>
          <w:lang w:val="sv-SE"/>
        </w:rPr>
        <w:t>rumusmatematis untuk</w:t>
      </w:r>
      <w:r w:rsidRPr="00CB0E42">
        <w:rPr>
          <w:rFonts w:ascii="Times New Roman" w:hAnsi="Times New Roman" w:cs="Times New Roman"/>
          <w:sz w:val="24"/>
          <w:szCs w:val="24"/>
          <w:lang w:val="sv-SE"/>
        </w:rPr>
        <w:t xml:space="preserve"> mengestimasi validitas dan reliabilitas tes. Validitas dan koefisien reliabilitas pada perangkat tes digunakan untuk </w:t>
      </w:r>
      <w:r w:rsidR="00321199">
        <w:rPr>
          <w:rFonts w:ascii="Times New Roman" w:hAnsi="Times New Roman" w:cs="Times New Roman"/>
          <w:sz w:val="24"/>
          <w:szCs w:val="24"/>
          <w:lang w:val="sv-SE"/>
        </w:rPr>
        <w:t>menilai</w:t>
      </w:r>
      <w:r w:rsidRPr="00CB0E42">
        <w:rPr>
          <w:rFonts w:ascii="Times New Roman" w:hAnsi="Times New Roman" w:cs="Times New Roman"/>
          <w:sz w:val="24"/>
          <w:szCs w:val="24"/>
          <w:lang w:val="sv-SE"/>
        </w:rPr>
        <w:t xml:space="preserve"> kualitas tes. </w:t>
      </w:r>
      <w:r w:rsidR="00321199">
        <w:rPr>
          <w:rFonts w:ascii="Times New Roman" w:hAnsi="Times New Roman" w:cs="Times New Roman"/>
          <w:sz w:val="24"/>
          <w:szCs w:val="24"/>
          <w:lang w:val="sv-SE"/>
        </w:rPr>
        <w:t>Kualitas tes dalam teori tes klasik juga dapat ditentukan dengan</w:t>
      </w:r>
      <w:r w:rsidRPr="00CB0E42">
        <w:rPr>
          <w:rFonts w:ascii="Times New Roman" w:hAnsi="Times New Roman" w:cs="Times New Roman"/>
          <w:sz w:val="24"/>
          <w:szCs w:val="24"/>
          <w:lang w:val="sv-SE"/>
        </w:rPr>
        <w:t xml:space="preserve"> indeks kesukaran dan daya pembeda. </w:t>
      </w:r>
    </w:p>
    <w:p w:rsidR="00CB0E42" w:rsidRP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pt-BR"/>
        </w:rPr>
        <w:tab/>
      </w:r>
      <w:r w:rsidRPr="00CB0E42">
        <w:rPr>
          <w:rFonts w:ascii="Times New Roman" w:hAnsi="Times New Roman" w:cs="Times New Roman"/>
          <w:sz w:val="24"/>
          <w:szCs w:val="24"/>
          <w:lang w:val="sv-SE"/>
        </w:rPr>
        <w:t xml:space="preserve">Pendekatan </w:t>
      </w:r>
      <w:r w:rsidR="00321199">
        <w:rPr>
          <w:rFonts w:ascii="Times New Roman" w:hAnsi="Times New Roman" w:cs="Times New Roman"/>
          <w:sz w:val="24"/>
          <w:szCs w:val="24"/>
          <w:lang w:val="sv-SE"/>
        </w:rPr>
        <w:t xml:space="preserve">lain </w:t>
      </w:r>
      <w:r w:rsidRPr="00CB0E42">
        <w:rPr>
          <w:rFonts w:ascii="Times New Roman" w:hAnsi="Times New Roman" w:cs="Times New Roman"/>
          <w:sz w:val="24"/>
          <w:szCs w:val="24"/>
          <w:lang w:val="sv-SE"/>
        </w:rPr>
        <w:t xml:space="preserve">yang dapat digunakan untuk menganalisis tes selain menggunakan teori tes  klasik </w:t>
      </w:r>
      <w:r w:rsidR="00321199">
        <w:rPr>
          <w:rFonts w:ascii="Times New Roman" w:hAnsi="Times New Roman" w:cs="Times New Roman"/>
          <w:sz w:val="24"/>
          <w:szCs w:val="24"/>
          <w:lang w:val="sv-SE"/>
        </w:rPr>
        <w:t>adalah</w:t>
      </w:r>
      <w:r w:rsidRPr="00CB0E42">
        <w:rPr>
          <w:rFonts w:ascii="Times New Roman" w:hAnsi="Times New Roman" w:cs="Times New Roman"/>
          <w:sz w:val="24"/>
          <w:szCs w:val="24"/>
          <w:lang w:val="sv-SE"/>
        </w:rPr>
        <w:t xml:space="preserve"> pendekatan teori respons butir. Pendekatan </w:t>
      </w:r>
      <w:r w:rsidR="00385439">
        <w:rPr>
          <w:rFonts w:ascii="Times New Roman" w:hAnsi="Times New Roman" w:cs="Times New Roman"/>
          <w:sz w:val="24"/>
          <w:szCs w:val="24"/>
          <w:lang w:val="sv-SE"/>
        </w:rPr>
        <w:t xml:space="preserve">ini </w:t>
      </w:r>
      <w:r w:rsidRPr="00CB0E42">
        <w:rPr>
          <w:rFonts w:ascii="Times New Roman" w:hAnsi="Times New Roman" w:cs="Times New Roman"/>
          <w:sz w:val="24"/>
          <w:szCs w:val="24"/>
          <w:lang w:val="sv-SE"/>
        </w:rPr>
        <w:t xml:space="preserve">memiliki kelebihan dibandingkan dengan pendekatan klasik. Pendekatan teori tes klasik memiliki beberapa kelemahan. Keterbatasan pada teori tes klasik yakni adanya sifat </w:t>
      </w:r>
      <w:r w:rsidRPr="00CB0E42">
        <w:rPr>
          <w:rFonts w:ascii="Times New Roman" w:hAnsi="Times New Roman" w:cs="Times New Roman"/>
          <w:i/>
          <w:iCs/>
          <w:sz w:val="24"/>
          <w:szCs w:val="24"/>
          <w:lang w:val="sv-SE"/>
        </w:rPr>
        <w:t>groupdependent</w:t>
      </w:r>
      <w:r w:rsidRPr="00CB0E42">
        <w:rPr>
          <w:rFonts w:ascii="Times New Roman" w:hAnsi="Times New Roman" w:cs="Times New Roman"/>
          <w:sz w:val="24"/>
          <w:szCs w:val="24"/>
          <w:lang w:val="sv-SE"/>
        </w:rPr>
        <w:t xml:space="preserve"> dan </w:t>
      </w:r>
      <w:r w:rsidRPr="00CB0E42">
        <w:rPr>
          <w:rFonts w:ascii="Times New Roman" w:hAnsi="Times New Roman" w:cs="Times New Roman"/>
          <w:i/>
          <w:iCs/>
          <w:sz w:val="24"/>
          <w:szCs w:val="24"/>
          <w:lang w:val="sv-SE"/>
        </w:rPr>
        <w:t>itemdependent</w:t>
      </w:r>
      <w:r w:rsidRPr="00CB0E42">
        <w:rPr>
          <w:rFonts w:ascii="Times New Roman" w:hAnsi="Times New Roman" w:cs="Times New Roman"/>
          <w:sz w:val="24"/>
          <w:szCs w:val="24"/>
          <w:lang w:val="sv-SE"/>
        </w:rPr>
        <w:t xml:space="preserve"> (Hambleton, Swaminathan, &amp; Rogers, 1991: 2-5), juga indeks daya pembeda, tingkat kesulitan, dan koefisien reliabilitas skor tes juga tergantung kepada peserta tes yang mengerjakan tes tersebut.</w:t>
      </w:r>
    </w:p>
    <w:p w:rsid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ab/>
        <w:t>Untuk mengatasi kelemahan-kelemahan yang ada pada teori tes klasik, para ahli pengukuran mencari model alternatif. Menurut Hambleton, Swaminathan, &amp; Rogers (1991: 2-5) serta Hulin, Drasgow, &amp; Parsons (1983), model alternatif ini memiliki sifat : (a) statistik butir yang tidak tergantung pada kelompok subjek, (b) skor tes dapat menggambarkan kemampuan subjek, (c) model dinyatakan dalam tingkatan (</w:t>
      </w:r>
      <w:r w:rsidRPr="00CB0E42">
        <w:rPr>
          <w:rFonts w:ascii="Times New Roman" w:hAnsi="Times New Roman" w:cs="Times New Roman"/>
          <w:i/>
          <w:iCs/>
          <w:sz w:val="24"/>
          <w:szCs w:val="24"/>
          <w:lang w:val="sv-SE"/>
        </w:rPr>
        <w:t>level</w:t>
      </w:r>
      <w:r w:rsidRPr="00CB0E42">
        <w:rPr>
          <w:rFonts w:ascii="Times New Roman" w:hAnsi="Times New Roman" w:cs="Times New Roman"/>
          <w:sz w:val="24"/>
          <w:szCs w:val="24"/>
          <w:lang w:val="sv-SE"/>
        </w:rPr>
        <w:t>) butir, tidak dalam tingkatan tes, d) model tidak memerlukan tes paralel untuk menghitung koefisien reliabilitas, dan e) model menyediakan ukuran yang tepat untuk setiap skor kemampuan. Model alternatif ini merupakan model pengukuran yang disebut dengan teori respons butir (</w:t>
      </w:r>
      <w:r w:rsidRPr="00CB0E42">
        <w:rPr>
          <w:rFonts w:ascii="Times New Roman" w:hAnsi="Times New Roman" w:cs="Times New Roman"/>
          <w:i/>
          <w:iCs/>
          <w:sz w:val="24"/>
          <w:szCs w:val="24"/>
          <w:lang w:val="sv-SE"/>
        </w:rPr>
        <w:t>Item Response Theory</w:t>
      </w:r>
      <w:r w:rsidRPr="00CB0E42">
        <w:rPr>
          <w:rFonts w:ascii="Times New Roman" w:hAnsi="Times New Roman" w:cs="Times New Roman"/>
          <w:sz w:val="24"/>
          <w:szCs w:val="24"/>
          <w:lang w:val="sv-SE"/>
        </w:rPr>
        <w:t>).</w:t>
      </w:r>
    </w:p>
    <w:p w:rsidR="00FE6701" w:rsidRDefault="00FE6701" w:rsidP="00572D70">
      <w:pPr>
        <w:spacing w:after="0" w:line="240" w:lineRule="auto"/>
        <w:jc w:val="both"/>
        <w:rPr>
          <w:rFonts w:ascii="Times New Roman" w:hAnsi="Times New Roman" w:cs="Times New Roman"/>
          <w:sz w:val="24"/>
          <w:szCs w:val="24"/>
          <w:lang w:val="sv-SE"/>
        </w:rPr>
      </w:pPr>
    </w:p>
    <w:p w:rsidR="00FE6701" w:rsidRPr="00344F16" w:rsidRDefault="00FE6701" w:rsidP="00572D70">
      <w:pPr>
        <w:pStyle w:val="ListParagraph"/>
        <w:numPr>
          <w:ilvl w:val="0"/>
          <w:numId w:val="46"/>
        </w:numPr>
        <w:spacing w:after="0" w:line="240" w:lineRule="auto"/>
        <w:ind w:left="378"/>
        <w:rPr>
          <w:rFonts w:ascii="Times New Roman" w:hAnsi="Times New Roman" w:cs="Times New Roman"/>
          <w:b/>
          <w:sz w:val="24"/>
          <w:szCs w:val="24"/>
        </w:rPr>
      </w:pPr>
      <w:r w:rsidRPr="00344F16">
        <w:rPr>
          <w:rFonts w:ascii="Times New Roman" w:hAnsi="Times New Roman" w:cs="Times New Roman"/>
          <w:b/>
          <w:sz w:val="24"/>
          <w:szCs w:val="24"/>
        </w:rPr>
        <w:t>Teori Respons Butir</w:t>
      </w:r>
    </w:p>
    <w:p w:rsidR="00CB0E42" w:rsidRP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ab/>
        <w:t xml:space="preserve">Menurut Hambleton, Swaminathan, &amp; Rogers (1991: 2-5),  teori respons butir </w:t>
      </w:r>
      <w:r w:rsidRPr="00CB0E42">
        <w:rPr>
          <w:rFonts w:ascii="Times New Roman" w:hAnsi="Times New Roman" w:cs="Times New Roman"/>
          <w:i/>
          <w:iCs/>
          <w:sz w:val="24"/>
          <w:szCs w:val="24"/>
          <w:lang w:val="sv-SE"/>
        </w:rPr>
        <w:t>(Item Response Theory)</w:t>
      </w:r>
      <w:r w:rsidRPr="00CB0E42">
        <w:rPr>
          <w:rFonts w:ascii="Times New Roman" w:hAnsi="Times New Roman" w:cs="Times New Roman"/>
          <w:sz w:val="24"/>
          <w:szCs w:val="24"/>
          <w:lang w:val="sv-SE"/>
        </w:rPr>
        <w:t xml:space="preserve"> didasarkan pada dua buah postulat, yaitu : (a) prestasi subjek pada suatu butir soal dapat diprediksikan dengan seperangkat faktor yang disebut  kemampuan laten (</w:t>
      </w:r>
      <w:r w:rsidRPr="00CB0E42">
        <w:rPr>
          <w:rFonts w:ascii="Times New Roman" w:hAnsi="Times New Roman" w:cs="Times New Roman"/>
          <w:i/>
          <w:iCs/>
          <w:sz w:val="24"/>
          <w:szCs w:val="24"/>
          <w:lang w:val="sv-SE"/>
        </w:rPr>
        <w:t>latent traits</w:t>
      </w:r>
      <w:r w:rsidRPr="00CB0E42">
        <w:rPr>
          <w:rFonts w:ascii="Times New Roman" w:hAnsi="Times New Roman" w:cs="Times New Roman"/>
          <w:sz w:val="24"/>
          <w:szCs w:val="24"/>
          <w:lang w:val="sv-SE"/>
        </w:rPr>
        <w:t>), dan (b) hubungan antara prestasi subjek pada suatu butir dan perangkat kemampuan  yang mendasarinya sesuai dengan grafik fungsi naik monoton tertentu, yang disebut  kurva karakteristik butir (</w:t>
      </w:r>
      <w:r w:rsidRPr="00CB0E42">
        <w:rPr>
          <w:rFonts w:ascii="Times New Roman" w:hAnsi="Times New Roman" w:cs="Times New Roman"/>
          <w:i/>
          <w:iCs/>
          <w:sz w:val="24"/>
          <w:szCs w:val="24"/>
          <w:lang w:val="sv-SE"/>
        </w:rPr>
        <w:t>item characteristic curve, ICC</w:t>
      </w:r>
      <w:r w:rsidRPr="00CB0E42">
        <w:rPr>
          <w:rFonts w:ascii="Times New Roman" w:hAnsi="Times New Roman" w:cs="Times New Roman"/>
          <w:sz w:val="24"/>
          <w:szCs w:val="24"/>
          <w:lang w:val="sv-SE"/>
        </w:rPr>
        <w:t>). Kurva karakteristik butir ini menggambarkan bahwa semakin tinggi level kemampuan peserta tes, semakin meningkat pula peluang menjawab benar suatu butir.</w:t>
      </w:r>
    </w:p>
    <w:p w:rsidR="00CB0E42" w:rsidRPr="00CB0E42" w:rsidRDefault="00CB0E42" w:rsidP="00572D70">
      <w:pPr>
        <w:spacing w:after="0" w:line="240" w:lineRule="auto"/>
        <w:ind w:firstLine="720"/>
        <w:jc w:val="both"/>
        <w:rPr>
          <w:rFonts w:ascii="Times New Roman" w:hAnsi="Times New Roman" w:cs="Times New Roman"/>
          <w:sz w:val="24"/>
          <w:szCs w:val="24"/>
          <w:lang w:val="it-IT"/>
        </w:rPr>
      </w:pPr>
      <w:r w:rsidRPr="00CB0E42">
        <w:rPr>
          <w:rFonts w:ascii="Times New Roman" w:hAnsi="Times New Roman" w:cs="Times New Roman"/>
          <w:sz w:val="24"/>
          <w:szCs w:val="24"/>
          <w:lang w:val="it-IT"/>
        </w:rPr>
        <w:t xml:space="preserve">Ada tiga model logistik dalam teori respons butir, yaitu logistik satu parameter,  logistik dua parameter, dan logistik tiga parameter. Perbedaan dari ketiga model tersebut terletak pada banyaknya parameter yang digunakan dalam menggambarkan karakteristik butir dalam model yang digunakan. Parameter-parameter yang digunakan tersebut adalah indeks kesukaran, indeks daya beda butir dan indeks tebakan semu </w:t>
      </w:r>
      <w:r w:rsidRPr="00CB0E42">
        <w:rPr>
          <w:rFonts w:ascii="Times New Roman" w:hAnsi="Times New Roman" w:cs="Times New Roman"/>
          <w:i/>
          <w:iCs/>
          <w:sz w:val="24"/>
          <w:szCs w:val="24"/>
          <w:lang w:val="it-IT"/>
        </w:rPr>
        <w:t>(pseudoguessing</w:t>
      </w:r>
      <w:r w:rsidRPr="00CB0E42">
        <w:rPr>
          <w:rFonts w:ascii="Times New Roman" w:hAnsi="Times New Roman" w:cs="Times New Roman"/>
          <w:sz w:val="24"/>
          <w:szCs w:val="24"/>
          <w:lang w:val="it-IT"/>
        </w:rPr>
        <w:t>).</w:t>
      </w:r>
    </w:p>
    <w:p w:rsid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lastRenderedPageBreak/>
        <w:tab/>
        <w:t>Sesuai dengan namanya, model logistik tiga parameter ditentukan oleh tiga karakteristik butir yaitu indeks kesukaran butir soal, indeks daya beda butir, dan indeks tebakan semu (</w:t>
      </w:r>
      <w:r w:rsidRPr="00CB0E42">
        <w:rPr>
          <w:rFonts w:ascii="Times New Roman" w:hAnsi="Times New Roman" w:cs="Times New Roman"/>
          <w:i/>
          <w:iCs/>
          <w:sz w:val="24"/>
          <w:szCs w:val="24"/>
          <w:lang w:val="sv-SE"/>
        </w:rPr>
        <w:t>pseudoguessing</w:t>
      </w:r>
      <w:r w:rsidRPr="00CB0E42">
        <w:rPr>
          <w:rFonts w:ascii="Times New Roman" w:hAnsi="Times New Roman" w:cs="Times New Roman"/>
          <w:sz w:val="24"/>
          <w:szCs w:val="24"/>
          <w:lang w:val="sv-SE"/>
        </w:rPr>
        <w:t>). Dengan adanya indeks tebakan semu pada model logistik tiga parameter, memungkinkan subjek yang memiliki kemampuan rendah mempunyai peluang untuk menjawab butir soal dengan benar. Secara matematis, model logistik tiga parameter dapat dinyatakan sebagai berikut (Hambleton, &amp; Swaminathan, 1985: 49; Hambleton, Swaminathan, &amp; Rogers, 1991: 17; du Toit, 2003).</w:t>
      </w:r>
    </w:p>
    <w:p w:rsidR="00463492" w:rsidRDefault="00463492" w:rsidP="00572D70">
      <w:pPr>
        <w:spacing w:after="0" w:line="240" w:lineRule="auto"/>
        <w:jc w:val="both"/>
        <w:rPr>
          <w:rFonts w:ascii="Times New Roman" w:hAnsi="Times New Roman" w:cs="Times New Roman"/>
          <w:sz w:val="24"/>
          <w:szCs w:val="24"/>
          <w:lang w:val="sv-SE"/>
        </w:rPr>
      </w:pPr>
    </w:p>
    <w:p w:rsidR="00E66FDF" w:rsidRDefault="000325DF" w:rsidP="00572D70">
      <w:pPr>
        <w:spacing w:after="0" w:line="240" w:lineRule="auto"/>
        <w:ind w:left="720" w:firstLine="8"/>
        <w:jc w:val="both"/>
        <w:rPr>
          <w:rFonts w:ascii="Times New Roman" w:eastAsiaTheme="minorEastAsia" w:hAnsi="Times New Roman" w:cs="Times New Roman"/>
          <w:iCs/>
          <w:color w:val="000000" w:themeColor="text1"/>
        </w:rPr>
      </w:pPr>
      <m:oMath>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c</m:t>
            </m:r>
          </m:e>
          <m:sub>
            <m:r>
              <w:rPr>
                <w:rFonts w:ascii="Cambria Math" w:eastAsia="Cambria Math" w:hAnsi="Cambria Math"/>
                <w:color w:val="000000" w:themeColor="text1"/>
              </w:rPr>
              <m:t>i</m:t>
            </m:r>
          </m:sub>
        </m:sSub>
        <m:r>
          <w:rPr>
            <w:rFonts w:ascii="Cambria Math" w:eastAsia="Cambria Math" w:hAnsi="Cambria Math"/>
            <w:color w:val="000000" w:themeColor="text1"/>
          </w:rPr>
          <m:t>+</m:t>
        </m:r>
        <m:f>
          <m:fPr>
            <m:ctrlPr>
              <w:rPr>
                <w:rFonts w:ascii="Cambria Math" w:eastAsia="Cambria Math" w:hAnsi="Cambria Math"/>
                <w:i/>
                <w:iCs/>
                <w:color w:val="000000" w:themeColor="text1"/>
              </w:rPr>
            </m:ctrlPr>
          </m:fPr>
          <m:num>
            <m:r>
              <w:rPr>
                <w:rFonts w:ascii="Cambria Math" w:eastAsia="Cambria Math" w:hAnsi="Cambria Math"/>
                <w:color w:val="000000" w:themeColor="text1"/>
              </w:rPr>
              <m:t>(1-</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c</m:t>
                </m:r>
              </m:e>
              <m:sub>
                <m:r>
                  <w:rPr>
                    <w:rFonts w:ascii="Cambria Math" w:eastAsia="Cambria Math" w:hAnsi="Cambria Math"/>
                    <w:color w:val="000000" w:themeColor="text1"/>
                  </w:rPr>
                  <m:t>i</m:t>
                </m:r>
              </m:sub>
            </m:sSub>
            <m:r>
              <w:rPr>
                <w:rFonts w:ascii="Cambria Math" w:eastAsia="Cambria Math" w:hAnsi="Cambria Math"/>
                <w:color w:val="000000" w:themeColor="text1"/>
              </w:rPr>
              <m:t>)</m:t>
            </m:r>
            <m:sSup>
              <m:sSupPr>
                <m:ctrlPr>
                  <w:rPr>
                    <w:rFonts w:ascii="Cambria Math" w:eastAsiaTheme="minorEastAsia"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D</m:t>
                </m:r>
                <m:sSub>
                  <m:sSubPr>
                    <m:ctrlPr>
                      <w:rPr>
                        <w:rFonts w:ascii="Cambria Math" w:eastAsiaTheme="minorEastAsia" w:hAnsi="Cambria Math"/>
                        <w:i/>
                        <w:iCs/>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(θ-</m:t>
                </m:r>
                <m:sSub>
                  <m:sSubPr>
                    <m:ctrlPr>
                      <w:rPr>
                        <w:rFonts w:ascii="Cambria Math" w:eastAsiaTheme="minorEastAsia" w:hAnsi="Cambria Math"/>
                        <w:i/>
                        <w:iCs/>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m:t>
                </m:r>
              </m:sup>
            </m:sSup>
          </m:num>
          <m:den>
            <m:r>
              <w:rPr>
                <w:rFonts w:ascii="Cambria Math" w:eastAsia="Cambria Math" w:hAnsi="Cambria Math"/>
                <w:color w:val="000000" w:themeColor="text1"/>
              </w:rPr>
              <m:t>1+</m:t>
            </m:r>
            <m:sSup>
              <m:sSupPr>
                <m:ctrlPr>
                  <w:rPr>
                    <w:rFonts w:ascii="Cambria Math" w:eastAsiaTheme="minorEastAsia"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D</m:t>
                </m:r>
                <m:sSub>
                  <m:sSubPr>
                    <m:ctrlPr>
                      <w:rPr>
                        <w:rFonts w:ascii="Cambria Math" w:eastAsiaTheme="minorEastAsia" w:hAnsi="Cambria Math"/>
                        <w:i/>
                        <w:iCs/>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(θ-</m:t>
                </m:r>
                <m:sSub>
                  <m:sSubPr>
                    <m:ctrlPr>
                      <w:rPr>
                        <w:rFonts w:ascii="Cambria Math" w:eastAsiaTheme="minorEastAsia" w:hAnsi="Cambria Math"/>
                        <w:i/>
                        <w:iCs/>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m:t>
                </m:r>
              </m:sup>
            </m:sSup>
          </m:den>
        </m:f>
      </m:oMath>
      <w:r w:rsidR="00E66FDF">
        <w:rPr>
          <w:rFonts w:ascii="Times New Roman" w:eastAsiaTheme="minorEastAsia" w:hAnsi="Times New Roman" w:cs="Times New Roman"/>
          <w:iCs/>
          <w:color w:val="000000" w:themeColor="text1"/>
        </w:rPr>
        <w:t xml:space="preserve">  …………………………………………….……. (2)</w:t>
      </w:r>
    </w:p>
    <w:p w:rsidR="00463492" w:rsidRPr="00E66FDF" w:rsidRDefault="00463492" w:rsidP="00572D70">
      <w:pPr>
        <w:spacing w:after="0" w:line="240" w:lineRule="auto"/>
        <w:ind w:left="720" w:firstLine="8"/>
        <w:jc w:val="both"/>
        <w:rPr>
          <w:rFonts w:ascii="Times New Roman" w:hAnsi="Times New Roman" w:cs="Times New Roman"/>
          <w:sz w:val="24"/>
          <w:szCs w:val="24"/>
          <w:lang w:val="sv-SE"/>
        </w:rPr>
      </w:pPr>
    </w:p>
    <w:p w:rsidR="00CB0E42" w:rsidRP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Keterangan :</w:t>
      </w:r>
    </w:p>
    <w:p w:rsidR="00CB0E42" w:rsidRP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6"/>
          <w:sz w:val="24"/>
          <w:szCs w:val="24"/>
          <w:lang w:val="fi-FI"/>
        </w:rPr>
        <w:object w:dxaOrig="200" w:dyaOrig="279">
          <v:shape id="_x0000_i1025" type="#_x0000_t75" style="width:10.05pt;height:14.25pt" o:ole="">
            <v:imagedata r:id="rId8" o:title=""/>
          </v:shape>
          <o:OLEObject Type="Embed" ProgID="Equation.3" ShapeID="_x0000_i1025" DrawAspect="Content" ObjectID="_1416029904" r:id="rId9"/>
        </w:object>
      </w:r>
      <w:r w:rsidR="00F95D84">
        <w:rPr>
          <w:rFonts w:ascii="Times New Roman" w:hAnsi="Times New Roman" w:cs="Times New Roman"/>
          <w:position w:val="-6"/>
          <w:sz w:val="24"/>
          <w:szCs w:val="24"/>
          <w:lang w:val="fi-FI"/>
        </w:rPr>
        <w:tab/>
        <w:t xml:space="preserve">: </w:t>
      </w:r>
      <w:r w:rsidRPr="00CB0E42">
        <w:rPr>
          <w:rFonts w:ascii="Times New Roman" w:hAnsi="Times New Roman" w:cs="Times New Roman"/>
          <w:sz w:val="24"/>
          <w:szCs w:val="24"/>
          <w:lang w:val="sv-SE"/>
        </w:rPr>
        <w:t>tingkat kemampuan peserta tes</w:t>
      </w:r>
    </w:p>
    <w:p w:rsidR="00F95D84"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580" w:dyaOrig="360">
          <v:shape id="_x0000_i1026" type="#_x0000_t75" style="width:29.3pt;height:18.4pt" o:ole="">
            <v:imagedata r:id="rId10" o:title=""/>
          </v:shape>
          <o:OLEObject Type="Embed" ProgID="Equation.3" ShapeID="_x0000_i1026" DrawAspect="Content" ObjectID="_1416029905" r:id="rId11"/>
        </w:object>
      </w:r>
      <w:r w:rsidR="00F95D84">
        <w:rPr>
          <w:rFonts w:ascii="Times New Roman" w:hAnsi="Times New Roman" w:cs="Times New Roman"/>
          <w:position w:val="-12"/>
          <w:sz w:val="24"/>
          <w:szCs w:val="24"/>
          <w:lang w:val="sv-SE"/>
        </w:rPr>
        <w:tab/>
      </w:r>
      <w:r w:rsidRPr="00CB0E42">
        <w:rPr>
          <w:rFonts w:ascii="Times New Roman" w:hAnsi="Times New Roman" w:cs="Times New Roman"/>
          <w:sz w:val="24"/>
          <w:szCs w:val="24"/>
          <w:lang w:val="sv-SE"/>
        </w:rPr>
        <w:t xml:space="preserve">:probabilitas peserta tes yang memiliki kemampuan </w:t>
      </w:r>
      <w:r w:rsidRPr="00CB0E42">
        <w:rPr>
          <w:rFonts w:ascii="Times New Roman" w:hAnsi="Times New Roman" w:cs="Times New Roman"/>
          <w:sz w:val="24"/>
          <w:szCs w:val="24"/>
        </w:rPr>
        <w:sym w:font="Symbol" w:char="F071"/>
      </w:r>
      <w:r w:rsidRPr="00CB0E42">
        <w:rPr>
          <w:rFonts w:ascii="Times New Roman" w:hAnsi="Times New Roman" w:cs="Times New Roman"/>
          <w:sz w:val="24"/>
          <w:szCs w:val="24"/>
          <w:lang w:val="sv-SE"/>
        </w:rPr>
        <w:t xml:space="preserve"> dapat  menjawab</w:t>
      </w:r>
    </w:p>
    <w:p w:rsidR="00CB0E42" w:rsidRPr="00CB0E42" w:rsidRDefault="00CB0E42" w:rsidP="00572D70">
      <w:pPr>
        <w:spacing w:after="0" w:line="240" w:lineRule="auto"/>
        <w:ind w:firstLine="720"/>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butir i dengan benar</w:t>
      </w:r>
    </w:p>
    <w:p w:rsidR="00CB0E42" w:rsidRP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27" type="#_x0000_t75" style="width:11.7pt;height:18.4pt" o:ole="">
            <v:imagedata r:id="rId12" o:title=""/>
          </v:shape>
          <o:OLEObject Type="Embed" ProgID="Equation.3" ShapeID="_x0000_i1027" DrawAspect="Content" ObjectID="_1416029906" r:id="rId13"/>
        </w:object>
      </w:r>
      <w:r w:rsidR="00F95D84">
        <w:rPr>
          <w:rFonts w:ascii="Times New Roman" w:hAnsi="Times New Roman" w:cs="Times New Roman"/>
          <w:sz w:val="24"/>
          <w:szCs w:val="24"/>
          <w:lang w:val="sv-SE"/>
        </w:rPr>
        <w:tab/>
      </w:r>
      <w:r w:rsidRPr="00CB0E42">
        <w:rPr>
          <w:rFonts w:ascii="Times New Roman" w:hAnsi="Times New Roman" w:cs="Times New Roman"/>
          <w:sz w:val="24"/>
          <w:szCs w:val="24"/>
          <w:lang w:val="sv-SE"/>
        </w:rPr>
        <w:t>: indeks daya pembeda</w:t>
      </w:r>
    </w:p>
    <w:p w:rsidR="00CB0E42" w:rsidRP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28" type="#_x0000_t75" style="width:11.7pt;height:18.4pt" o:ole="">
            <v:imagedata r:id="rId14" o:title=""/>
          </v:shape>
          <o:OLEObject Type="Embed" ProgID="Equation.3" ShapeID="_x0000_i1028" DrawAspect="Content" ObjectID="_1416029907" r:id="rId15"/>
        </w:object>
      </w:r>
      <w:r w:rsidR="00F95D84">
        <w:rPr>
          <w:rFonts w:ascii="Times New Roman" w:hAnsi="Times New Roman" w:cs="Times New Roman"/>
          <w:position w:val="-12"/>
          <w:sz w:val="24"/>
          <w:szCs w:val="24"/>
          <w:lang w:val="sv-SE"/>
        </w:rPr>
        <w:tab/>
      </w:r>
      <w:r w:rsidRPr="00CB0E42">
        <w:rPr>
          <w:rFonts w:ascii="Times New Roman" w:hAnsi="Times New Roman" w:cs="Times New Roman"/>
          <w:sz w:val="24"/>
          <w:szCs w:val="24"/>
          <w:lang w:val="sv-SE"/>
        </w:rPr>
        <w:t>: indeks kesukaran butir ke-i</w:t>
      </w:r>
    </w:p>
    <w:p w:rsidR="00CB0E42" w:rsidRP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29" type="#_x0000_t75" style="width:11.7pt;height:18.4pt" o:ole="">
            <v:imagedata r:id="rId16" o:title=""/>
          </v:shape>
          <o:OLEObject Type="Embed" ProgID="Equation.3" ShapeID="_x0000_i1029" DrawAspect="Content" ObjectID="_1416029908" r:id="rId17"/>
        </w:object>
      </w:r>
      <w:r w:rsidR="00F95D84">
        <w:rPr>
          <w:rFonts w:ascii="Times New Roman" w:hAnsi="Times New Roman" w:cs="Times New Roman"/>
          <w:sz w:val="24"/>
          <w:szCs w:val="24"/>
          <w:lang w:val="sv-SE"/>
        </w:rPr>
        <w:tab/>
      </w:r>
      <w:r w:rsidRPr="00CB0E42">
        <w:rPr>
          <w:rFonts w:ascii="Times New Roman" w:hAnsi="Times New Roman" w:cs="Times New Roman"/>
          <w:sz w:val="24"/>
          <w:szCs w:val="24"/>
          <w:lang w:val="sv-SE"/>
        </w:rPr>
        <w:t>: indeks tebakan semu butir ke-i</w:t>
      </w:r>
    </w:p>
    <w:p w:rsidR="00CB0E42" w:rsidRP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6"/>
          <w:sz w:val="24"/>
          <w:szCs w:val="24"/>
          <w:lang w:val="sv-SE"/>
        </w:rPr>
        <w:object w:dxaOrig="180" w:dyaOrig="220">
          <v:shape id="_x0000_i1030" type="#_x0000_t75" style="width:8.35pt;height:10.9pt" o:ole="">
            <v:imagedata r:id="rId18" o:title=""/>
          </v:shape>
          <o:OLEObject Type="Embed" ProgID="Equation.3" ShapeID="_x0000_i1030" DrawAspect="Content" ObjectID="_1416029909" r:id="rId19"/>
        </w:object>
      </w:r>
      <w:r w:rsidRPr="00CB0E42">
        <w:rPr>
          <w:rFonts w:ascii="Times New Roman" w:hAnsi="Times New Roman" w:cs="Times New Roman"/>
          <w:sz w:val="24"/>
          <w:szCs w:val="24"/>
          <w:lang w:val="sv-SE"/>
        </w:rPr>
        <w:tab/>
        <w:t>: bilangan natural</w:t>
      </w:r>
      <w:r w:rsidR="00CE1891">
        <w:rPr>
          <w:rFonts w:ascii="Times New Roman" w:hAnsi="Times New Roman" w:cs="Times New Roman"/>
          <w:sz w:val="24"/>
          <w:szCs w:val="24"/>
          <w:lang w:val="sv-SE"/>
        </w:rPr>
        <w:t xml:space="preserve">, </w:t>
      </w:r>
      <w:r w:rsidRPr="00CB0E42">
        <w:rPr>
          <w:rFonts w:ascii="Times New Roman" w:hAnsi="Times New Roman" w:cs="Times New Roman"/>
          <w:sz w:val="24"/>
          <w:szCs w:val="24"/>
          <w:lang w:val="sv-SE"/>
        </w:rPr>
        <w:t xml:space="preserve">nilainya mendekati 2,718 </w:t>
      </w:r>
    </w:p>
    <w:p w:rsidR="00CB0E42" w:rsidRP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4"/>
          <w:sz w:val="24"/>
          <w:szCs w:val="24"/>
          <w:lang w:val="sv-SE"/>
        </w:rPr>
        <w:object w:dxaOrig="260" w:dyaOrig="260">
          <v:shape id="_x0000_i1031" type="#_x0000_t75" style="width:12.55pt;height:12.55pt" o:ole="">
            <v:imagedata r:id="rId20" o:title=""/>
          </v:shape>
          <o:OLEObject Type="Embed" ProgID="Equation.3" ShapeID="_x0000_i1031" DrawAspect="Content" ObjectID="_1416029910" r:id="rId21"/>
        </w:object>
      </w:r>
      <w:r w:rsidRPr="00CB0E42">
        <w:rPr>
          <w:rFonts w:ascii="Times New Roman" w:hAnsi="Times New Roman" w:cs="Times New Roman"/>
          <w:sz w:val="24"/>
          <w:szCs w:val="24"/>
          <w:lang w:val="sv-SE"/>
        </w:rPr>
        <w:tab/>
        <w:t xml:space="preserve">: faktor </w:t>
      </w:r>
      <w:r w:rsidR="00CE1891">
        <w:rPr>
          <w:rFonts w:ascii="Times New Roman" w:hAnsi="Times New Roman" w:cs="Times New Roman"/>
          <w:sz w:val="24"/>
          <w:szCs w:val="24"/>
          <w:lang w:val="sv-SE"/>
        </w:rPr>
        <w:t>skala</w:t>
      </w:r>
      <w:r w:rsidRPr="00CB0E42">
        <w:rPr>
          <w:rFonts w:ascii="Times New Roman" w:hAnsi="Times New Roman" w:cs="Times New Roman"/>
          <w:sz w:val="24"/>
          <w:szCs w:val="24"/>
          <w:lang w:val="sv-SE"/>
        </w:rPr>
        <w:t xml:space="preserve"> yang  harganya 1,7.</w:t>
      </w:r>
    </w:p>
    <w:p w:rsidR="00CB0E42" w:rsidRPr="00CB0E42" w:rsidRDefault="00CB0E42"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ab/>
        <w:t xml:space="preserve">Model 2 parameter dan 1 parameter merupakan bagian dari model 3 parameter. Model 2 parameter merupakan kasus khusus dari model 3 parameter, yakni ketika c=0. Model 1 parameter merupakan kasus khusus dari model 2 parameter, yakni ketika a=1 atau a merupakan tetapan untuk keseluruhan butir tes. </w:t>
      </w:r>
      <w:r w:rsidR="00CD0E9C">
        <w:rPr>
          <w:rFonts w:ascii="Times New Roman" w:hAnsi="Times New Roman" w:cs="Times New Roman"/>
          <w:sz w:val="24"/>
          <w:szCs w:val="24"/>
          <w:lang w:val="sv-SE"/>
        </w:rPr>
        <w:t>Saat ini telah banyak program komputer yang dibuat untuk menge</w:t>
      </w:r>
      <w:r w:rsidRPr="00CB0E42">
        <w:rPr>
          <w:rFonts w:ascii="Times New Roman" w:hAnsi="Times New Roman" w:cs="Times New Roman"/>
          <w:sz w:val="24"/>
          <w:szCs w:val="24"/>
          <w:lang w:val="sv-SE"/>
        </w:rPr>
        <w:t xml:space="preserve">stimasi parameter </w:t>
      </w:r>
      <w:r w:rsidR="00CD0E9C">
        <w:rPr>
          <w:rFonts w:ascii="Times New Roman" w:hAnsi="Times New Roman" w:cs="Times New Roman"/>
          <w:sz w:val="24"/>
          <w:szCs w:val="24"/>
          <w:lang w:val="sv-SE"/>
        </w:rPr>
        <w:t>butir tes.</w:t>
      </w:r>
    </w:p>
    <w:p w:rsidR="00CB0E42" w:rsidRDefault="00CB0E42" w:rsidP="00572D70">
      <w:pPr>
        <w:spacing w:after="0" w:line="240" w:lineRule="auto"/>
        <w:ind w:firstLine="720"/>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Nilai parameter butir dan kemampuan peserta merupakan hasil estimasi. Karena merupakan hasil estimasi, kebenarannya bersifat probabilistik dan tidak lepas d</w:t>
      </w:r>
      <w:r w:rsidR="00385439">
        <w:rPr>
          <w:rFonts w:ascii="Times New Roman" w:hAnsi="Times New Roman" w:cs="Times New Roman"/>
          <w:sz w:val="24"/>
          <w:szCs w:val="24"/>
          <w:lang w:val="sv-SE"/>
        </w:rPr>
        <w:t>ari</w:t>
      </w:r>
      <w:r w:rsidRPr="00CB0E42">
        <w:rPr>
          <w:rFonts w:ascii="Times New Roman" w:hAnsi="Times New Roman" w:cs="Times New Roman"/>
          <w:sz w:val="24"/>
          <w:szCs w:val="24"/>
          <w:lang w:val="sv-SE"/>
        </w:rPr>
        <w:t xml:space="preserve"> kesalahan pengukuran. </w:t>
      </w:r>
      <w:r w:rsidR="00385439">
        <w:rPr>
          <w:rFonts w:ascii="Times New Roman" w:hAnsi="Times New Roman" w:cs="Times New Roman"/>
          <w:sz w:val="24"/>
          <w:szCs w:val="24"/>
          <w:lang w:val="sv-SE"/>
        </w:rPr>
        <w:t>K</w:t>
      </w:r>
      <w:r w:rsidRPr="00CB0E42">
        <w:rPr>
          <w:rFonts w:ascii="Times New Roman" w:hAnsi="Times New Roman" w:cs="Times New Roman"/>
          <w:sz w:val="24"/>
          <w:szCs w:val="24"/>
          <w:lang w:val="sv-SE"/>
        </w:rPr>
        <w:t xml:space="preserve">esalahan pengukuran standar </w:t>
      </w:r>
      <w:r w:rsidRPr="00CB0E42">
        <w:rPr>
          <w:rFonts w:ascii="Times New Roman" w:hAnsi="Times New Roman" w:cs="Times New Roman"/>
          <w:i/>
          <w:iCs/>
          <w:sz w:val="24"/>
          <w:szCs w:val="24"/>
          <w:lang w:val="sv-SE"/>
        </w:rPr>
        <w:t>(Standard Error of Measurement</w:t>
      </w:r>
      <w:r w:rsidR="006C4D80">
        <w:rPr>
          <w:rFonts w:ascii="Times New Roman" w:hAnsi="Times New Roman" w:cs="Times New Roman"/>
          <w:i/>
          <w:iCs/>
          <w:sz w:val="24"/>
          <w:szCs w:val="24"/>
          <w:lang w:val="sv-SE"/>
        </w:rPr>
        <w:t>, SE</w:t>
      </w:r>
      <w:r w:rsidRPr="00CB0E42">
        <w:rPr>
          <w:rFonts w:ascii="Times New Roman" w:hAnsi="Times New Roman" w:cs="Times New Roman"/>
          <w:i/>
          <w:iCs/>
          <w:sz w:val="24"/>
          <w:szCs w:val="24"/>
          <w:lang w:val="sv-SE"/>
        </w:rPr>
        <w:t>)</w:t>
      </w:r>
      <w:r w:rsidR="00385439">
        <w:rPr>
          <w:rFonts w:ascii="Times New Roman" w:hAnsi="Times New Roman" w:cs="Times New Roman"/>
          <w:sz w:val="24"/>
          <w:szCs w:val="24"/>
          <w:lang w:val="sv-SE"/>
        </w:rPr>
        <w:t xml:space="preserve">dalam </w:t>
      </w:r>
      <w:r w:rsidR="00385439" w:rsidRPr="00CB0E42">
        <w:rPr>
          <w:rFonts w:ascii="Times New Roman" w:hAnsi="Times New Roman" w:cs="Times New Roman"/>
          <w:sz w:val="24"/>
          <w:szCs w:val="24"/>
          <w:lang w:val="sv-SE"/>
        </w:rPr>
        <w:t xml:space="preserve">teori respons butir </w:t>
      </w:r>
      <w:r w:rsidRPr="00CB0E42">
        <w:rPr>
          <w:rFonts w:ascii="Times New Roman" w:hAnsi="Times New Roman" w:cs="Times New Roman"/>
          <w:sz w:val="24"/>
          <w:szCs w:val="24"/>
          <w:lang w:val="sv-SE"/>
        </w:rPr>
        <w:t>berbanding terbalik kuadratik</w:t>
      </w:r>
      <w:r w:rsidR="000B0FB7">
        <w:rPr>
          <w:rFonts w:ascii="Times New Roman" w:hAnsi="Times New Roman" w:cs="Times New Roman"/>
          <w:sz w:val="24"/>
          <w:szCs w:val="24"/>
          <w:lang w:val="sv-SE"/>
        </w:rPr>
        <w:t xml:space="preserve"> dengan fungsi informasi, S</w:t>
      </w:r>
      <w:r w:rsidRPr="00CB0E42">
        <w:rPr>
          <w:rFonts w:ascii="Times New Roman" w:hAnsi="Times New Roman" w:cs="Times New Roman"/>
          <w:sz w:val="24"/>
          <w:szCs w:val="24"/>
          <w:lang w:val="sv-SE"/>
        </w:rPr>
        <w:t>emakin besar fungsi informasi</w:t>
      </w:r>
      <w:r w:rsidR="000B0FB7">
        <w:rPr>
          <w:rFonts w:ascii="Times New Roman" w:hAnsi="Times New Roman" w:cs="Times New Roman"/>
          <w:sz w:val="24"/>
          <w:szCs w:val="24"/>
          <w:lang w:val="sv-SE"/>
        </w:rPr>
        <w:t xml:space="preserve">, </w:t>
      </w:r>
      <w:r w:rsidRPr="00CB0E42">
        <w:rPr>
          <w:rFonts w:ascii="Times New Roman" w:hAnsi="Times New Roman" w:cs="Times New Roman"/>
          <w:sz w:val="24"/>
          <w:szCs w:val="24"/>
          <w:lang w:val="sv-SE"/>
        </w:rPr>
        <w:t xml:space="preserve">semakin kecil </w:t>
      </w:r>
      <w:r w:rsidR="000B0FB7" w:rsidRPr="00CB0E42">
        <w:rPr>
          <w:rFonts w:ascii="Times New Roman" w:hAnsi="Times New Roman" w:cs="Times New Roman"/>
          <w:i/>
          <w:iCs/>
          <w:sz w:val="24"/>
          <w:szCs w:val="24"/>
          <w:lang w:val="sv-SE"/>
        </w:rPr>
        <w:t>SE</w:t>
      </w:r>
      <w:r w:rsidRPr="00CB0E42">
        <w:rPr>
          <w:rFonts w:ascii="Times New Roman" w:hAnsi="Times New Roman" w:cs="Times New Roman"/>
          <w:sz w:val="24"/>
          <w:szCs w:val="24"/>
          <w:lang w:val="sv-SE"/>
        </w:rPr>
        <w:t xml:space="preserve">atau sebaliknya (Hambleton, Swaminathan, &amp; Rogers, 1991, 94). Jika nilai fungsi informasi dinyatakan dengan </w:t>
      </w:r>
      <w:r w:rsidRPr="00CB0E42">
        <w:rPr>
          <w:rFonts w:ascii="Times New Roman" w:hAnsi="Times New Roman" w:cs="Times New Roman"/>
          <w:i/>
          <w:iCs/>
          <w:sz w:val="24"/>
          <w:szCs w:val="24"/>
          <w:lang w:val="sv-SE"/>
        </w:rPr>
        <w:t>I</w:t>
      </w:r>
      <w:r w:rsidRPr="00CB0E42">
        <w:rPr>
          <w:rFonts w:ascii="Times New Roman" w:hAnsi="Times New Roman" w:cs="Times New Roman"/>
          <w:i/>
          <w:iCs/>
          <w:sz w:val="24"/>
          <w:szCs w:val="24"/>
          <w:vertAlign w:val="subscript"/>
          <w:lang w:val="sv-SE"/>
        </w:rPr>
        <w:t>i</w:t>
      </w:r>
      <w:r w:rsidRPr="00CB0E42">
        <w:rPr>
          <w:rFonts w:ascii="Times New Roman" w:hAnsi="Times New Roman" w:cs="Times New Roman"/>
          <w:i/>
          <w:iCs/>
          <w:sz w:val="24"/>
          <w:szCs w:val="24"/>
          <w:lang w:val="sv-SE"/>
        </w:rPr>
        <w:t>(</w:t>
      </w:r>
      <w:r w:rsidRPr="00CB0E42">
        <w:rPr>
          <w:rFonts w:ascii="Times New Roman" w:hAnsi="Times New Roman" w:cs="Times New Roman"/>
          <w:i/>
          <w:iCs/>
          <w:position w:val="-6"/>
          <w:sz w:val="24"/>
          <w:szCs w:val="24"/>
          <w:lang w:val="de-DE"/>
        </w:rPr>
        <w:object w:dxaOrig="200" w:dyaOrig="279">
          <v:shape id="_x0000_i1032" type="#_x0000_t75" style="width:10.05pt;height:14.25pt" o:ole="">
            <v:imagedata r:id="rId22" o:title=""/>
          </v:shape>
          <o:OLEObject Type="Embed" ProgID="Equation.3" ShapeID="_x0000_i1032" DrawAspect="Content" ObjectID="_1416029911" r:id="rId23"/>
        </w:object>
      </w:r>
      <w:r w:rsidRPr="00CB0E42">
        <w:rPr>
          <w:rFonts w:ascii="Times New Roman" w:hAnsi="Times New Roman" w:cs="Times New Roman"/>
          <w:i/>
          <w:iCs/>
          <w:sz w:val="24"/>
          <w:szCs w:val="24"/>
          <w:lang w:val="sv-SE"/>
        </w:rPr>
        <w:t>)</w:t>
      </w:r>
      <w:r w:rsidR="007707DA">
        <w:rPr>
          <w:rFonts w:ascii="Times New Roman" w:hAnsi="Times New Roman" w:cs="Times New Roman"/>
          <w:iCs/>
          <w:sz w:val="24"/>
          <w:szCs w:val="24"/>
          <w:lang w:val="sv-SE"/>
        </w:rPr>
        <w:t xml:space="preserve">, </w:t>
      </w:r>
      <w:r w:rsidRPr="00CB0E42">
        <w:rPr>
          <w:rFonts w:ascii="Times New Roman" w:hAnsi="Times New Roman" w:cs="Times New Roman"/>
          <w:sz w:val="24"/>
          <w:szCs w:val="24"/>
          <w:lang w:val="sv-SE"/>
        </w:rPr>
        <w:t>nilai estimasi SE dinyatakan dengan</w:t>
      </w: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oMath>
      <w:r w:rsidRPr="00CB0E42">
        <w:rPr>
          <w:rFonts w:ascii="Times New Roman" w:hAnsi="Times New Roman" w:cs="Times New Roman"/>
          <w:sz w:val="24"/>
          <w:szCs w:val="24"/>
          <w:lang w:val="sv-SE"/>
        </w:rPr>
        <w:t xml:space="preserve">, </w:t>
      </w:r>
      <w:r w:rsidR="007707DA">
        <w:rPr>
          <w:rFonts w:ascii="Times New Roman" w:hAnsi="Times New Roman" w:cs="Times New Roman"/>
          <w:sz w:val="24"/>
          <w:szCs w:val="24"/>
          <w:lang w:val="sv-SE"/>
        </w:rPr>
        <w:t xml:space="preserve">dan </w:t>
      </w:r>
      <w:r w:rsidR="007707DA" w:rsidRPr="007707DA">
        <w:rPr>
          <w:rFonts w:ascii="Times New Roman" w:hAnsi="Times New Roman" w:cs="Times New Roman"/>
          <w:i/>
          <w:sz w:val="24"/>
          <w:szCs w:val="24"/>
          <w:lang w:val="sv-SE"/>
        </w:rPr>
        <w:t>N</w:t>
      </w:r>
      <w:r w:rsidR="007707DA">
        <w:rPr>
          <w:rFonts w:ascii="Times New Roman" w:hAnsi="Times New Roman" w:cs="Times New Roman"/>
          <w:sz w:val="24"/>
          <w:szCs w:val="24"/>
          <w:lang w:val="sv-SE"/>
        </w:rPr>
        <w:t xml:space="preserve"> adalah jumlah butir yang ada, </w:t>
      </w:r>
      <w:r w:rsidRPr="00CB0E42">
        <w:rPr>
          <w:rFonts w:ascii="Times New Roman" w:hAnsi="Times New Roman" w:cs="Times New Roman"/>
          <w:sz w:val="24"/>
          <w:szCs w:val="24"/>
          <w:lang w:val="sv-SE"/>
        </w:rPr>
        <w:t>hubungan keduanya menurut  Hambleton, Swaminathan, &amp; Rogers  (1991 : 94)</w:t>
      </w:r>
      <w:r w:rsidR="006C4D80">
        <w:rPr>
          <w:rFonts w:ascii="Times New Roman" w:hAnsi="Times New Roman" w:cs="Times New Roman"/>
          <w:sz w:val="24"/>
          <w:szCs w:val="24"/>
          <w:lang w:val="sv-SE"/>
        </w:rPr>
        <w:t xml:space="preserve"> dan Baker (2001, 119)</w:t>
      </w:r>
      <w:r w:rsidR="00463492">
        <w:rPr>
          <w:rFonts w:ascii="Times New Roman" w:hAnsi="Times New Roman" w:cs="Times New Roman"/>
          <w:sz w:val="24"/>
          <w:szCs w:val="24"/>
          <w:lang w:val="sv-SE"/>
        </w:rPr>
        <w:t xml:space="preserve"> dinyatakan dengan</w:t>
      </w:r>
    </w:p>
    <w:p w:rsidR="00463492" w:rsidRPr="00CB0E42" w:rsidRDefault="00463492" w:rsidP="00572D70">
      <w:pPr>
        <w:spacing w:after="0" w:line="240" w:lineRule="auto"/>
        <w:ind w:firstLine="720"/>
        <w:jc w:val="both"/>
        <w:rPr>
          <w:rFonts w:ascii="Times New Roman" w:hAnsi="Times New Roman" w:cs="Times New Roman"/>
          <w:sz w:val="24"/>
          <w:szCs w:val="24"/>
          <w:lang w:val="sv-SE"/>
        </w:rPr>
      </w:pPr>
    </w:p>
    <w:p w:rsidR="00D11F9A" w:rsidRDefault="00D11F9A" w:rsidP="00572D70">
      <w:pPr>
        <w:spacing w:after="0" w:line="240" w:lineRule="auto"/>
        <w:ind w:firstLine="720"/>
        <w:jc w:val="both"/>
        <w:rPr>
          <w:rFonts w:ascii="Times New Roman" w:hAnsi="Times New Roman" w:cs="Times New Roman"/>
          <w:sz w:val="24"/>
          <w:szCs w:val="24"/>
          <w:lang w:val="sv-SE"/>
        </w:rPr>
      </w:pP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 </m:t>
        </m:r>
        <m:f>
          <m:fPr>
            <m:ctrlPr>
              <w:rPr>
                <w:rFonts w:ascii="Cambria Math" w:eastAsia="Cambria Math" w:hAnsi="Cambria Math"/>
                <w:i/>
                <w:iCs/>
                <w:color w:val="000000" w:themeColor="text1"/>
              </w:rPr>
            </m:ctrlPr>
          </m:fPr>
          <m:num>
            <m:r>
              <w:rPr>
                <w:rFonts w:ascii="Cambria Math" w:eastAsia="Cambria Math" w:hAnsi="Cambria Math"/>
                <w:color w:val="000000" w:themeColor="text1"/>
              </w:rPr>
              <m:t>1</m:t>
            </m:r>
          </m:num>
          <m:den>
            <m:rad>
              <m:radPr>
                <m:degHide m:val="on"/>
                <m:ctrlPr>
                  <w:rPr>
                    <w:rFonts w:ascii="Cambria Math" w:eastAsia="Cambria Math" w:hAnsi="Cambria Math"/>
                    <w:i/>
                    <w:iCs/>
                    <w:color w:val="000000" w:themeColor="text1"/>
                  </w:rPr>
                </m:ctrlPr>
              </m:radPr>
              <m:deg/>
              <m:e>
                <m:nary>
                  <m:naryPr>
                    <m:chr m:val="∑"/>
                    <m:ctrlPr>
                      <w:rPr>
                        <w:rFonts w:ascii="Cambria Math" w:eastAsia="Cambria Math" w:hAnsi="Cambria Math"/>
                        <w:i/>
                        <w:iCs/>
                        <w:color w:val="000000" w:themeColor="text1"/>
                      </w:rPr>
                    </m:ctrlPr>
                  </m:naryPr>
                  <m:sub>
                    <m:r>
                      <w:rPr>
                        <w:rFonts w:ascii="Cambria Math" w:eastAsia="Cambria Math" w:hAnsi="Cambria Math"/>
                        <w:color w:val="000000" w:themeColor="text1"/>
                      </w:rPr>
                      <m:t>i=1</m:t>
                    </m:r>
                  </m:sub>
                  <m:sup>
                    <m:r>
                      <w:rPr>
                        <w:rFonts w:ascii="Cambria Math" w:eastAsia="Cambria Math" w:hAnsi="Cambria Math"/>
                        <w:color w:val="000000" w:themeColor="text1"/>
                      </w:rPr>
                      <m:t>N</m:t>
                    </m:r>
                  </m:sup>
                  <m:e>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I</m:t>
                        </m:r>
                      </m:e>
                      <m:sub>
                        <m:r>
                          <w:rPr>
                            <w:rFonts w:ascii="Cambria Math" w:eastAsia="Cambria Math" w:hAnsi="Cambria Math"/>
                            <w:color w:val="000000" w:themeColor="text1"/>
                          </w:rPr>
                          <m:t>i</m:t>
                        </m:r>
                      </m:sub>
                    </m:sSub>
                    <m:r>
                      <w:rPr>
                        <w:rFonts w:ascii="Cambria Math" w:eastAsia="Cambria Math" w:hAnsi="Cambria Math"/>
                        <w:color w:val="000000" w:themeColor="text1"/>
                      </w:rPr>
                      <m:t>(θ)</m:t>
                    </m:r>
                  </m:e>
                </m:nary>
              </m:e>
            </m:rad>
          </m:den>
        </m:f>
      </m:oMath>
      <w:r>
        <w:rPr>
          <w:rFonts w:ascii="Times New Roman" w:eastAsiaTheme="minorEastAsia" w:hAnsi="Times New Roman" w:cs="Times New Roman"/>
          <w:iCs/>
          <w:color w:val="000000" w:themeColor="text1"/>
        </w:rPr>
        <w:t xml:space="preserve"> …………………………………………………………... (3)</w:t>
      </w:r>
      <w:r w:rsidR="00CB0E42" w:rsidRPr="00CB0E42">
        <w:rPr>
          <w:rFonts w:ascii="Times New Roman" w:hAnsi="Times New Roman" w:cs="Times New Roman"/>
          <w:sz w:val="24"/>
          <w:szCs w:val="24"/>
          <w:lang w:val="sv-SE"/>
        </w:rPr>
        <w:tab/>
      </w:r>
    </w:p>
    <w:p w:rsidR="00266C57" w:rsidRDefault="00266C57" w:rsidP="00572D70">
      <w:pPr>
        <w:spacing w:after="0" w:line="240" w:lineRule="auto"/>
        <w:rPr>
          <w:rFonts w:ascii="Times New Roman" w:hAnsi="Times New Roman" w:cs="Times New Roman"/>
          <w:b/>
          <w:sz w:val="24"/>
          <w:szCs w:val="24"/>
        </w:rPr>
      </w:pPr>
    </w:p>
    <w:p w:rsidR="00940F17" w:rsidRPr="00940F17" w:rsidRDefault="00940F17" w:rsidP="00572D70">
      <w:pPr>
        <w:pStyle w:val="ListParagraph"/>
        <w:numPr>
          <w:ilvl w:val="0"/>
          <w:numId w:val="46"/>
        </w:numPr>
        <w:spacing w:after="120" w:line="240" w:lineRule="auto"/>
        <w:ind w:left="392"/>
        <w:rPr>
          <w:rFonts w:ascii="Times New Roman" w:hAnsi="Times New Roman" w:cs="Times New Roman"/>
          <w:b/>
          <w:sz w:val="24"/>
          <w:szCs w:val="24"/>
        </w:rPr>
      </w:pPr>
      <w:r w:rsidRPr="00940F17">
        <w:rPr>
          <w:rFonts w:ascii="Times New Roman" w:hAnsi="Times New Roman"/>
          <w:b/>
          <w:sz w:val="24"/>
          <w:szCs w:val="24"/>
          <w:lang w:eastAsia="id-ID"/>
        </w:rPr>
        <w:t>Pengujian Hasil Belajar Berbantuan Komputer (</w:t>
      </w:r>
      <w:r w:rsidRPr="00940F17">
        <w:rPr>
          <w:rFonts w:ascii="Times New Roman" w:hAnsi="Times New Roman"/>
          <w:b/>
          <w:i/>
          <w:sz w:val="24"/>
          <w:szCs w:val="24"/>
          <w:lang w:eastAsia="id-ID"/>
        </w:rPr>
        <w:t>Computerized Adaptive Testing</w:t>
      </w:r>
      <w:r w:rsidRPr="00940F17">
        <w:rPr>
          <w:rFonts w:ascii="Times New Roman" w:hAnsi="Times New Roman"/>
          <w:b/>
          <w:sz w:val="24"/>
          <w:szCs w:val="24"/>
          <w:lang w:eastAsia="id-ID"/>
        </w:rPr>
        <w:t>)</w:t>
      </w:r>
    </w:p>
    <w:p w:rsidR="007A0ED4" w:rsidRDefault="007A0ED4" w:rsidP="00572D70">
      <w:pPr>
        <w:pStyle w:val="Default"/>
        <w:ind w:firstLine="540"/>
        <w:jc w:val="both"/>
        <w:rPr>
          <w:sz w:val="23"/>
          <w:szCs w:val="23"/>
        </w:rPr>
      </w:pPr>
      <w:r>
        <w:rPr>
          <w:sz w:val="23"/>
          <w:szCs w:val="23"/>
        </w:rPr>
        <w:t xml:space="preserve">Pemanfaatan </w:t>
      </w:r>
      <w:r w:rsidR="006D654C">
        <w:rPr>
          <w:sz w:val="23"/>
          <w:szCs w:val="23"/>
        </w:rPr>
        <w:t xml:space="preserve">komputer untuk pengujian </w:t>
      </w:r>
      <w:r>
        <w:rPr>
          <w:sz w:val="23"/>
          <w:szCs w:val="23"/>
        </w:rPr>
        <w:t>pertama kali dilakukan hanya untuk menggantikan PPT</w:t>
      </w:r>
      <w:r w:rsidR="000B0FB7" w:rsidRPr="006D654C">
        <w:rPr>
          <w:sz w:val="23"/>
          <w:szCs w:val="23"/>
        </w:rPr>
        <w:t>(</w:t>
      </w:r>
      <w:r w:rsidR="000B0FB7" w:rsidRPr="006D654C">
        <w:rPr>
          <w:i/>
          <w:sz w:val="23"/>
          <w:szCs w:val="23"/>
        </w:rPr>
        <w:t>paper-pencil test</w:t>
      </w:r>
      <w:r w:rsidR="000B0FB7">
        <w:rPr>
          <w:i/>
          <w:sz w:val="23"/>
          <w:szCs w:val="23"/>
        </w:rPr>
        <w:t>/PPT</w:t>
      </w:r>
      <w:r w:rsidR="000B0FB7" w:rsidRPr="006D654C">
        <w:rPr>
          <w:sz w:val="23"/>
          <w:szCs w:val="23"/>
        </w:rPr>
        <w:t>)</w:t>
      </w:r>
      <w:r>
        <w:rPr>
          <w:sz w:val="23"/>
          <w:szCs w:val="23"/>
        </w:rPr>
        <w:t xml:space="preserve">. Pemanfaatan komputer untuk pengujian </w:t>
      </w:r>
      <w:r>
        <w:rPr>
          <w:sz w:val="23"/>
          <w:szCs w:val="23"/>
        </w:rPr>
        <w:lastRenderedPageBreak/>
        <w:t xml:space="preserve">ini disebut dengan </w:t>
      </w:r>
      <w:r w:rsidRPr="007A0ED4">
        <w:rPr>
          <w:i/>
          <w:sz w:val="23"/>
          <w:szCs w:val="23"/>
        </w:rPr>
        <w:t>Computerized Based Testing</w:t>
      </w:r>
      <w:r>
        <w:rPr>
          <w:sz w:val="23"/>
          <w:szCs w:val="23"/>
        </w:rPr>
        <w:t xml:space="preserve"> (CBT). Pada prinsipnya CBT sama dengan PPT, yaitu setiap peserta tes </w:t>
      </w:r>
      <w:r w:rsidRPr="006D654C">
        <w:rPr>
          <w:sz w:val="23"/>
          <w:szCs w:val="23"/>
        </w:rPr>
        <w:t xml:space="preserve">menerima seperangkat </w:t>
      </w:r>
      <w:r>
        <w:rPr>
          <w:sz w:val="23"/>
          <w:szCs w:val="23"/>
        </w:rPr>
        <w:t xml:space="preserve">butir tes </w:t>
      </w:r>
      <w:r w:rsidRPr="006D654C">
        <w:rPr>
          <w:sz w:val="23"/>
          <w:szCs w:val="23"/>
        </w:rPr>
        <w:t>yang sama</w:t>
      </w:r>
      <w:r>
        <w:rPr>
          <w:sz w:val="23"/>
          <w:szCs w:val="23"/>
        </w:rPr>
        <w:t xml:space="preserve">. Karena penyajian butir soal dalam CBT tidak tercetak di kertas, maka </w:t>
      </w:r>
      <w:r w:rsidR="005C657B">
        <w:rPr>
          <w:sz w:val="23"/>
          <w:szCs w:val="23"/>
        </w:rPr>
        <w:t xml:space="preserve">dalam CBT </w:t>
      </w:r>
      <w:r w:rsidR="00091DCC">
        <w:rPr>
          <w:sz w:val="23"/>
          <w:szCs w:val="23"/>
        </w:rPr>
        <w:t>di</w:t>
      </w:r>
      <w:r w:rsidR="005C657B">
        <w:rPr>
          <w:sz w:val="23"/>
          <w:szCs w:val="23"/>
        </w:rPr>
        <w:t xml:space="preserve">mungkinkan </w:t>
      </w:r>
      <w:r>
        <w:rPr>
          <w:sz w:val="23"/>
          <w:szCs w:val="23"/>
        </w:rPr>
        <w:t xml:space="preserve">penyajian butir soal dilakukan secara acak. CBT yang demikian tentu dapat mengurangi kesempatan peserta tes mencontek pekerjaan peserta tes yang lain. Namun </w:t>
      </w:r>
      <w:r w:rsidR="005C657B">
        <w:rPr>
          <w:sz w:val="23"/>
          <w:szCs w:val="23"/>
        </w:rPr>
        <w:t xml:space="preserve">karena semua peserta tes </w:t>
      </w:r>
      <w:r>
        <w:rPr>
          <w:sz w:val="23"/>
          <w:szCs w:val="23"/>
        </w:rPr>
        <w:t>karena jumlah butir soal</w:t>
      </w:r>
      <w:r w:rsidR="005C657B">
        <w:rPr>
          <w:sz w:val="23"/>
          <w:szCs w:val="23"/>
        </w:rPr>
        <w:t>, maka waktu yang tersedia untuk mengerjakan soal ju</w:t>
      </w:r>
      <w:r w:rsidR="00091DCC">
        <w:rPr>
          <w:sz w:val="23"/>
          <w:szCs w:val="23"/>
        </w:rPr>
        <w:t>g</w:t>
      </w:r>
      <w:r w:rsidR="005C657B">
        <w:rPr>
          <w:sz w:val="23"/>
          <w:szCs w:val="23"/>
        </w:rPr>
        <w:t xml:space="preserve">a sama baik untuk peserta tes yang pandai maupun yang kurang pandai. </w:t>
      </w:r>
    </w:p>
    <w:p w:rsidR="003F7863" w:rsidRDefault="005C657B" w:rsidP="00572D70">
      <w:pPr>
        <w:pStyle w:val="Default"/>
        <w:ind w:firstLine="720"/>
        <w:jc w:val="both"/>
        <w:rPr>
          <w:sz w:val="23"/>
          <w:szCs w:val="23"/>
        </w:rPr>
      </w:pPr>
      <w:r w:rsidRPr="005C657B">
        <w:rPr>
          <w:i/>
          <w:sz w:val="23"/>
          <w:szCs w:val="23"/>
        </w:rPr>
        <w:t>C</w:t>
      </w:r>
      <w:r w:rsidR="006D654C" w:rsidRPr="005C657B">
        <w:rPr>
          <w:i/>
          <w:sz w:val="23"/>
          <w:szCs w:val="23"/>
        </w:rPr>
        <w:t xml:space="preserve">omputerized </w:t>
      </w:r>
      <w:r>
        <w:rPr>
          <w:i/>
          <w:sz w:val="23"/>
          <w:szCs w:val="23"/>
        </w:rPr>
        <w:t>AdaptiveT</w:t>
      </w:r>
      <w:r w:rsidR="006D654C" w:rsidRPr="005C657B">
        <w:rPr>
          <w:i/>
          <w:sz w:val="23"/>
          <w:szCs w:val="23"/>
        </w:rPr>
        <w:t>esting</w:t>
      </w:r>
      <w:r w:rsidR="006D654C" w:rsidRPr="006D654C">
        <w:rPr>
          <w:sz w:val="23"/>
          <w:szCs w:val="23"/>
        </w:rPr>
        <w:t xml:space="preserve"> (CAT)</w:t>
      </w:r>
      <w:r>
        <w:rPr>
          <w:sz w:val="23"/>
          <w:szCs w:val="23"/>
        </w:rPr>
        <w:t xml:space="preserve"> adalah sistem pengujian berbantuan komputer yang lebih maju dibanding CBT. </w:t>
      </w:r>
      <w:r w:rsidR="006D654C" w:rsidRPr="006D654C">
        <w:rPr>
          <w:sz w:val="23"/>
          <w:szCs w:val="23"/>
        </w:rPr>
        <w:t xml:space="preserve">Dalam </w:t>
      </w:r>
      <w:r>
        <w:rPr>
          <w:sz w:val="23"/>
          <w:szCs w:val="23"/>
        </w:rPr>
        <w:t>CAT butir soal</w:t>
      </w:r>
      <w:r w:rsidR="006D654C" w:rsidRPr="006D654C">
        <w:rPr>
          <w:sz w:val="23"/>
          <w:szCs w:val="23"/>
        </w:rPr>
        <w:t xml:space="preserve"> yang diberikan </w:t>
      </w:r>
      <w:r>
        <w:rPr>
          <w:sz w:val="23"/>
          <w:szCs w:val="23"/>
        </w:rPr>
        <w:t xml:space="preserve">kepada peserta tes </w:t>
      </w:r>
      <w:r w:rsidR="006D654C" w:rsidRPr="006D654C">
        <w:rPr>
          <w:sz w:val="23"/>
          <w:szCs w:val="23"/>
        </w:rPr>
        <w:t xml:space="preserve">disesuai dengan kemampuan </w:t>
      </w:r>
      <w:r>
        <w:rPr>
          <w:sz w:val="23"/>
          <w:szCs w:val="23"/>
        </w:rPr>
        <w:t>peserta tes</w:t>
      </w:r>
      <w:r w:rsidR="007C5F72">
        <w:rPr>
          <w:sz w:val="23"/>
          <w:szCs w:val="23"/>
        </w:rPr>
        <w:t>. Proses penyajian butir soal dalam CAT dilakukan secara berulang kali sampai tingkat kesalahan estimasi kemampuan peserta tes sekecil mungkin.</w:t>
      </w:r>
    </w:p>
    <w:p w:rsidR="00645B46" w:rsidRDefault="00645B46" w:rsidP="00572D70">
      <w:pPr>
        <w:pStyle w:val="Default"/>
        <w:ind w:firstLine="720"/>
        <w:jc w:val="both"/>
        <w:rPr>
          <w:sz w:val="23"/>
          <w:szCs w:val="23"/>
        </w:rPr>
      </w:pPr>
      <w:r>
        <w:rPr>
          <w:sz w:val="23"/>
          <w:szCs w:val="23"/>
        </w:rPr>
        <w:t>Karena CAT hanya menyajikan soal yang tingkat kesukarannya sesuai dengan kemampuan peserta tes, maka soal yang disajikan dengan CAT bisa 50% lebih pendek dibanding dengan soal yang disajikan dengan PPT dengan ketelitian pengukuran yang sama atau lebih baik (</w:t>
      </w:r>
      <w:r w:rsidR="00291F7C" w:rsidRPr="0062379C">
        <w:rPr>
          <w:sz w:val="23"/>
          <w:szCs w:val="23"/>
        </w:rPr>
        <w:t>Jingyu Liu</w:t>
      </w:r>
      <w:r>
        <w:rPr>
          <w:sz w:val="23"/>
          <w:szCs w:val="23"/>
        </w:rPr>
        <w:t>, 200</w:t>
      </w:r>
      <w:r w:rsidR="00291F7C">
        <w:rPr>
          <w:sz w:val="23"/>
          <w:szCs w:val="23"/>
        </w:rPr>
        <w:t>7</w:t>
      </w:r>
      <w:r>
        <w:rPr>
          <w:sz w:val="23"/>
          <w:szCs w:val="23"/>
        </w:rPr>
        <w:t xml:space="preserve">). </w:t>
      </w:r>
      <w:r w:rsidR="005D0063" w:rsidRPr="006D654C">
        <w:rPr>
          <w:sz w:val="23"/>
          <w:szCs w:val="23"/>
        </w:rPr>
        <w:t xml:space="preserve">Dengan demikian, penggunaan CAT </w:t>
      </w:r>
      <w:r w:rsidR="005D0063">
        <w:rPr>
          <w:sz w:val="23"/>
          <w:szCs w:val="23"/>
        </w:rPr>
        <w:t>dapat</w:t>
      </w:r>
      <w:r w:rsidR="005D0063" w:rsidRPr="006D654C">
        <w:rPr>
          <w:sz w:val="23"/>
          <w:szCs w:val="23"/>
        </w:rPr>
        <w:t xml:space="preserve"> mengurangi jumlah waktu yang diperlukan untuk mengadministrasikan tes dan biaya yang diperlukan untuk penyusunan </w:t>
      </w:r>
      <w:r w:rsidR="005D0063">
        <w:rPr>
          <w:sz w:val="23"/>
          <w:szCs w:val="23"/>
        </w:rPr>
        <w:t xml:space="preserve">butir-butir soal dalam </w:t>
      </w:r>
      <w:r w:rsidR="005D0063" w:rsidRPr="006D654C">
        <w:rPr>
          <w:sz w:val="23"/>
          <w:szCs w:val="23"/>
        </w:rPr>
        <w:t>bank soal</w:t>
      </w:r>
      <w:r w:rsidR="005D0063">
        <w:rPr>
          <w:sz w:val="23"/>
          <w:szCs w:val="23"/>
        </w:rPr>
        <w:t>.</w:t>
      </w:r>
    </w:p>
    <w:p w:rsidR="008839A4" w:rsidRDefault="008839A4" w:rsidP="00572D70">
      <w:pPr>
        <w:pStyle w:val="Default"/>
        <w:ind w:firstLine="720"/>
        <w:jc w:val="both"/>
        <w:rPr>
          <w:lang w:val="sv-SE"/>
        </w:rPr>
      </w:pPr>
      <w:r>
        <w:rPr>
          <w:sz w:val="23"/>
          <w:szCs w:val="23"/>
        </w:rPr>
        <w:t xml:space="preserve">CAT memanfaatkan teori respons butir. Karena itu soal yang disajikan kepada peserta tes mempunyai </w:t>
      </w:r>
      <w:r w:rsidRPr="00CB0E42">
        <w:rPr>
          <w:lang w:val="sv-SE"/>
        </w:rPr>
        <w:t xml:space="preserve">indeks daya beda </w:t>
      </w:r>
      <w:r>
        <w:rPr>
          <w:lang w:val="sv-SE"/>
        </w:rPr>
        <w:t>a</w:t>
      </w:r>
      <w:r w:rsidRPr="00CB0E42">
        <w:rPr>
          <w:lang w:val="sv-SE"/>
        </w:rPr>
        <w:t xml:space="preserve">, indeks kesukaran </w:t>
      </w:r>
      <w:r>
        <w:rPr>
          <w:lang w:val="sv-SE"/>
        </w:rPr>
        <w:t xml:space="preserve">b, </w:t>
      </w:r>
      <w:r w:rsidRPr="00CB0E42">
        <w:rPr>
          <w:lang w:val="sv-SE"/>
        </w:rPr>
        <w:t>dan indeks tebakan semu</w:t>
      </w:r>
      <w:r>
        <w:rPr>
          <w:lang w:val="sv-SE"/>
        </w:rPr>
        <w:t xml:space="preserve">c. Menurut </w:t>
      </w:r>
      <w:r w:rsidRPr="008839A4">
        <w:rPr>
          <w:lang w:val="sv-SE"/>
        </w:rPr>
        <w:t xml:space="preserve">Birnbaum </w:t>
      </w:r>
      <w:r>
        <w:rPr>
          <w:lang w:val="sv-SE"/>
        </w:rPr>
        <w:t>(</w:t>
      </w:r>
      <w:r w:rsidRPr="008839A4">
        <w:rPr>
          <w:lang w:val="sv-SE"/>
        </w:rPr>
        <w:t>Hambleton, Swaminathan &amp; Rogers, 1991</w:t>
      </w:r>
      <w:r>
        <w:rPr>
          <w:lang w:val="sv-SE"/>
        </w:rPr>
        <w:t>) berdasarkan ketiga parameter butir soal yang dikerjakan peerta tes, maka dapat dihitung tingkat kemampuannya dengan rumus sebagai berikut:</w:t>
      </w:r>
    </w:p>
    <w:p w:rsidR="00463492" w:rsidRDefault="00463492" w:rsidP="00572D70">
      <w:pPr>
        <w:pStyle w:val="Default"/>
        <w:ind w:firstLine="720"/>
        <w:jc w:val="both"/>
        <w:rPr>
          <w:lang w:val="sv-SE"/>
        </w:rPr>
      </w:pPr>
    </w:p>
    <w:p w:rsidR="008839A4" w:rsidRDefault="008839A4" w:rsidP="00572D70">
      <w:pPr>
        <w:pStyle w:val="Default"/>
        <w:ind w:left="720" w:hanging="11"/>
        <w:jc w:val="both"/>
        <w:rPr>
          <w:rFonts w:eastAsiaTheme="minorEastAsia"/>
          <w:iCs/>
          <w:color w:val="000000" w:themeColor="text1"/>
          <w:sz w:val="22"/>
          <w:szCs w:val="22"/>
        </w:rPr>
      </w:pPr>
      <m:oMath>
        <m:r>
          <w:rPr>
            <w:rFonts w:ascii="Cambria Math" w:eastAsia="Cambria Math" w:hAnsi="Cambria Math" w:cstheme="minorBidi"/>
            <w:color w:val="000000" w:themeColor="text1"/>
            <w:sz w:val="22"/>
            <w:szCs w:val="22"/>
          </w:rPr>
          <m:t>θ=</m:t>
        </m:r>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b</m:t>
            </m:r>
          </m:e>
          <m:sub>
            <m:r>
              <w:rPr>
                <w:rFonts w:ascii="Cambria Math" w:eastAsia="Cambria Math" w:hAnsi="Cambria Math" w:cstheme="minorBidi"/>
                <w:color w:val="000000" w:themeColor="text1"/>
                <w:sz w:val="22"/>
                <w:szCs w:val="22"/>
              </w:rPr>
              <m:t>i</m:t>
            </m:r>
          </m:sub>
        </m:sSub>
        <m:r>
          <w:rPr>
            <w:rFonts w:ascii="Cambria Math" w:eastAsia="Cambria Math" w:hAnsi="Cambria Math" w:cstheme="minorBidi"/>
            <w:color w:val="000000" w:themeColor="text1"/>
            <w:sz w:val="22"/>
            <w:szCs w:val="22"/>
          </w:rPr>
          <m:t>+</m:t>
        </m:r>
        <m:f>
          <m:fPr>
            <m:ctrlPr>
              <w:rPr>
                <w:rFonts w:ascii="Cambria Math" w:eastAsia="Cambria Math" w:hAnsi="Cambria Math" w:cstheme="minorBidi"/>
                <w:i/>
                <w:iCs/>
                <w:color w:val="000000" w:themeColor="text1"/>
                <w:sz w:val="22"/>
                <w:szCs w:val="22"/>
              </w:rPr>
            </m:ctrlPr>
          </m:fPr>
          <m:num>
            <m:r>
              <w:rPr>
                <w:rFonts w:ascii="Cambria Math" w:eastAsia="Cambria Math" w:hAnsi="Cambria Math" w:cstheme="minorBidi"/>
                <w:color w:val="000000" w:themeColor="text1"/>
                <w:sz w:val="22"/>
                <w:szCs w:val="22"/>
              </w:rPr>
              <m:t>1</m:t>
            </m:r>
          </m:num>
          <m:den>
            <m:r>
              <w:rPr>
                <w:rFonts w:ascii="Cambria Math" w:eastAsia="Cambria Math" w:hAnsi="Cambria Math" w:cstheme="minorBidi"/>
                <w:color w:val="000000" w:themeColor="text1"/>
                <w:sz w:val="22"/>
                <w:szCs w:val="22"/>
              </w:rPr>
              <m:t>D</m:t>
            </m:r>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a</m:t>
                </m:r>
              </m:e>
              <m:sub>
                <m:r>
                  <w:rPr>
                    <w:rFonts w:ascii="Cambria Math" w:eastAsia="Cambria Math" w:hAnsi="Cambria Math" w:cstheme="minorBidi"/>
                    <w:color w:val="000000" w:themeColor="text1"/>
                    <w:sz w:val="22"/>
                    <w:szCs w:val="22"/>
                  </w:rPr>
                  <m:t>i</m:t>
                </m:r>
              </m:sub>
            </m:sSub>
          </m:den>
        </m:f>
        <m:r>
          <m:rPr>
            <m:sty m:val="p"/>
          </m:rPr>
          <w:rPr>
            <w:rFonts w:ascii="Cambria Math" w:eastAsia="Cambria Math" w:hAnsi="Cambria Math" w:cstheme="minorBidi"/>
            <w:color w:val="000000" w:themeColor="text1"/>
            <w:sz w:val="22"/>
            <w:szCs w:val="22"/>
          </w:rPr>
          <m:t>ln</m:t>
        </m:r>
        <m:r>
          <w:rPr>
            <w:rFonts w:ascii="Cambria Math" w:eastAsia="Cambria Math" w:hAnsi="Cambria Math" w:cstheme="minorBidi"/>
            <w:color w:val="000000" w:themeColor="text1"/>
            <w:sz w:val="22"/>
            <w:szCs w:val="22"/>
          </w:rPr>
          <m:t>⁡(0.5(1+</m:t>
        </m:r>
        <m:rad>
          <m:radPr>
            <m:degHide m:val="on"/>
            <m:ctrlPr>
              <w:rPr>
                <w:rFonts w:ascii="Cambria Math" w:eastAsia="Cambria Math" w:hAnsi="Cambria Math" w:cstheme="minorBidi"/>
                <w:i/>
                <w:iCs/>
                <w:color w:val="000000" w:themeColor="text1"/>
                <w:sz w:val="22"/>
                <w:szCs w:val="22"/>
              </w:rPr>
            </m:ctrlPr>
          </m:radPr>
          <m:deg/>
          <m:e>
            <m:r>
              <w:rPr>
                <w:rFonts w:ascii="Cambria Math" w:eastAsia="Cambria Math" w:hAnsi="Cambria Math" w:cstheme="minorBidi"/>
                <w:color w:val="000000" w:themeColor="text1"/>
                <w:sz w:val="22"/>
                <w:szCs w:val="22"/>
              </w:rPr>
              <m:t>(1+8</m:t>
            </m:r>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c</m:t>
                </m:r>
              </m:e>
              <m:sub>
                <m:r>
                  <w:rPr>
                    <w:rFonts w:ascii="Cambria Math" w:eastAsia="Cambria Math" w:hAnsi="Cambria Math" w:cstheme="minorBidi"/>
                    <w:color w:val="000000" w:themeColor="text1"/>
                    <w:sz w:val="22"/>
                    <w:szCs w:val="22"/>
                  </w:rPr>
                  <m:t>i</m:t>
                </m:r>
              </m:sub>
            </m:sSub>
            <m:r>
              <w:rPr>
                <w:rFonts w:ascii="Cambria Math" w:eastAsia="Cambria Math" w:hAnsi="Cambria Math" w:cstheme="minorBidi"/>
                <w:color w:val="000000" w:themeColor="text1"/>
                <w:sz w:val="22"/>
                <w:szCs w:val="22"/>
              </w:rPr>
              <m:t>)</m:t>
            </m:r>
          </m:e>
        </m:rad>
      </m:oMath>
      <w:r w:rsidR="00E66FDF">
        <w:rPr>
          <w:rFonts w:eastAsiaTheme="minorEastAsia"/>
          <w:iCs/>
          <w:color w:val="000000" w:themeColor="text1"/>
          <w:sz w:val="22"/>
          <w:szCs w:val="22"/>
        </w:rPr>
        <w:t xml:space="preserve">    …………………………..…………… (4)</w:t>
      </w:r>
    </w:p>
    <w:p w:rsidR="008839A4" w:rsidRDefault="008839A4" w:rsidP="00572D70">
      <w:pPr>
        <w:spacing w:after="0" w:line="240" w:lineRule="auto"/>
        <w:jc w:val="both"/>
        <w:rPr>
          <w:rFonts w:ascii="Times New Roman" w:hAnsi="Times New Roman" w:cs="Times New Roman"/>
          <w:position w:val="-6"/>
          <w:sz w:val="24"/>
          <w:szCs w:val="24"/>
          <w:lang w:val="fi-FI"/>
        </w:rPr>
      </w:pPr>
      <w:r>
        <w:rPr>
          <w:rFonts w:ascii="Times New Roman" w:hAnsi="Times New Roman" w:cs="Times New Roman"/>
          <w:position w:val="-6"/>
          <w:sz w:val="24"/>
          <w:szCs w:val="24"/>
          <w:lang w:val="fi-FI"/>
        </w:rPr>
        <w:t>dengan</w:t>
      </w:r>
    </w:p>
    <w:p w:rsidR="008839A4" w:rsidRPr="00CB0E42" w:rsidRDefault="008839A4"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6"/>
          <w:sz w:val="24"/>
          <w:szCs w:val="24"/>
          <w:lang w:val="fi-FI"/>
        </w:rPr>
        <w:object w:dxaOrig="200" w:dyaOrig="279">
          <v:shape id="_x0000_i1033" type="#_x0000_t75" style="width:10.05pt;height:14.25pt" o:ole="">
            <v:imagedata r:id="rId8" o:title=""/>
          </v:shape>
          <o:OLEObject Type="Embed" ProgID="Equation.3" ShapeID="_x0000_i1033" DrawAspect="Content" ObjectID="_1416029912" r:id="rId24"/>
        </w:object>
      </w:r>
      <w:r>
        <w:rPr>
          <w:rFonts w:ascii="Times New Roman" w:hAnsi="Times New Roman" w:cs="Times New Roman"/>
          <w:position w:val="-6"/>
          <w:sz w:val="24"/>
          <w:szCs w:val="24"/>
          <w:lang w:val="fi-FI"/>
        </w:rPr>
        <w:tab/>
        <w:t xml:space="preserve">: </w:t>
      </w:r>
      <w:r w:rsidRPr="00CB0E42">
        <w:rPr>
          <w:rFonts w:ascii="Times New Roman" w:hAnsi="Times New Roman" w:cs="Times New Roman"/>
          <w:sz w:val="24"/>
          <w:szCs w:val="24"/>
          <w:lang w:val="sv-SE"/>
        </w:rPr>
        <w:t>tingkat kemampuan peserta tes</w:t>
      </w:r>
    </w:p>
    <w:p w:rsidR="008839A4" w:rsidRPr="00CB0E42" w:rsidRDefault="008839A4"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34" type="#_x0000_t75" style="width:11.7pt;height:18.4pt" o:ole="">
            <v:imagedata r:id="rId12" o:title=""/>
          </v:shape>
          <o:OLEObject Type="Embed" ProgID="Equation.3" ShapeID="_x0000_i1034" DrawAspect="Content" ObjectID="_1416029913" r:id="rId25"/>
        </w:object>
      </w:r>
      <w:r>
        <w:rPr>
          <w:rFonts w:ascii="Times New Roman" w:hAnsi="Times New Roman" w:cs="Times New Roman"/>
          <w:sz w:val="24"/>
          <w:szCs w:val="24"/>
          <w:lang w:val="sv-SE"/>
        </w:rPr>
        <w:tab/>
      </w:r>
      <w:r w:rsidRPr="00CB0E42">
        <w:rPr>
          <w:rFonts w:ascii="Times New Roman" w:hAnsi="Times New Roman" w:cs="Times New Roman"/>
          <w:sz w:val="24"/>
          <w:szCs w:val="24"/>
          <w:lang w:val="sv-SE"/>
        </w:rPr>
        <w:t>: indeks daya pembeda</w:t>
      </w:r>
      <w:r w:rsidR="00E52936">
        <w:rPr>
          <w:rFonts w:ascii="Times New Roman" w:hAnsi="Times New Roman" w:cs="Times New Roman"/>
          <w:sz w:val="24"/>
          <w:szCs w:val="24"/>
          <w:lang w:val="sv-SE"/>
        </w:rPr>
        <w:t xml:space="preserve"> butir ke-i</w:t>
      </w:r>
    </w:p>
    <w:p w:rsidR="008839A4" w:rsidRPr="00CB0E42" w:rsidRDefault="008839A4"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35" type="#_x0000_t75" style="width:11.7pt;height:18.4pt" o:ole="">
            <v:imagedata r:id="rId14" o:title=""/>
          </v:shape>
          <o:OLEObject Type="Embed" ProgID="Equation.3" ShapeID="_x0000_i1035" DrawAspect="Content" ObjectID="_1416029914" r:id="rId26"/>
        </w:object>
      </w:r>
      <w:r>
        <w:rPr>
          <w:rFonts w:ascii="Times New Roman" w:hAnsi="Times New Roman" w:cs="Times New Roman"/>
          <w:position w:val="-12"/>
          <w:sz w:val="24"/>
          <w:szCs w:val="24"/>
          <w:lang w:val="sv-SE"/>
        </w:rPr>
        <w:tab/>
      </w:r>
      <w:r w:rsidRPr="00CB0E42">
        <w:rPr>
          <w:rFonts w:ascii="Times New Roman" w:hAnsi="Times New Roman" w:cs="Times New Roman"/>
          <w:sz w:val="24"/>
          <w:szCs w:val="24"/>
          <w:lang w:val="sv-SE"/>
        </w:rPr>
        <w:t>: indeks kesukaran butir ke-i</w:t>
      </w:r>
    </w:p>
    <w:p w:rsidR="008839A4" w:rsidRPr="00CB0E42" w:rsidRDefault="008839A4"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36" type="#_x0000_t75" style="width:11.7pt;height:18.4pt" o:ole="">
            <v:imagedata r:id="rId16" o:title=""/>
          </v:shape>
          <o:OLEObject Type="Embed" ProgID="Equation.3" ShapeID="_x0000_i1036" DrawAspect="Content" ObjectID="_1416029915" r:id="rId27"/>
        </w:object>
      </w:r>
      <w:r>
        <w:rPr>
          <w:rFonts w:ascii="Times New Roman" w:hAnsi="Times New Roman" w:cs="Times New Roman"/>
          <w:sz w:val="24"/>
          <w:szCs w:val="24"/>
          <w:lang w:val="sv-SE"/>
        </w:rPr>
        <w:tab/>
      </w:r>
      <w:r w:rsidRPr="00CB0E42">
        <w:rPr>
          <w:rFonts w:ascii="Times New Roman" w:hAnsi="Times New Roman" w:cs="Times New Roman"/>
          <w:sz w:val="24"/>
          <w:szCs w:val="24"/>
          <w:lang w:val="sv-SE"/>
        </w:rPr>
        <w:t>: indeks tebakan semu butir ke-i</w:t>
      </w:r>
    </w:p>
    <w:p w:rsidR="008839A4" w:rsidRPr="00CB0E42" w:rsidRDefault="008839A4" w:rsidP="00572D70">
      <w:pPr>
        <w:spacing w:after="0" w:line="240" w:lineRule="auto"/>
        <w:jc w:val="both"/>
        <w:rPr>
          <w:rFonts w:ascii="Times New Roman" w:hAnsi="Times New Roman" w:cs="Times New Roman"/>
          <w:sz w:val="24"/>
          <w:szCs w:val="24"/>
          <w:lang w:val="sv-SE"/>
        </w:rPr>
      </w:pPr>
      <w:r w:rsidRPr="00CB0E42">
        <w:rPr>
          <w:rFonts w:ascii="Times New Roman" w:hAnsi="Times New Roman" w:cs="Times New Roman"/>
          <w:position w:val="-4"/>
          <w:sz w:val="24"/>
          <w:szCs w:val="24"/>
          <w:lang w:val="sv-SE"/>
        </w:rPr>
        <w:object w:dxaOrig="260" w:dyaOrig="260">
          <v:shape id="_x0000_i1037" type="#_x0000_t75" style="width:12.55pt;height:12.55pt" o:ole="">
            <v:imagedata r:id="rId20" o:title=""/>
          </v:shape>
          <o:OLEObject Type="Embed" ProgID="Equation.3" ShapeID="_x0000_i1037" DrawAspect="Content" ObjectID="_1416029916" r:id="rId28"/>
        </w:object>
      </w:r>
      <w:r w:rsidRPr="00CB0E42">
        <w:rPr>
          <w:rFonts w:ascii="Times New Roman" w:hAnsi="Times New Roman" w:cs="Times New Roman"/>
          <w:sz w:val="24"/>
          <w:szCs w:val="24"/>
          <w:lang w:val="sv-SE"/>
        </w:rPr>
        <w:tab/>
        <w:t>: faktor penskalaan yang  harganya 1,7.</w:t>
      </w:r>
    </w:p>
    <w:p w:rsidR="008839A4" w:rsidRPr="00A36BB5" w:rsidRDefault="00E52936" w:rsidP="00572D70">
      <w:pPr>
        <w:pStyle w:val="Default"/>
        <w:ind w:firstLine="720"/>
        <w:jc w:val="both"/>
        <w:rPr>
          <w:rFonts w:eastAsiaTheme="minorEastAsia"/>
          <w:iCs/>
          <w:color w:val="000000" w:themeColor="text1"/>
        </w:rPr>
      </w:pPr>
      <w:r w:rsidRPr="0040451C">
        <w:rPr>
          <w:sz w:val="23"/>
          <w:szCs w:val="23"/>
        </w:rPr>
        <w:t>Kemampuan</w:t>
      </w:r>
      <w:r w:rsidRPr="00A36BB5">
        <w:t xml:space="preserve"> peserta tes (</w:t>
      </w:r>
      <m:oMath>
        <m:r>
          <w:rPr>
            <w:rFonts w:ascii="Cambria Math" w:eastAsia="Cambria Math" w:hAnsi="Cambria Math" w:cstheme="minorBidi"/>
            <w:color w:val="000000" w:themeColor="text1"/>
          </w:rPr>
          <m:t>θ</m:t>
        </m:r>
      </m:oMath>
      <w:r w:rsidRPr="00A36BB5">
        <w:rPr>
          <w:rFonts w:eastAsiaTheme="minorEastAsia"/>
          <w:iCs/>
          <w:color w:val="000000" w:themeColor="text1"/>
        </w:rPr>
        <w:t xml:space="preserve">) dalam persamaan 4 mempunyai hubungan dengan probabilitas menjawab benar </w:t>
      </w:r>
      <m:oMath>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i</m:t>
            </m:r>
          </m:sub>
        </m:sSub>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Pr="00A36BB5">
        <w:rPr>
          <w:rFonts w:eastAsiaTheme="minorEastAsia"/>
          <w:iCs/>
          <w:color w:val="000000" w:themeColor="text1"/>
        </w:rPr>
        <w:t xml:space="preserve"> dalam persamaan 2. Maksudnya, jika </w:t>
      </w:r>
      <m:oMath>
        <m:r>
          <w:rPr>
            <w:rFonts w:ascii="Cambria Math" w:eastAsia="Cambria Math" w:hAnsi="Cambria Math" w:cstheme="minorBidi"/>
            <w:color w:val="000000" w:themeColor="text1"/>
          </w:rPr>
          <m:t>θ</m:t>
        </m:r>
      </m:oMath>
      <w:r w:rsidRPr="00A36BB5">
        <w:rPr>
          <w:rFonts w:eastAsiaTheme="minorEastAsia"/>
          <w:iCs/>
          <w:color w:val="000000" w:themeColor="text1"/>
        </w:rPr>
        <w:t xml:space="preserve"> diketahui, maka </w:t>
      </w:r>
      <m:oMath>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i</m:t>
            </m:r>
          </m:sub>
        </m:sSub>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Pr="00A36BB5">
        <w:rPr>
          <w:rFonts w:eastAsiaTheme="minorEastAsia"/>
          <w:iCs/>
          <w:color w:val="000000" w:themeColor="text1"/>
        </w:rPr>
        <w:t xml:space="preserve"> dapat dihitung. Jika </w:t>
      </w:r>
      <m:oMath>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i</m:t>
            </m:r>
          </m:sub>
        </m:sSub>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Pr="00A36BB5">
        <w:rPr>
          <w:rFonts w:eastAsiaTheme="minorEastAsia"/>
          <w:iCs/>
          <w:color w:val="000000" w:themeColor="text1"/>
        </w:rPr>
        <w:t xml:space="preserve"> telah dihitung, maka probabilitas menjawab salah </w:t>
      </w:r>
      <m:oMath>
        <m:sSub>
          <m:sSubPr>
            <m:ctrlPr>
              <w:rPr>
                <w:rFonts w:ascii="Cambria Math" w:eastAsiaTheme="minorEastAsia" w:hAnsi="Cambria Math"/>
                <w:i/>
                <w:iCs/>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i</m:t>
            </m:r>
          </m:sub>
        </m:sSub>
        <m:r>
          <w:rPr>
            <w:rFonts w:ascii="Cambria Math" w:eastAsiaTheme="minorEastAsia" w:hAnsi="Cambria Math"/>
            <w:color w:val="000000" w:themeColor="text1"/>
          </w:rPr>
          <m:t>(θ)</m:t>
        </m:r>
      </m:oMath>
      <w:r w:rsidRPr="00A36BB5">
        <w:rPr>
          <w:rFonts w:eastAsiaTheme="minorEastAsia"/>
          <w:iCs/>
          <w:color w:val="000000" w:themeColor="text1"/>
        </w:rPr>
        <w:t xml:space="preserve"> dapat dihitung dengan rumus:</w:t>
      </w:r>
    </w:p>
    <w:p w:rsidR="00645B46" w:rsidRDefault="000325DF" w:rsidP="00572D70">
      <w:pPr>
        <w:pStyle w:val="Default"/>
        <w:ind w:left="720" w:firstLine="8"/>
        <w:jc w:val="both"/>
        <w:rPr>
          <w:rFonts w:eastAsiaTheme="minorEastAsia"/>
          <w:iCs/>
          <w:color w:val="000000" w:themeColor="text1"/>
        </w:rPr>
      </w:pPr>
      <m:oMath>
        <m:sSub>
          <m:sSubPr>
            <m:ctrlPr>
              <w:rPr>
                <w:rFonts w:ascii="Cambria Math" w:eastAsiaTheme="minorEastAsia" w:hAnsi="Cambria Math"/>
                <w:i/>
                <w:iCs/>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Theme="minorEastAsia" w:hAnsi="Cambria Math"/>
                <w:color w:val="000000" w:themeColor="text1"/>
              </w:rPr>
              <m:t>θ</m:t>
            </m:r>
          </m:e>
        </m:d>
        <m:r>
          <w:rPr>
            <w:rFonts w:ascii="Cambria Math" w:eastAsiaTheme="minorEastAsia" w:hAnsi="Cambria Math"/>
            <w:color w:val="000000" w:themeColor="text1"/>
          </w:rPr>
          <m:t xml:space="preserve">=1- </m:t>
        </m:r>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i</m:t>
            </m:r>
          </m:sub>
        </m:sSub>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00D11F9A" w:rsidRPr="00A36BB5">
        <w:rPr>
          <w:rFonts w:eastAsiaTheme="minorEastAsia"/>
          <w:iCs/>
          <w:color w:val="000000" w:themeColor="text1"/>
        </w:rPr>
        <w:t xml:space="preserve"> ..........................................................</w:t>
      </w:r>
      <w:r w:rsidR="00A36BB5">
        <w:rPr>
          <w:rFonts w:eastAsiaTheme="minorEastAsia"/>
          <w:iCs/>
          <w:color w:val="000000" w:themeColor="text1"/>
        </w:rPr>
        <w:t>......................</w:t>
      </w:r>
      <w:r w:rsidR="00D11F9A" w:rsidRPr="00A36BB5">
        <w:rPr>
          <w:rFonts w:eastAsiaTheme="minorEastAsia"/>
          <w:iCs/>
          <w:color w:val="000000" w:themeColor="text1"/>
        </w:rPr>
        <w:t>. (5)</w:t>
      </w:r>
    </w:p>
    <w:p w:rsidR="005A67C5" w:rsidRPr="00A36BB5" w:rsidRDefault="00D11F9A" w:rsidP="00572D70">
      <w:pPr>
        <w:pStyle w:val="Default"/>
        <w:ind w:firstLine="720"/>
        <w:jc w:val="both"/>
        <w:rPr>
          <w:rFonts w:eastAsiaTheme="minorEastAsia"/>
          <w:iCs/>
          <w:color w:val="000000" w:themeColor="text1"/>
        </w:rPr>
      </w:pPr>
      <w:r w:rsidRPr="00A36BB5">
        <w:t xml:space="preserve">Jika </w:t>
      </w:r>
      <w:r w:rsidRPr="00A36BB5">
        <w:rPr>
          <w:rFonts w:eastAsiaTheme="minorEastAsia"/>
          <w:iCs/>
          <w:color w:val="000000" w:themeColor="text1"/>
        </w:rPr>
        <w:t xml:space="preserve">probabilitas menjawab benar </w:t>
      </w:r>
      <m:oMath>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i</m:t>
            </m:r>
          </m:sub>
        </m:sSub>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Pr="00A36BB5">
        <w:rPr>
          <w:rFonts w:eastAsiaTheme="minorEastAsia"/>
          <w:iCs/>
          <w:color w:val="000000" w:themeColor="text1"/>
        </w:rPr>
        <w:t xml:space="preserve"> dan probabilitas menjawab salah </w:t>
      </w:r>
      <m:oMath>
        <m:sSub>
          <m:sSubPr>
            <m:ctrlPr>
              <w:rPr>
                <w:rFonts w:ascii="Cambria Math" w:eastAsiaTheme="minorEastAsia" w:hAnsi="Cambria Math"/>
                <w:i/>
                <w:iCs/>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i</m:t>
            </m:r>
          </m:sub>
        </m:sSub>
        <m:r>
          <w:rPr>
            <w:rFonts w:ascii="Cambria Math" w:eastAsiaTheme="minorEastAsia" w:hAnsi="Cambria Math"/>
            <w:color w:val="000000" w:themeColor="text1"/>
          </w:rPr>
          <m:t>(θ)</m:t>
        </m:r>
      </m:oMath>
      <w:r w:rsidRPr="00A36BB5">
        <w:rPr>
          <w:rFonts w:eastAsiaTheme="minorEastAsia"/>
          <w:iCs/>
          <w:color w:val="000000" w:themeColor="text1"/>
        </w:rPr>
        <w:t xml:space="preserve"> telah diketahui, maka</w:t>
      </w:r>
      <w:r w:rsidR="006C4D80" w:rsidRPr="00A36BB5">
        <w:rPr>
          <w:rFonts w:eastAsiaTheme="minorEastAsia"/>
          <w:iCs/>
          <w:color w:val="000000" w:themeColor="text1"/>
        </w:rPr>
        <w:t xml:space="preserve"> kesalahan baku pengukuran </w:t>
      </w:r>
      <m:oMath>
        <m:r>
          <w:rPr>
            <w:rFonts w:ascii="Cambria Math" w:hAnsi="Cambria Math" w:cstheme="minorBidi"/>
            <w:color w:val="000000" w:themeColor="text1"/>
          </w:rPr>
          <m:t>SE</m:t>
        </m:r>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006C4D80" w:rsidRPr="00A36BB5">
        <w:rPr>
          <w:rFonts w:eastAsiaTheme="minorEastAsia"/>
          <w:iCs/>
          <w:color w:val="000000" w:themeColor="text1"/>
        </w:rPr>
        <w:t xml:space="preserve"> dapat dihitung menggunakan persamaan 3. Persamaan 2 sampai dengan 5 dapat digunakan untuk menyajikan butir soal dan mengestimasi kemampuan peserta tes dalam </w:t>
      </w:r>
      <w:r w:rsidR="005A67C5" w:rsidRPr="00A36BB5">
        <w:rPr>
          <w:rFonts w:eastAsiaTheme="minorEastAsia"/>
          <w:iCs/>
          <w:color w:val="000000" w:themeColor="text1"/>
        </w:rPr>
        <w:t>CAT</w:t>
      </w:r>
      <w:r w:rsidR="006C4D80" w:rsidRPr="00A36BB5">
        <w:rPr>
          <w:rFonts w:eastAsiaTheme="minorEastAsia"/>
          <w:iCs/>
          <w:color w:val="000000" w:themeColor="text1"/>
        </w:rPr>
        <w:t xml:space="preserve">. </w:t>
      </w:r>
    </w:p>
    <w:p w:rsidR="006C4D80" w:rsidRDefault="006C4D80" w:rsidP="00572D70">
      <w:pPr>
        <w:pStyle w:val="Default"/>
        <w:ind w:firstLine="720"/>
        <w:jc w:val="both"/>
        <w:rPr>
          <w:sz w:val="23"/>
          <w:szCs w:val="23"/>
        </w:rPr>
      </w:pPr>
      <w:r w:rsidRPr="00A36BB5">
        <w:rPr>
          <w:rFonts w:eastAsiaTheme="minorEastAsia"/>
          <w:iCs/>
          <w:color w:val="000000" w:themeColor="text1"/>
        </w:rPr>
        <w:t>Jika p</w:t>
      </w:r>
      <w:r w:rsidRPr="00A36BB5">
        <w:t>roses</w:t>
      </w:r>
      <w:r>
        <w:rPr>
          <w:sz w:val="23"/>
          <w:szCs w:val="23"/>
        </w:rPr>
        <w:t xml:space="preserve"> penyajian butir soal </w:t>
      </w:r>
      <w:r w:rsidR="005A67C5">
        <w:rPr>
          <w:sz w:val="23"/>
          <w:szCs w:val="23"/>
        </w:rPr>
        <w:t xml:space="preserve">dalam CAT </w:t>
      </w:r>
      <w:r>
        <w:rPr>
          <w:sz w:val="23"/>
          <w:szCs w:val="23"/>
        </w:rPr>
        <w:t xml:space="preserve">tersebut dilakukan secara berulang kali dengan indeks kesulitan butir yang sesuai degan kemampuan peserta tes, maka </w:t>
      </w:r>
      <w:r w:rsidR="00893A9A">
        <w:rPr>
          <w:sz w:val="23"/>
          <w:szCs w:val="23"/>
        </w:rPr>
        <w:t xml:space="preserve">pada akhirnya dapat diperoleh </w:t>
      </w:r>
      <w:r>
        <w:rPr>
          <w:sz w:val="23"/>
          <w:szCs w:val="23"/>
        </w:rPr>
        <w:t xml:space="preserve">kesalahan </w:t>
      </w:r>
      <w:r w:rsidR="00893A9A">
        <w:rPr>
          <w:sz w:val="23"/>
          <w:szCs w:val="23"/>
        </w:rPr>
        <w:t xml:space="preserve">baku pengukuran </w:t>
      </w:r>
      <m:oMath>
        <m:r>
          <w:rPr>
            <w:rFonts w:ascii="Cambria Math" w:hAnsi="Cambria Math" w:cstheme="minorBidi"/>
            <w:color w:val="000000" w:themeColor="text1"/>
            <w:sz w:val="22"/>
            <w:szCs w:val="22"/>
          </w:rPr>
          <m:t>SE</m:t>
        </m:r>
        <m:d>
          <m:dPr>
            <m:ctrlPr>
              <w:rPr>
                <w:rFonts w:ascii="Cambria Math" w:eastAsiaTheme="minorEastAsia" w:hAnsi="Cambria Math" w:cstheme="minorBidi"/>
                <w:i/>
                <w:iCs/>
                <w:color w:val="000000" w:themeColor="text1"/>
                <w:sz w:val="22"/>
                <w:szCs w:val="22"/>
              </w:rPr>
            </m:ctrlPr>
          </m:dPr>
          <m:e>
            <m:r>
              <w:rPr>
                <w:rFonts w:ascii="Cambria Math" w:eastAsia="Cambria Math" w:hAnsi="Cambria Math" w:cstheme="minorBidi"/>
                <w:color w:val="000000" w:themeColor="text1"/>
                <w:sz w:val="22"/>
                <w:szCs w:val="22"/>
              </w:rPr>
              <m:t>θ</m:t>
            </m:r>
          </m:e>
        </m:d>
      </m:oMath>
      <w:r w:rsidR="00893A9A">
        <w:rPr>
          <w:sz w:val="23"/>
          <w:szCs w:val="23"/>
        </w:rPr>
        <w:t xml:space="preserve">yang </w:t>
      </w:r>
      <w:r w:rsidR="00893A9A">
        <w:rPr>
          <w:sz w:val="23"/>
          <w:szCs w:val="23"/>
        </w:rPr>
        <w:lastRenderedPageBreak/>
        <w:t xml:space="preserve">semakin konstan serta </w:t>
      </w:r>
      <w:r w:rsidR="00A36BB5">
        <w:rPr>
          <w:sz w:val="23"/>
          <w:szCs w:val="23"/>
        </w:rPr>
        <w:t xml:space="preserve">harga mutlak </w:t>
      </w:r>
      <w:r w:rsidR="00893A9A">
        <w:rPr>
          <w:sz w:val="23"/>
          <w:szCs w:val="23"/>
        </w:rPr>
        <w:t xml:space="preserve">selisih </w:t>
      </w:r>
      <m:oMath>
        <m:r>
          <w:rPr>
            <w:rFonts w:ascii="Cambria Math" w:hAnsi="Cambria Math" w:cstheme="minorBidi"/>
            <w:color w:val="000000" w:themeColor="text1"/>
            <w:sz w:val="22"/>
            <w:szCs w:val="22"/>
          </w:rPr>
          <m:t>SE</m:t>
        </m:r>
        <m:d>
          <m:dPr>
            <m:ctrlPr>
              <w:rPr>
                <w:rFonts w:ascii="Cambria Math" w:eastAsiaTheme="minorEastAsia" w:hAnsi="Cambria Math" w:cstheme="minorBidi"/>
                <w:i/>
                <w:iCs/>
                <w:color w:val="000000" w:themeColor="text1"/>
                <w:sz w:val="22"/>
                <w:szCs w:val="22"/>
              </w:rPr>
            </m:ctrlPr>
          </m:dPr>
          <m:e>
            <m:r>
              <w:rPr>
                <w:rFonts w:ascii="Cambria Math" w:eastAsia="Cambria Math" w:hAnsi="Cambria Math" w:cstheme="minorBidi"/>
                <w:color w:val="000000" w:themeColor="text1"/>
                <w:sz w:val="22"/>
                <w:szCs w:val="22"/>
              </w:rPr>
              <m:t>θ</m:t>
            </m:r>
          </m:e>
        </m:d>
      </m:oMath>
      <w:r w:rsidR="00893A9A">
        <w:rPr>
          <w:sz w:val="23"/>
          <w:szCs w:val="23"/>
        </w:rPr>
        <w:t>antar perulangan penyajian soal yang semakin kecil</w:t>
      </w:r>
      <w:r>
        <w:rPr>
          <w:sz w:val="23"/>
          <w:szCs w:val="23"/>
        </w:rPr>
        <w:t>.</w:t>
      </w:r>
      <w:r w:rsidR="005A67C5">
        <w:rPr>
          <w:sz w:val="23"/>
          <w:szCs w:val="23"/>
        </w:rPr>
        <w:t xml:space="preserve"> Jika </w:t>
      </w:r>
      <w:r w:rsidR="00A36BB5">
        <w:rPr>
          <w:sz w:val="23"/>
          <w:szCs w:val="23"/>
        </w:rPr>
        <w:t xml:space="preserve">harga mutlak </w:t>
      </w:r>
      <w:r w:rsidR="005A67C5">
        <w:rPr>
          <w:sz w:val="23"/>
          <w:szCs w:val="23"/>
        </w:rPr>
        <w:t xml:space="preserve">selisih </w:t>
      </w:r>
      <m:oMath>
        <m:r>
          <w:rPr>
            <w:rFonts w:ascii="Cambria Math" w:hAnsi="Cambria Math" w:cstheme="minorBidi"/>
            <w:color w:val="000000" w:themeColor="text1"/>
            <w:sz w:val="22"/>
            <w:szCs w:val="22"/>
          </w:rPr>
          <m:t>SE</m:t>
        </m:r>
        <m:d>
          <m:dPr>
            <m:ctrlPr>
              <w:rPr>
                <w:rFonts w:ascii="Cambria Math" w:eastAsiaTheme="minorEastAsia" w:hAnsi="Cambria Math" w:cstheme="minorBidi"/>
                <w:i/>
                <w:iCs/>
                <w:color w:val="000000" w:themeColor="text1"/>
                <w:sz w:val="22"/>
                <w:szCs w:val="22"/>
              </w:rPr>
            </m:ctrlPr>
          </m:dPr>
          <m:e>
            <m:r>
              <w:rPr>
                <w:rFonts w:ascii="Cambria Math" w:eastAsia="Cambria Math" w:hAnsi="Cambria Math" w:cstheme="minorBidi"/>
                <w:color w:val="000000" w:themeColor="text1"/>
                <w:sz w:val="22"/>
                <w:szCs w:val="22"/>
              </w:rPr>
              <m:t>θ</m:t>
            </m:r>
          </m:e>
        </m:d>
      </m:oMath>
      <w:r w:rsidR="005A67C5">
        <w:rPr>
          <w:sz w:val="23"/>
          <w:szCs w:val="23"/>
        </w:rPr>
        <w:t xml:space="preserve">antar perulangan penyajian soal telah mencapai batas terkecil yang ditentukan, maka proses penyajian soal kepada peserta tes dalam CAT dapat dihentikan. Cara penghentian penyajian soal ini disebut dengan </w:t>
      </w:r>
      <w:r w:rsidR="005A67C5" w:rsidRPr="005A67C5">
        <w:rPr>
          <w:i/>
          <w:sz w:val="23"/>
          <w:szCs w:val="23"/>
        </w:rPr>
        <w:t>stopping rule</w:t>
      </w:r>
      <w:r w:rsidR="005A67C5">
        <w:rPr>
          <w:sz w:val="23"/>
          <w:szCs w:val="23"/>
        </w:rPr>
        <w:t xml:space="preserve"> atau </w:t>
      </w:r>
      <w:r w:rsidR="005A67C5" w:rsidRPr="005A67C5">
        <w:rPr>
          <w:i/>
          <w:sz w:val="23"/>
          <w:szCs w:val="23"/>
        </w:rPr>
        <w:t xml:space="preserve">stopping </w:t>
      </w:r>
      <w:r w:rsidR="005A67C5" w:rsidRPr="007D0197">
        <w:rPr>
          <w:i/>
          <w:sz w:val="23"/>
          <w:szCs w:val="23"/>
        </w:rPr>
        <w:t>criterion</w:t>
      </w:r>
      <w:r w:rsidR="005A67C5">
        <w:rPr>
          <w:sz w:val="23"/>
          <w:szCs w:val="23"/>
        </w:rPr>
        <w:t>.</w:t>
      </w:r>
    </w:p>
    <w:p w:rsidR="00FC0A0E" w:rsidRPr="00582093" w:rsidRDefault="008B7A7E" w:rsidP="000B0FB7">
      <w:pPr>
        <w:pStyle w:val="Default"/>
        <w:ind w:firstLine="720"/>
        <w:jc w:val="both"/>
      </w:pPr>
      <w:r w:rsidRPr="008B7A7E">
        <w:rPr>
          <w:sz w:val="23"/>
          <w:szCs w:val="23"/>
        </w:rPr>
        <w:t>Linacre (dalam Sunhee Chae, Unson</w:t>
      </w:r>
      <w:r w:rsidR="00535027">
        <w:rPr>
          <w:sz w:val="23"/>
          <w:szCs w:val="23"/>
        </w:rPr>
        <w:t xml:space="preserve"> Kang, Eunhwa Jeon, &amp; Linacre, </w:t>
      </w:r>
      <w:r w:rsidRPr="008B7A7E">
        <w:rPr>
          <w:sz w:val="23"/>
          <w:szCs w:val="23"/>
        </w:rPr>
        <w:t xml:space="preserve">2000) menyatakan ada beberapa </w:t>
      </w:r>
      <w:r w:rsidRPr="008B7A7E">
        <w:rPr>
          <w:i/>
          <w:sz w:val="23"/>
          <w:szCs w:val="23"/>
        </w:rPr>
        <w:t>stopping criterion</w:t>
      </w:r>
      <w:r w:rsidRPr="008B7A7E">
        <w:rPr>
          <w:sz w:val="23"/>
          <w:szCs w:val="23"/>
        </w:rPr>
        <w:t xml:space="preserve"> yang dapat digunakan dalam CAT, </w:t>
      </w:r>
      <w:r w:rsidR="000B0FB7">
        <w:rPr>
          <w:sz w:val="23"/>
          <w:szCs w:val="23"/>
        </w:rPr>
        <w:t>yaitu: j</w:t>
      </w:r>
      <w:r w:rsidR="00535027" w:rsidRPr="00582093">
        <w:t>ika b</w:t>
      </w:r>
      <w:r w:rsidR="000458F0" w:rsidRPr="00582093">
        <w:t xml:space="preserve">utir </w:t>
      </w:r>
      <w:r w:rsidR="00FC0A0E" w:rsidRPr="00582093">
        <w:t>s</w:t>
      </w:r>
      <w:r w:rsidR="000458F0" w:rsidRPr="00582093">
        <w:t xml:space="preserve">oal </w:t>
      </w:r>
      <w:r w:rsidR="00FC0A0E" w:rsidRPr="00582093">
        <w:t>h</w:t>
      </w:r>
      <w:r w:rsidR="000458F0" w:rsidRPr="00582093">
        <w:t>abis</w:t>
      </w:r>
      <w:r w:rsidR="000B0FB7">
        <w:t>, j</w:t>
      </w:r>
      <w:r w:rsidR="00535027" w:rsidRPr="00582093">
        <w:t>ika p</w:t>
      </w:r>
      <w:r w:rsidR="000458F0" w:rsidRPr="00582093">
        <w:t xml:space="preserve">anjang </w:t>
      </w:r>
      <w:r w:rsidR="00FC0A0E" w:rsidRPr="00582093">
        <w:t>t</w:t>
      </w:r>
      <w:r w:rsidR="000458F0" w:rsidRPr="00582093">
        <w:t xml:space="preserve">es </w:t>
      </w:r>
      <w:r w:rsidR="00FC0A0E" w:rsidRPr="00582093">
        <w:t>t</w:t>
      </w:r>
      <w:r w:rsidR="000458F0" w:rsidRPr="00582093">
        <w:t xml:space="preserve">elah </w:t>
      </w:r>
      <w:r w:rsidR="00FC0A0E" w:rsidRPr="00582093">
        <w:t>t</w:t>
      </w:r>
      <w:r w:rsidR="000458F0" w:rsidRPr="00582093">
        <w:t>ercapai</w:t>
      </w:r>
      <w:r w:rsidR="000B0FB7">
        <w:t>, j</w:t>
      </w:r>
      <w:r w:rsidR="00535027" w:rsidRPr="00582093">
        <w:t>ika t</w:t>
      </w:r>
      <w:r w:rsidR="008475C7" w:rsidRPr="00582093">
        <w:t xml:space="preserve">ingkat </w:t>
      </w:r>
      <w:r w:rsidR="00FC0A0E" w:rsidRPr="00582093">
        <w:t>k</w:t>
      </w:r>
      <w:r w:rsidR="008475C7" w:rsidRPr="00582093">
        <w:t xml:space="preserve">etelitian </w:t>
      </w:r>
      <w:r w:rsidR="00FC0A0E" w:rsidRPr="00582093">
        <w:t>e</w:t>
      </w:r>
      <w:r w:rsidR="008475C7" w:rsidRPr="00582093">
        <w:t xml:space="preserve">stimasi </w:t>
      </w:r>
      <w:r w:rsidR="00FC0A0E" w:rsidRPr="00582093">
        <w:t>k</w:t>
      </w:r>
      <w:r w:rsidR="008475C7" w:rsidRPr="00582093">
        <w:t xml:space="preserve">emampuan </w:t>
      </w:r>
      <w:r w:rsidR="00FC0A0E" w:rsidRPr="00582093">
        <w:t>t</w:t>
      </w:r>
      <w:r w:rsidR="008475C7" w:rsidRPr="00582093">
        <w:t xml:space="preserve">elah </w:t>
      </w:r>
      <w:r w:rsidR="00FC0A0E" w:rsidRPr="00582093">
        <w:t>t</w:t>
      </w:r>
      <w:r w:rsidR="008475C7" w:rsidRPr="00582093">
        <w:t>ercapai</w:t>
      </w:r>
      <w:r w:rsidR="000B0FB7">
        <w:t>, dan j</w:t>
      </w:r>
      <w:r w:rsidR="008475C7" w:rsidRPr="00582093">
        <w:t xml:space="preserve">ika </w:t>
      </w:r>
      <w:r w:rsidR="00463492" w:rsidRPr="00582093">
        <w:t xml:space="preserve">hasil </w:t>
      </w:r>
      <w:r w:rsidR="008475C7" w:rsidRPr="00582093">
        <w:t>estimasi kemampuan jauh dari kriteria lulus-gagal</w:t>
      </w:r>
      <w:r w:rsidR="000B0FB7">
        <w:t xml:space="preserve"> yang telah ditetapkan sebelumnya</w:t>
      </w:r>
      <w:r w:rsidR="00091DCC">
        <w:t>.</w:t>
      </w:r>
    </w:p>
    <w:p w:rsidR="007D0197" w:rsidRPr="007D0197" w:rsidRDefault="007D0197" w:rsidP="00572D70">
      <w:pPr>
        <w:pStyle w:val="Default"/>
        <w:ind w:firstLine="720"/>
        <w:jc w:val="both"/>
        <w:rPr>
          <w:sz w:val="23"/>
          <w:szCs w:val="23"/>
        </w:rPr>
      </w:pPr>
      <w:r>
        <w:t>Uraian tersebut menunj</w:t>
      </w:r>
      <w:r w:rsidR="00091DCC">
        <w:t>u</w:t>
      </w:r>
      <w:r>
        <w:t xml:space="preserve">kkan bahwa </w:t>
      </w:r>
      <w:r w:rsidRPr="005A67C5">
        <w:rPr>
          <w:i/>
          <w:sz w:val="23"/>
          <w:szCs w:val="23"/>
        </w:rPr>
        <w:t>stopping rule</w:t>
      </w:r>
      <w:r>
        <w:rPr>
          <w:sz w:val="23"/>
          <w:szCs w:val="23"/>
        </w:rPr>
        <w:t xml:space="preserve"> atau </w:t>
      </w:r>
      <w:r w:rsidRPr="005A67C5">
        <w:rPr>
          <w:i/>
          <w:sz w:val="23"/>
          <w:szCs w:val="23"/>
        </w:rPr>
        <w:t xml:space="preserve">stopping </w:t>
      </w:r>
      <w:r w:rsidRPr="007D0197">
        <w:rPr>
          <w:i/>
          <w:sz w:val="23"/>
          <w:szCs w:val="23"/>
        </w:rPr>
        <w:t>criterion</w:t>
      </w:r>
      <w:r>
        <w:rPr>
          <w:sz w:val="23"/>
          <w:szCs w:val="23"/>
        </w:rPr>
        <w:t xml:space="preserve"> dalam CAT ada banyak alternatif. Pada prinsipnya </w:t>
      </w:r>
      <w:r w:rsidRPr="005A67C5">
        <w:rPr>
          <w:i/>
          <w:sz w:val="23"/>
          <w:szCs w:val="23"/>
        </w:rPr>
        <w:t>stopping rule</w:t>
      </w:r>
      <w:r>
        <w:rPr>
          <w:sz w:val="23"/>
          <w:szCs w:val="23"/>
        </w:rPr>
        <w:t xml:space="preserve"> atau </w:t>
      </w:r>
      <w:r w:rsidRPr="005A67C5">
        <w:rPr>
          <w:i/>
          <w:sz w:val="23"/>
          <w:szCs w:val="23"/>
        </w:rPr>
        <w:t xml:space="preserve">stopping </w:t>
      </w:r>
      <w:r w:rsidRPr="007D0197">
        <w:rPr>
          <w:i/>
          <w:sz w:val="23"/>
          <w:szCs w:val="23"/>
        </w:rPr>
        <w:t>criterion</w:t>
      </w:r>
      <w:r>
        <w:rPr>
          <w:sz w:val="23"/>
          <w:szCs w:val="23"/>
        </w:rPr>
        <w:t xml:space="preserve"> memastikan bahwa jumlah soal yang disajikan dalam CAT harus dibatasi. Pembatasan jumlah soal tersebut bisa karena </w:t>
      </w:r>
      <w:r w:rsidRPr="00582093">
        <w:t>butir soal habis</w:t>
      </w:r>
      <w:r>
        <w:t xml:space="preserve">, </w:t>
      </w:r>
      <w:r w:rsidRPr="00582093">
        <w:t>panjang tes telah tercapai</w:t>
      </w:r>
      <w:r>
        <w:t xml:space="preserve">, </w:t>
      </w:r>
      <w:r w:rsidRPr="00582093">
        <w:t>tingkat ketelitian estimasi kemampuan telah tercapai</w:t>
      </w:r>
      <w:r>
        <w:t xml:space="preserve">, atau </w:t>
      </w:r>
      <w:r w:rsidRPr="00582093">
        <w:t>hasil estimasi kemampuan jauh dari kriteria lulus-gagal</w:t>
      </w:r>
      <w:r>
        <w:t xml:space="preserve">. Setelah </w:t>
      </w:r>
      <w:r w:rsidRPr="005A67C5">
        <w:rPr>
          <w:i/>
          <w:sz w:val="23"/>
          <w:szCs w:val="23"/>
        </w:rPr>
        <w:t>stopping rule</w:t>
      </w:r>
      <w:r>
        <w:rPr>
          <w:sz w:val="23"/>
          <w:szCs w:val="23"/>
        </w:rPr>
        <w:t xml:space="preserve"> atau </w:t>
      </w:r>
      <w:r w:rsidRPr="005A67C5">
        <w:rPr>
          <w:i/>
          <w:sz w:val="23"/>
          <w:szCs w:val="23"/>
        </w:rPr>
        <w:t xml:space="preserve">stopping </w:t>
      </w:r>
      <w:r w:rsidRPr="007D0197">
        <w:rPr>
          <w:i/>
          <w:sz w:val="23"/>
          <w:szCs w:val="23"/>
        </w:rPr>
        <w:t>criterion</w:t>
      </w:r>
      <w:r>
        <w:rPr>
          <w:sz w:val="23"/>
          <w:szCs w:val="23"/>
        </w:rPr>
        <w:t xml:space="preserve"> CAT harus bisa memberikan </w:t>
      </w:r>
      <w:r w:rsidRPr="00582093">
        <w:t xml:space="preserve">estimasi </w:t>
      </w:r>
      <w:r>
        <w:t xml:space="preserve">akhir </w:t>
      </w:r>
      <w:r w:rsidRPr="00582093">
        <w:t>kemampuan</w:t>
      </w:r>
      <w:r>
        <w:t xml:space="preserve"> peserta tes.</w:t>
      </w:r>
    </w:p>
    <w:p w:rsidR="00363FDE" w:rsidRDefault="00363FDE" w:rsidP="00572D70">
      <w:pPr>
        <w:spacing w:after="0" w:line="240" w:lineRule="auto"/>
        <w:jc w:val="center"/>
        <w:rPr>
          <w:rFonts w:ascii="Times New Roman" w:hAnsi="Times New Roman"/>
          <w:b/>
          <w:sz w:val="24"/>
          <w:szCs w:val="24"/>
        </w:rPr>
      </w:pPr>
    </w:p>
    <w:p w:rsidR="00D94F3F" w:rsidRPr="00F80EE0" w:rsidRDefault="00344F16" w:rsidP="00F80EE0">
      <w:pPr>
        <w:spacing w:after="0" w:line="240" w:lineRule="auto"/>
        <w:rPr>
          <w:rFonts w:ascii="Times New Roman" w:hAnsi="Times New Roman"/>
          <w:b/>
          <w:sz w:val="24"/>
          <w:szCs w:val="24"/>
        </w:rPr>
      </w:pPr>
      <w:r w:rsidRPr="00F80EE0">
        <w:rPr>
          <w:rFonts w:ascii="Times New Roman" w:hAnsi="Times New Roman" w:cs="Times New Roman"/>
          <w:b/>
          <w:sz w:val="24"/>
          <w:szCs w:val="24"/>
        </w:rPr>
        <w:t>Metode Pe</w:t>
      </w:r>
      <w:r w:rsidR="0043708D" w:rsidRPr="00F80EE0">
        <w:rPr>
          <w:rFonts w:ascii="Times New Roman" w:hAnsi="Times New Roman" w:cs="Times New Roman"/>
          <w:b/>
          <w:sz w:val="24"/>
          <w:szCs w:val="24"/>
        </w:rPr>
        <w:t>litian</w:t>
      </w:r>
    </w:p>
    <w:p w:rsidR="00991D19" w:rsidRPr="00AF647C" w:rsidRDefault="00D94F3F" w:rsidP="00572D70">
      <w:pPr>
        <w:spacing w:after="0" w:line="240" w:lineRule="auto"/>
        <w:ind w:firstLine="573"/>
        <w:jc w:val="both"/>
        <w:rPr>
          <w:rFonts w:ascii="Times New Roman" w:hAnsi="Times New Roman"/>
          <w:sz w:val="24"/>
          <w:szCs w:val="24"/>
        </w:rPr>
      </w:pPr>
      <w:r w:rsidRPr="007D17F8">
        <w:rPr>
          <w:rFonts w:ascii="Times New Roman" w:hAnsi="Times New Roman"/>
          <w:sz w:val="24"/>
          <w:szCs w:val="24"/>
        </w:rPr>
        <w:t xml:space="preserve">Penelitian ini menggunakan pendekatan penelitian </w:t>
      </w:r>
      <w:r w:rsidRPr="007D17F8">
        <w:rPr>
          <w:rFonts w:ascii="Times New Roman" w:hAnsi="Times New Roman"/>
          <w:i/>
          <w:sz w:val="24"/>
          <w:szCs w:val="24"/>
        </w:rPr>
        <w:t>Research and Development</w:t>
      </w:r>
      <w:r w:rsidR="00EC08B1">
        <w:rPr>
          <w:rFonts w:ascii="Times New Roman" w:hAnsi="Times New Roman"/>
          <w:sz w:val="24"/>
          <w:szCs w:val="24"/>
        </w:rPr>
        <w:t xml:space="preserve"> perangkat lunak</w:t>
      </w:r>
      <w:r w:rsidRPr="007D17F8">
        <w:rPr>
          <w:rFonts w:ascii="Times New Roman" w:hAnsi="Times New Roman"/>
          <w:sz w:val="24"/>
          <w:szCs w:val="24"/>
        </w:rPr>
        <w:t xml:space="preserve">. </w:t>
      </w:r>
      <w:r>
        <w:rPr>
          <w:rFonts w:ascii="Times New Roman" w:hAnsi="Times New Roman"/>
          <w:sz w:val="24"/>
          <w:szCs w:val="24"/>
        </w:rPr>
        <w:t xml:space="preserve">Model pengembangan yang digunakan dalam penelitian ini adalah model </w:t>
      </w:r>
      <w:r w:rsidR="00460D4E" w:rsidRPr="00460D4E">
        <w:rPr>
          <w:rFonts w:ascii="Times New Roman" w:hAnsi="Times New Roman"/>
          <w:i/>
          <w:sz w:val="24"/>
          <w:szCs w:val="24"/>
        </w:rPr>
        <w:t>linear sequential</w:t>
      </w:r>
      <w:r w:rsidR="00ED13E1">
        <w:rPr>
          <w:rFonts w:ascii="Times New Roman" w:hAnsi="Times New Roman"/>
          <w:sz w:val="24"/>
          <w:szCs w:val="24"/>
        </w:rPr>
        <w:t xml:space="preserve">yang disebut juga sebagai </w:t>
      </w:r>
      <w:r w:rsidR="00ED13E1" w:rsidRPr="00ED13E1">
        <w:rPr>
          <w:rFonts w:ascii="Times New Roman" w:hAnsi="Times New Roman"/>
          <w:i/>
          <w:sz w:val="24"/>
          <w:szCs w:val="24"/>
        </w:rPr>
        <w:t>classic life cycle</w:t>
      </w:r>
      <w:r w:rsidR="00ED13E1">
        <w:rPr>
          <w:rFonts w:ascii="Times New Roman" w:hAnsi="Times New Roman"/>
          <w:sz w:val="24"/>
          <w:szCs w:val="24"/>
        </w:rPr>
        <w:t xml:space="preserve">atau model </w:t>
      </w:r>
      <w:r w:rsidR="00ED13E1" w:rsidRPr="00ED13E1">
        <w:rPr>
          <w:rFonts w:ascii="Times New Roman" w:hAnsi="Times New Roman"/>
          <w:i/>
          <w:sz w:val="24"/>
          <w:szCs w:val="24"/>
        </w:rPr>
        <w:t>waterfall</w:t>
      </w:r>
      <w:r>
        <w:rPr>
          <w:rFonts w:ascii="Times New Roman" w:hAnsi="Times New Roman"/>
          <w:sz w:val="24"/>
          <w:szCs w:val="24"/>
        </w:rPr>
        <w:t xml:space="preserve">yang memiliki </w:t>
      </w:r>
      <w:r w:rsidR="00460D4E">
        <w:rPr>
          <w:rFonts w:ascii="Times New Roman" w:hAnsi="Times New Roman"/>
          <w:sz w:val="24"/>
          <w:szCs w:val="24"/>
        </w:rPr>
        <w:t>6</w:t>
      </w:r>
      <w:r>
        <w:rPr>
          <w:rFonts w:ascii="Times New Roman" w:hAnsi="Times New Roman"/>
          <w:sz w:val="24"/>
          <w:szCs w:val="24"/>
        </w:rPr>
        <w:t xml:space="preserve"> langkah seperti berikut ini</w:t>
      </w:r>
      <w:r w:rsidR="00460D4E">
        <w:rPr>
          <w:rFonts w:ascii="Times New Roman" w:hAnsi="Times New Roman"/>
          <w:sz w:val="24"/>
          <w:szCs w:val="24"/>
        </w:rPr>
        <w:t xml:space="preserve"> (</w:t>
      </w:r>
      <w:r w:rsidR="00460D4E" w:rsidRPr="00460D4E">
        <w:rPr>
          <w:rFonts w:ascii="Times New Roman" w:hAnsi="Times New Roman"/>
          <w:sz w:val="24"/>
          <w:szCs w:val="24"/>
        </w:rPr>
        <w:t>Sharma</w:t>
      </w:r>
      <w:r w:rsidR="00460D4E">
        <w:rPr>
          <w:rFonts w:ascii="Times New Roman" w:hAnsi="Times New Roman"/>
          <w:sz w:val="24"/>
          <w:szCs w:val="24"/>
        </w:rPr>
        <w:t>, 2012)</w:t>
      </w:r>
      <w:r>
        <w:rPr>
          <w:rFonts w:ascii="Times New Roman" w:hAnsi="Times New Roman"/>
          <w:sz w:val="24"/>
          <w:szCs w:val="24"/>
        </w:rPr>
        <w:t>.</w:t>
      </w:r>
      <w:r w:rsidR="00AF647C">
        <w:rPr>
          <w:rFonts w:ascii="Times New Roman" w:hAnsi="Times New Roman"/>
          <w:sz w:val="24"/>
          <w:szCs w:val="24"/>
        </w:rPr>
        <w:tab/>
        <w:t xml:space="preserve">Model </w:t>
      </w:r>
      <w:r w:rsidR="00AF647C" w:rsidRPr="00460D4E">
        <w:rPr>
          <w:rFonts w:ascii="Times New Roman" w:hAnsi="Times New Roman"/>
          <w:i/>
          <w:sz w:val="24"/>
          <w:szCs w:val="24"/>
        </w:rPr>
        <w:t>linear sequential</w:t>
      </w:r>
      <w:r w:rsidR="00AF647C">
        <w:rPr>
          <w:rFonts w:ascii="Times New Roman" w:eastAsia="Times New Roman" w:hAnsi="Times New Roman" w:cs="Times New Roman"/>
          <w:sz w:val="24"/>
          <w:szCs w:val="24"/>
        </w:rPr>
        <w:t xml:space="preserve">dimulai dengan </w:t>
      </w:r>
      <w:r w:rsidR="00DA4AA6">
        <w:rPr>
          <w:rFonts w:ascii="Times New Roman" w:eastAsia="Times New Roman" w:hAnsi="Times New Roman" w:cs="Times New Roman"/>
          <w:sz w:val="24"/>
          <w:szCs w:val="24"/>
        </w:rPr>
        <w:t xml:space="preserve">rekayasa sistem untuk </w:t>
      </w:r>
      <w:r w:rsidR="00AF647C">
        <w:rPr>
          <w:rFonts w:ascii="Times New Roman" w:eastAsia="Times New Roman" w:hAnsi="Times New Roman" w:cs="Times New Roman"/>
          <w:sz w:val="24"/>
          <w:szCs w:val="24"/>
        </w:rPr>
        <w:t xml:space="preserve">menentukan seluruh kebutuhan </w:t>
      </w:r>
      <w:r w:rsidR="001B6195">
        <w:rPr>
          <w:rFonts w:ascii="Times New Roman" w:eastAsia="Times New Roman" w:hAnsi="Times New Roman" w:cs="Times New Roman"/>
          <w:sz w:val="24"/>
          <w:szCs w:val="24"/>
        </w:rPr>
        <w:t xml:space="preserve">sistem </w:t>
      </w:r>
      <w:r w:rsidR="00AF647C">
        <w:rPr>
          <w:rFonts w:ascii="Times New Roman" w:eastAsia="Times New Roman" w:hAnsi="Times New Roman" w:cs="Times New Roman"/>
          <w:sz w:val="24"/>
          <w:szCs w:val="24"/>
        </w:rPr>
        <w:t>termasuk kebutuhan pengembangan perangkat l</w:t>
      </w:r>
      <w:r w:rsidR="001B6195">
        <w:rPr>
          <w:rFonts w:ascii="Times New Roman" w:eastAsia="Times New Roman" w:hAnsi="Times New Roman" w:cs="Times New Roman"/>
          <w:sz w:val="24"/>
          <w:szCs w:val="24"/>
        </w:rPr>
        <w:t xml:space="preserve">unak. </w:t>
      </w:r>
      <w:r w:rsidR="00572D70">
        <w:rPr>
          <w:rFonts w:ascii="Times New Roman" w:eastAsia="Times New Roman" w:hAnsi="Times New Roman" w:cs="Times New Roman"/>
          <w:sz w:val="24"/>
          <w:szCs w:val="24"/>
        </w:rPr>
        <w:t xml:space="preserve">Langkah kedua, </w:t>
      </w:r>
      <w:r w:rsidR="00EC08B1">
        <w:rPr>
          <w:rFonts w:ascii="Times New Roman" w:eastAsia="Times New Roman" w:hAnsi="Times New Roman" w:cs="Times New Roman"/>
          <w:sz w:val="24"/>
          <w:szCs w:val="24"/>
        </w:rPr>
        <w:t>a</w:t>
      </w:r>
      <w:r w:rsidR="001B6195">
        <w:rPr>
          <w:rFonts w:ascii="Times New Roman" w:eastAsia="Times New Roman" w:hAnsi="Times New Roman" w:cs="Times New Roman"/>
          <w:sz w:val="24"/>
          <w:szCs w:val="24"/>
        </w:rPr>
        <w:t>nalisis</w:t>
      </w:r>
      <w:r w:rsidR="00572D70">
        <w:rPr>
          <w:rFonts w:ascii="Times New Roman" w:eastAsia="Times New Roman" w:hAnsi="Times New Roman" w:cs="Times New Roman"/>
          <w:sz w:val="24"/>
          <w:szCs w:val="24"/>
        </w:rPr>
        <w:t>,</w:t>
      </w:r>
      <w:r w:rsidR="001B6195">
        <w:rPr>
          <w:rFonts w:ascii="Times New Roman" w:eastAsia="Times New Roman" w:hAnsi="Times New Roman" w:cs="Times New Roman"/>
          <w:sz w:val="24"/>
          <w:szCs w:val="24"/>
        </w:rPr>
        <w:t xml:space="preserve"> fokus </w:t>
      </w:r>
      <w:r w:rsidR="00AF647C">
        <w:rPr>
          <w:rFonts w:ascii="Times New Roman" w:eastAsia="Times New Roman" w:hAnsi="Times New Roman" w:cs="Times New Roman"/>
          <w:sz w:val="24"/>
          <w:szCs w:val="24"/>
        </w:rPr>
        <w:t xml:space="preserve">pada </w:t>
      </w:r>
      <w:r w:rsidR="00DA4AA6">
        <w:rPr>
          <w:rFonts w:ascii="Times New Roman" w:eastAsia="Times New Roman" w:hAnsi="Times New Roman" w:cs="Times New Roman"/>
          <w:sz w:val="24"/>
          <w:szCs w:val="24"/>
        </w:rPr>
        <w:t xml:space="preserve">kebutuhan </w:t>
      </w:r>
      <w:r w:rsidR="00AF647C">
        <w:rPr>
          <w:rFonts w:ascii="Times New Roman" w:eastAsia="Times New Roman" w:hAnsi="Times New Roman" w:cs="Times New Roman"/>
          <w:sz w:val="24"/>
          <w:szCs w:val="24"/>
        </w:rPr>
        <w:t xml:space="preserve">perangkat lunak, yang </w:t>
      </w:r>
      <w:r w:rsidR="001B6195">
        <w:rPr>
          <w:rFonts w:ascii="Times New Roman" w:eastAsia="Times New Roman" w:hAnsi="Times New Roman" w:cs="Times New Roman"/>
          <w:sz w:val="24"/>
          <w:szCs w:val="24"/>
        </w:rPr>
        <w:t>mencakup</w:t>
      </w:r>
      <w:r w:rsidR="00AF647C">
        <w:rPr>
          <w:rFonts w:ascii="Times New Roman" w:eastAsia="Times New Roman" w:hAnsi="Times New Roman" w:cs="Times New Roman"/>
          <w:sz w:val="24"/>
          <w:szCs w:val="24"/>
        </w:rPr>
        <w:t xml:space="preserve"> domain informasi, fungsi</w:t>
      </w:r>
      <w:r w:rsidR="001B6195">
        <w:rPr>
          <w:rFonts w:ascii="Times New Roman" w:eastAsia="Times New Roman" w:hAnsi="Times New Roman" w:cs="Times New Roman"/>
          <w:sz w:val="24"/>
          <w:szCs w:val="24"/>
        </w:rPr>
        <w:t xml:space="preserve">, </w:t>
      </w:r>
      <w:r w:rsidR="00AF647C">
        <w:rPr>
          <w:rFonts w:ascii="Times New Roman" w:eastAsia="Times New Roman" w:hAnsi="Times New Roman" w:cs="Times New Roman"/>
          <w:sz w:val="24"/>
          <w:szCs w:val="24"/>
        </w:rPr>
        <w:t>unjuk kerja</w:t>
      </w:r>
      <w:r w:rsidR="001B6195">
        <w:rPr>
          <w:rFonts w:ascii="Times New Roman" w:eastAsia="Times New Roman" w:hAnsi="Times New Roman" w:cs="Times New Roman"/>
          <w:sz w:val="24"/>
          <w:szCs w:val="24"/>
        </w:rPr>
        <w:t>, dan tampilan</w:t>
      </w:r>
      <w:r w:rsidR="00AF647C">
        <w:rPr>
          <w:rFonts w:ascii="Times New Roman" w:eastAsia="Times New Roman" w:hAnsi="Times New Roman" w:cs="Times New Roman"/>
          <w:sz w:val="24"/>
          <w:szCs w:val="24"/>
        </w:rPr>
        <w:t>.</w:t>
      </w:r>
      <w:r w:rsidR="00572D70">
        <w:rPr>
          <w:rFonts w:ascii="Times New Roman" w:eastAsia="Times New Roman" w:hAnsi="Times New Roman" w:cs="Times New Roman"/>
          <w:sz w:val="24"/>
          <w:szCs w:val="24"/>
        </w:rPr>
        <w:t>Langkah ketiga, p</w:t>
      </w:r>
      <w:r w:rsidR="001B6195">
        <w:rPr>
          <w:rFonts w:ascii="Times New Roman" w:eastAsia="Times New Roman" w:hAnsi="Times New Roman" w:cs="Times New Roman"/>
          <w:sz w:val="24"/>
          <w:szCs w:val="24"/>
        </w:rPr>
        <w:t xml:space="preserve">erancangan, untuk menterjemahkan </w:t>
      </w:r>
      <w:r w:rsidR="001B6195" w:rsidRPr="001B6195">
        <w:rPr>
          <w:rFonts w:ascii="Times New Roman" w:eastAsia="Times New Roman" w:hAnsi="Times New Roman" w:cs="Times New Roman"/>
          <w:sz w:val="24"/>
          <w:szCs w:val="24"/>
        </w:rPr>
        <w:t xml:space="preserve">kebutuhanmenjadi </w:t>
      </w:r>
      <w:r w:rsidR="00EC08B1">
        <w:rPr>
          <w:rFonts w:ascii="Times New Roman" w:eastAsia="Times New Roman" w:hAnsi="Times New Roman" w:cs="Times New Roman"/>
          <w:sz w:val="24"/>
          <w:szCs w:val="24"/>
        </w:rPr>
        <w:t xml:space="preserve">langkah-langkah </w:t>
      </w:r>
      <w:r w:rsidR="001B6195">
        <w:rPr>
          <w:rFonts w:ascii="Times New Roman" w:eastAsia="Times New Roman" w:hAnsi="Times New Roman" w:cs="Times New Roman"/>
          <w:sz w:val="24"/>
          <w:szCs w:val="24"/>
        </w:rPr>
        <w:t>operasional untuk</w:t>
      </w:r>
      <w:r w:rsidR="001B6195" w:rsidRPr="001B6195">
        <w:rPr>
          <w:rFonts w:ascii="Times New Roman" w:eastAsia="Times New Roman" w:hAnsi="Times New Roman" w:cs="Times New Roman"/>
          <w:sz w:val="24"/>
          <w:szCs w:val="24"/>
        </w:rPr>
        <w:t xml:space="preserve">  penulisan program.</w:t>
      </w:r>
      <w:r w:rsidR="00572D70">
        <w:rPr>
          <w:rFonts w:ascii="Times New Roman" w:eastAsia="Times New Roman" w:hAnsi="Times New Roman" w:cs="Times New Roman"/>
          <w:sz w:val="24"/>
          <w:szCs w:val="24"/>
        </w:rPr>
        <w:t>Keempat, p</w:t>
      </w:r>
      <w:r w:rsidR="00091DCC">
        <w:rPr>
          <w:rFonts w:ascii="Times New Roman" w:eastAsia="Times New Roman" w:hAnsi="Times New Roman" w:cs="Times New Roman"/>
          <w:sz w:val="24"/>
          <w:szCs w:val="24"/>
        </w:rPr>
        <w:t>engkodean</w:t>
      </w:r>
      <w:r w:rsidR="00572D70">
        <w:rPr>
          <w:rFonts w:ascii="Times New Roman" w:eastAsia="Times New Roman" w:hAnsi="Times New Roman" w:cs="Times New Roman"/>
          <w:sz w:val="24"/>
          <w:szCs w:val="24"/>
        </w:rPr>
        <w:t>,</w:t>
      </w:r>
      <w:r w:rsidR="001B6195">
        <w:rPr>
          <w:rFonts w:ascii="Times New Roman" w:eastAsia="Times New Roman" w:hAnsi="Times New Roman" w:cs="Times New Roman"/>
          <w:sz w:val="24"/>
          <w:szCs w:val="24"/>
        </w:rPr>
        <w:t xml:space="preserve"> untuk mengubah rancangan menjadi perintah yang dapat dimengerti </w:t>
      </w:r>
      <w:r w:rsidR="00EC08B1">
        <w:rPr>
          <w:rFonts w:ascii="Times New Roman" w:eastAsia="Times New Roman" w:hAnsi="Times New Roman" w:cs="Times New Roman"/>
          <w:sz w:val="24"/>
          <w:szCs w:val="24"/>
        </w:rPr>
        <w:t xml:space="preserve">oleh </w:t>
      </w:r>
      <w:r w:rsidR="001B6195">
        <w:rPr>
          <w:rFonts w:ascii="Times New Roman" w:eastAsia="Times New Roman" w:hAnsi="Times New Roman" w:cs="Times New Roman"/>
          <w:sz w:val="24"/>
          <w:szCs w:val="24"/>
        </w:rPr>
        <w:t>mesin menggunakan bahasa pemrograman</w:t>
      </w:r>
      <w:r w:rsidR="00EC08B1">
        <w:rPr>
          <w:rFonts w:ascii="Times New Roman" w:eastAsia="Times New Roman" w:hAnsi="Times New Roman" w:cs="Times New Roman"/>
          <w:sz w:val="24"/>
          <w:szCs w:val="24"/>
        </w:rPr>
        <w:t xml:space="preserve"> tertentu</w:t>
      </w:r>
      <w:r w:rsidR="001B6195">
        <w:rPr>
          <w:rFonts w:ascii="Times New Roman" w:eastAsia="Times New Roman" w:hAnsi="Times New Roman" w:cs="Times New Roman"/>
          <w:sz w:val="24"/>
          <w:szCs w:val="24"/>
        </w:rPr>
        <w:t>.</w:t>
      </w:r>
      <w:r w:rsidR="00572D70">
        <w:rPr>
          <w:rFonts w:ascii="Times New Roman" w:eastAsia="Times New Roman" w:hAnsi="Times New Roman" w:cs="Times New Roman"/>
          <w:sz w:val="24"/>
          <w:szCs w:val="24"/>
        </w:rPr>
        <w:t>Terakhir, p</w:t>
      </w:r>
      <w:r w:rsidR="00DA4AA6">
        <w:rPr>
          <w:rFonts w:ascii="Times New Roman" w:eastAsia="Times New Roman" w:hAnsi="Times New Roman" w:cs="Times New Roman"/>
          <w:sz w:val="24"/>
          <w:szCs w:val="24"/>
        </w:rPr>
        <w:t>engujian</w:t>
      </w:r>
      <w:r w:rsidR="00572D70">
        <w:rPr>
          <w:rFonts w:ascii="Times New Roman" w:eastAsia="Times New Roman" w:hAnsi="Times New Roman" w:cs="Times New Roman"/>
          <w:sz w:val="24"/>
          <w:szCs w:val="24"/>
        </w:rPr>
        <w:t>,</w:t>
      </w:r>
      <w:r w:rsidR="00DA4AA6">
        <w:rPr>
          <w:rFonts w:ascii="Times New Roman" w:eastAsia="Times New Roman" w:hAnsi="Times New Roman" w:cs="Times New Roman"/>
          <w:sz w:val="24"/>
          <w:szCs w:val="24"/>
        </w:rPr>
        <w:t xml:space="preserve"> dilakukan untuk mengetahui keberfungsian program, sedangkan pemeliharaan untuk meningkatkan kinerja program. </w:t>
      </w:r>
    </w:p>
    <w:p w:rsidR="00AF647C" w:rsidRDefault="00AF647C" w:rsidP="00572D70">
      <w:pPr>
        <w:spacing w:after="0" w:line="240" w:lineRule="auto"/>
        <w:jc w:val="both"/>
        <w:rPr>
          <w:rFonts w:ascii="Times New Roman" w:hAnsi="Times New Roman"/>
          <w:sz w:val="24"/>
          <w:szCs w:val="24"/>
        </w:rPr>
      </w:pPr>
    </w:p>
    <w:p w:rsidR="00991D19" w:rsidRPr="00344F16" w:rsidRDefault="00EC08B1" w:rsidP="00572D70">
      <w:pPr>
        <w:pStyle w:val="ListParagraph"/>
        <w:numPr>
          <w:ilvl w:val="0"/>
          <w:numId w:val="20"/>
        </w:numPr>
        <w:spacing w:after="0" w:line="240" w:lineRule="auto"/>
        <w:ind w:left="392"/>
        <w:jc w:val="both"/>
        <w:rPr>
          <w:rFonts w:ascii="Times New Roman" w:hAnsi="Times New Roman"/>
          <w:b/>
          <w:sz w:val="24"/>
          <w:szCs w:val="24"/>
        </w:rPr>
      </w:pPr>
      <w:r w:rsidRPr="00344F16">
        <w:rPr>
          <w:rFonts w:ascii="Times New Roman" w:hAnsi="Times New Roman" w:cs="Times New Roman"/>
          <w:b/>
          <w:sz w:val="24"/>
          <w:szCs w:val="24"/>
        </w:rPr>
        <w:t>Rancangan Perangkat Lunak</w:t>
      </w:r>
    </w:p>
    <w:p w:rsidR="00ED35C0" w:rsidRPr="00344F16" w:rsidRDefault="00ED35C0" w:rsidP="00572D70">
      <w:pPr>
        <w:pStyle w:val="ListParagraph"/>
        <w:numPr>
          <w:ilvl w:val="0"/>
          <w:numId w:val="47"/>
        </w:numPr>
        <w:spacing w:after="0" w:line="240" w:lineRule="auto"/>
        <w:jc w:val="both"/>
        <w:rPr>
          <w:rFonts w:ascii="Times New Roman" w:hAnsi="Times New Roman"/>
          <w:b/>
          <w:sz w:val="24"/>
          <w:szCs w:val="24"/>
        </w:rPr>
      </w:pPr>
      <w:r w:rsidRPr="00344F16">
        <w:rPr>
          <w:rFonts w:ascii="Times New Roman" w:hAnsi="Times New Roman"/>
          <w:b/>
          <w:sz w:val="24"/>
          <w:szCs w:val="24"/>
        </w:rPr>
        <w:t>Arsitektur Sistem</w:t>
      </w:r>
    </w:p>
    <w:p w:rsidR="005B6339" w:rsidRDefault="00D94F3F" w:rsidP="00572D70">
      <w:pPr>
        <w:spacing w:after="0" w:line="240" w:lineRule="auto"/>
        <w:ind w:firstLine="720"/>
        <w:jc w:val="both"/>
        <w:rPr>
          <w:rFonts w:ascii="Times New Roman" w:hAnsi="Times New Roman"/>
          <w:sz w:val="24"/>
          <w:szCs w:val="24"/>
        </w:rPr>
      </w:pPr>
      <w:r>
        <w:rPr>
          <w:rFonts w:ascii="Times New Roman" w:hAnsi="Times New Roman"/>
          <w:sz w:val="24"/>
          <w:szCs w:val="24"/>
        </w:rPr>
        <w:t xml:space="preserve">Perangkat lunak </w:t>
      </w:r>
      <w:r w:rsidR="00ED35C0">
        <w:rPr>
          <w:rFonts w:ascii="Times New Roman" w:hAnsi="Times New Roman"/>
          <w:sz w:val="24"/>
          <w:szCs w:val="24"/>
        </w:rPr>
        <w:t>yang di</w:t>
      </w:r>
      <w:r w:rsidR="006A3C49">
        <w:rPr>
          <w:rFonts w:ascii="Times New Roman" w:hAnsi="Times New Roman"/>
          <w:sz w:val="24"/>
          <w:szCs w:val="24"/>
        </w:rPr>
        <w:t>hasil</w:t>
      </w:r>
      <w:r w:rsidR="00ED35C0">
        <w:rPr>
          <w:rFonts w:ascii="Times New Roman" w:hAnsi="Times New Roman"/>
          <w:sz w:val="24"/>
          <w:szCs w:val="24"/>
        </w:rPr>
        <w:t>kan dari</w:t>
      </w:r>
      <w:r w:rsidR="006A3C49">
        <w:rPr>
          <w:rFonts w:ascii="Times New Roman" w:hAnsi="Times New Roman"/>
          <w:sz w:val="24"/>
          <w:szCs w:val="24"/>
        </w:rPr>
        <w:t xml:space="preserve"> penelitian ini </w:t>
      </w:r>
      <w:r>
        <w:rPr>
          <w:rFonts w:ascii="Times New Roman" w:hAnsi="Times New Roman"/>
          <w:sz w:val="24"/>
          <w:szCs w:val="24"/>
        </w:rPr>
        <w:t xml:space="preserve">diharapkan dapat digunakan oleh peserta tes dalam jumlah banyak dalam waktu yang bersamaan, karena itu sistem </w:t>
      </w:r>
      <w:r w:rsidRPr="00412D62">
        <w:rPr>
          <w:rFonts w:ascii="Times New Roman" w:hAnsi="Times New Roman"/>
          <w:i/>
          <w:sz w:val="24"/>
          <w:szCs w:val="24"/>
        </w:rPr>
        <w:t>client-server</w:t>
      </w:r>
      <w:r>
        <w:rPr>
          <w:rFonts w:ascii="Times New Roman" w:hAnsi="Times New Roman"/>
          <w:sz w:val="24"/>
          <w:szCs w:val="24"/>
        </w:rPr>
        <w:t xml:space="preserve"> berbasis jaringan mutlak diperlukan. </w:t>
      </w:r>
      <w:r w:rsidR="00991D19">
        <w:rPr>
          <w:rFonts w:ascii="Times New Roman" w:hAnsi="Times New Roman"/>
          <w:sz w:val="24"/>
          <w:szCs w:val="24"/>
        </w:rPr>
        <w:t>Perangkat lunak yang digunakan diharapkan juga dapat menjangkau wilayah yang luas</w:t>
      </w:r>
      <w:r w:rsidR="005B6339">
        <w:rPr>
          <w:rFonts w:ascii="Times New Roman" w:hAnsi="Times New Roman"/>
          <w:sz w:val="24"/>
          <w:szCs w:val="24"/>
        </w:rPr>
        <w:t xml:space="preserve"> dan mudah diakses</w:t>
      </w:r>
      <w:r w:rsidR="00991D19">
        <w:rPr>
          <w:rFonts w:ascii="Times New Roman" w:hAnsi="Times New Roman"/>
          <w:sz w:val="24"/>
          <w:szCs w:val="24"/>
        </w:rPr>
        <w:t xml:space="preserve">, sehingga sistem </w:t>
      </w:r>
      <w:r w:rsidR="00991D19" w:rsidRPr="00412D62">
        <w:rPr>
          <w:rFonts w:ascii="Times New Roman" w:hAnsi="Times New Roman"/>
          <w:i/>
          <w:sz w:val="24"/>
          <w:szCs w:val="24"/>
        </w:rPr>
        <w:t>client-server</w:t>
      </w:r>
      <w:r w:rsidR="00991D19">
        <w:rPr>
          <w:rFonts w:ascii="Times New Roman" w:hAnsi="Times New Roman"/>
          <w:sz w:val="24"/>
          <w:szCs w:val="24"/>
        </w:rPr>
        <w:t xml:space="preserve"> berbasis </w:t>
      </w:r>
      <w:r w:rsidR="005B6339">
        <w:rPr>
          <w:rFonts w:ascii="Times New Roman" w:hAnsi="Times New Roman"/>
          <w:sz w:val="24"/>
          <w:szCs w:val="24"/>
        </w:rPr>
        <w:t xml:space="preserve">web yang dapat diakses melalui </w:t>
      </w:r>
      <w:r w:rsidR="00991D19">
        <w:rPr>
          <w:rFonts w:ascii="Times New Roman" w:hAnsi="Times New Roman"/>
          <w:sz w:val="24"/>
          <w:szCs w:val="24"/>
        </w:rPr>
        <w:t xml:space="preserve">internet </w:t>
      </w:r>
      <w:r w:rsidR="005B6339">
        <w:rPr>
          <w:rFonts w:ascii="Times New Roman" w:hAnsi="Times New Roman"/>
          <w:sz w:val="24"/>
          <w:szCs w:val="24"/>
        </w:rPr>
        <w:t xml:space="preserve">atau intranet menjadi ideal. </w:t>
      </w:r>
    </w:p>
    <w:p w:rsidR="00977A16" w:rsidRDefault="005B6339" w:rsidP="00572D70">
      <w:pPr>
        <w:spacing w:after="0" w:line="240" w:lineRule="auto"/>
        <w:ind w:firstLine="720"/>
        <w:jc w:val="both"/>
        <w:rPr>
          <w:rFonts w:ascii="Times New Roman" w:hAnsi="Times New Roman"/>
          <w:sz w:val="24"/>
          <w:szCs w:val="24"/>
        </w:rPr>
      </w:pPr>
      <w:r>
        <w:rPr>
          <w:rFonts w:ascii="Times New Roman" w:hAnsi="Times New Roman"/>
          <w:sz w:val="24"/>
          <w:szCs w:val="24"/>
        </w:rPr>
        <w:t xml:space="preserve">Dalam penelitian ini perangkat lunak </w:t>
      </w:r>
      <w:r w:rsidRPr="00412D62">
        <w:rPr>
          <w:rFonts w:ascii="Times New Roman" w:hAnsi="Times New Roman"/>
          <w:i/>
          <w:sz w:val="24"/>
          <w:szCs w:val="24"/>
        </w:rPr>
        <w:t>client-server</w:t>
      </w:r>
      <w:r>
        <w:rPr>
          <w:rFonts w:ascii="Times New Roman" w:hAnsi="Times New Roman"/>
          <w:sz w:val="24"/>
          <w:szCs w:val="24"/>
        </w:rPr>
        <w:t xml:space="preserve"> berbasis web dikembangkan menggunakan perangkat lunak bassis data MySQL dan web server Apache yang menyatu dalam XAMPP, yang semuanya bebas dikopi</w:t>
      </w:r>
      <w:r w:rsidR="00ED35C0">
        <w:rPr>
          <w:rFonts w:ascii="Times New Roman" w:hAnsi="Times New Roman"/>
          <w:sz w:val="24"/>
          <w:szCs w:val="24"/>
        </w:rPr>
        <w:t xml:space="preserve"> (</w:t>
      </w:r>
      <w:r w:rsidR="00ED35C0" w:rsidRPr="00ED35C0">
        <w:rPr>
          <w:rFonts w:ascii="Times New Roman" w:hAnsi="Times New Roman"/>
          <w:i/>
          <w:sz w:val="24"/>
          <w:szCs w:val="24"/>
        </w:rPr>
        <w:t>open source</w:t>
      </w:r>
      <w:r w:rsidR="00ED35C0">
        <w:rPr>
          <w:rFonts w:ascii="Times New Roman" w:hAnsi="Times New Roman"/>
          <w:sz w:val="24"/>
          <w:szCs w:val="24"/>
        </w:rPr>
        <w:t>)</w:t>
      </w:r>
      <w:r w:rsidR="00FA5BA5">
        <w:rPr>
          <w:rFonts w:ascii="Times New Roman" w:hAnsi="Times New Roman"/>
          <w:sz w:val="24"/>
          <w:szCs w:val="24"/>
        </w:rPr>
        <w:t>,</w:t>
      </w:r>
      <w:r>
        <w:rPr>
          <w:rFonts w:ascii="Times New Roman" w:hAnsi="Times New Roman"/>
          <w:sz w:val="24"/>
          <w:szCs w:val="24"/>
        </w:rPr>
        <w:t xml:space="preserve"> sedangkan bahasa pemrograman </w:t>
      </w:r>
      <w:r w:rsidR="00FA5BA5">
        <w:rPr>
          <w:rFonts w:ascii="Times New Roman" w:hAnsi="Times New Roman"/>
          <w:sz w:val="24"/>
          <w:szCs w:val="24"/>
        </w:rPr>
        <w:t xml:space="preserve">utama </w:t>
      </w:r>
      <w:r>
        <w:rPr>
          <w:rFonts w:ascii="Times New Roman" w:hAnsi="Times New Roman"/>
          <w:sz w:val="24"/>
          <w:szCs w:val="24"/>
        </w:rPr>
        <w:t>yang digunakan adalah PHP.</w:t>
      </w:r>
      <w:r w:rsidR="00977A16">
        <w:rPr>
          <w:rFonts w:ascii="Times New Roman" w:hAnsi="Times New Roman"/>
          <w:sz w:val="24"/>
          <w:szCs w:val="24"/>
        </w:rPr>
        <w:t xml:space="preserve">Arsitektur sistem </w:t>
      </w:r>
      <w:r w:rsidR="00ED35C0">
        <w:rPr>
          <w:rFonts w:ascii="Times New Roman" w:hAnsi="Times New Roman"/>
          <w:sz w:val="24"/>
          <w:szCs w:val="24"/>
        </w:rPr>
        <w:t>perangkat lunak s</w:t>
      </w:r>
      <w:r w:rsidR="00ED35C0" w:rsidRPr="00ED35C0">
        <w:rPr>
          <w:rFonts w:ascii="Times New Roman" w:hAnsi="Times New Roman"/>
          <w:sz w:val="24"/>
          <w:szCs w:val="24"/>
        </w:rPr>
        <w:t xml:space="preserve">istem </w:t>
      </w:r>
      <w:r w:rsidR="00ED35C0">
        <w:rPr>
          <w:rFonts w:ascii="Times New Roman" w:hAnsi="Times New Roman"/>
          <w:sz w:val="24"/>
          <w:szCs w:val="24"/>
        </w:rPr>
        <w:t>p</w:t>
      </w:r>
      <w:r w:rsidR="00ED35C0" w:rsidRPr="00ED35C0">
        <w:rPr>
          <w:rFonts w:ascii="Times New Roman" w:hAnsi="Times New Roman"/>
          <w:sz w:val="24"/>
          <w:szCs w:val="24"/>
        </w:rPr>
        <w:t xml:space="preserve">engujian </w:t>
      </w:r>
      <w:r w:rsidR="00ED35C0">
        <w:rPr>
          <w:rFonts w:ascii="Times New Roman" w:hAnsi="Times New Roman"/>
          <w:sz w:val="24"/>
          <w:szCs w:val="24"/>
        </w:rPr>
        <w:t>h</w:t>
      </w:r>
      <w:r w:rsidR="00ED35C0" w:rsidRPr="00ED35C0">
        <w:rPr>
          <w:rFonts w:ascii="Times New Roman" w:hAnsi="Times New Roman"/>
          <w:sz w:val="24"/>
          <w:szCs w:val="24"/>
        </w:rPr>
        <w:t xml:space="preserve">asil Belajar </w:t>
      </w:r>
      <w:r w:rsidR="00ED35C0">
        <w:rPr>
          <w:rFonts w:ascii="Times New Roman" w:hAnsi="Times New Roman"/>
          <w:sz w:val="24"/>
          <w:szCs w:val="24"/>
        </w:rPr>
        <w:t>b</w:t>
      </w:r>
      <w:r w:rsidR="00ED35C0" w:rsidRPr="00ED35C0">
        <w:rPr>
          <w:rFonts w:ascii="Times New Roman" w:hAnsi="Times New Roman"/>
          <w:sz w:val="24"/>
          <w:szCs w:val="24"/>
        </w:rPr>
        <w:t xml:space="preserve">erbantuan </w:t>
      </w:r>
      <w:r w:rsidR="00ED35C0">
        <w:rPr>
          <w:rFonts w:ascii="Times New Roman" w:hAnsi="Times New Roman"/>
          <w:sz w:val="24"/>
          <w:szCs w:val="24"/>
        </w:rPr>
        <w:t>k</w:t>
      </w:r>
      <w:r w:rsidR="00ED35C0" w:rsidRPr="00ED35C0">
        <w:rPr>
          <w:rFonts w:ascii="Times New Roman" w:hAnsi="Times New Roman"/>
          <w:sz w:val="24"/>
          <w:szCs w:val="24"/>
        </w:rPr>
        <w:t xml:space="preserve">omputer </w:t>
      </w:r>
      <w:r w:rsidR="00ED35C0">
        <w:rPr>
          <w:rFonts w:ascii="Times New Roman" w:hAnsi="Times New Roman"/>
          <w:sz w:val="24"/>
          <w:szCs w:val="24"/>
        </w:rPr>
        <w:t xml:space="preserve">yang dikembangkan dalam penelitian ini </w:t>
      </w:r>
      <w:r w:rsidR="00977A16">
        <w:rPr>
          <w:rFonts w:ascii="Times New Roman" w:hAnsi="Times New Roman"/>
          <w:sz w:val="24"/>
          <w:szCs w:val="24"/>
        </w:rPr>
        <w:t>ini adalah sebagai berikut</w:t>
      </w:r>
      <w:r w:rsidR="00091DCC">
        <w:rPr>
          <w:rFonts w:ascii="Times New Roman" w:hAnsi="Times New Roman"/>
          <w:sz w:val="24"/>
          <w:szCs w:val="24"/>
        </w:rPr>
        <w:t>.</w:t>
      </w:r>
    </w:p>
    <w:p w:rsidR="00977A16" w:rsidRDefault="00977A16" w:rsidP="00572D70">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690037" cy="153625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3809" cy="1538406"/>
                    </a:xfrm>
                    <a:prstGeom prst="rect">
                      <a:avLst/>
                    </a:prstGeom>
                    <a:noFill/>
                    <a:ln>
                      <a:noFill/>
                    </a:ln>
                  </pic:spPr>
                </pic:pic>
              </a:graphicData>
            </a:graphic>
          </wp:inline>
        </w:drawing>
      </w:r>
    </w:p>
    <w:p w:rsidR="00977A16" w:rsidRDefault="00977A16" w:rsidP="00572D70">
      <w:pPr>
        <w:spacing w:after="0" w:line="240" w:lineRule="auto"/>
        <w:ind w:firstLine="573"/>
        <w:jc w:val="center"/>
        <w:rPr>
          <w:rFonts w:ascii="Times New Roman" w:hAnsi="Times New Roman"/>
          <w:sz w:val="24"/>
          <w:szCs w:val="24"/>
        </w:rPr>
      </w:pPr>
      <w:r>
        <w:rPr>
          <w:rFonts w:ascii="Times New Roman" w:hAnsi="Times New Roman"/>
          <w:sz w:val="24"/>
          <w:szCs w:val="24"/>
        </w:rPr>
        <w:t xml:space="preserve">Gambar </w:t>
      </w:r>
      <w:r w:rsidR="00572D70">
        <w:rPr>
          <w:rFonts w:ascii="Times New Roman" w:hAnsi="Times New Roman"/>
          <w:sz w:val="24"/>
          <w:szCs w:val="24"/>
        </w:rPr>
        <w:t>1</w:t>
      </w:r>
      <w:r>
        <w:rPr>
          <w:rFonts w:ascii="Times New Roman" w:hAnsi="Times New Roman"/>
          <w:sz w:val="24"/>
          <w:szCs w:val="24"/>
        </w:rPr>
        <w:t>. Arsitektur Sistem</w:t>
      </w:r>
    </w:p>
    <w:p w:rsidR="00F42EC1" w:rsidRDefault="00F42EC1" w:rsidP="00572D70">
      <w:pPr>
        <w:spacing w:after="0" w:line="240" w:lineRule="auto"/>
        <w:ind w:firstLine="573"/>
        <w:jc w:val="center"/>
        <w:rPr>
          <w:rFonts w:ascii="Times New Roman" w:hAnsi="Times New Roman"/>
          <w:sz w:val="24"/>
          <w:szCs w:val="24"/>
        </w:rPr>
      </w:pPr>
    </w:p>
    <w:p w:rsidR="007D050C" w:rsidRPr="00ED35C0" w:rsidRDefault="007D050C" w:rsidP="00572D70">
      <w:pPr>
        <w:pStyle w:val="ListParagraph"/>
        <w:numPr>
          <w:ilvl w:val="0"/>
          <w:numId w:val="47"/>
        </w:numPr>
        <w:spacing w:after="0" w:line="240" w:lineRule="auto"/>
        <w:jc w:val="both"/>
        <w:rPr>
          <w:rFonts w:ascii="Times New Roman" w:hAnsi="Times New Roman"/>
          <w:b/>
          <w:sz w:val="24"/>
          <w:szCs w:val="24"/>
        </w:rPr>
      </w:pPr>
      <w:r>
        <w:rPr>
          <w:rFonts w:ascii="Times New Roman" w:hAnsi="Times New Roman"/>
          <w:b/>
          <w:sz w:val="24"/>
          <w:szCs w:val="24"/>
        </w:rPr>
        <w:t>Sistem Basis Data Bank Soal</w:t>
      </w:r>
    </w:p>
    <w:p w:rsidR="00D94F3F" w:rsidRDefault="00D94F3F" w:rsidP="00572D70">
      <w:pPr>
        <w:spacing w:after="0" w:line="240" w:lineRule="auto"/>
        <w:ind w:firstLine="573"/>
        <w:jc w:val="both"/>
        <w:rPr>
          <w:rFonts w:ascii="Times New Roman" w:hAnsi="Times New Roman"/>
          <w:sz w:val="24"/>
          <w:szCs w:val="24"/>
        </w:rPr>
      </w:pPr>
      <w:r>
        <w:rPr>
          <w:rFonts w:ascii="Times New Roman" w:hAnsi="Times New Roman"/>
          <w:sz w:val="24"/>
          <w:szCs w:val="24"/>
        </w:rPr>
        <w:t xml:space="preserve">Supaya sistem dapat digunakan untuk menampung berbagai keperluan tes, maka sistem basis datanya harus mempunyai entitas yang lengkap mencakup: jenjang pendidikan, kelas, mata pelajaran, SK, KD, </w:t>
      </w:r>
      <w:r w:rsidR="0012300F">
        <w:rPr>
          <w:rFonts w:ascii="Times New Roman" w:hAnsi="Times New Roman"/>
          <w:sz w:val="24"/>
          <w:szCs w:val="24"/>
        </w:rPr>
        <w:t xml:space="preserve">indikator, butir, </w:t>
      </w:r>
      <w:r w:rsidR="007D050C">
        <w:rPr>
          <w:rFonts w:ascii="Times New Roman" w:hAnsi="Times New Roman"/>
          <w:sz w:val="24"/>
          <w:szCs w:val="24"/>
        </w:rPr>
        <w:t xml:space="preserve">waktu pakai, tes, detail tes, </w:t>
      </w:r>
      <w:r>
        <w:rPr>
          <w:rFonts w:ascii="Times New Roman" w:hAnsi="Times New Roman"/>
          <w:sz w:val="24"/>
          <w:szCs w:val="24"/>
        </w:rPr>
        <w:t xml:space="preserve">peserta tes, sekolah, </w:t>
      </w:r>
      <w:r w:rsidR="007D050C">
        <w:rPr>
          <w:rFonts w:ascii="Times New Roman" w:hAnsi="Times New Roman"/>
          <w:sz w:val="24"/>
          <w:szCs w:val="24"/>
        </w:rPr>
        <w:t>kabupaten, propinsi</w:t>
      </w:r>
      <w:r w:rsidR="0012300F">
        <w:rPr>
          <w:rFonts w:ascii="Times New Roman" w:hAnsi="Times New Roman"/>
          <w:sz w:val="24"/>
          <w:szCs w:val="24"/>
        </w:rPr>
        <w:t xml:space="preserve">, dan </w:t>
      </w:r>
      <w:r w:rsidR="007D050C" w:rsidRPr="00091DCC">
        <w:rPr>
          <w:rFonts w:ascii="Times New Roman" w:hAnsi="Times New Roman"/>
          <w:i/>
          <w:sz w:val="24"/>
          <w:szCs w:val="24"/>
        </w:rPr>
        <w:t>user</w:t>
      </w:r>
      <w:r w:rsidR="0012300F" w:rsidRPr="00091DCC">
        <w:rPr>
          <w:rFonts w:ascii="Times New Roman" w:hAnsi="Times New Roman"/>
          <w:i/>
          <w:sz w:val="24"/>
          <w:szCs w:val="24"/>
        </w:rPr>
        <w:t>.</w:t>
      </w:r>
      <w:r w:rsidR="00867A97" w:rsidRPr="00091DCC">
        <w:rPr>
          <w:rFonts w:ascii="Times New Roman" w:hAnsi="Times New Roman"/>
          <w:i/>
          <w:sz w:val="24"/>
          <w:szCs w:val="24"/>
        </w:rPr>
        <w:t>Relasi</w:t>
      </w:r>
      <w:r w:rsidR="00867A97">
        <w:rPr>
          <w:rFonts w:ascii="Times New Roman" w:hAnsi="Times New Roman"/>
          <w:sz w:val="24"/>
          <w:szCs w:val="24"/>
        </w:rPr>
        <w:t xml:space="preserve"> antare</w:t>
      </w:r>
      <w:r>
        <w:rPr>
          <w:rFonts w:ascii="Times New Roman" w:hAnsi="Times New Roman"/>
          <w:sz w:val="24"/>
          <w:szCs w:val="24"/>
        </w:rPr>
        <w:t xml:space="preserve">ntitas sistem </w:t>
      </w:r>
      <w:r w:rsidRPr="0047651A">
        <w:rPr>
          <w:rFonts w:ascii="Times New Roman" w:hAnsi="Times New Roman"/>
          <w:sz w:val="24"/>
          <w:szCs w:val="24"/>
        </w:rPr>
        <w:t xml:space="preserve">bank </w:t>
      </w:r>
      <w:r>
        <w:rPr>
          <w:rFonts w:ascii="Times New Roman" w:hAnsi="Times New Roman"/>
          <w:sz w:val="24"/>
          <w:szCs w:val="24"/>
        </w:rPr>
        <w:t>soal yang dikembangkan dapat di</w:t>
      </w:r>
      <w:r w:rsidR="00EC08B1">
        <w:rPr>
          <w:rFonts w:ascii="Times New Roman" w:hAnsi="Times New Roman"/>
          <w:sz w:val="24"/>
          <w:szCs w:val="24"/>
        </w:rPr>
        <w:t>lihat pada G</w:t>
      </w:r>
      <w:r>
        <w:rPr>
          <w:rFonts w:ascii="Times New Roman" w:hAnsi="Times New Roman"/>
          <w:sz w:val="24"/>
          <w:szCs w:val="24"/>
        </w:rPr>
        <w:t>ambar</w:t>
      </w:r>
      <w:r w:rsidR="00572D70">
        <w:rPr>
          <w:rFonts w:ascii="Times New Roman" w:hAnsi="Times New Roman"/>
          <w:sz w:val="24"/>
          <w:szCs w:val="24"/>
        </w:rPr>
        <w:t>2</w:t>
      </w:r>
      <w:r w:rsidR="00EC08B1">
        <w:rPr>
          <w:rFonts w:ascii="Times New Roman" w:hAnsi="Times New Roman"/>
          <w:sz w:val="24"/>
          <w:szCs w:val="24"/>
        </w:rPr>
        <w:t>.</w:t>
      </w:r>
    </w:p>
    <w:p w:rsidR="00EC08B1" w:rsidRDefault="00EC08B1" w:rsidP="00572D70">
      <w:pPr>
        <w:spacing w:after="0" w:line="240" w:lineRule="auto"/>
        <w:ind w:firstLine="573"/>
        <w:jc w:val="both"/>
        <w:rPr>
          <w:rFonts w:ascii="Times New Roman" w:hAnsi="Times New Roman"/>
          <w:sz w:val="24"/>
          <w:szCs w:val="24"/>
        </w:rPr>
      </w:pPr>
      <w:r>
        <w:rPr>
          <w:rFonts w:ascii="Times New Roman" w:hAnsi="Times New Roman"/>
          <w:sz w:val="24"/>
          <w:szCs w:val="24"/>
        </w:rPr>
        <w:t xml:space="preserve">Dalam sistem tersebut tabel </w:t>
      </w:r>
      <w:r w:rsidR="00091DCC">
        <w:rPr>
          <w:rFonts w:ascii="Times New Roman" w:hAnsi="Times New Roman"/>
          <w:sz w:val="24"/>
          <w:szCs w:val="24"/>
        </w:rPr>
        <w:t>pengguna (user)</w:t>
      </w:r>
      <w:r>
        <w:rPr>
          <w:rFonts w:ascii="Times New Roman" w:hAnsi="Times New Roman"/>
          <w:sz w:val="24"/>
          <w:szCs w:val="24"/>
        </w:rPr>
        <w:t xml:space="preserve"> untuk menampung data admin, pengelola, dan pengguna biasa. Data peserta tes ditampung dalam tabel lain, yaitu tabel peserta. Kewenangan setiap pengguna adalah sebagai berikut. A</w:t>
      </w:r>
      <w:r w:rsidRPr="00361FE8">
        <w:rPr>
          <w:rFonts w:ascii="Times New Roman" w:hAnsi="Times New Roman"/>
          <w:sz w:val="24"/>
          <w:szCs w:val="24"/>
        </w:rPr>
        <w:t>dmin</w:t>
      </w:r>
      <w:r>
        <w:rPr>
          <w:rFonts w:ascii="Times New Roman" w:hAnsi="Times New Roman"/>
          <w:sz w:val="24"/>
          <w:szCs w:val="24"/>
        </w:rPr>
        <w:t xml:space="preserve"> dapat mengelola isi </w:t>
      </w:r>
      <w:r w:rsidRPr="00361FE8">
        <w:rPr>
          <w:rFonts w:ascii="Times New Roman" w:hAnsi="Times New Roman"/>
          <w:sz w:val="24"/>
          <w:szCs w:val="24"/>
        </w:rPr>
        <w:t>semua tabel</w:t>
      </w:r>
      <w:r>
        <w:rPr>
          <w:rFonts w:ascii="Times New Roman" w:hAnsi="Times New Roman"/>
          <w:sz w:val="24"/>
          <w:szCs w:val="24"/>
        </w:rPr>
        <w:t>. P</w:t>
      </w:r>
      <w:r w:rsidRPr="00361FE8">
        <w:rPr>
          <w:rFonts w:ascii="Times New Roman" w:hAnsi="Times New Roman"/>
          <w:sz w:val="24"/>
          <w:szCs w:val="24"/>
        </w:rPr>
        <w:t>eng</w:t>
      </w:r>
      <w:r>
        <w:rPr>
          <w:rFonts w:ascii="Times New Roman" w:hAnsi="Times New Roman"/>
          <w:sz w:val="24"/>
          <w:szCs w:val="24"/>
        </w:rPr>
        <w:t>elola dapat memanipulasi semua tabel, kecua</w:t>
      </w:r>
      <w:r>
        <w:rPr>
          <w:rFonts w:ascii="Times New Roman" w:hAnsi="Times New Roman"/>
          <w:sz w:val="24"/>
          <w:szCs w:val="24"/>
          <w:lang w:val="id-ID"/>
        </w:rPr>
        <w:t>l</w:t>
      </w:r>
      <w:r>
        <w:rPr>
          <w:rFonts w:ascii="Times New Roman" w:hAnsi="Times New Roman"/>
          <w:sz w:val="24"/>
          <w:szCs w:val="24"/>
        </w:rPr>
        <w:t xml:space="preserve">i tabel </w:t>
      </w:r>
      <w:r>
        <w:rPr>
          <w:rFonts w:ascii="Times New Roman" w:hAnsi="Times New Roman"/>
          <w:i/>
          <w:sz w:val="24"/>
          <w:szCs w:val="24"/>
        </w:rPr>
        <w:t>u</w:t>
      </w:r>
      <w:r w:rsidRPr="009409B0">
        <w:rPr>
          <w:rFonts w:ascii="Times New Roman" w:hAnsi="Times New Roman"/>
          <w:i/>
          <w:sz w:val="24"/>
          <w:szCs w:val="24"/>
        </w:rPr>
        <w:t>ser</w:t>
      </w:r>
      <w:r>
        <w:rPr>
          <w:rFonts w:ascii="Times New Roman" w:hAnsi="Times New Roman"/>
          <w:sz w:val="24"/>
          <w:szCs w:val="24"/>
        </w:rPr>
        <w:t xml:space="preserve">. Pengguna biasa hanya bisamembantu mengelola butir soal. Peserta tes dapat mengubah secara tidak sengaja isi tabel yang terkait dengan hasil tes ketika ia mengirimkan jawaban atas butir soal yang disajikan sistem. Semua bagian dapat diakses pengguna setelah </w:t>
      </w:r>
      <w:r w:rsidRPr="00A77312">
        <w:rPr>
          <w:rFonts w:ascii="Times New Roman" w:hAnsi="Times New Roman"/>
          <w:i/>
          <w:sz w:val="24"/>
          <w:szCs w:val="24"/>
        </w:rPr>
        <w:t>login</w:t>
      </w:r>
      <w:r>
        <w:rPr>
          <w:rFonts w:ascii="Times New Roman" w:hAnsi="Times New Roman"/>
          <w:sz w:val="24"/>
          <w:szCs w:val="24"/>
        </w:rPr>
        <w:t xml:space="preserve">. Untuk menjamin keamanan sistem </w:t>
      </w:r>
      <w:r w:rsidRPr="009409B0">
        <w:rPr>
          <w:rFonts w:ascii="Times New Roman" w:hAnsi="Times New Roman"/>
          <w:i/>
          <w:sz w:val="24"/>
          <w:szCs w:val="24"/>
        </w:rPr>
        <w:t>username</w:t>
      </w:r>
      <w:r>
        <w:rPr>
          <w:rFonts w:ascii="Times New Roman" w:hAnsi="Times New Roman"/>
          <w:sz w:val="24"/>
          <w:szCs w:val="24"/>
        </w:rPr>
        <w:t xml:space="preserve"> dan </w:t>
      </w:r>
      <w:r w:rsidRPr="009409B0">
        <w:rPr>
          <w:rFonts w:ascii="Times New Roman" w:hAnsi="Times New Roman"/>
          <w:i/>
          <w:sz w:val="24"/>
          <w:szCs w:val="24"/>
        </w:rPr>
        <w:t>password</w:t>
      </w:r>
      <w:r>
        <w:rPr>
          <w:rFonts w:ascii="Times New Roman" w:hAnsi="Times New Roman"/>
          <w:sz w:val="24"/>
          <w:szCs w:val="24"/>
        </w:rPr>
        <w:t xml:space="preserve"> dienkripsi dan semua halaman selalu </w:t>
      </w:r>
      <w:r w:rsidRPr="002D6B3E">
        <w:rPr>
          <w:rFonts w:ascii="Times New Roman" w:hAnsi="Times New Roman"/>
          <w:i/>
          <w:sz w:val="24"/>
          <w:szCs w:val="24"/>
        </w:rPr>
        <w:t>redirect</w:t>
      </w:r>
      <w:r>
        <w:rPr>
          <w:rFonts w:ascii="Times New Roman" w:hAnsi="Times New Roman"/>
          <w:sz w:val="24"/>
          <w:szCs w:val="24"/>
        </w:rPr>
        <w:t xml:space="preserve"> ke halaman </w:t>
      </w:r>
      <w:r w:rsidRPr="002D6B3E">
        <w:rPr>
          <w:rFonts w:ascii="Times New Roman" w:hAnsi="Times New Roman"/>
          <w:i/>
          <w:sz w:val="24"/>
          <w:szCs w:val="24"/>
        </w:rPr>
        <w:t>login</w:t>
      </w:r>
      <w:r>
        <w:rPr>
          <w:rFonts w:ascii="Times New Roman" w:hAnsi="Times New Roman"/>
          <w:sz w:val="24"/>
          <w:szCs w:val="24"/>
        </w:rPr>
        <w:t xml:space="preserve"> dan tidak dapat di-</w:t>
      </w:r>
      <w:r w:rsidRPr="002D6B3E">
        <w:rPr>
          <w:rFonts w:ascii="Times New Roman" w:hAnsi="Times New Roman"/>
          <w:i/>
          <w:sz w:val="24"/>
          <w:szCs w:val="24"/>
        </w:rPr>
        <w:t>bypass</w:t>
      </w:r>
      <w:r>
        <w:rPr>
          <w:rFonts w:ascii="Times New Roman" w:hAnsi="Times New Roman"/>
          <w:sz w:val="24"/>
          <w:szCs w:val="24"/>
        </w:rPr>
        <w:t>.</w:t>
      </w:r>
    </w:p>
    <w:p w:rsidR="00ED7C97" w:rsidRDefault="00940725" w:rsidP="00572D70">
      <w:pPr>
        <w:spacing w:after="0" w:line="240" w:lineRule="auto"/>
        <w:jc w:val="center"/>
        <w:rPr>
          <w:rFonts w:ascii="Times New Roman" w:hAnsi="Times New Roman"/>
          <w:sz w:val="24"/>
          <w:szCs w:val="24"/>
        </w:rPr>
      </w:pPr>
      <w:r>
        <w:rPr>
          <w:noProof/>
        </w:rPr>
        <w:drawing>
          <wp:inline distT="0" distB="0" distL="0" distR="0">
            <wp:extent cx="4008474" cy="21403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013475" cy="2142980"/>
                    </a:xfrm>
                    <a:prstGeom prst="rect">
                      <a:avLst/>
                    </a:prstGeom>
                  </pic:spPr>
                </pic:pic>
              </a:graphicData>
            </a:graphic>
          </wp:inline>
        </w:drawing>
      </w:r>
    </w:p>
    <w:p w:rsidR="00D94F3F" w:rsidRDefault="00D94F3F" w:rsidP="00572D70">
      <w:pPr>
        <w:spacing w:after="0" w:line="240" w:lineRule="auto"/>
        <w:jc w:val="center"/>
        <w:rPr>
          <w:rFonts w:ascii="Times New Roman" w:hAnsi="Times New Roman"/>
          <w:sz w:val="24"/>
          <w:szCs w:val="24"/>
        </w:rPr>
      </w:pPr>
      <w:r>
        <w:rPr>
          <w:rFonts w:ascii="Times New Roman" w:hAnsi="Times New Roman"/>
          <w:sz w:val="24"/>
          <w:szCs w:val="24"/>
        </w:rPr>
        <w:t xml:space="preserve">Gambar </w:t>
      </w:r>
      <w:r w:rsidR="00572D70">
        <w:rPr>
          <w:rFonts w:ascii="Times New Roman" w:hAnsi="Times New Roman"/>
          <w:sz w:val="24"/>
          <w:szCs w:val="24"/>
        </w:rPr>
        <w:t>2</w:t>
      </w:r>
      <w:r>
        <w:rPr>
          <w:rFonts w:ascii="Times New Roman" w:hAnsi="Times New Roman"/>
          <w:sz w:val="24"/>
          <w:szCs w:val="24"/>
        </w:rPr>
        <w:t xml:space="preserve">. Diagram </w:t>
      </w:r>
      <w:r w:rsidR="00867A97">
        <w:rPr>
          <w:rFonts w:ascii="Times New Roman" w:hAnsi="Times New Roman"/>
          <w:sz w:val="24"/>
          <w:szCs w:val="24"/>
        </w:rPr>
        <w:t xml:space="preserve">Relasi </w:t>
      </w:r>
      <w:r w:rsidR="0047651A">
        <w:rPr>
          <w:rFonts w:ascii="Times New Roman" w:hAnsi="Times New Roman"/>
          <w:sz w:val="24"/>
          <w:szCs w:val="24"/>
        </w:rPr>
        <w:t>Entitas Sistem Bank Soal</w:t>
      </w:r>
    </w:p>
    <w:p w:rsidR="00F42EC1" w:rsidRDefault="00F42EC1" w:rsidP="00572D70">
      <w:pPr>
        <w:spacing w:after="0" w:line="240" w:lineRule="auto"/>
        <w:jc w:val="both"/>
        <w:rPr>
          <w:rFonts w:ascii="Times New Roman" w:hAnsi="Times New Roman"/>
          <w:sz w:val="24"/>
          <w:szCs w:val="24"/>
        </w:rPr>
      </w:pPr>
    </w:p>
    <w:p w:rsidR="00F42EC1" w:rsidRPr="00ED35C0" w:rsidRDefault="00F42EC1" w:rsidP="00572D70">
      <w:pPr>
        <w:pStyle w:val="ListParagraph"/>
        <w:numPr>
          <w:ilvl w:val="0"/>
          <w:numId w:val="47"/>
        </w:numPr>
        <w:spacing w:after="0" w:line="240" w:lineRule="auto"/>
        <w:jc w:val="both"/>
        <w:rPr>
          <w:rFonts w:ascii="Times New Roman" w:hAnsi="Times New Roman"/>
          <w:b/>
          <w:sz w:val="24"/>
          <w:szCs w:val="24"/>
        </w:rPr>
      </w:pPr>
      <w:r>
        <w:rPr>
          <w:rFonts w:ascii="Times New Roman" w:hAnsi="Times New Roman"/>
          <w:b/>
          <w:sz w:val="24"/>
          <w:szCs w:val="24"/>
        </w:rPr>
        <w:t>Algoritma CBT</w:t>
      </w:r>
    </w:p>
    <w:p w:rsidR="00F42EC1" w:rsidRDefault="00E022A3" w:rsidP="00572D70">
      <w:pPr>
        <w:spacing w:after="0" w:line="240" w:lineRule="auto"/>
        <w:ind w:firstLine="573"/>
        <w:jc w:val="both"/>
        <w:rPr>
          <w:rFonts w:ascii="Times New Roman" w:hAnsi="Times New Roman"/>
          <w:sz w:val="24"/>
          <w:szCs w:val="24"/>
        </w:rPr>
      </w:pPr>
      <w:r>
        <w:rPr>
          <w:rFonts w:ascii="Times New Roman" w:hAnsi="Times New Roman"/>
          <w:sz w:val="24"/>
          <w:szCs w:val="24"/>
        </w:rPr>
        <w:t xml:space="preserve">Estimasi kemampuan peserta tes dalam CBT dilakukan secara klasik dengan menghitung jumlah soal yang dapat dijawab dengan benar dibanding dengan semua soal yang dikerjakan peserta tes. </w:t>
      </w:r>
      <w:r w:rsidRPr="00E23D37">
        <w:rPr>
          <w:rFonts w:ascii="Times New Roman" w:hAnsi="Times New Roman"/>
          <w:i/>
          <w:sz w:val="24"/>
          <w:szCs w:val="24"/>
        </w:rPr>
        <w:t>Flowchart</w:t>
      </w:r>
      <w:r>
        <w:rPr>
          <w:rFonts w:ascii="Times New Roman" w:hAnsi="Times New Roman"/>
          <w:sz w:val="24"/>
          <w:szCs w:val="24"/>
        </w:rPr>
        <w:t xml:space="preserve"> CBT </w:t>
      </w:r>
      <w:r w:rsidR="001342A7">
        <w:rPr>
          <w:rFonts w:ascii="Times New Roman" w:hAnsi="Times New Roman"/>
          <w:sz w:val="24"/>
          <w:szCs w:val="24"/>
        </w:rPr>
        <w:t xml:space="preserve">untuk setiap </w:t>
      </w:r>
      <w:r w:rsidR="00BD5466">
        <w:rPr>
          <w:rFonts w:ascii="Times New Roman" w:hAnsi="Times New Roman"/>
          <w:sz w:val="24"/>
          <w:szCs w:val="24"/>
        </w:rPr>
        <w:t xml:space="preserve">paket soal yang mengukur pencapaaian </w:t>
      </w:r>
      <w:r w:rsidR="001342A7">
        <w:rPr>
          <w:rFonts w:ascii="Times New Roman" w:hAnsi="Times New Roman"/>
          <w:sz w:val="24"/>
          <w:szCs w:val="24"/>
        </w:rPr>
        <w:t xml:space="preserve">standar kompetensi (SK) </w:t>
      </w:r>
      <w:r w:rsidR="00BD5466">
        <w:rPr>
          <w:rFonts w:ascii="Times New Roman" w:hAnsi="Times New Roman"/>
          <w:sz w:val="24"/>
          <w:szCs w:val="24"/>
        </w:rPr>
        <w:t xml:space="preserve">dan kompetensi dasar (KD) </w:t>
      </w:r>
      <w:r w:rsidR="00FF5AF6">
        <w:rPr>
          <w:rFonts w:ascii="Times New Roman" w:hAnsi="Times New Roman"/>
          <w:sz w:val="24"/>
          <w:szCs w:val="24"/>
        </w:rPr>
        <w:lastRenderedPageBreak/>
        <w:t>dari</w:t>
      </w:r>
      <w:r w:rsidR="00BD5466">
        <w:rPr>
          <w:rFonts w:ascii="Times New Roman" w:hAnsi="Times New Roman"/>
          <w:sz w:val="24"/>
          <w:szCs w:val="24"/>
        </w:rPr>
        <w:t xml:space="preserve">suatu </w:t>
      </w:r>
      <w:r w:rsidR="001342A7">
        <w:rPr>
          <w:rFonts w:ascii="Times New Roman" w:hAnsi="Times New Roman"/>
          <w:sz w:val="24"/>
          <w:szCs w:val="24"/>
        </w:rPr>
        <w:t xml:space="preserve">mata pelajaran </w:t>
      </w:r>
      <w:r>
        <w:rPr>
          <w:rFonts w:ascii="Times New Roman" w:hAnsi="Times New Roman"/>
          <w:sz w:val="24"/>
          <w:szCs w:val="24"/>
        </w:rPr>
        <w:t>dapat di</w:t>
      </w:r>
      <w:r w:rsidR="00464875">
        <w:rPr>
          <w:rFonts w:ascii="Times New Roman" w:hAnsi="Times New Roman"/>
          <w:sz w:val="24"/>
          <w:szCs w:val="24"/>
        </w:rPr>
        <w:t xml:space="preserve">lihat pada Gambar </w:t>
      </w:r>
      <w:r w:rsidR="00572D70">
        <w:rPr>
          <w:rFonts w:ascii="Times New Roman" w:hAnsi="Times New Roman"/>
          <w:sz w:val="24"/>
          <w:szCs w:val="24"/>
        </w:rPr>
        <w:t>3</w:t>
      </w:r>
      <w:r>
        <w:rPr>
          <w:rFonts w:ascii="Times New Roman" w:hAnsi="Times New Roman"/>
          <w:sz w:val="24"/>
          <w:szCs w:val="24"/>
        </w:rPr>
        <w:t>.</w:t>
      </w:r>
      <w:r w:rsidR="00535027">
        <w:rPr>
          <w:rFonts w:ascii="Times New Roman" w:hAnsi="Times New Roman"/>
          <w:sz w:val="24"/>
          <w:szCs w:val="24"/>
        </w:rPr>
        <w:t xml:space="preserve"> Dalam penelitian ini kemampuan peserta tes dinyatakan dengan skala 0 sampai dengan 100 berdasarkan persentase soal yang dijawab dengan benar oleh peserta tes.</w:t>
      </w:r>
    </w:p>
    <w:p w:rsidR="000B0FB7" w:rsidRDefault="000B0FB7" w:rsidP="00572D70">
      <w:pPr>
        <w:spacing w:after="0" w:line="240" w:lineRule="auto"/>
        <w:ind w:firstLine="573"/>
        <w:jc w:val="both"/>
        <w:rPr>
          <w:rFonts w:ascii="Times New Roman" w:hAnsi="Times New Roman"/>
          <w:sz w:val="24"/>
          <w:szCs w:val="24"/>
        </w:rPr>
      </w:pPr>
    </w:p>
    <w:p w:rsidR="00CF7580" w:rsidRDefault="00FD5555" w:rsidP="00572D70">
      <w:pPr>
        <w:spacing w:after="0" w:line="240" w:lineRule="auto"/>
        <w:ind w:firstLine="573"/>
        <w:jc w:val="center"/>
        <w:rPr>
          <w:rFonts w:ascii="Times New Roman" w:hAnsi="Times New Roman"/>
          <w:sz w:val="24"/>
          <w:szCs w:val="24"/>
        </w:rPr>
      </w:pPr>
      <w:r>
        <w:object w:dxaOrig="4631" w:dyaOrig="6149">
          <v:shape id="_x0000_i1038" type="#_x0000_t75" style="width:157.4pt;height:207.65pt" o:ole="">
            <v:imagedata r:id="rId31" o:title=""/>
          </v:shape>
          <o:OLEObject Type="Embed" ProgID="Visio.Drawing.11" ShapeID="_x0000_i1038" DrawAspect="Content" ObjectID="_1416029917" r:id="rId32"/>
        </w:object>
      </w:r>
    </w:p>
    <w:p w:rsidR="009F44CE" w:rsidRDefault="009F44CE" w:rsidP="00572D70">
      <w:pPr>
        <w:spacing w:after="0" w:line="240" w:lineRule="auto"/>
        <w:ind w:firstLine="573"/>
        <w:jc w:val="center"/>
        <w:rPr>
          <w:rFonts w:ascii="Times New Roman" w:hAnsi="Times New Roman"/>
          <w:sz w:val="24"/>
          <w:szCs w:val="24"/>
        </w:rPr>
      </w:pPr>
      <w:r>
        <w:rPr>
          <w:rFonts w:ascii="Times New Roman" w:hAnsi="Times New Roman"/>
          <w:sz w:val="24"/>
          <w:szCs w:val="24"/>
        </w:rPr>
        <w:t xml:space="preserve">Gambar </w:t>
      </w:r>
      <w:r w:rsidR="00572D70">
        <w:rPr>
          <w:rFonts w:ascii="Times New Roman" w:hAnsi="Times New Roman"/>
          <w:sz w:val="24"/>
          <w:szCs w:val="24"/>
        </w:rPr>
        <w:t>3</w:t>
      </w:r>
      <w:r>
        <w:rPr>
          <w:rFonts w:ascii="Times New Roman" w:hAnsi="Times New Roman"/>
          <w:sz w:val="24"/>
          <w:szCs w:val="24"/>
        </w:rPr>
        <w:t xml:space="preserve">. </w:t>
      </w:r>
      <w:r w:rsidRPr="009409B0">
        <w:rPr>
          <w:rFonts w:ascii="Times New Roman" w:hAnsi="Times New Roman"/>
          <w:i/>
          <w:sz w:val="24"/>
          <w:szCs w:val="24"/>
        </w:rPr>
        <w:t>Flowchart</w:t>
      </w:r>
      <w:r>
        <w:rPr>
          <w:rFonts w:ascii="Times New Roman" w:hAnsi="Times New Roman"/>
          <w:sz w:val="24"/>
          <w:szCs w:val="24"/>
        </w:rPr>
        <w:t xml:space="preserve"> CBT</w:t>
      </w:r>
    </w:p>
    <w:p w:rsidR="000B0FB7" w:rsidRDefault="000B0FB7" w:rsidP="00572D70">
      <w:pPr>
        <w:spacing w:after="0" w:line="240" w:lineRule="auto"/>
        <w:ind w:firstLine="573"/>
        <w:jc w:val="center"/>
        <w:rPr>
          <w:rFonts w:ascii="Times New Roman" w:hAnsi="Times New Roman"/>
          <w:sz w:val="24"/>
          <w:szCs w:val="24"/>
        </w:rPr>
      </w:pPr>
    </w:p>
    <w:p w:rsidR="00E022A3" w:rsidRPr="00ED35C0" w:rsidRDefault="00E022A3" w:rsidP="00572D70">
      <w:pPr>
        <w:pStyle w:val="ListParagraph"/>
        <w:numPr>
          <w:ilvl w:val="0"/>
          <w:numId w:val="47"/>
        </w:numPr>
        <w:spacing w:after="0" w:line="240" w:lineRule="auto"/>
        <w:jc w:val="both"/>
        <w:rPr>
          <w:rFonts w:ascii="Times New Roman" w:hAnsi="Times New Roman"/>
          <w:b/>
          <w:sz w:val="24"/>
          <w:szCs w:val="24"/>
        </w:rPr>
      </w:pPr>
      <w:r>
        <w:rPr>
          <w:rFonts w:ascii="Times New Roman" w:hAnsi="Times New Roman"/>
          <w:b/>
          <w:sz w:val="24"/>
          <w:szCs w:val="24"/>
        </w:rPr>
        <w:t>Algoritma CAT</w:t>
      </w:r>
    </w:p>
    <w:p w:rsidR="00160762" w:rsidRDefault="00D94F3F" w:rsidP="00572D70">
      <w:pPr>
        <w:spacing w:after="0" w:line="240" w:lineRule="auto"/>
        <w:ind w:firstLine="573"/>
        <w:jc w:val="both"/>
        <w:rPr>
          <w:rFonts w:ascii="Times New Roman" w:hAnsi="Times New Roman"/>
          <w:sz w:val="24"/>
          <w:szCs w:val="24"/>
        </w:rPr>
      </w:pPr>
      <w:r>
        <w:rPr>
          <w:rFonts w:ascii="Times New Roman" w:hAnsi="Times New Roman"/>
          <w:sz w:val="24"/>
          <w:szCs w:val="24"/>
        </w:rPr>
        <w:t>Estimasi kemampuan peserta tes dalam CAT dilakukan berdasarkan teori respons butir</w:t>
      </w:r>
      <w:r w:rsidR="00E626A1">
        <w:rPr>
          <w:rFonts w:ascii="Times New Roman" w:hAnsi="Times New Roman"/>
          <w:sz w:val="24"/>
          <w:szCs w:val="24"/>
        </w:rPr>
        <w:t>. Mu</w:t>
      </w:r>
      <w:r>
        <w:rPr>
          <w:rFonts w:ascii="Times New Roman" w:hAnsi="Times New Roman"/>
          <w:sz w:val="24"/>
          <w:szCs w:val="24"/>
        </w:rPr>
        <w:t xml:space="preserve">la-mula </w:t>
      </w:r>
      <w:r w:rsidR="00E626A1">
        <w:rPr>
          <w:rFonts w:ascii="Times New Roman" w:hAnsi="Times New Roman"/>
          <w:sz w:val="24"/>
          <w:szCs w:val="24"/>
        </w:rPr>
        <w:t xml:space="preserve">peserta tes </w:t>
      </w:r>
      <w:r w:rsidR="0061362E">
        <w:rPr>
          <w:rFonts w:ascii="Times New Roman" w:hAnsi="Times New Roman"/>
          <w:sz w:val="24"/>
          <w:szCs w:val="24"/>
        </w:rPr>
        <w:t xml:space="preserve">diberi soal dengan tingkat kesulitan awal yang sedang pula (b awal = 0) </w:t>
      </w:r>
      <w:r w:rsidR="00A36BB5">
        <w:rPr>
          <w:rFonts w:ascii="Times New Roman" w:hAnsi="Times New Roman"/>
          <w:sz w:val="24"/>
          <w:szCs w:val="24"/>
        </w:rPr>
        <w:t xml:space="preserve">karena </w:t>
      </w:r>
      <w:r w:rsidR="001F60C2">
        <w:rPr>
          <w:rFonts w:ascii="Times New Roman" w:hAnsi="Times New Roman"/>
          <w:sz w:val="24"/>
          <w:szCs w:val="24"/>
        </w:rPr>
        <w:t>dianggap mempunyai tingkat kemampuan awalnya (</w:t>
      </w:r>
      <m:oMath>
        <m:r>
          <w:rPr>
            <w:rFonts w:ascii="Cambria Math" w:eastAsia="Cambria Math" w:hAnsi="Cambria Math"/>
            <w:color w:val="000000" w:themeColor="text1"/>
          </w:rPr>
          <m:t xml:space="preserve">θ </m:t>
        </m:r>
      </m:oMath>
      <w:r w:rsidR="001F60C2">
        <w:rPr>
          <w:rFonts w:ascii="Times New Roman" w:hAnsi="Times New Roman"/>
          <w:sz w:val="24"/>
          <w:szCs w:val="24"/>
        </w:rPr>
        <w:t>awal) sedang (</w:t>
      </w:r>
      <m:oMath>
        <m:r>
          <w:rPr>
            <w:rFonts w:ascii="Cambria Math" w:eastAsia="Cambria Math" w:hAnsi="Cambria Math"/>
            <w:color w:val="000000" w:themeColor="text1"/>
          </w:rPr>
          <m:t xml:space="preserve">θ </m:t>
        </m:r>
      </m:oMath>
      <w:r w:rsidR="001F60C2">
        <w:rPr>
          <w:rFonts w:ascii="Times New Roman" w:hAnsi="Times New Roman"/>
          <w:sz w:val="24"/>
          <w:szCs w:val="24"/>
        </w:rPr>
        <w:t xml:space="preserve">awal = 0). </w:t>
      </w:r>
      <w:r w:rsidR="009055B3">
        <w:rPr>
          <w:rFonts w:ascii="Times New Roman" w:hAnsi="Times New Roman"/>
          <w:sz w:val="24"/>
          <w:szCs w:val="24"/>
        </w:rPr>
        <w:t xml:space="preserve">Peserta tes diberi kesempatan untuk menjawab soal dengan alokasi waktu tertentu. </w:t>
      </w:r>
    </w:p>
    <w:p w:rsidR="00295748" w:rsidRDefault="00295748" w:rsidP="00572D70">
      <w:pPr>
        <w:spacing w:after="0" w:line="240" w:lineRule="auto"/>
        <w:ind w:firstLine="573"/>
        <w:jc w:val="both"/>
        <w:rPr>
          <w:rFonts w:ascii="Times New Roman" w:hAnsi="Times New Roman"/>
          <w:sz w:val="24"/>
          <w:szCs w:val="24"/>
        </w:rPr>
      </w:pPr>
      <w:r>
        <w:rPr>
          <w:rFonts w:ascii="Times New Roman" w:hAnsi="Times New Roman"/>
          <w:sz w:val="24"/>
          <w:szCs w:val="24"/>
        </w:rPr>
        <w:t>Jika soal dengan tingkat kesulitan sedang tersebut dapat dijawab benar, peserta diberi soal baru yang lebih sulit, jika dijawab salah maka peserta diberi soal yang lebih mudah. Kemudian kemampuan (</w:t>
      </w:r>
      <m:oMath>
        <m:r>
          <w:rPr>
            <w:rFonts w:ascii="Cambria Math" w:eastAsia="Cambria Math" w:hAnsi="Cambria Math"/>
            <w:color w:val="000000" w:themeColor="text1"/>
          </w:rPr>
          <m:t>θ)</m:t>
        </m:r>
      </m:oMath>
      <w:r>
        <w:rPr>
          <w:rFonts w:ascii="Times New Roman" w:hAnsi="Times New Roman"/>
          <w:sz w:val="24"/>
          <w:szCs w:val="24"/>
        </w:rPr>
        <w:t xml:space="preserve"> setelah menjawab soal baru </w:t>
      </w:r>
      <w:r w:rsidRPr="00716C54">
        <w:rPr>
          <w:rFonts w:ascii="Times New Roman" w:eastAsiaTheme="minorEastAsia" w:hAnsi="Times New Roman"/>
          <w:i/>
          <w:color w:val="000000" w:themeColor="text1"/>
        </w:rPr>
        <w:t>P</w:t>
      </w:r>
      <m:oMath>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 xml:space="preserve">, </m:t>
        </m:r>
      </m:oMath>
      <w:r w:rsidRPr="00D526BD">
        <w:rPr>
          <w:rFonts w:ascii="Calibri" w:eastAsia="Times New Roman" w:hAnsi="Calibri" w:cs="Calibri"/>
          <w:color w:val="000000"/>
          <w:sz w:val="24"/>
          <w:szCs w:val="24"/>
        </w:rPr>
        <w:t>Q(</w:t>
      </w:r>
      <w:r w:rsidRPr="00D526BD">
        <w:rPr>
          <w:rFonts w:ascii="Symbol" w:eastAsia="Times New Roman" w:hAnsi="Symbol" w:cs="Calibri"/>
          <w:color w:val="000000"/>
          <w:sz w:val="24"/>
          <w:szCs w:val="24"/>
        </w:rPr>
        <w:t></w:t>
      </w:r>
      <w:r w:rsidRPr="00D526BD">
        <w:rPr>
          <w:rFonts w:ascii="Calibri" w:eastAsia="Times New Roman" w:hAnsi="Calibri" w:cs="Calibri"/>
          <w:color w:val="000000"/>
          <w:sz w:val="24"/>
          <w:szCs w:val="24"/>
        </w:rPr>
        <w:t>)</w:t>
      </w:r>
      <w:r w:rsidRPr="00D526BD">
        <w:rPr>
          <w:rFonts w:ascii="Times New Roman" w:hAnsi="Times New Roman"/>
          <w:sz w:val="24"/>
          <w:szCs w:val="24"/>
        </w:rPr>
        <w:t>,</w:t>
      </w:r>
      <m:oMath>
        <m:sSub>
          <m:sSubPr>
            <m:ctrlPr>
              <w:rPr>
                <w:rFonts w:ascii="Cambria Math" w:eastAsiaTheme="minorEastAsia"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oMath>
      <w:r>
        <w:rPr>
          <w:rFonts w:ascii="Times New Roman" w:hAnsi="Times New Roman"/>
          <w:sz w:val="24"/>
          <w:szCs w:val="24"/>
        </w:rPr>
        <w:t xml:space="preserve">, </w:t>
      </w: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oMath>
      <w:r>
        <w:rPr>
          <w:rFonts w:ascii="Times New Roman" w:hAnsi="Times New Roman"/>
          <w:sz w:val="24"/>
          <w:szCs w:val="24"/>
        </w:rPr>
        <w:t xml:space="preserve">, dan harga mutlak selisih kesalahan baku antar penyajian soal dihitung. Proses ini dilakukan sampai </w:t>
      </w:r>
      <w:r w:rsidRPr="00D0411A">
        <w:rPr>
          <w:rFonts w:ascii="Times New Roman" w:hAnsi="Times New Roman"/>
          <w:i/>
          <w:sz w:val="24"/>
          <w:szCs w:val="24"/>
        </w:rPr>
        <w:t>stopping rule</w:t>
      </w:r>
      <w:r>
        <w:rPr>
          <w:rFonts w:ascii="Times New Roman" w:hAnsi="Times New Roman"/>
          <w:sz w:val="24"/>
          <w:szCs w:val="24"/>
        </w:rPr>
        <w:t xml:space="preserve"> tercapai, kemudian kemampuan (</w:t>
      </w:r>
      <m:oMath>
        <m:r>
          <w:rPr>
            <w:rFonts w:ascii="Cambria Math" w:eastAsia="Cambria Math" w:hAnsi="Cambria Math"/>
            <w:color w:val="000000" w:themeColor="text1"/>
          </w:rPr>
          <m:t>θ)</m:t>
        </m:r>
      </m:oMath>
      <w:r>
        <w:rPr>
          <w:rFonts w:ascii="Times New Roman" w:eastAsiaTheme="minorEastAsia" w:hAnsi="Times New Roman"/>
          <w:color w:val="000000" w:themeColor="text1"/>
        </w:rPr>
        <w:t xml:space="preserve"> akhir </w:t>
      </w:r>
      <w:r>
        <w:rPr>
          <w:rFonts w:ascii="Times New Roman" w:hAnsi="Times New Roman"/>
          <w:sz w:val="24"/>
          <w:szCs w:val="24"/>
        </w:rPr>
        <w:t xml:space="preserve">peserta tes dihitung. Mekanisme program CAT untuk setiap standar kompetensi (SK) dari setiap mata pelajaran dalam penelitian ini ditunjukkan pada Gambar </w:t>
      </w:r>
      <w:r w:rsidR="00572D70">
        <w:rPr>
          <w:rFonts w:ascii="Times New Roman" w:hAnsi="Times New Roman"/>
          <w:sz w:val="24"/>
          <w:szCs w:val="24"/>
        </w:rPr>
        <w:t>4</w:t>
      </w:r>
      <w:r>
        <w:rPr>
          <w:rFonts w:ascii="Times New Roman" w:hAnsi="Times New Roman"/>
          <w:sz w:val="24"/>
          <w:szCs w:val="24"/>
        </w:rPr>
        <w:t xml:space="preserve">. </w:t>
      </w:r>
    </w:p>
    <w:p w:rsidR="00ED13E1" w:rsidRDefault="00ED13E1" w:rsidP="00572D70">
      <w:pPr>
        <w:spacing w:after="0" w:line="240" w:lineRule="auto"/>
        <w:ind w:firstLine="573"/>
        <w:jc w:val="both"/>
        <w:rPr>
          <w:rFonts w:ascii="Times New Roman" w:hAnsi="Times New Roman"/>
          <w:sz w:val="24"/>
          <w:szCs w:val="24"/>
        </w:rPr>
      </w:pPr>
      <w:r>
        <w:rPr>
          <w:rFonts w:ascii="Times New Roman" w:hAnsi="Times New Roman"/>
          <w:sz w:val="24"/>
          <w:szCs w:val="24"/>
        </w:rPr>
        <w:t xml:space="preserve">Dalam penelitian ini </w:t>
      </w:r>
      <w:r>
        <w:rPr>
          <w:rFonts w:ascii="Times New Roman" w:hAnsi="Times New Roman"/>
          <w:i/>
          <w:sz w:val="24"/>
          <w:szCs w:val="24"/>
        </w:rPr>
        <w:t>s</w:t>
      </w:r>
      <w:r w:rsidRPr="00B20C79">
        <w:rPr>
          <w:rFonts w:ascii="Times New Roman" w:hAnsi="Times New Roman"/>
          <w:i/>
          <w:sz w:val="24"/>
          <w:szCs w:val="24"/>
        </w:rPr>
        <w:t>topping rule</w:t>
      </w:r>
      <w:r>
        <w:rPr>
          <w:rFonts w:ascii="Times New Roman" w:hAnsi="Times New Roman"/>
          <w:sz w:val="24"/>
          <w:szCs w:val="24"/>
        </w:rPr>
        <w:t xml:space="preserve"> yang digunakan ada 2, yaitu</w:t>
      </w:r>
      <w:r w:rsidR="001A648E">
        <w:rPr>
          <w:rFonts w:ascii="Times New Roman" w:hAnsi="Times New Roman"/>
          <w:sz w:val="24"/>
          <w:szCs w:val="24"/>
        </w:rPr>
        <w:t>, sebagai berikut.</w:t>
      </w:r>
    </w:p>
    <w:p w:rsidR="00ED13E1" w:rsidRPr="00582093" w:rsidRDefault="00ED13E1" w:rsidP="00572D70">
      <w:pPr>
        <w:pStyle w:val="ListParagraph"/>
        <w:numPr>
          <w:ilvl w:val="0"/>
          <w:numId w:val="22"/>
        </w:numPr>
        <w:autoSpaceDE w:val="0"/>
        <w:autoSpaceDN w:val="0"/>
        <w:adjustRightInd w:val="0"/>
        <w:spacing w:after="0" w:line="240" w:lineRule="auto"/>
        <w:ind w:left="378"/>
        <w:rPr>
          <w:rFonts w:ascii="Times New Roman" w:hAnsi="Times New Roman" w:cs="Times New Roman"/>
          <w:sz w:val="24"/>
          <w:szCs w:val="24"/>
        </w:rPr>
      </w:pPr>
      <w:r>
        <w:rPr>
          <w:rFonts w:ascii="Times New Roman" w:hAnsi="Times New Roman" w:cs="Times New Roman"/>
          <w:sz w:val="24"/>
          <w:szCs w:val="24"/>
        </w:rPr>
        <w:t>Jika B</w:t>
      </w:r>
      <w:r w:rsidRPr="00582093">
        <w:rPr>
          <w:rFonts w:ascii="Times New Roman" w:hAnsi="Times New Roman" w:cs="Times New Roman"/>
          <w:sz w:val="24"/>
          <w:szCs w:val="24"/>
        </w:rPr>
        <w:t xml:space="preserve">utir </w:t>
      </w:r>
      <w:r>
        <w:rPr>
          <w:rFonts w:ascii="Times New Roman" w:hAnsi="Times New Roman" w:cs="Times New Roman"/>
          <w:sz w:val="24"/>
          <w:szCs w:val="24"/>
        </w:rPr>
        <w:t>S</w:t>
      </w:r>
      <w:r w:rsidRPr="00582093">
        <w:rPr>
          <w:rFonts w:ascii="Times New Roman" w:hAnsi="Times New Roman" w:cs="Times New Roman"/>
          <w:sz w:val="24"/>
          <w:szCs w:val="24"/>
        </w:rPr>
        <w:t xml:space="preserve">oal </w:t>
      </w:r>
      <w:r>
        <w:rPr>
          <w:rFonts w:ascii="Times New Roman" w:hAnsi="Times New Roman" w:cs="Times New Roman"/>
          <w:sz w:val="24"/>
          <w:szCs w:val="24"/>
        </w:rPr>
        <w:t>H</w:t>
      </w:r>
      <w:r w:rsidRPr="00582093">
        <w:rPr>
          <w:rFonts w:ascii="Times New Roman" w:hAnsi="Times New Roman" w:cs="Times New Roman"/>
          <w:sz w:val="24"/>
          <w:szCs w:val="24"/>
        </w:rPr>
        <w:t>abis</w:t>
      </w:r>
    </w:p>
    <w:p w:rsidR="00ED13E1" w:rsidRPr="00582093" w:rsidRDefault="00ED13E1" w:rsidP="00572D70">
      <w:pPr>
        <w:spacing w:after="0" w:line="240" w:lineRule="auto"/>
        <w:ind w:firstLine="573"/>
        <w:jc w:val="both"/>
        <w:rPr>
          <w:rFonts w:ascii="Times New Roman" w:hAnsi="Times New Roman" w:cs="Times New Roman"/>
          <w:sz w:val="24"/>
          <w:szCs w:val="24"/>
        </w:rPr>
      </w:pPr>
      <w:r w:rsidRPr="00582093">
        <w:rPr>
          <w:rFonts w:ascii="Times New Roman" w:hAnsi="Times New Roman" w:cs="Times New Roman"/>
          <w:sz w:val="24"/>
          <w:szCs w:val="24"/>
        </w:rPr>
        <w:t xml:space="preserve">Jika </w:t>
      </w:r>
      <w:r w:rsidRPr="00582093">
        <w:rPr>
          <w:rFonts w:ascii="Times New Roman" w:hAnsi="Times New Roman"/>
          <w:sz w:val="24"/>
          <w:szCs w:val="24"/>
        </w:rPr>
        <w:t>soal</w:t>
      </w:r>
      <w:r w:rsidRPr="00582093">
        <w:rPr>
          <w:rFonts w:ascii="Times New Roman" w:hAnsi="Times New Roman" w:cs="Times New Roman"/>
          <w:sz w:val="24"/>
          <w:szCs w:val="24"/>
        </w:rPr>
        <w:t xml:space="preserve"> habis dan peserta tes pernah menjawab soal dengan benar, maka </w:t>
      </w:r>
      <w:r w:rsidRPr="00582093">
        <w:rPr>
          <w:rFonts w:ascii="Times New Roman" w:hAnsi="Times New Roman"/>
          <w:sz w:val="24"/>
          <w:szCs w:val="24"/>
        </w:rPr>
        <w:t>kemampuan (</w:t>
      </w:r>
      <m:oMath>
        <m:r>
          <w:rPr>
            <w:rFonts w:ascii="Cambria Math" w:eastAsia="Cambria Math" w:hAnsi="Cambria Math"/>
          </w:rPr>
          <m:t>θ)</m:t>
        </m:r>
      </m:oMath>
      <w:r w:rsidRPr="00582093">
        <w:rPr>
          <w:rFonts w:ascii="Times New Roman" w:eastAsiaTheme="minorEastAsia" w:hAnsi="Times New Roman"/>
        </w:rPr>
        <w:t xml:space="preserve"> akhir </w:t>
      </w:r>
      <w:r w:rsidRPr="00582093">
        <w:rPr>
          <w:rFonts w:ascii="Times New Roman" w:hAnsi="Times New Roman"/>
          <w:sz w:val="24"/>
          <w:szCs w:val="24"/>
        </w:rPr>
        <w:t>peserta tes</w:t>
      </w:r>
      <w:r w:rsidRPr="00582093">
        <w:rPr>
          <w:rFonts w:ascii="Times New Roman" w:hAnsi="Times New Roman" w:cs="Times New Roman"/>
          <w:sz w:val="24"/>
          <w:szCs w:val="24"/>
        </w:rPr>
        <w:t xml:space="preserve"> adalah kemampuan tertinggi yang pernah dicapainya. Jika soal habis dan peserta tes belum pernah menjawab soal dengan benar, maka </w:t>
      </w:r>
      <w:r w:rsidRPr="00582093">
        <w:rPr>
          <w:rFonts w:ascii="Times New Roman" w:hAnsi="Times New Roman"/>
          <w:sz w:val="24"/>
          <w:szCs w:val="24"/>
        </w:rPr>
        <w:t>kemampuan (</w:t>
      </w:r>
      <m:oMath>
        <m:r>
          <w:rPr>
            <w:rFonts w:ascii="Cambria Math" w:eastAsia="Cambria Math" w:hAnsi="Cambria Math"/>
          </w:rPr>
          <m:t>θ)</m:t>
        </m:r>
      </m:oMath>
      <w:r w:rsidRPr="00582093">
        <w:rPr>
          <w:rFonts w:ascii="Times New Roman" w:eastAsiaTheme="minorEastAsia" w:hAnsi="Times New Roman"/>
        </w:rPr>
        <w:t xml:space="preserve"> akhir </w:t>
      </w:r>
      <w:r w:rsidRPr="00582093">
        <w:rPr>
          <w:rFonts w:ascii="Times New Roman" w:hAnsi="Times New Roman"/>
          <w:sz w:val="24"/>
          <w:szCs w:val="24"/>
        </w:rPr>
        <w:t>peserta tes</w:t>
      </w:r>
      <w:r w:rsidRPr="00582093">
        <w:rPr>
          <w:rFonts w:ascii="Times New Roman" w:hAnsi="Times New Roman" w:cs="Times New Roman"/>
          <w:sz w:val="24"/>
          <w:szCs w:val="24"/>
        </w:rPr>
        <w:t xml:space="preserve"> kemampuan terendah yang dihitung berdasarkan butir soal yang memiliki indeks kesulitan paling rendah.</w:t>
      </w:r>
    </w:p>
    <w:p w:rsidR="004C34B1" w:rsidRPr="009B3444" w:rsidRDefault="004C34B1" w:rsidP="00572D70">
      <w:pPr>
        <w:spacing w:after="0" w:line="240" w:lineRule="auto"/>
        <w:ind w:firstLine="573"/>
        <w:jc w:val="both"/>
        <w:rPr>
          <w:rFonts w:ascii="Times New Roman" w:hAnsi="Times New Roman"/>
          <w:sz w:val="18"/>
          <w:szCs w:val="18"/>
        </w:rPr>
      </w:pPr>
    </w:p>
    <w:p w:rsidR="00321199" w:rsidRDefault="00FD5555" w:rsidP="00572D70">
      <w:pPr>
        <w:spacing w:after="0" w:line="240" w:lineRule="auto"/>
        <w:jc w:val="center"/>
      </w:pPr>
      <w:r>
        <w:object w:dxaOrig="6147" w:dyaOrig="7788">
          <v:shape id="_x0000_i1039" type="#_x0000_t75" style="width:226.05pt;height:286.35pt" o:ole="">
            <v:imagedata r:id="rId33" o:title=""/>
          </v:shape>
          <o:OLEObject Type="Embed" ProgID="Visio.Drawing.11" ShapeID="_x0000_i1039" DrawAspect="Content" ObjectID="_1416029918" r:id="rId34"/>
        </w:object>
      </w:r>
    </w:p>
    <w:p w:rsidR="009B3444" w:rsidRPr="009B3444" w:rsidRDefault="009B3444" w:rsidP="00572D70">
      <w:pPr>
        <w:spacing w:after="0" w:line="240" w:lineRule="auto"/>
        <w:jc w:val="center"/>
        <w:rPr>
          <w:rFonts w:ascii="Times New Roman" w:hAnsi="Times New Roman"/>
          <w:sz w:val="16"/>
          <w:szCs w:val="16"/>
        </w:rPr>
      </w:pPr>
    </w:p>
    <w:p w:rsidR="00FB615E" w:rsidRDefault="00FB615E" w:rsidP="00572D70">
      <w:pPr>
        <w:spacing w:after="0" w:line="240" w:lineRule="auto"/>
        <w:jc w:val="center"/>
        <w:rPr>
          <w:rFonts w:ascii="Times New Roman" w:hAnsi="Times New Roman"/>
          <w:sz w:val="24"/>
          <w:szCs w:val="24"/>
        </w:rPr>
      </w:pPr>
      <w:r>
        <w:rPr>
          <w:rFonts w:ascii="Times New Roman" w:hAnsi="Times New Roman"/>
          <w:sz w:val="24"/>
          <w:szCs w:val="24"/>
        </w:rPr>
        <w:t xml:space="preserve">Gambar </w:t>
      </w:r>
      <w:r w:rsidR="00572D70">
        <w:rPr>
          <w:rFonts w:ascii="Times New Roman" w:hAnsi="Times New Roman"/>
          <w:sz w:val="24"/>
          <w:szCs w:val="24"/>
        </w:rPr>
        <w:t>4</w:t>
      </w:r>
      <w:r>
        <w:rPr>
          <w:rFonts w:ascii="Times New Roman" w:hAnsi="Times New Roman"/>
          <w:sz w:val="24"/>
          <w:szCs w:val="24"/>
        </w:rPr>
        <w:t xml:space="preserve">. </w:t>
      </w:r>
      <w:r w:rsidRPr="009409B0">
        <w:rPr>
          <w:rFonts w:ascii="Times New Roman" w:hAnsi="Times New Roman"/>
          <w:i/>
          <w:sz w:val="24"/>
          <w:szCs w:val="24"/>
        </w:rPr>
        <w:t>Flo</w:t>
      </w:r>
      <w:r w:rsidR="00977A16" w:rsidRPr="009409B0">
        <w:rPr>
          <w:rFonts w:ascii="Times New Roman" w:hAnsi="Times New Roman"/>
          <w:i/>
          <w:sz w:val="24"/>
          <w:szCs w:val="24"/>
        </w:rPr>
        <w:t>w</w:t>
      </w:r>
      <w:r w:rsidRPr="009409B0">
        <w:rPr>
          <w:rFonts w:ascii="Times New Roman" w:hAnsi="Times New Roman"/>
          <w:i/>
          <w:sz w:val="24"/>
          <w:szCs w:val="24"/>
        </w:rPr>
        <w:t>chart</w:t>
      </w:r>
      <w:r>
        <w:rPr>
          <w:rFonts w:ascii="Times New Roman" w:hAnsi="Times New Roman"/>
          <w:sz w:val="24"/>
          <w:szCs w:val="24"/>
        </w:rPr>
        <w:t xml:space="preserve"> CAT</w:t>
      </w:r>
    </w:p>
    <w:p w:rsidR="00963F36" w:rsidRPr="009B3444" w:rsidRDefault="00963F36" w:rsidP="00572D70">
      <w:pPr>
        <w:spacing w:after="0" w:line="240" w:lineRule="auto"/>
        <w:rPr>
          <w:rFonts w:ascii="Times New Roman" w:hAnsi="Times New Roman"/>
          <w:sz w:val="16"/>
          <w:szCs w:val="16"/>
        </w:rPr>
      </w:pPr>
    </w:p>
    <w:p w:rsidR="001F60C2" w:rsidRPr="00582093" w:rsidRDefault="001F60C2" w:rsidP="00572D70">
      <w:pPr>
        <w:pStyle w:val="ListParagraph"/>
        <w:numPr>
          <w:ilvl w:val="0"/>
          <w:numId w:val="22"/>
        </w:numPr>
        <w:autoSpaceDE w:val="0"/>
        <w:autoSpaceDN w:val="0"/>
        <w:adjustRightInd w:val="0"/>
        <w:spacing w:after="0" w:line="240" w:lineRule="auto"/>
        <w:ind w:left="378"/>
        <w:rPr>
          <w:rFonts w:ascii="Times New Roman" w:hAnsi="Times New Roman" w:cs="Times New Roman"/>
          <w:sz w:val="24"/>
          <w:szCs w:val="24"/>
        </w:rPr>
      </w:pPr>
      <w:r w:rsidRPr="00582093">
        <w:rPr>
          <w:rFonts w:ascii="Times New Roman" w:hAnsi="Times New Roman" w:cs="Times New Roman"/>
          <w:sz w:val="24"/>
          <w:szCs w:val="24"/>
        </w:rPr>
        <w:t xml:space="preserve">Jika </w:t>
      </w:r>
      <w:r w:rsidR="001B18B9" w:rsidRPr="00582093">
        <w:rPr>
          <w:rFonts w:ascii="Times New Roman" w:hAnsi="Times New Roman" w:cs="Times New Roman"/>
          <w:sz w:val="24"/>
          <w:szCs w:val="24"/>
        </w:rPr>
        <w:t>Tingkat Ketelitian Estimasi Kemam</w:t>
      </w:r>
      <w:r w:rsidR="001B18B9">
        <w:rPr>
          <w:rFonts w:ascii="Times New Roman" w:hAnsi="Times New Roman" w:cs="Times New Roman"/>
          <w:sz w:val="24"/>
          <w:szCs w:val="24"/>
        </w:rPr>
        <w:t>puan Telah Tercapai</w:t>
      </w:r>
    </w:p>
    <w:p w:rsidR="00D0411A" w:rsidRPr="00582093" w:rsidRDefault="00D0411A" w:rsidP="00572D70">
      <w:pPr>
        <w:spacing w:after="0" w:line="240" w:lineRule="auto"/>
        <w:ind w:firstLine="573"/>
        <w:jc w:val="both"/>
        <w:rPr>
          <w:rFonts w:ascii="Times New Roman" w:hAnsi="Times New Roman" w:cs="Times New Roman"/>
          <w:sz w:val="24"/>
          <w:szCs w:val="24"/>
        </w:rPr>
      </w:pPr>
      <w:r w:rsidRPr="00582093">
        <w:rPr>
          <w:rFonts w:ascii="Times New Roman" w:hAnsi="Times New Roman" w:cs="Times New Roman"/>
          <w:sz w:val="24"/>
          <w:szCs w:val="24"/>
        </w:rPr>
        <w:t xml:space="preserve">Jika soal yang disajikan kepada peserta tes belum habis tetapi hasil setimasi kemampuan peserta tes telah konsisten yang ditandai dengan </w:t>
      </w:r>
      <w:r w:rsidR="00A36BB5">
        <w:rPr>
          <w:rFonts w:ascii="Times New Roman" w:hAnsi="Times New Roman" w:cs="Times New Roman"/>
          <w:sz w:val="24"/>
          <w:szCs w:val="24"/>
        </w:rPr>
        <w:t xml:space="preserve">harga </w:t>
      </w:r>
      <w:r w:rsidR="004C34B1">
        <w:rPr>
          <w:rFonts w:ascii="Times New Roman" w:hAnsi="Times New Roman" w:cs="Times New Roman"/>
          <w:sz w:val="24"/>
          <w:szCs w:val="24"/>
        </w:rPr>
        <w:t>mutlak</w:t>
      </w:r>
      <w:r w:rsidRPr="00582093">
        <w:rPr>
          <w:rFonts w:ascii="Times New Roman" w:hAnsi="Times New Roman"/>
          <w:sz w:val="24"/>
          <w:szCs w:val="24"/>
        </w:rPr>
        <w:t>selisih SE antar iterasi sangat kecil (&lt;= 0,01), maka penyajian soal dihentikan. Dalam hal ini kemampuan (</w:t>
      </w:r>
      <m:oMath>
        <m:r>
          <w:rPr>
            <w:rFonts w:ascii="Cambria Math" w:eastAsia="Cambria Math" w:hAnsi="Cambria Math"/>
          </w:rPr>
          <m:t>θ)</m:t>
        </m:r>
      </m:oMath>
      <w:r w:rsidRPr="00582093">
        <w:rPr>
          <w:rFonts w:ascii="Times New Roman" w:hAnsi="Times New Roman"/>
          <w:sz w:val="24"/>
          <w:szCs w:val="24"/>
        </w:rPr>
        <w:t>peserta tes</w:t>
      </w:r>
      <w:r w:rsidRPr="00582093">
        <w:rPr>
          <w:rFonts w:ascii="Times New Roman" w:hAnsi="Times New Roman" w:cs="Times New Roman"/>
          <w:sz w:val="24"/>
          <w:szCs w:val="24"/>
        </w:rPr>
        <w:t xml:space="preserve"> adalah kemampuan tertinggi yang pernah dicapainya</w:t>
      </w:r>
    </w:p>
    <w:p w:rsidR="009E1880" w:rsidRDefault="009E1880" w:rsidP="00572D70">
      <w:pPr>
        <w:spacing w:after="0" w:line="240" w:lineRule="auto"/>
        <w:ind w:firstLine="573"/>
        <w:jc w:val="both"/>
        <w:rPr>
          <w:rFonts w:ascii="Times New Roman" w:hAnsi="Times New Roman"/>
          <w:sz w:val="24"/>
          <w:szCs w:val="24"/>
        </w:rPr>
      </w:pPr>
      <w:r>
        <w:rPr>
          <w:rFonts w:ascii="Times New Roman" w:hAnsi="Times New Roman"/>
          <w:sz w:val="24"/>
          <w:szCs w:val="24"/>
        </w:rPr>
        <w:t>Rumus yang digunakan untuk menghitung kemampuan (</w:t>
      </w:r>
      <m:oMath>
        <m:r>
          <w:rPr>
            <w:rFonts w:ascii="Cambria Math" w:eastAsia="Cambria Math" w:hAnsi="Cambria Math"/>
            <w:color w:val="000000" w:themeColor="text1"/>
          </w:rPr>
          <m:t>θ)</m:t>
        </m:r>
      </m:oMath>
      <w:r w:rsidR="00BC0C53">
        <w:rPr>
          <w:rFonts w:ascii="Times New Roman" w:eastAsiaTheme="minorEastAsia" w:hAnsi="Times New Roman"/>
          <w:color w:val="000000" w:themeColor="text1"/>
        </w:rPr>
        <w:t>,</w:t>
      </w:r>
      <w:r w:rsidR="00BC0C53">
        <w:rPr>
          <w:rFonts w:ascii="Times New Roman" w:hAnsi="Times New Roman"/>
          <w:sz w:val="24"/>
          <w:szCs w:val="24"/>
        </w:rPr>
        <w:t>probabilitas menjawab benar berdasarkan kemampuan tersebut (</w:t>
      </w:r>
      <w:r w:rsidR="00BC0C53" w:rsidRPr="00716C54">
        <w:rPr>
          <w:rFonts w:ascii="Times New Roman" w:eastAsiaTheme="minorEastAsia" w:hAnsi="Times New Roman"/>
          <w:i/>
          <w:color w:val="000000" w:themeColor="text1"/>
        </w:rPr>
        <w:t>P</w:t>
      </w:r>
      <m:oMath>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sidR="00BC0C53">
        <w:rPr>
          <w:rFonts w:ascii="Times New Roman" w:hAnsi="Times New Roman"/>
          <w:sz w:val="24"/>
          <w:szCs w:val="24"/>
        </w:rPr>
        <w:t>, probabilitas menjawab salah</w:t>
      </w:r>
      <w:r w:rsidR="00BC0C53" w:rsidRPr="00D526BD">
        <w:rPr>
          <w:rFonts w:ascii="Times New Roman" w:hAnsi="Times New Roman"/>
          <w:sz w:val="24"/>
          <w:szCs w:val="24"/>
        </w:rPr>
        <w:t xml:space="preserve"> (</w:t>
      </w:r>
      <w:r w:rsidR="00BC0C53" w:rsidRPr="00D526BD">
        <w:rPr>
          <w:rFonts w:ascii="Calibri" w:eastAsia="Times New Roman" w:hAnsi="Calibri" w:cs="Calibri"/>
          <w:color w:val="000000"/>
          <w:sz w:val="24"/>
          <w:szCs w:val="24"/>
        </w:rPr>
        <w:t>Q(</w:t>
      </w:r>
      <w:r w:rsidR="00BC0C53" w:rsidRPr="00D526BD">
        <w:rPr>
          <w:rFonts w:ascii="Symbol" w:eastAsia="Times New Roman" w:hAnsi="Symbol" w:cs="Calibri"/>
          <w:color w:val="000000"/>
          <w:sz w:val="24"/>
          <w:szCs w:val="24"/>
        </w:rPr>
        <w:t></w:t>
      </w:r>
      <w:r w:rsidR="00BC0C53" w:rsidRPr="00D526BD">
        <w:rPr>
          <w:rFonts w:ascii="Calibri" w:eastAsia="Times New Roman" w:hAnsi="Calibri" w:cs="Calibri"/>
          <w:color w:val="000000"/>
          <w:sz w:val="24"/>
          <w:szCs w:val="24"/>
        </w:rPr>
        <w:t>))</w:t>
      </w:r>
      <w:r w:rsidR="00BC0C53" w:rsidRPr="00D526BD">
        <w:rPr>
          <w:rFonts w:ascii="Times New Roman" w:hAnsi="Times New Roman"/>
          <w:sz w:val="24"/>
          <w:szCs w:val="24"/>
        </w:rPr>
        <w:t>,</w:t>
      </w:r>
      <w:r w:rsidR="00BC0C53">
        <w:rPr>
          <w:rFonts w:ascii="Times New Roman" w:hAnsi="Times New Roman"/>
          <w:sz w:val="24"/>
          <w:szCs w:val="24"/>
        </w:rPr>
        <w:t xml:space="preserve"> fungsi informasi butir (</w:t>
      </w:r>
      <m:oMath>
        <m:sSub>
          <m:sSubPr>
            <m:ctrlPr>
              <w:rPr>
                <w:rFonts w:ascii="Cambria Math" w:eastAsiaTheme="minorEastAsia"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sidR="00BC0C53">
        <w:rPr>
          <w:rFonts w:ascii="Times New Roman" w:hAnsi="Times New Roman"/>
          <w:sz w:val="24"/>
          <w:szCs w:val="24"/>
        </w:rPr>
        <w:t xml:space="preserve">, </w:t>
      </w:r>
      <w:r w:rsidR="00AF5D56">
        <w:rPr>
          <w:rFonts w:ascii="Times New Roman" w:hAnsi="Times New Roman"/>
          <w:sz w:val="24"/>
          <w:szCs w:val="24"/>
        </w:rPr>
        <w:t xml:space="preserve">dan </w:t>
      </w:r>
      <w:r w:rsidR="00BC0C53">
        <w:rPr>
          <w:rFonts w:ascii="Times New Roman" w:hAnsi="Times New Roman"/>
          <w:sz w:val="24"/>
          <w:szCs w:val="24"/>
        </w:rPr>
        <w:t>kesalahan baku (</w:t>
      </w: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oMath>
      <w:r w:rsidR="00BC0C53">
        <w:rPr>
          <w:rFonts w:ascii="Times New Roman" w:hAnsi="Times New Roman"/>
          <w:sz w:val="24"/>
          <w:szCs w:val="24"/>
        </w:rPr>
        <w:t>a</w:t>
      </w:r>
      <w:r>
        <w:rPr>
          <w:rFonts w:ascii="Times New Roman" w:hAnsi="Times New Roman"/>
          <w:sz w:val="24"/>
          <w:szCs w:val="24"/>
        </w:rPr>
        <w:t xml:space="preserve">dalah sebagai berikut </w:t>
      </w:r>
      <w:r w:rsidRPr="00E626A1">
        <w:rPr>
          <w:rFonts w:ascii="Times New Roman" w:hAnsi="Times New Roman"/>
          <w:sz w:val="24"/>
          <w:szCs w:val="24"/>
        </w:rPr>
        <w:t>(Birnbaum dalam Hambleton, Swaminathan &amp; Rogers, 1991</w:t>
      </w:r>
      <w:r w:rsidR="00BC0C53">
        <w:rPr>
          <w:rFonts w:ascii="Times New Roman" w:hAnsi="Times New Roman"/>
          <w:sz w:val="24"/>
          <w:szCs w:val="24"/>
        </w:rPr>
        <w:t xml:space="preserve">; </w:t>
      </w:r>
      <w:r w:rsidR="00BC0C53" w:rsidRPr="00E626A1">
        <w:rPr>
          <w:rFonts w:ascii="Times New Roman" w:hAnsi="Times New Roman"/>
          <w:sz w:val="24"/>
          <w:szCs w:val="24"/>
        </w:rPr>
        <w:t>Hambleton, Swaminathan &amp; Rogers, 1991</w:t>
      </w:r>
      <w:r w:rsidR="00BC0C53">
        <w:rPr>
          <w:rFonts w:ascii="Times New Roman" w:hAnsi="Times New Roman"/>
          <w:sz w:val="24"/>
          <w:szCs w:val="24"/>
        </w:rPr>
        <w:t>; Baker, 2001</w:t>
      </w:r>
      <w:r w:rsidRPr="00E626A1">
        <w:rPr>
          <w:rFonts w:ascii="Times New Roman" w:hAnsi="Times New Roman"/>
          <w:sz w:val="24"/>
          <w:szCs w:val="24"/>
        </w:rPr>
        <w:t>)</w:t>
      </w:r>
      <w:r>
        <w:rPr>
          <w:rFonts w:ascii="Times New Roman" w:hAnsi="Times New Roman"/>
          <w:sz w:val="24"/>
          <w:szCs w:val="24"/>
        </w:rPr>
        <w:t>.</w:t>
      </w:r>
    </w:p>
    <w:p w:rsidR="009E1880" w:rsidRPr="00344F16" w:rsidRDefault="009E1880" w:rsidP="00572D70">
      <w:pPr>
        <w:spacing w:after="0" w:line="240" w:lineRule="auto"/>
        <w:ind w:left="720"/>
        <w:jc w:val="both"/>
        <w:rPr>
          <w:rFonts w:ascii="Times New Roman" w:eastAsiaTheme="minorEastAsia" w:hAnsi="Times New Roman"/>
          <w:iCs/>
          <w:color w:val="000000" w:themeColor="text1"/>
        </w:rPr>
      </w:pPr>
      <m:oMathPara>
        <m:oMathParaPr>
          <m:jc m:val="left"/>
        </m:oMathParaPr>
        <m:oMath>
          <m:r>
            <w:rPr>
              <w:rFonts w:ascii="Cambria Math" w:eastAsia="Cambria Math" w:hAnsi="Cambria Math"/>
              <w:color w:val="000000" w:themeColor="text1"/>
            </w:rPr>
            <m:t>θ=</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b</m:t>
              </m:r>
            </m:e>
            <m:sub>
              <m:r>
                <w:rPr>
                  <w:rFonts w:ascii="Cambria Math" w:eastAsia="Cambria Math" w:hAnsi="Cambria Math"/>
                  <w:color w:val="000000" w:themeColor="text1"/>
                </w:rPr>
                <m:t>i</m:t>
              </m:r>
            </m:sub>
          </m:sSub>
          <m:r>
            <w:rPr>
              <w:rFonts w:ascii="Cambria Math" w:eastAsia="Cambria Math" w:hAnsi="Cambria Math"/>
              <w:color w:val="000000" w:themeColor="text1"/>
            </w:rPr>
            <m:t>+</m:t>
          </m:r>
          <m:f>
            <m:fPr>
              <m:ctrlPr>
                <w:rPr>
                  <w:rFonts w:ascii="Cambria Math" w:eastAsia="Cambria Math" w:hAnsi="Cambria Math"/>
                  <w:i/>
                  <w:iCs/>
                  <w:color w:val="000000" w:themeColor="text1"/>
                </w:rPr>
              </m:ctrlPr>
            </m:fPr>
            <m:num>
              <m:r>
                <w:rPr>
                  <w:rFonts w:ascii="Cambria Math" w:eastAsia="Cambria Math" w:hAnsi="Cambria Math"/>
                  <w:color w:val="000000" w:themeColor="text1"/>
                </w:rPr>
                <m:t>1</m:t>
              </m:r>
            </m:num>
            <m:den>
              <m:r>
                <w:rPr>
                  <w:rFonts w:ascii="Cambria Math" w:eastAsia="Cambria Math" w:hAnsi="Cambria Math"/>
                  <w:color w:val="000000" w:themeColor="text1"/>
                </w:rPr>
                <m:t>D</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a</m:t>
                  </m:r>
                </m:e>
                <m:sub>
                  <m:r>
                    <w:rPr>
                      <w:rFonts w:ascii="Cambria Math" w:eastAsia="Cambria Math" w:hAnsi="Cambria Math"/>
                      <w:color w:val="000000" w:themeColor="text1"/>
                    </w:rPr>
                    <m:t>i</m:t>
                  </m:r>
                </m:sub>
              </m:sSub>
            </m:den>
          </m:f>
          <m:r>
            <m:rPr>
              <m:sty m:val="p"/>
            </m:rPr>
            <w:rPr>
              <w:rFonts w:ascii="Cambria Math" w:eastAsia="Cambria Math" w:hAnsi="Cambria Math"/>
              <w:color w:val="000000" w:themeColor="text1"/>
            </w:rPr>
            <m:t>ln</m:t>
          </m:r>
          <m:r>
            <w:rPr>
              <w:rFonts w:ascii="Cambria Math" w:eastAsia="Cambria Math" w:hAnsi="Cambria Math"/>
              <w:color w:val="000000" w:themeColor="text1"/>
            </w:rPr>
            <m:t>⁡(0.5(1+</m:t>
          </m:r>
          <m:rad>
            <m:radPr>
              <m:degHide m:val="on"/>
              <m:ctrlPr>
                <w:rPr>
                  <w:rFonts w:ascii="Cambria Math" w:eastAsia="Cambria Math" w:hAnsi="Cambria Math"/>
                  <w:i/>
                  <w:iCs/>
                  <w:color w:val="000000" w:themeColor="text1"/>
                </w:rPr>
              </m:ctrlPr>
            </m:radPr>
            <m:deg/>
            <m:e>
              <m:r>
                <w:rPr>
                  <w:rFonts w:ascii="Cambria Math" w:eastAsia="Cambria Math" w:hAnsi="Cambria Math"/>
                  <w:color w:val="000000" w:themeColor="text1"/>
                </w:rPr>
                <m:t>(1+8</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c</m:t>
                  </m:r>
                </m:e>
                <m:sub>
                  <m:r>
                    <w:rPr>
                      <w:rFonts w:ascii="Cambria Math" w:eastAsia="Cambria Math" w:hAnsi="Cambria Math"/>
                      <w:color w:val="000000" w:themeColor="text1"/>
                    </w:rPr>
                    <m:t>i</m:t>
                  </m:r>
                </m:sub>
              </m:sSub>
              <m:r>
                <w:rPr>
                  <w:rFonts w:ascii="Cambria Math" w:eastAsia="Cambria Math" w:hAnsi="Cambria Math"/>
                  <w:color w:val="000000" w:themeColor="text1"/>
                </w:rPr>
                <m:t>)</m:t>
              </m:r>
            </m:e>
          </m:rad>
        </m:oMath>
      </m:oMathPara>
    </w:p>
    <w:p w:rsidR="009E1880" w:rsidRPr="00344F16" w:rsidRDefault="000325DF" w:rsidP="00572D70">
      <w:pPr>
        <w:spacing w:after="0" w:line="240" w:lineRule="auto"/>
        <w:ind w:left="720"/>
        <w:jc w:val="both"/>
        <w:rPr>
          <w:rFonts w:ascii="Times New Roman" w:eastAsiaTheme="minorEastAsia" w:hAnsi="Times New Roman"/>
          <w:iCs/>
          <w:color w:val="000000" w:themeColor="text1"/>
        </w:rPr>
      </w:pPr>
      <m:oMathPara>
        <m:oMathParaPr>
          <m:jc m:val="left"/>
        </m:oMathParaP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d>
            <m:dPr>
              <m:ctrlPr>
                <w:rPr>
                  <w:rFonts w:ascii="Cambria Math" w:hAnsi="Cambria Math"/>
                  <w:i/>
                  <w:iCs/>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c</m:t>
              </m:r>
            </m:e>
            <m:sub>
              <m:r>
                <w:rPr>
                  <w:rFonts w:ascii="Cambria Math" w:eastAsia="Cambria Math" w:hAnsi="Cambria Math"/>
                  <w:color w:val="000000" w:themeColor="text1"/>
                </w:rPr>
                <m:t>i</m:t>
              </m:r>
            </m:sub>
          </m:sSub>
          <m:r>
            <w:rPr>
              <w:rFonts w:ascii="Cambria Math" w:eastAsia="Cambria Math" w:hAnsi="Cambria Math"/>
              <w:color w:val="000000" w:themeColor="text1"/>
            </w:rPr>
            <m:t>+</m:t>
          </m:r>
          <m:f>
            <m:fPr>
              <m:ctrlPr>
                <w:rPr>
                  <w:rFonts w:ascii="Cambria Math" w:eastAsia="Cambria Math" w:hAnsi="Cambria Math"/>
                  <w:i/>
                  <w:iCs/>
                  <w:color w:val="000000" w:themeColor="text1"/>
                </w:rPr>
              </m:ctrlPr>
            </m:fPr>
            <m:num>
              <m:r>
                <w:rPr>
                  <w:rFonts w:ascii="Cambria Math" w:eastAsia="Cambria Math" w:hAnsi="Cambria Math"/>
                  <w:color w:val="000000" w:themeColor="text1"/>
                </w:rPr>
                <m:t>(1-</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c</m:t>
                  </m:r>
                </m:e>
                <m:sub>
                  <m:r>
                    <w:rPr>
                      <w:rFonts w:ascii="Cambria Math" w:eastAsia="Cambria Math" w:hAnsi="Cambria Math"/>
                      <w:color w:val="000000" w:themeColor="text1"/>
                    </w:rPr>
                    <m:t>i</m:t>
                  </m:r>
                </m:sub>
              </m:sSub>
              <m:r>
                <w:rPr>
                  <w:rFonts w:ascii="Cambria Math" w:eastAsia="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D</m:t>
                  </m:r>
                  <m:sSub>
                    <m:sSubPr>
                      <m:ctrlPr>
                        <w:rPr>
                          <w:rFonts w:ascii="Cambria Math" w:hAnsi="Cambria Math"/>
                          <w:i/>
                          <w:iCs/>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(θ-</m:t>
                  </m:r>
                  <m:sSub>
                    <m:sSubPr>
                      <m:ctrlPr>
                        <w:rPr>
                          <w:rFonts w:ascii="Cambria Math" w:hAnsi="Cambria Math"/>
                          <w:i/>
                          <w:iCs/>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m:t>
                  </m:r>
                </m:sup>
              </m:sSup>
            </m:num>
            <m:den>
              <m:r>
                <w:rPr>
                  <w:rFonts w:ascii="Cambria Math" w:eastAsia="Cambria Math" w:hAnsi="Cambria Math"/>
                  <w:color w:val="000000" w:themeColor="text1"/>
                </w:rPr>
                <m:t>1+</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D</m:t>
                  </m:r>
                  <m:sSub>
                    <m:sSubPr>
                      <m:ctrlPr>
                        <w:rPr>
                          <w:rFonts w:ascii="Cambria Math" w:hAnsi="Cambria Math"/>
                          <w:i/>
                          <w:iCs/>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(θ-</m:t>
                  </m:r>
                  <m:sSub>
                    <m:sSubPr>
                      <m:ctrlPr>
                        <w:rPr>
                          <w:rFonts w:ascii="Cambria Math" w:hAnsi="Cambria Math"/>
                          <w:i/>
                          <w:iCs/>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m:t>
                  </m:r>
                </m:sup>
              </m:sSup>
            </m:den>
          </m:f>
        </m:oMath>
      </m:oMathPara>
    </w:p>
    <w:p w:rsidR="00963F36" w:rsidRPr="00344F16" w:rsidRDefault="000325DF" w:rsidP="00572D70">
      <w:pPr>
        <w:spacing w:after="0" w:line="240" w:lineRule="auto"/>
        <w:ind w:left="720" w:firstLine="720"/>
        <w:jc w:val="both"/>
        <w:rPr>
          <w:rFonts w:ascii="Times New Roman" w:hAnsi="Times New Roman"/>
          <w:sz w:val="24"/>
          <w:szCs w:val="24"/>
        </w:rPr>
      </w:pPr>
      <m:oMathPara>
        <m:oMathParaPr>
          <m:jc m:val="left"/>
        </m:oMathParaPr>
        <m:oMath>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Q</m:t>
              </m:r>
            </m:e>
            <m:sub>
              <m:r>
                <w:rPr>
                  <w:rFonts w:ascii="Cambria Math" w:eastAsia="Cambria Math" w:hAnsi="Cambria Math"/>
                  <w:color w:val="000000" w:themeColor="text1"/>
                </w:rPr>
                <m:t>i</m:t>
              </m:r>
            </m:sub>
          </m:sSub>
          <m:d>
            <m:dPr>
              <m:ctrlPr>
                <w:rPr>
                  <w:rFonts w:ascii="Cambria Math" w:eastAsia="Cambria Math" w:hAnsi="Cambria Math"/>
                  <w:i/>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=1-</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d>
            <m:dPr>
              <m:ctrlPr>
                <w:rPr>
                  <w:rFonts w:ascii="Cambria Math" w:hAnsi="Cambria Math"/>
                  <w:i/>
                  <w:iCs/>
                  <w:color w:val="000000" w:themeColor="text1"/>
                </w:rPr>
              </m:ctrlPr>
            </m:dPr>
            <m:e>
              <m:r>
                <w:rPr>
                  <w:rFonts w:ascii="Cambria Math" w:eastAsia="Cambria Math" w:hAnsi="Cambria Math"/>
                  <w:color w:val="000000" w:themeColor="text1"/>
                </w:rPr>
                <m:t>θ</m:t>
              </m:r>
            </m:e>
          </m:d>
        </m:oMath>
      </m:oMathPara>
    </w:p>
    <w:p w:rsidR="009E1880" w:rsidRPr="00344F16" w:rsidRDefault="000325DF" w:rsidP="00572D70">
      <w:pPr>
        <w:spacing w:after="0" w:line="240" w:lineRule="auto"/>
        <w:ind w:left="720" w:firstLine="720"/>
        <w:jc w:val="both"/>
        <w:rPr>
          <w:rFonts w:ascii="Times New Roman" w:hAnsi="Times New Roman"/>
          <w:sz w:val="24"/>
          <w:szCs w:val="24"/>
        </w:rPr>
      </w:pPr>
      <m:oMathPara>
        <m:oMathParaPr>
          <m:jc m:val="left"/>
        </m:oMathParaPr>
        <m:oMath>
          <m:sSub>
            <m:sSubPr>
              <m:ctrlPr>
                <w:rPr>
                  <w:rFonts w:ascii="Cambria Math"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hAnsi="Cambria Math"/>
                  <w:i/>
                  <w:iCs/>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P</m:t>
              </m:r>
            </m:e>
            <m:sub>
              <m:r>
                <w:rPr>
                  <w:rFonts w:ascii="Cambria Math" w:eastAsia="Cambria Math" w:hAnsi="Cambria Math"/>
                  <w:color w:val="000000" w:themeColor="text1"/>
                </w:rPr>
                <m:t>i</m:t>
              </m:r>
            </m:sub>
          </m:sSub>
          <m:r>
            <w:rPr>
              <w:rFonts w:ascii="Cambria Math" w:eastAsia="Cambria Math" w:hAnsi="Cambria Math"/>
              <w:color w:val="000000" w:themeColor="text1"/>
            </w:rPr>
            <m:t>(θ)</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Q</m:t>
              </m:r>
            </m:e>
            <m:sub>
              <m:r>
                <w:rPr>
                  <w:rFonts w:ascii="Cambria Math" w:eastAsia="Cambria Math" w:hAnsi="Cambria Math"/>
                  <w:color w:val="000000" w:themeColor="text1"/>
                </w:rPr>
                <m:t>i</m:t>
              </m:r>
            </m:sub>
          </m:sSub>
          <m:r>
            <w:rPr>
              <w:rFonts w:ascii="Cambria Math" w:eastAsia="Cambria Math" w:hAnsi="Cambria Math"/>
              <w:color w:val="000000" w:themeColor="text1"/>
            </w:rPr>
            <m:t>(θ)</m:t>
          </m:r>
        </m:oMath>
      </m:oMathPara>
    </w:p>
    <w:p w:rsidR="009E1880" w:rsidRPr="00344F16" w:rsidRDefault="009E1880" w:rsidP="00572D70">
      <w:pPr>
        <w:spacing w:after="0" w:line="240" w:lineRule="auto"/>
        <w:ind w:left="720" w:firstLine="720"/>
        <w:jc w:val="both"/>
        <w:rPr>
          <w:rFonts w:ascii="Times New Roman" w:eastAsiaTheme="minorEastAsia" w:hAnsi="Times New Roman"/>
          <w:iCs/>
          <w:color w:val="000000" w:themeColor="text1"/>
        </w:rPr>
      </w:pPr>
      <m:oMathPara>
        <m:oMathParaPr>
          <m:jc m:val="left"/>
        </m:oMathParaPr>
        <m:oMath>
          <m:r>
            <w:rPr>
              <w:rFonts w:ascii="Cambria Math" w:hAnsi="Cambria Math"/>
              <w:color w:val="000000" w:themeColor="text1"/>
            </w:rPr>
            <m:t>SE</m:t>
          </m:r>
          <m:d>
            <m:dPr>
              <m:ctrlPr>
                <w:rPr>
                  <w:rFonts w:ascii="Cambria Math" w:hAnsi="Cambria Math"/>
                  <w:i/>
                  <w:iCs/>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 </m:t>
          </m:r>
          <m:f>
            <m:fPr>
              <m:ctrlPr>
                <w:rPr>
                  <w:rFonts w:ascii="Cambria Math" w:eastAsia="Cambria Math" w:hAnsi="Cambria Math"/>
                  <w:i/>
                  <w:iCs/>
                  <w:color w:val="000000" w:themeColor="text1"/>
                </w:rPr>
              </m:ctrlPr>
            </m:fPr>
            <m:num>
              <m:r>
                <w:rPr>
                  <w:rFonts w:ascii="Cambria Math" w:eastAsia="Cambria Math" w:hAnsi="Cambria Math"/>
                  <w:color w:val="000000" w:themeColor="text1"/>
                </w:rPr>
                <m:t>1</m:t>
              </m:r>
            </m:num>
            <m:den>
              <m:rad>
                <m:radPr>
                  <m:degHide m:val="on"/>
                  <m:ctrlPr>
                    <w:rPr>
                      <w:rFonts w:ascii="Cambria Math" w:eastAsia="Cambria Math" w:hAnsi="Cambria Math"/>
                      <w:i/>
                      <w:iCs/>
                      <w:color w:val="000000" w:themeColor="text1"/>
                    </w:rPr>
                  </m:ctrlPr>
                </m:radPr>
                <m:deg/>
                <m:e>
                  <m:nary>
                    <m:naryPr>
                      <m:chr m:val="∑"/>
                      <m:ctrlPr>
                        <w:rPr>
                          <w:rFonts w:ascii="Cambria Math" w:eastAsia="Cambria Math" w:hAnsi="Cambria Math"/>
                          <w:i/>
                          <w:iCs/>
                          <w:color w:val="000000" w:themeColor="text1"/>
                        </w:rPr>
                      </m:ctrlPr>
                    </m:naryPr>
                    <m:sub>
                      <m:r>
                        <w:rPr>
                          <w:rFonts w:ascii="Cambria Math" w:eastAsia="Cambria Math" w:hAnsi="Cambria Math"/>
                          <w:color w:val="000000" w:themeColor="text1"/>
                        </w:rPr>
                        <m:t>i=1</m:t>
                      </m:r>
                    </m:sub>
                    <m:sup>
                      <m:r>
                        <w:rPr>
                          <w:rFonts w:ascii="Cambria Math" w:eastAsia="Cambria Math" w:hAnsi="Cambria Math"/>
                          <w:color w:val="000000" w:themeColor="text1"/>
                        </w:rPr>
                        <m:t>N</m:t>
                      </m:r>
                    </m:sup>
                    <m:e>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I</m:t>
                          </m:r>
                        </m:e>
                        <m:sub>
                          <m:r>
                            <w:rPr>
                              <w:rFonts w:ascii="Cambria Math" w:eastAsia="Cambria Math" w:hAnsi="Cambria Math"/>
                              <w:color w:val="000000" w:themeColor="text1"/>
                            </w:rPr>
                            <m:t>i</m:t>
                          </m:r>
                        </m:sub>
                      </m:sSub>
                      <m:r>
                        <w:rPr>
                          <w:rFonts w:ascii="Cambria Math" w:eastAsia="Cambria Math" w:hAnsi="Cambria Math"/>
                          <w:color w:val="000000" w:themeColor="text1"/>
                        </w:rPr>
                        <m:t>(θ)</m:t>
                      </m:r>
                    </m:e>
                  </m:nary>
                </m:e>
              </m:rad>
            </m:den>
          </m:f>
        </m:oMath>
      </m:oMathPara>
    </w:p>
    <w:p w:rsidR="0040451C" w:rsidRDefault="0040451C" w:rsidP="00572D70">
      <w:pPr>
        <w:pStyle w:val="Default"/>
        <w:ind w:firstLine="720"/>
        <w:jc w:val="both"/>
        <w:rPr>
          <w:rFonts w:eastAsiaTheme="minorEastAsia"/>
          <w:color w:val="000000" w:themeColor="text1"/>
        </w:rPr>
      </w:pPr>
      <w:r w:rsidRPr="0040451C">
        <w:rPr>
          <w:sz w:val="23"/>
          <w:szCs w:val="23"/>
        </w:rPr>
        <w:t>Kemampuan</w:t>
      </w:r>
      <w:r>
        <w:t xml:space="preserve"> peserta tes (</w:t>
      </w:r>
      <m:oMath>
        <m:r>
          <w:rPr>
            <w:rFonts w:ascii="Cambria Math" w:eastAsia="Cambria Math" w:hAnsi="Cambria Math"/>
            <w:color w:val="000000" w:themeColor="text1"/>
          </w:rPr>
          <m:t>θ</m:t>
        </m:r>
      </m:oMath>
      <w:r>
        <w:rPr>
          <w:rFonts w:eastAsiaTheme="minorEastAsia"/>
          <w:color w:val="000000" w:themeColor="text1"/>
        </w:rPr>
        <w:t xml:space="preserve">) </w:t>
      </w:r>
      <w:r w:rsidR="0058103E">
        <w:rPr>
          <w:rFonts w:eastAsiaTheme="minorEastAsia"/>
          <w:color w:val="000000" w:themeColor="text1"/>
        </w:rPr>
        <w:t xml:space="preserve">dan juga tingka kesulitan butir soal (b) </w:t>
      </w:r>
      <w:r>
        <w:rPr>
          <w:rFonts w:eastAsiaTheme="minorEastAsia"/>
          <w:color w:val="000000" w:themeColor="text1"/>
        </w:rPr>
        <w:t xml:space="preserve">dalam teori respons butir </w:t>
      </w:r>
      <w:r w:rsidR="00411C97">
        <w:rPr>
          <w:rFonts w:eastAsiaTheme="minorEastAsia"/>
          <w:color w:val="000000" w:themeColor="text1"/>
        </w:rPr>
        <w:t>dapat</w:t>
      </w:r>
      <w:r>
        <w:rPr>
          <w:rFonts w:eastAsiaTheme="minorEastAsia"/>
          <w:color w:val="000000" w:themeColor="text1"/>
        </w:rPr>
        <w:t xml:space="preserve"> bernilai positif atau negatif</w:t>
      </w:r>
      <w:r w:rsidR="0058103E">
        <w:rPr>
          <w:rFonts w:eastAsiaTheme="minorEastAsia"/>
          <w:color w:val="000000" w:themeColor="text1"/>
        </w:rPr>
        <w:t xml:space="preserve"> seperti</w:t>
      </w:r>
      <w:r w:rsidR="00411C97">
        <w:rPr>
          <w:rFonts w:eastAsiaTheme="minorEastAsia"/>
          <w:color w:val="000000" w:themeColor="text1"/>
        </w:rPr>
        <w:t xml:space="preserve"> halnya</w:t>
      </w:r>
      <w:r w:rsidR="00CE02BA">
        <w:rPr>
          <w:rFonts w:eastAsiaTheme="minorEastAsia"/>
          <w:color w:val="000000" w:themeColor="text1"/>
        </w:rPr>
        <w:t xml:space="preserve">pada </w:t>
      </w:r>
      <w:r w:rsidR="0058103E">
        <w:rPr>
          <w:rFonts w:eastAsiaTheme="minorEastAsia"/>
          <w:color w:val="000000" w:themeColor="text1"/>
        </w:rPr>
        <w:t>skor baku</w:t>
      </w:r>
      <w:r>
        <w:rPr>
          <w:rFonts w:eastAsiaTheme="minorEastAsia"/>
          <w:color w:val="000000" w:themeColor="text1"/>
        </w:rPr>
        <w:t xml:space="preserve">. Dalam penelitian ini </w:t>
      </w:r>
      <w:r w:rsidR="00CE02BA">
        <w:rPr>
          <w:sz w:val="23"/>
          <w:szCs w:val="23"/>
        </w:rPr>
        <w:t>k</w:t>
      </w:r>
      <w:r w:rsidR="00CE02BA" w:rsidRPr="0040451C">
        <w:rPr>
          <w:sz w:val="23"/>
          <w:szCs w:val="23"/>
        </w:rPr>
        <w:t>emampuan</w:t>
      </w:r>
      <w:r w:rsidR="00CE02BA">
        <w:t xml:space="preserve"> peserta tes (</w:t>
      </w:r>
      <m:oMath>
        <m:r>
          <w:rPr>
            <w:rFonts w:ascii="Cambria Math" w:eastAsia="Cambria Math" w:hAnsi="Cambria Math"/>
            <w:color w:val="000000" w:themeColor="text1"/>
          </w:rPr>
          <m:t>θ</m:t>
        </m:r>
      </m:oMath>
      <w:r w:rsidR="00CE02BA">
        <w:rPr>
          <w:rFonts w:eastAsiaTheme="minorEastAsia"/>
          <w:color w:val="000000" w:themeColor="text1"/>
        </w:rPr>
        <w:t>)</w:t>
      </w:r>
      <w:r>
        <w:rPr>
          <w:rFonts w:eastAsiaTheme="minorEastAsia"/>
          <w:color w:val="000000" w:themeColor="text1"/>
        </w:rPr>
        <w:t>terendah</w:t>
      </w:r>
      <w:r w:rsidR="0058103E">
        <w:rPr>
          <w:rFonts w:eastAsiaTheme="minorEastAsia"/>
          <w:color w:val="000000" w:themeColor="text1"/>
        </w:rPr>
        <w:t xml:space="preserve"> dibatasi </w:t>
      </w:r>
      <w:r>
        <w:rPr>
          <w:rFonts w:eastAsiaTheme="minorEastAsia"/>
          <w:color w:val="000000" w:themeColor="text1"/>
        </w:rPr>
        <w:t xml:space="preserve">-3 dan </w:t>
      </w:r>
      <w:r>
        <w:rPr>
          <w:rFonts w:eastAsiaTheme="minorEastAsia"/>
          <w:color w:val="000000" w:themeColor="text1"/>
        </w:rPr>
        <w:lastRenderedPageBreak/>
        <w:t>tertinggi</w:t>
      </w:r>
      <w:r w:rsidR="0058103E">
        <w:rPr>
          <w:rFonts w:eastAsiaTheme="minorEastAsia"/>
          <w:color w:val="000000" w:themeColor="text1"/>
        </w:rPr>
        <w:t>nya adalah +3. Alasan pembatasan ini adalah karena dalam kondisi atau distribusi normal</w:t>
      </w:r>
      <w:r w:rsidR="00CE02BA">
        <w:rPr>
          <w:rFonts w:eastAsiaTheme="minorEastAsia"/>
          <w:color w:val="000000" w:themeColor="text1"/>
        </w:rPr>
        <w:t xml:space="preserve"> data yang lebih kecil dari -3 atau lebih besar dari +3 jumlahnya sangat sedikit.</w:t>
      </w:r>
    </w:p>
    <w:p w:rsidR="00787DAE" w:rsidRDefault="00460D4E" w:rsidP="00572D70">
      <w:pPr>
        <w:pStyle w:val="Default"/>
        <w:ind w:firstLine="720"/>
        <w:jc w:val="both"/>
        <w:rPr>
          <w:rFonts w:eastAsiaTheme="minorEastAsia"/>
          <w:color w:val="000000" w:themeColor="text1"/>
        </w:rPr>
      </w:pPr>
      <w:r>
        <w:rPr>
          <w:sz w:val="23"/>
          <w:szCs w:val="23"/>
        </w:rPr>
        <w:t xml:space="preserve">Supaya </w:t>
      </w:r>
      <w:r w:rsidR="00411C97">
        <w:rPr>
          <w:sz w:val="23"/>
          <w:szCs w:val="23"/>
        </w:rPr>
        <w:t xml:space="preserve">hasil CAT </w:t>
      </w:r>
      <w:r>
        <w:rPr>
          <w:sz w:val="23"/>
          <w:szCs w:val="23"/>
        </w:rPr>
        <w:t>lebih mudah diterima oleh banyak pihak, k</w:t>
      </w:r>
      <w:r w:rsidR="00CE02BA" w:rsidRPr="0040451C">
        <w:rPr>
          <w:sz w:val="23"/>
          <w:szCs w:val="23"/>
        </w:rPr>
        <w:t>emampuan</w:t>
      </w:r>
      <w:r w:rsidR="00CE02BA">
        <w:t xml:space="preserve"> peserta tes (</w:t>
      </w:r>
      <m:oMath>
        <m:r>
          <w:rPr>
            <w:rFonts w:ascii="Cambria Math" w:eastAsia="Cambria Math" w:hAnsi="Cambria Math"/>
            <w:color w:val="000000" w:themeColor="text1"/>
          </w:rPr>
          <m:t>θ</m:t>
        </m:r>
      </m:oMath>
      <w:r w:rsidR="00CE02BA">
        <w:rPr>
          <w:rFonts w:eastAsiaTheme="minorEastAsia"/>
          <w:color w:val="000000" w:themeColor="text1"/>
        </w:rPr>
        <w:t xml:space="preserve">) </w:t>
      </w:r>
      <w:r w:rsidR="00411C97">
        <w:rPr>
          <w:rFonts w:eastAsiaTheme="minorEastAsia"/>
          <w:color w:val="000000" w:themeColor="text1"/>
        </w:rPr>
        <w:t xml:space="preserve">yang dapat bernilai positif atau negatif </w:t>
      </w:r>
      <w:r w:rsidR="00CE02BA">
        <w:rPr>
          <w:rFonts w:eastAsiaTheme="minorEastAsia"/>
          <w:color w:val="000000" w:themeColor="text1"/>
        </w:rPr>
        <w:t xml:space="preserve">tersebut kemudian diubah menjadi </w:t>
      </w:r>
      <w:r w:rsidR="00787DAE">
        <w:rPr>
          <w:rFonts w:eastAsiaTheme="minorEastAsia"/>
          <w:color w:val="000000" w:themeColor="text1"/>
        </w:rPr>
        <w:t xml:space="preserve">skor </w:t>
      </w:r>
      <w:r w:rsidR="00411C97">
        <w:rPr>
          <w:rFonts w:eastAsiaTheme="minorEastAsia"/>
          <w:color w:val="000000" w:themeColor="text1"/>
        </w:rPr>
        <w:t>dengan</w:t>
      </w:r>
      <w:r w:rsidR="00CE02BA">
        <w:rPr>
          <w:rFonts w:eastAsiaTheme="minorEastAsia"/>
          <w:color w:val="000000" w:themeColor="text1"/>
        </w:rPr>
        <w:t xml:space="preserve">skala </w:t>
      </w:r>
      <w:r w:rsidR="00787DAE">
        <w:rPr>
          <w:rFonts w:eastAsiaTheme="minorEastAsia"/>
          <w:color w:val="000000" w:themeColor="text1"/>
        </w:rPr>
        <w:t xml:space="preserve">terendah 0 dan tertinggi </w:t>
      </w:r>
      <w:r w:rsidR="00CE02BA">
        <w:rPr>
          <w:rFonts w:eastAsiaTheme="minorEastAsia"/>
          <w:color w:val="000000" w:themeColor="text1"/>
        </w:rPr>
        <w:t xml:space="preserve">100. Rumus yang digunakan untuk memperoleh kemampuan dalam </w:t>
      </w:r>
      <w:r w:rsidR="00787DAE">
        <w:rPr>
          <w:rFonts w:eastAsiaTheme="minorEastAsia"/>
          <w:color w:val="000000" w:themeColor="text1"/>
        </w:rPr>
        <w:t xml:space="preserve">skor dalam </w:t>
      </w:r>
      <w:r w:rsidR="00CE02BA">
        <w:rPr>
          <w:rFonts w:eastAsiaTheme="minorEastAsia"/>
          <w:color w:val="000000" w:themeColor="text1"/>
        </w:rPr>
        <w:t xml:space="preserve">skala </w:t>
      </w:r>
      <w:r w:rsidR="00787DAE">
        <w:rPr>
          <w:rFonts w:eastAsiaTheme="minorEastAsia"/>
          <w:color w:val="000000" w:themeColor="text1"/>
        </w:rPr>
        <w:t xml:space="preserve">tersebut </w:t>
      </w:r>
      <w:r w:rsidR="00CE02BA">
        <w:rPr>
          <w:rFonts w:eastAsiaTheme="minorEastAsia"/>
          <w:color w:val="000000" w:themeColor="text1"/>
        </w:rPr>
        <w:t>adalah sebagai berikut</w:t>
      </w:r>
      <w:r w:rsidR="001A648E">
        <w:rPr>
          <w:rFonts w:eastAsiaTheme="minorEastAsia"/>
          <w:color w:val="000000" w:themeColor="text1"/>
        </w:rPr>
        <w:t>.</w:t>
      </w:r>
    </w:p>
    <w:p w:rsidR="00CE02BA" w:rsidRPr="00787DAE" w:rsidRDefault="00787DAE" w:rsidP="00572D70">
      <w:pPr>
        <w:pStyle w:val="Default"/>
        <w:ind w:left="720" w:firstLine="720"/>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Skor(100)=50+</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50</m:t>
              </m:r>
            </m:num>
            <m:den>
              <m:r>
                <w:rPr>
                  <w:rFonts w:ascii="Cambria Math" w:eastAsiaTheme="minorEastAsia" w:hAnsi="Cambria Math"/>
                  <w:color w:val="000000" w:themeColor="text1"/>
                </w:rPr>
                <m:t>3</m:t>
              </m:r>
            </m:den>
          </m:f>
          <m:r>
            <w:rPr>
              <w:rFonts w:ascii="Cambria Math" w:eastAsiaTheme="minorEastAsia" w:hAnsi="Cambria Math"/>
              <w:color w:val="000000" w:themeColor="text1"/>
            </w:rPr>
            <m:t>θ</m:t>
          </m:r>
        </m:oMath>
      </m:oMathPara>
    </w:p>
    <w:p w:rsidR="00B6769B" w:rsidRDefault="00787DAE" w:rsidP="00572D70">
      <w:pPr>
        <w:spacing w:after="0" w:line="240" w:lineRule="auto"/>
        <w:ind w:firstLine="573"/>
        <w:jc w:val="both"/>
        <w:rPr>
          <w:rFonts w:ascii="Times New Roman" w:hAnsi="Times New Roman"/>
          <w:sz w:val="24"/>
          <w:szCs w:val="24"/>
        </w:rPr>
      </w:pPr>
      <w:r>
        <w:rPr>
          <w:rFonts w:ascii="Times New Roman" w:hAnsi="Times New Roman"/>
          <w:sz w:val="24"/>
          <w:szCs w:val="24"/>
        </w:rPr>
        <w:t xml:space="preserve">Rumus tersebut akan menghasilkan </w:t>
      </w:r>
      <w:r w:rsidR="00EB6DB0">
        <w:rPr>
          <w:rFonts w:ascii="Times New Roman" w:hAnsi="Times New Roman"/>
          <w:sz w:val="24"/>
          <w:szCs w:val="24"/>
        </w:rPr>
        <w:t>S</w:t>
      </w:r>
      <w:r>
        <w:rPr>
          <w:rFonts w:ascii="Times New Roman" w:hAnsi="Times New Roman"/>
          <w:sz w:val="24"/>
          <w:szCs w:val="24"/>
        </w:rPr>
        <w:t>kor</w:t>
      </w:r>
      <w:r w:rsidR="00EB6DB0">
        <w:rPr>
          <w:rFonts w:ascii="Times New Roman" w:hAnsi="Times New Roman"/>
          <w:sz w:val="24"/>
          <w:szCs w:val="24"/>
        </w:rPr>
        <w:t xml:space="preserve"> (100)</w:t>
      </w:r>
      <w:r>
        <w:rPr>
          <w:rFonts w:ascii="Times New Roman" w:hAnsi="Times New Roman"/>
          <w:sz w:val="24"/>
          <w:szCs w:val="24"/>
        </w:rPr>
        <w:t xml:space="preserve">&lt; 0 jika </w:t>
      </w:r>
      <m:oMath>
        <m:r>
          <m:rPr>
            <m:sty m:val="p"/>
          </m:rPr>
          <w:rPr>
            <w:rFonts w:ascii="Cambria Math" w:eastAsia="Cambria Math" w:hAnsi="Cambria Math"/>
            <w:sz w:val="24"/>
            <w:szCs w:val="24"/>
          </w:rPr>
          <m:t>θ</m:t>
        </m:r>
      </m:oMath>
      <w:r w:rsidRPr="00787DAE">
        <w:rPr>
          <w:rFonts w:ascii="Times New Roman" w:hAnsi="Times New Roman"/>
          <w:sz w:val="24"/>
          <w:szCs w:val="24"/>
        </w:rPr>
        <w:t>&lt; -3 dan akan me</w:t>
      </w:r>
      <w:r>
        <w:rPr>
          <w:rFonts w:ascii="Times New Roman" w:hAnsi="Times New Roman"/>
          <w:sz w:val="24"/>
          <w:szCs w:val="24"/>
        </w:rPr>
        <w:t xml:space="preserve">nghasilkan </w:t>
      </w:r>
      <w:r w:rsidR="00EB6DB0">
        <w:rPr>
          <w:rFonts w:ascii="Times New Roman" w:hAnsi="Times New Roman"/>
          <w:sz w:val="24"/>
          <w:szCs w:val="24"/>
        </w:rPr>
        <w:t>S</w:t>
      </w:r>
      <w:r>
        <w:rPr>
          <w:rFonts w:ascii="Times New Roman" w:hAnsi="Times New Roman"/>
          <w:sz w:val="24"/>
          <w:szCs w:val="24"/>
        </w:rPr>
        <w:t>kor</w:t>
      </w:r>
      <w:r w:rsidR="00EB6DB0">
        <w:rPr>
          <w:rFonts w:ascii="Times New Roman" w:hAnsi="Times New Roman"/>
          <w:sz w:val="24"/>
          <w:szCs w:val="24"/>
        </w:rPr>
        <w:t xml:space="preserve"> (100)</w:t>
      </w:r>
      <w:r>
        <w:rPr>
          <w:rFonts w:ascii="Times New Roman" w:hAnsi="Times New Roman"/>
          <w:sz w:val="24"/>
          <w:szCs w:val="24"/>
        </w:rPr>
        <w:t xml:space="preserve">&gt; 100 jika </w:t>
      </w:r>
      <m:oMath>
        <m:r>
          <m:rPr>
            <m:sty m:val="p"/>
          </m:rPr>
          <w:rPr>
            <w:rFonts w:ascii="Cambria Math" w:eastAsia="Cambria Math" w:hAnsi="Cambria Math"/>
            <w:sz w:val="24"/>
            <w:szCs w:val="24"/>
          </w:rPr>
          <m:t>θ</m:t>
        </m:r>
      </m:oMath>
      <w:r w:rsidRPr="00787DAE">
        <w:rPr>
          <w:rFonts w:ascii="Times New Roman" w:hAnsi="Times New Roman"/>
          <w:sz w:val="24"/>
          <w:szCs w:val="24"/>
        </w:rPr>
        <w:t xml:space="preserve">&gt; 3. </w:t>
      </w:r>
      <w:r w:rsidR="00396EA4">
        <w:rPr>
          <w:rFonts w:ascii="Times New Roman" w:hAnsi="Times New Roman"/>
          <w:sz w:val="24"/>
          <w:szCs w:val="24"/>
        </w:rPr>
        <w:t xml:space="preserve">Agar tidak ada </w:t>
      </w:r>
      <w:r w:rsidR="00EB6DB0">
        <w:rPr>
          <w:rFonts w:ascii="Times New Roman" w:hAnsi="Times New Roman"/>
          <w:sz w:val="24"/>
          <w:szCs w:val="24"/>
        </w:rPr>
        <w:t>S</w:t>
      </w:r>
      <w:r w:rsidR="00396EA4">
        <w:rPr>
          <w:rFonts w:ascii="Times New Roman" w:hAnsi="Times New Roman"/>
          <w:sz w:val="24"/>
          <w:szCs w:val="24"/>
        </w:rPr>
        <w:t>kor</w:t>
      </w:r>
      <w:r w:rsidR="00EB6DB0">
        <w:rPr>
          <w:rFonts w:ascii="Times New Roman" w:hAnsi="Times New Roman"/>
          <w:sz w:val="24"/>
          <w:szCs w:val="24"/>
        </w:rPr>
        <w:t xml:space="preserve"> (100)</w:t>
      </w:r>
      <w:r w:rsidR="00396EA4">
        <w:rPr>
          <w:rFonts w:ascii="Times New Roman" w:hAnsi="Times New Roman"/>
          <w:sz w:val="24"/>
          <w:szCs w:val="24"/>
        </w:rPr>
        <w:t xml:space="preserve">&lt; 0 atau </w:t>
      </w:r>
      <w:r w:rsidR="00EB6DB0">
        <w:rPr>
          <w:rFonts w:ascii="Times New Roman" w:hAnsi="Times New Roman"/>
          <w:sz w:val="24"/>
          <w:szCs w:val="24"/>
        </w:rPr>
        <w:t>Skor (100)</w:t>
      </w:r>
      <w:r w:rsidR="00396EA4">
        <w:rPr>
          <w:rFonts w:ascii="Times New Roman" w:hAnsi="Times New Roman"/>
          <w:sz w:val="24"/>
          <w:szCs w:val="24"/>
        </w:rPr>
        <w:t xml:space="preserve">&gt; 100, maka perangkat lunak yang dikembangkan </w:t>
      </w:r>
      <w:r w:rsidR="00EB6DB0">
        <w:rPr>
          <w:rFonts w:ascii="Times New Roman" w:hAnsi="Times New Roman"/>
          <w:sz w:val="24"/>
          <w:szCs w:val="24"/>
        </w:rPr>
        <w:t xml:space="preserve">harus dapat memaksa </w:t>
      </w:r>
      <w:r w:rsidR="00411C97">
        <w:rPr>
          <w:rFonts w:ascii="Times New Roman" w:hAnsi="Times New Roman"/>
          <w:sz w:val="24"/>
          <w:szCs w:val="24"/>
        </w:rPr>
        <w:t xml:space="preserve">atau membulatkan </w:t>
      </w:r>
      <w:r w:rsidR="00EB6DB0">
        <w:rPr>
          <w:rFonts w:ascii="Times New Roman" w:hAnsi="Times New Roman"/>
          <w:sz w:val="24"/>
          <w:szCs w:val="24"/>
        </w:rPr>
        <w:t xml:space="preserve">Skor (100) &lt; 0  </w:t>
      </w:r>
      <w:r w:rsidR="00411C97">
        <w:rPr>
          <w:rFonts w:ascii="Times New Roman" w:hAnsi="Times New Roman"/>
          <w:sz w:val="24"/>
          <w:szCs w:val="24"/>
        </w:rPr>
        <w:t xml:space="preserve">menjadi </w:t>
      </w:r>
      <w:r w:rsidR="00EB6DB0">
        <w:rPr>
          <w:rFonts w:ascii="Times New Roman" w:hAnsi="Times New Roman"/>
          <w:sz w:val="24"/>
          <w:szCs w:val="24"/>
        </w:rPr>
        <w:t xml:space="preserve">0 dan Skor (100) &gt; 100 </w:t>
      </w:r>
      <w:r w:rsidR="00411C97">
        <w:rPr>
          <w:rFonts w:ascii="Times New Roman" w:hAnsi="Times New Roman"/>
          <w:sz w:val="24"/>
          <w:szCs w:val="24"/>
        </w:rPr>
        <w:t xml:space="preserve">menjadi </w:t>
      </w:r>
      <w:r w:rsidR="00EB6DB0">
        <w:rPr>
          <w:rFonts w:ascii="Times New Roman" w:hAnsi="Times New Roman"/>
          <w:sz w:val="24"/>
          <w:szCs w:val="24"/>
        </w:rPr>
        <w:t xml:space="preserve">100 menggunakan </w:t>
      </w:r>
      <w:r w:rsidR="00B6769B">
        <w:rPr>
          <w:rFonts w:ascii="Times New Roman" w:hAnsi="Times New Roman"/>
          <w:sz w:val="24"/>
          <w:szCs w:val="24"/>
        </w:rPr>
        <w:t xml:space="preserve">logika </w:t>
      </w:r>
      <w:r w:rsidR="00EB6DB0">
        <w:rPr>
          <w:rFonts w:ascii="Times New Roman" w:hAnsi="Times New Roman"/>
          <w:sz w:val="24"/>
          <w:szCs w:val="24"/>
        </w:rPr>
        <w:t xml:space="preserve">pemrograman </w:t>
      </w:r>
      <w:r w:rsidR="00B6769B">
        <w:rPr>
          <w:rFonts w:ascii="Times New Roman" w:hAnsi="Times New Roman"/>
          <w:sz w:val="24"/>
          <w:szCs w:val="24"/>
        </w:rPr>
        <w:t>sebagai berikut:</w:t>
      </w:r>
    </w:p>
    <w:p w:rsidR="00B6769B" w:rsidRPr="009A0A2D" w:rsidRDefault="00B6769B" w:rsidP="00572D70">
      <w:pPr>
        <w:spacing w:after="0" w:line="240" w:lineRule="auto"/>
        <w:ind w:left="720" w:firstLine="720"/>
        <w:jc w:val="both"/>
        <w:rPr>
          <w:rFonts w:ascii="Times New Roman" w:hAnsi="Times New Roman"/>
        </w:rPr>
      </w:pPr>
      <m:oMathPara>
        <m:oMathParaPr>
          <m:jc m:val="left"/>
        </m:oMathParaPr>
        <m:oMath>
          <m:r>
            <w:rPr>
              <w:rFonts w:ascii="Cambria Math" w:hAnsi="Cambria Math"/>
            </w:rPr>
            <m:t>Jika Skor</m:t>
          </m:r>
          <m:d>
            <m:dPr>
              <m:ctrlPr>
                <w:rPr>
                  <w:rFonts w:ascii="Cambria Math" w:hAnsi="Cambria Math"/>
                  <w:i/>
                </w:rPr>
              </m:ctrlPr>
            </m:dPr>
            <m:e>
              <m:r>
                <w:rPr>
                  <w:rFonts w:ascii="Cambria Math" w:hAnsi="Cambria Math"/>
                </w:rPr>
                <m:t>100</m:t>
              </m:r>
            </m:e>
          </m:d>
          <m:r>
            <w:rPr>
              <w:rFonts w:ascii="Cambria Math" w:hAnsi="Cambria Math"/>
            </w:rPr>
            <m:t>&lt;0, maka Skor</m:t>
          </m:r>
          <m:d>
            <m:dPr>
              <m:ctrlPr>
                <w:rPr>
                  <w:rFonts w:ascii="Cambria Math" w:hAnsi="Cambria Math"/>
                  <w:i/>
                </w:rPr>
              </m:ctrlPr>
            </m:dPr>
            <m:e>
              <m:r>
                <w:rPr>
                  <w:rFonts w:ascii="Cambria Math" w:hAnsi="Cambria Math"/>
                </w:rPr>
                <m:t>100</m:t>
              </m:r>
            </m:e>
          </m:d>
          <m:r>
            <w:rPr>
              <w:rFonts w:ascii="Cambria Math" w:hAnsi="Cambria Math"/>
            </w:rPr>
            <m:t>=0</m:t>
          </m:r>
        </m:oMath>
      </m:oMathPara>
    </w:p>
    <w:p w:rsidR="00B6769B" w:rsidRPr="009A0A2D" w:rsidRDefault="00B6769B" w:rsidP="00572D70">
      <w:pPr>
        <w:spacing w:after="0" w:line="240" w:lineRule="auto"/>
        <w:ind w:left="720" w:firstLine="720"/>
        <w:jc w:val="both"/>
        <w:rPr>
          <w:rFonts w:ascii="Times New Roman" w:hAnsi="Times New Roman"/>
        </w:rPr>
      </w:pPr>
      <m:oMathPara>
        <m:oMathParaPr>
          <m:jc m:val="left"/>
        </m:oMathParaPr>
        <m:oMath>
          <m:r>
            <w:rPr>
              <w:rFonts w:ascii="Cambria Math" w:hAnsi="Cambria Math"/>
            </w:rPr>
            <m:t>Jika Skor</m:t>
          </m:r>
          <m:d>
            <m:dPr>
              <m:ctrlPr>
                <w:rPr>
                  <w:rFonts w:ascii="Cambria Math" w:hAnsi="Cambria Math"/>
                  <w:i/>
                </w:rPr>
              </m:ctrlPr>
            </m:dPr>
            <m:e>
              <m:r>
                <w:rPr>
                  <w:rFonts w:ascii="Cambria Math" w:hAnsi="Cambria Math"/>
                </w:rPr>
                <m:t>100</m:t>
              </m:r>
            </m:e>
          </m:d>
          <m:r>
            <w:rPr>
              <w:rFonts w:ascii="Cambria Math" w:hAnsi="Cambria Math"/>
            </w:rPr>
            <m:t>&gt;100, maka Skor</m:t>
          </m:r>
          <m:d>
            <m:dPr>
              <m:ctrlPr>
                <w:rPr>
                  <w:rFonts w:ascii="Cambria Math" w:hAnsi="Cambria Math"/>
                  <w:i/>
                </w:rPr>
              </m:ctrlPr>
            </m:dPr>
            <m:e>
              <m:r>
                <w:rPr>
                  <w:rFonts w:ascii="Cambria Math" w:hAnsi="Cambria Math"/>
                </w:rPr>
                <m:t>100</m:t>
              </m:r>
            </m:e>
          </m:d>
          <m:r>
            <w:rPr>
              <w:rFonts w:ascii="Cambria Math" w:hAnsi="Cambria Math"/>
            </w:rPr>
            <m:t>=100</m:t>
          </m:r>
        </m:oMath>
      </m:oMathPara>
    </w:p>
    <w:p w:rsidR="00572D70" w:rsidRPr="00572D70" w:rsidRDefault="00572D70" w:rsidP="00572D70">
      <w:pPr>
        <w:pStyle w:val="ListParagraph"/>
        <w:spacing w:after="0" w:line="240" w:lineRule="auto"/>
        <w:ind w:left="392"/>
        <w:jc w:val="both"/>
        <w:rPr>
          <w:rFonts w:ascii="Times New Roman" w:hAnsi="Times New Roman" w:cs="Times New Roman"/>
          <w:b/>
          <w:sz w:val="24"/>
          <w:szCs w:val="24"/>
        </w:rPr>
      </w:pPr>
    </w:p>
    <w:p w:rsidR="00963F36" w:rsidRDefault="00E95DE3" w:rsidP="00572D70">
      <w:pPr>
        <w:pStyle w:val="ListParagraph"/>
        <w:numPr>
          <w:ilvl w:val="0"/>
          <w:numId w:val="47"/>
        </w:numPr>
        <w:spacing w:after="0" w:line="240" w:lineRule="auto"/>
        <w:jc w:val="both"/>
        <w:rPr>
          <w:rFonts w:ascii="Times New Roman" w:hAnsi="Times New Roman" w:cs="Times New Roman"/>
          <w:b/>
          <w:sz w:val="24"/>
          <w:szCs w:val="24"/>
        </w:rPr>
      </w:pPr>
      <w:r w:rsidRPr="00572D70">
        <w:rPr>
          <w:rFonts w:ascii="Times New Roman" w:hAnsi="Times New Roman"/>
          <w:b/>
          <w:sz w:val="24"/>
          <w:szCs w:val="24"/>
        </w:rPr>
        <w:t>Analisis</w:t>
      </w:r>
      <w:r>
        <w:rPr>
          <w:rFonts w:ascii="Times New Roman" w:hAnsi="Times New Roman" w:cs="Times New Roman"/>
          <w:b/>
          <w:sz w:val="24"/>
          <w:szCs w:val="24"/>
        </w:rPr>
        <w:t xml:space="preserve"> Data</w:t>
      </w:r>
    </w:p>
    <w:p w:rsidR="00566C06" w:rsidRDefault="00940337" w:rsidP="00572D70">
      <w:pPr>
        <w:spacing w:after="0" w:line="240" w:lineRule="auto"/>
        <w:ind w:firstLine="573"/>
        <w:jc w:val="both"/>
        <w:rPr>
          <w:rFonts w:ascii="Times New Roman" w:hAnsi="Times New Roman"/>
          <w:sz w:val="24"/>
          <w:szCs w:val="24"/>
        </w:rPr>
      </w:pPr>
      <w:r>
        <w:rPr>
          <w:rFonts w:ascii="Times New Roman" w:hAnsi="Times New Roman"/>
          <w:sz w:val="24"/>
          <w:szCs w:val="24"/>
        </w:rPr>
        <w:t>Dalam penelitian</w:t>
      </w:r>
      <w:r w:rsidR="00E95DE3">
        <w:rPr>
          <w:rFonts w:ascii="Times New Roman" w:hAnsi="Times New Roman"/>
          <w:sz w:val="24"/>
          <w:szCs w:val="24"/>
        </w:rPr>
        <w:t xml:space="preserve"> ini pengujian kebenaran program</w:t>
      </w:r>
      <w:r>
        <w:rPr>
          <w:rFonts w:ascii="Times New Roman" w:hAnsi="Times New Roman"/>
          <w:sz w:val="24"/>
          <w:szCs w:val="24"/>
        </w:rPr>
        <w:t xml:space="preserve"> dilakukan dengan </w:t>
      </w:r>
      <w:r w:rsidRPr="00940337">
        <w:rPr>
          <w:rFonts w:ascii="Times New Roman" w:hAnsi="Times New Roman"/>
          <w:i/>
          <w:sz w:val="24"/>
          <w:szCs w:val="24"/>
        </w:rPr>
        <w:t>black-box testing</w:t>
      </w:r>
      <w:r>
        <w:rPr>
          <w:rFonts w:ascii="Times New Roman" w:hAnsi="Times New Roman"/>
          <w:sz w:val="24"/>
          <w:szCs w:val="24"/>
        </w:rPr>
        <w:t xml:space="preserve">. </w:t>
      </w:r>
      <w:r w:rsidRPr="00940337">
        <w:rPr>
          <w:rFonts w:ascii="Times New Roman" w:hAnsi="Times New Roman"/>
          <w:i/>
          <w:sz w:val="24"/>
          <w:szCs w:val="24"/>
        </w:rPr>
        <w:t>Black-box testing</w:t>
      </w:r>
      <w:r w:rsidRPr="00940337">
        <w:rPr>
          <w:rFonts w:ascii="Times New Roman" w:hAnsi="Times New Roman"/>
          <w:sz w:val="24"/>
          <w:szCs w:val="24"/>
        </w:rPr>
        <w:t xml:space="preserve"> adalah metode pengujian fungsionalitas </w:t>
      </w:r>
      <w:r w:rsidR="00BE5A2D">
        <w:rPr>
          <w:rFonts w:ascii="Times New Roman" w:hAnsi="Times New Roman"/>
          <w:sz w:val="24"/>
          <w:szCs w:val="24"/>
        </w:rPr>
        <w:t>program dengan cara memberi kondisi atau data pada program untuk mengetahui kesesuaian</w:t>
      </w:r>
      <w:r w:rsidRPr="00940337">
        <w:rPr>
          <w:rFonts w:ascii="Times New Roman" w:hAnsi="Times New Roman"/>
          <w:sz w:val="24"/>
          <w:szCs w:val="24"/>
        </w:rPr>
        <w:t xml:space="preserve"> spesifikasi </w:t>
      </w:r>
      <w:r w:rsidR="00BE5A2D">
        <w:rPr>
          <w:rFonts w:ascii="Times New Roman" w:hAnsi="Times New Roman"/>
          <w:sz w:val="24"/>
          <w:szCs w:val="24"/>
        </w:rPr>
        <w:t xml:space="preserve">program dengan rancangan. Jika spesifikasi program belum sesuai dengan yang diharapkan </w:t>
      </w:r>
      <w:r w:rsidR="00566C06">
        <w:rPr>
          <w:rFonts w:ascii="Times New Roman" w:hAnsi="Times New Roman"/>
          <w:sz w:val="24"/>
          <w:szCs w:val="24"/>
        </w:rPr>
        <w:t xml:space="preserve">kemudian dilakukan penyesuaian-penyesuaian sampai program bisa berjalan seperti yang diharapkan. </w:t>
      </w:r>
    </w:p>
    <w:p w:rsidR="00963225" w:rsidRDefault="00940337" w:rsidP="00572D70">
      <w:pPr>
        <w:spacing w:after="0" w:line="240" w:lineRule="auto"/>
        <w:ind w:firstLine="573"/>
        <w:jc w:val="both"/>
        <w:rPr>
          <w:rFonts w:ascii="Times New Roman" w:hAnsi="Times New Roman"/>
          <w:b/>
          <w:sz w:val="24"/>
          <w:szCs w:val="24"/>
        </w:rPr>
      </w:pPr>
      <w:r w:rsidRPr="00940337">
        <w:rPr>
          <w:rFonts w:ascii="Times New Roman" w:hAnsi="Times New Roman"/>
          <w:sz w:val="24"/>
          <w:szCs w:val="24"/>
        </w:rPr>
        <w:br/>
      </w:r>
      <w:r w:rsidR="00344F16">
        <w:rPr>
          <w:rFonts w:ascii="Times New Roman" w:hAnsi="Times New Roman"/>
          <w:b/>
          <w:sz w:val="24"/>
          <w:szCs w:val="24"/>
        </w:rPr>
        <w:t>Hasil Penelitian dan Pembahasan</w:t>
      </w:r>
    </w:p>
    <w:p w:rsidR="00963225" w:rsidRPr="00963225" w:rsidRDefault="00963225" w:rsidP="00572D70">
      <w:pPr>
        <w:pStyle w:val="ListParagraph"/>
        <w:numPr>
          <w:ilvl w:val="0"/>
          <w:numId w:val="25"/>
        </w:numPr>
        <w:spacing w:after="0" w:line="240" w:lineRule="auto"/>
        <w:ind w:left="364"/>
        <w:jc w:val="both"/>
        <w:rPr>
          <w:rFonts w:ascii="Times New Roman" w:hAnsi="Times New Roman"/>
          <w:b/>
          <w:sz w:val="24"/>
          <w:szCs w:val="24"/>
        </w:rPr>
      </w:pPr>
      <w:r w:rsidRPr="00963225">
        <w:rPr>
          <w:rFonts w:ascii="Times New Roman" w:hAnsi="Times New Roman"/>
          <w:b/>
          <w:sz w:val="24"/>
          <w:szCs w:val="24"/>
        </w:rPr>
        <w:t>Hasil Simulasi CBT</w:t>
      </w:r>
    </w:p>
    <w:p w:rsidR="00963F36" w:rsidRDefault="00963F36" w:rsidP="00572D70">
      <w:pPr>
        <w:spacing w:after="0" w:line="240" w:lineRule="auto"/>
        <w:ind w:firstLine="573"/>
        <w:jc w:val="both"/>
        <w:rPr>
          <w:rFonts w:ascii="Times New Roman" w:hAnsi="Times New Roman"/>
          <w:sz w:val="24"/>
          <w:szCs w:val="24"/>
        </w:rPr>
      </w:pPr>
      <w:r>
        <w:rPr>
          <w:rFonts w:ascii="Times New Roman" w:hAnsi="Times New Roman"/>
          <w:sz w:val="24"/>
          <w:szCs w:val="24"/>
        </w:rPr>
        <w:t xml:space="preserve">Hasil </w:t>
      </w:r>
      <w:r w:rsidR="00B20C79">
        <w:rPr>
          <w:rFonts w:ascii="Times New Roman" w:hAnsi="Times New Roman"/>
          <w:sz w:val="24"/>
          <w:szCs w:val="24"/>
        </w:rPr>
        <w:t xml:space="preserve">simulasi </w:t>
      </w:r>
      <w:r>
        <w:rPr>
          <w:rFonts w:ascii="Times New Roman" w:hAnsi="Times New Roman"/>
          <w:sz w:val="24"/>
          <w:szCs w:val="24"/>
        </w:rPr>
        <w:t>CBT dari peserta tes ditunjukkan dalam Tabel 1.</w:t>
      </w:r>
      <w:r w:rsidR="007B0B5E">
        <w:rPr>
          <w:rFonts w:ascii="Times New Roman" w:hAnsi="Times New Roman"/>
          <w:sz w:val="24"/>
          <w:szCs w:val="24"/>
        </w:rPr>
        <w:t xml:space="preserve">Kolom terakhir dari </w:t>
      </w:r>
      <w:r w:rsidR="003B715E">
        <w:rPr>
          <w:rFonts w:ascii="Times New Roman" w:hAnsi="Times New Roman"/>
          <w:sz w:val="24"/>
          <w:szCs w:val="24"/>
        </w:rPr>
        <w:t>Tabel</w:t>
      </w:r>
      <w:r w:rsidR="007B0B5E">
        <w:rPr>
          <w:rFonts w:ascii="Times New Roman" w:hAnsi="Times New Roman"/>
          <w:sz w:val="24"/>
          <w:szCs w:val="24"/>
        </w:rPr>
        <w:t xml:space="preserve"> 1</w:t>
      </w:r>
      <w:r w:rsidR="003953B6">
        <w:rPr>
          <w:rFonts w:ascii="Times New Roman" w:hAnsi="Times New Roman"/>
          <w:sz w:val="24"/>
          <w:szCs w:val="24"/>
        </w:rPr>
        <w:t xml:space="preserve">tersebut menunjukkan bahwa </w:t>
      </w:r>
      <w:r w:rsidR="003B715E">
        <w:rPr>
          <w:rFonts w:ascii="Times New Roman" w:hAnsi="Times New Roman"/>
          <w:sz w:val="24"/>
          <w:szCs w:val="24"/>
        </w:rPr>
        <w:t xml:space="preserve">kemampuan peserta tes pada CBT </w:t>
      </w:r>
      <w:r w:rsidR="007B0B5E">
        <w:rPr>
          <w:rFonts w:ascii="Times New Roman" w:hAnsi="Times New Roman"/>
          <w:sz w:val="24"/>
          <w:szCs w:val="24"/>
        </w:rPr>
        <w:t xml:space="preserve">ini kemampuan peserta tes dinyatakan dengan skala 0 sampai dengan 100 berdasarkan persentase soal yang dijawab dengan benar oleh peserta tes. Simulasi ini sesuai dengan rancangan yang telah dikemukakan </w:t>
      </w:r>
      <w:r w:rsidR="00572D70">
        <w:rPr>
          <w:rFonts w:ascii="Times New Roman" w:hAnsi="Times New Roman"/>
          <w:sz w:val="24"/>
          <w:szCs w:val="24"/>
        </w:rPr>
        <w:t>sebelumnya</w:t>
      </w:r>
      <w:r w:rsidR="007B0B5E">
        <w:rPr>
          <w:rFonts w:ascii="Times New Roman" w:hAnsi="Times New Roman"/>
          <w:sz w:val="24"/>
          <w:szCs w:val="24"/>
        </w:rPr>
        <w:t>.</w:t>
      </w:r>
    </w:p>
    <w:p w:rsidR="00572D70" w:rsidRDefault="00572D70" w:rsidP="00572D70">
      <w:pPr>
        <w:spacing w:after="0" w:line="240" w:lineRule="auto"/>
        <w:ind w:firstLine="573"/>
        <w:jc w:val="both"/>
        <w:rPr>
          <w:rFonts w:ascii="Times New Roman" w:hAnsi="Times New Roman"/>
          <w:sz w:val="24"/>
          <w:szCs w:val="24"/>
        </w:rPr>
      </w:pPr>
    </w:p>
    <w:p w:rsidR="00963F36" w:rsidRDefault="00963F36" w:rsidP="00572D70">
      <w:pPr>
        <w:spacing w:after="0" w:line="240" w:lineRule="auto"/>
        <w:jc w:val="center"/>
        <w:rPr>
          <w:rFonts w:ascii="Times New Roman" w:hAnsi="Times New Roman"/>
          <w:sz w:val="24"/>
          <w:szCs w:val="24"/>
        </w:rPr>
      </w:pPr>
      <w:r>
        <w:rPr>
          <w:rFonts w:ascii="Times New Roman" w:hAnsi="Times New Roman"/>
          <w:sz w:val="24"/>
          <w:szCs w:val="24"/>
        </w:rPr>
        <w:t>Tabel 1. Hasil CBT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246"/>
        <w:gridCol w:w="1248"/>
        <w:gridCol w:w="1246"/>
        <w:gridCol w:w="1248"/>
        <w:gridCol w:w="1246"/>
        <w:gridCol w:w="1246"/>
      </w:tblGrid>
      <w:tr w:rsidR="00963F36" w:rsidRPr="009A0A2D" w:rsidTr="002A4C1B">
        <w:trPr>
          <w:trHeight w:val="300"/>
        </w:trPr>
        <w:tc>
          <w:tcPr>
            <w:tcW w:w="413" w:type="pct"/>
            <w:shd w:val="clear" w:color="auto" w:fill="auto"/>
            <w:noWrap/>
            <w:vAlign w:val="center"/>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No.</w:t>
            </w:r>
          </w:p>
        </w:tc>
        <w:tc>
          <w:tcPr>
            <w:tcW w:w="764" w:type="pct"/>
            <w:shd w:val="clear" w:color="auto" w:fill="auto"/>
            <w:noWrap/>
            <w:vAlign w:val="center"/>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Kode Butir</w:t>
            </w:r>
          </w:p>
        </w:tc>
        <w:tc>
          <w:tcPr>
            <w:tcW w:w="765" w:type="pct"/>
            <w:shd w:val="clear" w:color="auto" w:fill="auto"/>
            <w:noWrap/>
            <w:vAlign w:val="center"/>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Daya Beda</w:t>
            </w:r>
          </w:p>
        </w:tc>
        <w:tc>
          <w:tcPr>
            <w:tcW w:w="764" w:type="pct"/>
            <w:shd w:val="clear" w:color="auto" w:fill="auto"/>
            <w:noWrap/>
            <w:vAlign w:val="center"/>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Tingkat Kesulitan</w:t>
            </w:r>
          </w:p>
        </w:tc>
        <w:tc>
          <w:tcPr>
            <w:tcW w:w="765" w:type="pct"/>
            <w:shd w:val="clear" w:color="auto" w:fill="auto"/>
            <w:noWrap/>
            <w:vAlign w:val="center"/>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Tebakan</w:t>
            </w:r>
          </w:p>
        </w:tc>
        <w:tc>
          <w:tcPr>
            <w:tcW w:w="764" w:type="pct"/>
            <w:shd w:val="clear" w:color="auto" w:fill="auto"/>
            <w:noWrap/>
            <w:vAlign w:val="center"/>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Skor Jawaban</w:t>
            </w:r>
          </w:p>
        </w:tc>
        <w:tc>
          <w:tcPr>
            <w:tcW w:w="764" w:type="pct"/>
            <w:shd w:val="clear" w:color="auto" w:fill="auto"/>
            <w:noWrap/>
            <w:vAlign w:val="center"/>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Symbol" w:eastAsia="Times New Roman" w:hAnsi="Symbol" w:cs="Calibri"/>
                <w:color w:val="000000"/>
              </w:rPr>
              <w:t></w:t>
            </w:r>
            <w:r w:rsidRPr="009A0A2D">
              <w:rPr>
                <w:rFonts w:ascii="Calibri" w:eastAsia="Times New Roman" w:hAnsi="Calibri" w:cs="Calibri"/>
                <w:color w:val="000000"/>
              </w:rPr>
              <w:t xml:space="preserve"> (Skala 100)</w:t>
            </w:r>
          </w:p>
        </w:tc>
      </w:tr>
      <w:tr w:rsidR="00963F36" w:rsidRPr="009A0A2D" w:rsidTr="002A4C1B">
        <w:trPr>
          <w:trHeight w:val="300"/>
        </w:trPr>
        <w:tc>
          <w:tcPr>
            <w:tcW w:w="413"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11</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1.67</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0.7</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0.15</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28.571</w:t>
            </w:r>
          </w:p>
        </w:tc>
      </w:tr>
      <w:tr w:rsidR="00963F36" w:rsidRPr="009A0A2D" w:rsidTr="002A4C1B">
        <w:trPr>
          <w:trHeight w:val="300"/>
        </w:trPr>
        <w:tc>
          <w:tcPr>
            <w:tcW w:w="413"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2</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50</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0.75</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0.03</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0.88</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p>
        </w:tc>
      </w:tr>
      <w:tr w:rsidR="00963F36" w:rsidRPr="009A0A2D" w:rsidTr="002A4C1B">
        <w:trPr>
          <w:trHeight w:val="300"/>
        </w:trPr>
        <w:tc>
          <w:tcPr>
            <w:tcW w:w="413"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3</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43</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0.69</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0.44</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0.52</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p>
        </w:tc>
      </w:tr>
      <w:tr w:rsidR="00963F36" w:rsidRPr="009A0A2D" w:rsidTr="002A4C1B">
        <w:trPr>
          <w:trHeight w:val="300"/>
        </w:trPr>
        <w:tc>
          <w:tcPr>
            <w:tcW w:w="413"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4</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62</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1.28</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0.38</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0.05</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p>
        </w:tc>
      </w:tr>
      <w:tr w:rsidR="00963F36" w:rsidRPr="009A0A2D" w:rsidTr="002A4C1B">
        <w:trPr>
          <w:trHeight w:val="300"/>
        </w:trPr>
        <w:tc>
          <w:tcPr>
            <w:tcW w:w="413"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5</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22</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0.92</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0.2</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0.97</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p>
        </w:tc>
      </w:tr>
      <w:tr w:rsidR="00963F36" w:rsidRPr="009A0A2D" w:rsidTr="002A4C1B">
        <w:trPr>
          <w:trHeight w:val="300"/>
        </w:trPr>
        <w:tc>
          <w:tcPr>
            <w:tcW w:w="413"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6</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59</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1.58</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1.04</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0.44</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p>
        </w:tc>
      </w:tr>
      <w:tr w:rsidR="00963F36" w:rsidRPr="009A0A2D" w:rsidTr="002A4C1B">
        <w:trPr>
          <w:trHeight w:val="300"/>
        </w:trPr>
        <w:tc>
          <w:tcPr>
            <w:tcW w:w="413"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7</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18</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1.55</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1.69</w:t>
            </w:r>
          </w:p>
        </w:tc>
        <w:tc>
          <w:tcPr>
            <w:tcW w:w="765"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0.82</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r w:rsidRPr="009A0A2D">
              <w:rPr>
                <w:rFonts w:ascii="Calibri" w:eastAsia="Times New Roman" w:hAnsi="Calibri" w:cs="Calibri"/>
                <w:color w:val="000000"/>
              </w:rPr>
              <w:t>0</w:t>
            </w:r>
          </w:p>
        </w:tc>
        <w:tc>
          <w:tcPr>
            <w:tcW w:w="764" w:type="pct"/>
            <w:shd w:val="clear" w:color="auto" w:fill="auto"/>
            <w:noWrap/>
            <w:vAlign w:val="bottom"/>
            <w:hideMark/>
          </w:tcPr>
          <w:p w:rsidR="00963F36" w:rsidRPr="009A0A2D" w:rsidRDefault="00963F36" w:rsidP="00E923E9">
            <w:pPr>
              <w:spacing w:after="0" w:line="19" w:lineRule="atLeast"/>
              <w:jc w:val="center"/>
              <w:rPr>
                <w:rFonts w:ascii="Calibri" w:eastAsia="Times New Roman" w:hAnsi="Calibri" w:cs="Calibri"/>
                <w:color w:val="000000"/>
              </w:rPr>
            </w:pPr>
          </w:p>
        </w:tc>
      </w:tr>
    </w:tbl>
    <w:p w:rsidR="00963F36" w:rsidRDefault="00963F36" w:rsidP="00572D70">
      <w:pPr>
        <w:spacing w:after="0" w:line="240" w:lineRule="auto"/>
        <w:ind w:firstLine="573"/>
        <w:jc w:val="both"/>
        <w:rPr>
          <w:rFonts w:ascii="Times New Roman" w:hAnsi="Times New Roman"/>
          <w:sz w:val="24"/>
          <w:szCs w:val="24"/>
        </w:rPr>
      </w:pPr>
    </w:p>
    <w:p w:rsidR="00963225" w:rsidRPr="00963225" w:rsidRDefault="00963225" w:rsidP="00572D70">
      <w:pPr>
        <w:pStyle w:val="ListParagraph"/>
        <w:numPr>
          <w:ilvl w:val="0"/>
          <w:numId w:val="25"/>
        </w:numPr>
        <w:spacing w:after="0" w:line="240" w:lineRule="auto"/>
        <w:ind w:left="364"/>
        <w:jc w:val="both"/>
        <w:rPr>
          <w:rFonts w:ascii="Times New Roman" w:hAnsi="Times New Roman"/>
          <w:b/>
          <w:sz w:val="24"/>
          <w:szCs w:val="24"/>
        </w:rPr>
      </w:pPr>
      <w:r w:rsidRPr="00963225">
        <w:rPr>
          <w:rFonts w:ascii="Times New Roman" w:hAnsi="Times New Roman"/>
          <w:b/>
          <w:sz w:val="24"/>
          <w:szCs w:val="24"/>
        </w:rPr>
        <w:lastRenderedPageBreak/>
        <w:t>Hasil Simulasi C</w:t>
      </w:r>
      <w:r>
        <w:rPr>
          <w:rFonts w:ascii="Times New Roman" w:hAnsi="Times New Roman"/>
          <w:b/>
          <w:sz w:val="24"/>
          <w:szCs w:val="24"/>
        </w:rPr>
        <w:t>A</w:t>
      </w:r>
      <w:r w:rsidRPr="00963225">
        <w:rPr>
          <w:rFonts w:ascii="Times New Roman" w:hAnsi="Times New Roman"/>
          <w:b/>
          <w:sz w:val="24"/>
          <w:szCs w:val="24"/>
        </w:rPr>
        <w:t>T</w:t>
      </w:r>
    </w:p>
    <w:p w:rsidR="007B0B5E" w:rsidRDefault="00FB615E" w:rsidP="00572D70">
      <w:pPr>
        <w:spacing w:after="0" w:line="240" w:lineRule="auto"/>
        <w:ind w:firstLine="573"/>
        <w:jc w:val="both"/>
        <w:rPr>
          <w:rFonts w:ascii="Times New Roman" w:hAnsi="Times New Roman"/>
          <w:sz w:val="24"/>
          <w:szCs w:val="24"/>
        </w:rPr>
      </w:pPr>
      <w:r>
        <w:rPr>
          <w:rFonts w:ascii="Times New Roman" w:hAnsi="Times New Roman"/>
          <w:sz w:val="24"/>
          <w:szCs w:val="24"/>
        </w:rPr>
        <w:t xml:space="preserve">Hasil </w:t>
      </w:r>
      <w:r w:rsidR="00B20C79">
        <w:rPr>
          <w:rFonts w:ascii="Times New Roman" w:hAnsi="Times New Roman"/>
          <w:sz w:val="24"/>
          <w:szCs w:val="24"/>
        </w:rPr>
        <w:t xml:space="preserve">simulasi </w:t>
      </w:r>
      <w:r w:rsidR="00D94F3F">
        <w:rPr>
          <w:rFonts w:ascii="Times New Roman" w:hAnsi="Times New Roman"/>
          <w:sz w:val="24"/>
          <w:szCs w:val="24"/>
        </w:rPr>
        <w:t xml:space="preserve">CAT </w:t>
      </w:r>
      <w:r>
        <w:rPr>
          <w:rFonts w:ascii="Times New Roman" w:hAnsi="Times New Roman"/>
          <w:sz w:val="24"/>
          <w:szCs w:val="24"/>
        </w:rPr>
        <w:t xml:space="preserve">dari peserta tes berkemampuan rendah ditunjukkan dalam </w:t>
      </w:r>
      <w:r w:rsidR="00D94F3F">
        <w:rPr>
          <w:rFonts w:ascii="Times New Roman" w:hAnsi="Times New Roman"/>
          <w:sz w:val="24"/>
          <w:szCs w:val="24"/>
        </w:rPr>
        <w:t>Tabel 2</w:t>
      </w:r>
      <w:r w:rsidR="006A3C49">
        <w:rPr>
          <w:rFonts w:ascii="Times New Roman" w:hAnsi="Times New Roman"/>
          <w:sz w:val="24"/>
          <w:szCs w:val="24"/>
        </w:rPr>
        <w:t xml:space="preserve">. Hasil pengolahan data Tabel 2 secara grafik memperoleh </w:t>
      </w:r>
      <w:r>
        <w:rPr>
          <w:rFonts w:ascii="Times New Roman" w:hAnsi="Times New Roman"/>
          <w:sz w:val="24"/>
          <w:szCs w:val="24"/>
        </w:rPr>
        <w:t>r</w:t>
      </w:r>
      <w:r w:rsidR="00D94F3F">
        <w:rPr>
          <w:rFonts w:ascii="Times New Roman" w:hAnsi="Times New Roman"/>
          <w:sz w:val="24"/>
          <w:szCs w:val="24"/>
        </w:rPr>
        <w:t xml:space="preserve">iwayat </w:t>
      </w:r>
      <w:r>
        <w:rPr>
          <w:rFonts w:ascii="Times New Roman" w:hAnsi="Times New Roman"/>
          <w:sz w:val="24"/>
          <w:szCs w:val="24"/>
        </w:rPr>
        <w:t xml:space="preserve">hasil </w:t>
      </w:r>
      <w:r w:rsidR="00D94F3F">
        <w:rPr>
          <w:rFonts w:ascii="Times New Roman" w:hAnsi="Times New Roman"/>
          <w:sz w:val="24"/>
          <w:szCs w:val="24"/>
        </w:rPr>
        <w:t>peserta tes</w:t>
      </w:r>
      <w:r w:rsidR="006A3C49">
        <w:rPr>
          <w:rFonts w:ascii="Times New Roman" w:hAnsi="Times New Roman"/>
          <w:sz w:val="24"/>
          <w:szCs w:val="24"/>
        </w:rPr>
        <w:t xml:space="preserve"> seperti </w:t>
      </w:r>
      <w:r w:rsidR="00D94F3F">
        <w:rPr>
          <w:rFonts w:ascii="Times New Roman" w:hAnsi="Times New Roman"/>
          <w:sz w:val="24"/>
          <w:szCs w:val="24"/>
        </w:rPr>
        <w:t xml:space="preserve">ditunjukkan pada Gambar </w:t>
      </w:r>
      <w:r w:rsidR="00572D70">
        <w:rPr>
          <w:rFonts w:ascii="Times New Roman" w:hAnsi="Times New Roman"/>
          <w:sz w:val="24"/>
          <w:szCs w:val="24"/>
        </w:rPr>
        <w:t>5</w:t>
      </w:r>
      <w:r w:rsidR="00D94F3F">
        <w:rPr>
          <w:rFonts w:ascii="Times New Roman" w:hAnsi="Times New Roman"/>
          <w:sz w:val="24"/>
          <w:szCs w:val="24"/>
        </w:rPr>
        <w:t>.</w:t>
      </w:r>
      <w:r w:rsidR="007B0B5E">
        <w:rPr>
          <w:rFonts w:ascii="Times New Roman" w:hAnsi="Times New Roman"/>
          <w:sz w:val="24"/>
          <w:szCs w:val="24"/>
        </w:rPr>
        <w:t>Pada simulasi tersebut mula-mula peserta tes dianggap mempunyai tingkat kemampuan awalnya (</w:t>
      </w:r>
      <m:oMath>
        <m:r>
          <w:rPr>
            <w:rFonts w:ascii="Cambria Math" w:eastAsia="Cambria Math" w:hAnsi="Cambria Math"/>
            <w:color w:val="000000" w:themeColor="text1"/>
          </w:rPr>
          <m:t xml:space="preserve">θ </m:t>
        </m:r>
      </m:oMath>
      <w:r w:rsidR="007B0B5E">
        <w:rPr>
          <w:rFonts w:ascii="Times New Roman" w:hAnsi="Times New Roman"/>
          <w:sz w:val="24"/>
          <w:szCs w:val="24"/>
        </w:rPr>
        <w:t>awal) sedang (</w:t>
      </w:r>
      <m:oMath>
        <m:r>
          <w:rPr>
            <w:rFonts w:ascii="Cambria Math" w:eastAsia="Cambria Math" w:hAnsi="Cambria Math"/>
            <w:color w:val="000000" w:themeColor="text1"/>
          </w:rPr>
          <m:t xml:space="preserve">θ </m:t>
        </m:r>
      </m:oMath>
      <w:r w:rsidR="007B0B5E">
        <w:rPr>
          <w:rFonts w:ascii="Times New Roman" w:hAnsi="Times New Roman"/>
          <w:sz w:val="24"/>
          <w:szCs w:val="24"/>
        </w:rPr>
        <w:t>awal = 0) dan diberi soal dengan tingkat kesulitan awal yang sedang pula (b awal = 0). Peserta tes diberi kesempatan untuk menjawab soal dengan alokasi waktu tertentu. Berdasarkan jawaban yang diberikan peserta tes, kemudian dihitung: kemampuan (</w:t>
      </w:r>
      <m:oMath>
        <m:r>
          <w:rPr>
            <w:rFonts w:ascii="Cambria Math" w:eastAsia="Cambria Math" w:hAnsi="Cambria Math"/>
            <w:color w:val="000000" w:themeColor="text1"/>
          </w:rPr>
          <m:t>θ)</m:t>
        </m:r>
      </m:oMath>
      <w:r w:rsidR="007B0B5E">
        <w:rPr>
          <w:rFonts w:ascii="Times New Roman" w:hAnsi="Times New Roman"/>
          <w:sz w:val="24"/>
          <w:szCs w:val="24"/>
        </w:rPr>
        <w:t xml:space="preserve"> peserta tes setelah menjawab butir soal, probabilitas menjawab benar berdasarkan kemampuan tersebut (</w:t>
      </w:r>
      <w:r w:rsidR="007B0B5E" w:rsidRPr="00716C54">
        <w:rPr>
          <w:rFonts w:ascii="Times New Roman" w:eastAsiaTheme="minorEastAsia" w:hAnsi="Times New Roman"/>
          <w:i/>
          <w:color w:val="000000" w:themeColor="text1"/>
        </w:rPr>
        <w:t>P</w:t>
      </w:r>
      <m:oMath>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sidR="007B0B5E">
        <w:rPr>
          <w:rFonts w:ascii="Times New Roman" w:hAnsi="Times New Roman"/>
          <w:sz w:val="24"/>
          <w:szCs w:val="24"/>
        </w:rPr>
        <w:t>, probabilitas menjawab salah</w:t>
      </w:r>
      <w:r w:rsidR="007B0B5E" w:rsidRPr="00D526BD">
        <w:rPr>
          <w:rFonts w:ascii="Times New Roman" w:hAnsi="Times New Roman"/>
          <w:sz w:val="24"/>
          <w:szCs w:val="24"/>
        </w:rPr>
        <w:t xml:space="preserve"> (</w:t>
      </w:r>
      <w:r w:rsidR="007B0B5E" w:rsidRPr="00D526BD">
        <w:rPr>
          <w:rFonts w:ascii="Calibri" w:eastAsia="Times New Roman" w:hAnsi="Calibri" w:cs="Calibri"/>
          <w:color w:val="000000"/>
          <w:sz w:val="24"/>
          <w:szCs w:val="24"/>
        </w:rPr>
        <w:t>Q(</w:t>
      </w:r>
      <w:r w:rsidR="007B0B5E" w:rsidRPr="00D526BD">
        <w:rPr>
          <w:rFonts w:ascii="Symbol" w:eastAsia="Times New Roman" w:hAnsi="Symbol" w:cs="Calibri"/>
          <w:color w:val="000000"/>
          <w:sz w:val="24"/>
          <w:szCs w:val="24"/>
        </w:rPr>
        <w:t></w:t>
      </w:r>
      <w:r w:rsidR="007B0B5E" w:rsidRPr="00D526BD">
        <w:rPr>
          <w:rFonts w:ascii="Calibri" w:eastAsia="Times New Roman" w:hAnsi="Calibri" w:cs="Calibri"/>
          <w:color w:val="000000"/>
          <w:sz w:val="24"/>
          <w:szCs w:val="24"/>
        </w:rPr>
        <w:t>))</w:t>
      </w:r>
      <w:r w:rsidR="007B0B5E" w:rsidRPr="00D526BD">
        <w:rPr>
          <w:rFonts w:ascii="Times New Roman" w:hAnsi="Times New Roman"/>
          <w:sz w:val="24"/>
          <w:szCs w:val="24"/>
        </w:rPr>
        <w:t>,</w:t>
      </w:r>
      <w:r w:rsidR="007B0B5E">
        <w:rPr>
          <w:rFonts w:ascii="Times New Roman" w:hAnsi="Times New Roman"/>
          <w:sz w:val="24"/>
          <w:szCs w:val="24"/>
        </w:rPr>
        <w:t xml:space="preserve"> fungsi informasi butir (</w:t>
      </w:r>
      <m:oMath>
        <m:sSub>
          <m:sSubPr>
            <m:ctrlPr>
              <w:rPr>
                <w:rFonts w:ascii="Cambria Math" w:eastAsiaTheme="minorEastAsia"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sidR="007B0B5E">
        <w:rPr>
          <w:rFonts w:ascii="Times New Roman" w:hAnsi="Times New Roman"/>
          <w:sz w:val="24"/>
          <w:szCs w:val="24"/>
        </w:rPr>
        <w:t>, kesalahan baku (</w:t>
      </w: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sidR="007B0B5E">
        <w:rPr>
          <w:rFonts w:ascii="Times New Roman" w:hAnsi="Times New Roman"/>
          <w:sz w:val="24"/>
          <w:szCs w:val="24"/>
        </w:rPr>
        <w:t xml:space="preserve">, dan </w:t>
      </w:r>
      <w:r w:rsidR="00A36BB5">
        <w:rPr>
          <w:rFonts w:ascii="Times New Roman" w:hAnsi="Times New Roman"/>
          <w:sz w:val="24"/>
          <w:szCs w:val="24"/>
        </w:rPr>
        <w:t xml:space="preserve">harga </w:t>
      </w:r>
      <w:r w:rsidR="004C34B1">
        <w:rPr>
          <w:rFonts w:ascii="Times New Roman" w:hAnsi="Times New Roman"/>
          <w:sz w:val="24"/>
          <w:szCs w:val="24"/>
        </w:rPr>
        <w:t>mutlak</w:t>
      </w:r>
      <w:r w:rsidR="007B0B5E">
        <w:rPr>
          <w:rFonts w:ascii="Times New Roman" w:hAnsi="Times New Roman"/>
          <w:sz w:val="24"/>
          <w:szCs w:val="24"/>
        </w:rPr>
        <w:t xml:space="preserve">selisih kesalahan baku antar penyajian soal. </w:t>
      </w:r>
    </w:p>
    <w:p w:rsidR="00FD5555" w:rsidRDefault="00FD5555" w:rsidP="00FD5555">
      <w:pPr>
        <w:spacing w:after="0" w:line="240" w:lineRule="auto"/>
        <w:ind w:firstLine="573"/>
        <w:jc w:val="both"/>
        <w:rPr>
          <w:rFonts w:ascii="Times New Roman" w:hAnsi="Times New Roman"/>
          <w:sz w:val="24"/>
          <w:szCs w:val="24"/>
        </w:rPr>
      </w:pPr>
      <w:r>
        <w:rPr>
          <w:rFonts w:ascii="Times New Roman" w:hAnsi="Times New Roman"/>
          <w:sz w:val="24"/>
          <w:szCs w:val="24"/>
        </w:rPr>
        <w:t>Karena jawaban pertanyaan pertama salah, yaitu ditandai dengan skor jawaban = 0, maka pada putaran kedua peserta diberi soal yang lebih mudah, yaitu dengan tingkat kesulitan -0,45. Soal kedua ini ternyata dapat dijawab dengan benar. Menggunakan rumus-rumus yang telah dikemukakan maka dapat dihitung kembali: kemampuan (</w:t>
      </w:r>
      <m:oMath>
        <m:r>
          <w:rPr>
            <w:rFonts w:ascii="Cambria Math" w:eastAsia="Cambria Math" w:hAnsi="Cambria Math"/>
            <w:color w:val="000000" w:themeColor="text1"/>
          </w:rPr>
          <m:t>θ)</m:t>
        </m:r>
      </m:oMath>
      <w:r>
        <w:rPr>
          <w:rFonts w:ascii="Times New Roman" w:hAnsi="Times New Roman"/>
          <w:sz w:val="24"/>
          <w:szCs w:val="24"/>
        </w:rPr>
        <w:t xml:space="preserve"> peserta tes setelah menjawab butir soal, probabilitas menjawab benar berdasarkan kemampuan tersebut (</w:t>
      </w:r>
      <w:r w:rsidRPr="00716C54">
        <w:rPr>
          <w:rFonts w:ascii="Times New Roman" w:eastAsiaTheme="minorEastAsia" w:hAnsi="Times New Roman"/>
          <w:i/>
          <w:color w:val="000000" w:themeColor="text1"/>
        </w:rPr>
        <w:t>P</w:t>
      </w:r>
      <m:oMath>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Pr>
          <w:rFonts w:ascii="Times New Roman" w:hAnsi="Times New Roman"/>
          <w:sz w:val="24"/>
          <w:szCs w:val="24"/>
        </w:rPr>
        <w:t>, probabilitas menjawab salah</w:t>
      </w:r>
      <w:r w:rsidRPr="00D526BD">
        <w:rPr>
          <w:rFonts w:ascii="Times New Roman" w:hAnsi="Times New Roman"/>
          <w:sz w:val="24"/>
          <w:szCs w:val="24"/>
        </w:rPr>
        <w:t xml:space="preserve"> (</w:t>
      </w:r>
      <w:r w:rsidRPr="00D526BD">
        <w:rPr>
          <w:rFonts w:ascii="Calibri" w:eastAsia="Times New Roman" w:hAnsi="Calibri" w:cs="Calibri"/>
          <w:color w:val="000000"/>
          <w:sz w:val="24"/>
          <w:szCs w:val="24"/>
        </w:rPr>
        <w:t>Q(</w:t>
      </w:r>
      <w:r w:rsidRPr="00D526BD">
        <w:rPr>
          <w:rFonts w:ascii="Symbol" w:eastAsia="Times New Roman" w:hAnsi="Symbol" w:cs="Calibri"/>
          <w:color w:val="000000"/>
          <w:sz w:val="24"/>
          <w:szCs w:val="24"/>
        </w:rPr>
        <w:t></w:t>
      </w:r>
      <w:r w:rsidRPr="00D526BD">
        <w:rPr>
          <w:rFonts w:ascii="Calibri" w:eastAsia="Times New Roman" w:hAnsi="Calibri" w:cs="Calibri"/>
          <w:color w:val="000000"/>
          <w:sz w:val="24"/>
          <w:szCs w:val="24"/>
        </w:rPr>
        <w:t>))</w:t>
      </w:r>
      <w:r w:rsidRPr="00D526BD">
        <w:rPr>
          <w:rFonts w:ascii="Times New Roman" w:hAnsi="Times New Roman"/>
          <w:sz w:val="24"/>
          <w:szCs w:val="24"/>
        </w:rPr>
        <w:t>,</w:t>
      </w:r>
      <w:r>
        <w:rPr>
          <w:rFonts w:ascii="Times New Roman" w:hAnsi="Times New Roman"/>
          <w:sz w:val="24"/>
          <w:szCs w:val="24"/>
        </w:rPr>
        <w:t xml:space="preserve"> fungsi informasi butir (</w:t>
      </w:r>
      <m:oMath>
        <m:sSub>
          <m:sSubPr>
            <m:ctrlPr>
              <w:rPr>
                <w:rFonts w:ascii="Cambria Math" w:eastAsiaTheme="minorEastAsia"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Pr>
          <w:rFonts w:ascii="Times New Roman" w:hAnsi="Times New Roman"/>
          <w:sz w:val="24"/>
          <w:szCs w:val="24"/>
        </w:rPr>
        <w:t>, kesalahan baku (</w:t>
      </w: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Pr>
          <w:rFonts w:ascii="Times New Roman" w:hAnsi="Times New Roman"/>
          <w:sz w:val="24"/>
          <w:szCs w:val="24"/>
        </w:rPr>
        <w:t>, dan harga mutlakselisih kesalahan baku antar penyajian soal.</w:t>
      </w:r>
    </w:p>
    <w:p w:rsidR="007B0B5E" w:rsidRDefault="007B0B5E" w:rsidP="00572D70">
      <w:pPr>
        <w:spacing w:after="0" w:line="240" w:lineRule="auto"/>
        <w:ind w:firstLine="573"/>
        <w:jc w:val="both"/>
        <w:rPr>
          <w:rFonts w:ascii="Times New Roman" w:hAnsi="Times New Roman"/>
          <w:sz w:val="24"/>
          <w:szCs w:val="24"/>
        </w:rPr>
      </w:pPr>
    </w:p>
    <w:p w:rsidR="00FD5555" w:rsidRDefault="00FD5555" w:rsidP="00572D70">
      <w:pPr>
        <w:spacing w:after="0" w:line="240" w:lineRule="auto"/>
        <w:ind w:firstLine="573"/>
        <w:jc w:val="both"/>
        <w:rPr>
          <w:rFonts w:ascii="Times New Roman" w:hAnsi="Times New Roman"/>
          <w:sz w:val="24"/>
          <w:szCs w:val="24"/>
        </w:rPr>
      </w:pPr>
    </w:p>
    <w:p w:rsidR="00FD5555" w:rsidRDefault="00FD5555" w:rsidP="00572D70">
      <w:pPr>
        <w:spacing w:after="0" w:line="240" w:lineRule="auto"/>
        <w:ind w:firstLine="573"/>
        <w:jc w:val="both"/>
        <w:rPr>
          <w:rFonts w:ascii="Times New Roman" w:hAnsi="Times New Roman"/>
          <w:sz w:val="24"/>
          <w:szCs w:val="24"/>
        </w:rPr>
      </w:pPr>
    </w:p>
    <w:p w:rsidR="00D6129A" w:rsidRDefault="00D94F3F" w:rsidP="00572D70">
      <w:pPr>
        <w:spacing w:after="0" w:line="240" w:lineRule="auto"/>
        <w:jc w:val="center"/>
        <w:rPr>
          <w:rFonts w:ascii="Times New Roman" w:hAnsi="Times New Roman"/>
          <w:sz w:val="24"/>
          <w:szCs w:val="24"/>
        </w:rPr>
      </w:pPr>
      <w:r>
        <w:rPr>
          <w:rFonts w:ascii="Times New Roman" w:hAnsi="Times New Roman"/>
          <w:sz w:val="24"/>
          <w:szCs w:val="24"/>
        </w:rPr>
        <w:t>Tabel 2. Hasil Simulasi CAT pada Siswa Berkemampuan Rendah</w:t>
      </w:r>
    </w:p>
    <w:p w:rsidR="00FD5555" w:rsidRDefault="00FD5555" w:rsidP="00572D70">
      <w:pPr>
        <w:spacing w:after="0" w:line="240" w:lineRule="auto"/>
        <w:jc w:val="center"/>
        <w:rPr>
          <w:rFonts w:ascii="Times New Roman" w:hAnsi="Times New Roman"/>
          <w:sz w:val="24"/>
          <w:szCs w:val="24"/>
        </w:rPr>
      </w:pPr>
    </w:p>
    <w:tbl>
      <w:tblPr>
        <w:tblW w:w="552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714"/>
        <w:gridCol w:w="847"/>
        <w:gridCol w:w="849"/>
        <w:gridCol w:w="856"/>
        <w:gridCol w:w="781"/>
        <w:gridCol w:w="631"/>
        <w:gridCol w:w="708"/>
        <w:gridCol w:w="568"/>
        <w:gridCol w:w="851"/>
        <w:gridCol w:w="573"/>
        <w:gridCol w:w="584"/>
        <w:gridCol w:w="626"/>
      </w:tblGrid>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ind w:left="-108" w:right="-108"/>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No.</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Kode Butir</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Daya Beda</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Tingkat Kesulitan</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Tebakan</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Skor Jawaban</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 xml:space="preserve"> Awal</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 xml:space="preserve"> Setelah Jawab</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P(</w:t>
            </w: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Q(</w:t>
            </w: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 xml:space="preserve">) = </w:t>
            </w:r>
          </w:p>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1-P(</w:t>
            </w: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IIF</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SE (</w:t>
            </w: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Selisih SE Antar Iterasi</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003C1BEB"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E923E9">
            <w:pPr>
              <w:spacing w:after="0" w:line="18" w:lineRule="atLeast"/>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00A45E79" w:rsidRPr="009A0A2D">
              <w:rPr>
                <w:rFonts w:ascii="Symbol" w:eastAsia="Times New Roman" w:hAnsi="Symbol" w:cs="Calibri"/>
                <w:color w:val="000000"/>
                <w:sz w:val="18"/>
                <w:szCs w:val="18"/>
              </w:rPr>
              <w:t></w:t>
            </w:r>
          </w:p>
        </w:tc>
      </w:tr>
    </w:tbl>
    <w:p w:rsidR="002F6845" w:rsidRDefault="002F6845" w:rsidP="00572D70">
      <w:pPr>
        <w:spacing w:after="0" w:line="240" w:lineRule="auto"/>
        <w:ind w:firstLine="573"/>
        <w:jc w:val="both"/>
        <w:rPr>
          <w:rFonts w:ascii="Times New Roman" w:hAnsi="Times New Roman"/>
          <w:sz w:val="24"/>
          <w:szCs w:val="24"/>
        </w:rPr>
      </w:pPr>
    </w:p>
    <w:p w:rsidR="00FD5555" w:rsidRDefault="00FD5555" w:rsidP="00FD5555">
      <w:pPr>
        <w:spacing w:after="0" w:line="240" w:lineRule="auto"/>
        <w:ind w:firstLine="573"/>
        <w:jc w:val="both"/>
        <w:rPr>
          <w:rFonts w:ascii="Times New Roman" w:hAnsi="Times New Roman"/>
          <w:sz w:val="24"/>
          <w:szCs w:val="24"/>
        </w:rPr>
      </w:pPr>
      <w:r>
        <w:rPr>
          <w:rFonts w:ascii="Times New Roman" w:hAnsi="Times New Roman"/>
          <w:sz w:val="24"/>
          <w:szCs w:val="24"/>
        </w:rPr>
        <w:t xml:space="preserve">Penyajian soal dan perhitungan tersebut diulang-ulang sampai akhirnya </w:t>
      </w:r>
      <w:r w:rsidRPr="00A148CA">
        <w:rPr>
          <w:rFonts w:ascii="Times New Roman" w:hAnsi="Times New Roman"/>
          <w:i/>
          <w:sz w:val="24"/>
          <w:szCs w:val="24"/>
        </w:rPr>
        <w:t>stopping rule</w:t>
      </w:r>
      <w:r>
        <w:rPr>
          <w:rFonts w:ascii="Times New Roman" w:hAnsi="Times New Roman"/>
          <w:sz w:val="24"/>
          <w:szCs w:val="24"/>
        </w:rPr>
        <w:t xml:space="preserve"> tercapai, yaitu harga absolut </w:t>
      </w:r>
      <w:r w:rsidRPr="00582093">
        <w:rPr>
          <w:rFonts w:ascii="Times New Roman" w:hAnsi="Times New Roman"/>
          <w:sz w:val="24"/>
          <w:szCs w:val="24"/>
        </w:rPr>
        <w:t>selisih SE antar iterasi sangat kecil (&lt;= 0,01)</w:t>
      </w:r>
      <w:r>
        <w:rPr>
          <w:rFonts w:ascii="Times New Roman" w:hAnsi="Times New Roman"/>
          <w:sz w:val="24"/>
          <w:szCs w:val="24"/>
        </w:rPr>
        <w:t xml:space="preserve"> atau soal habis. Kemampuan akhir peserta tes adalah kemampuan tertinggi dari jawaban soal yang benar. Hasil pengolahan angka dari Tabel 2 secara grafis ditunjukkan pada Gambar 5.</w:t>
      </w:r>
    </w:p>
    <w:p w:rsidR="00786F97" w:rsidRDefault="00786F97" w:rsidP="00572D70">
      <w:pPr>
        <w:spacing w:after="0" w:line="240" w:lineRule="auto"/>
        <w:ind w:firstLine="573"/>
        <w:jc w:val="both"/>
        <w:rPr>
          <w:rFonts w:ascii="Times New Roman" w:hAnsi="Times New Roman"/>
          <w:sz w:val="24"/>
          <w:szCs w:val="24"/>
        </w:rPr>
      </w:pPr>
    </w:p>
    <w:p w:rsidR="00786F97" w:rsidRDefault="00786F97" w:rsidP="00786F97">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134723" cy="1881963"/>
            <wp:effectExtent l="0" t="0" r="889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907" cy="1885075"/>
                    </a:xfrm>
                    <a:prstGeom prst="rect">
                      <a:avLst/>
                    </a:prstGeom>
                    <a:noFill/>
                  </pic:spPr>
                </pic:pic>
              </a:graphicData>
            </a:graphic>
          </wp:inline>
        </w:drawing>
      </w:r>
    </w:p>
    <w:p w:rsidR="00786F97" w:rsidRDefault="00786F97" w:rsidP="00786F97">
      <w:pPr>
        <w:spacing w:after="0" w:line="240" w:lineRule="auto"/>
        <w:jc w:val="center"/>
        <w:rPr>
          <w:rFonts w:ascii="Times New Roman" w:hAnsi="Times New Roman"/>
          <w:sz w:val="24"/>
          <w:szCs w:val="24"/>
        </w:rPr>
      </w:pPr>
      <w:r>
        <w:rPr>
          <w:rFonts w:ascii="Times New Roman" w:hAnsi="Times New Roman"/>
          <w:sz w:val="24"/>
          <w:szCs w:val="24"/>
        </w:rPr>
        <w:t>Gambar 5. Riwayat Hasil Tes Peserta CAT Berkemampuan Rendah</w:t>
      </w:r>
    </w:p>
    <w:p w:rsidR="00786F97" w:rsidRDefault="00786F97" w:rsidP="00786F97">
      <w:pPr>
        <w:spacing w:after="0" w:line="240" w:lineRule="auto"/>
        <w:jc w:val="both"/>
        <w:rPr>
          <w:rFonts w:ascii="Times New Roman" w:hAnsi="Times New Roman"/>
          <w:sz w:val="24"/>
          <w:szCs w:val="24"/>
        </w:rPr>
      </w:pPr>
    </w:p>
    <w:p w:rsidR="00FD5555" w:rsidRDefault="00FD5555" w:rsidP="00FD5555">
      <w:pPr>
        <w:spacing w:after="0" w:line="240" w:lineRule="auto"/>
        <w:ind w:firstLine="573"/>
        <w:jc w:val="both"/>
        <w:rPr>
          <w:rFonts w:ascii="Times New Roman" w:hAnsi="Times New Roman"/>
          <w:sz w:val="24"/>
          <w:szCs w:val="24"/>
        </w:rPr>
      </w:pPr>
      <w:r>
        <w:rPr>
          <w:rFonts w:ascii="Times New Roman" w:hAnsi="Times New Roman"/>
          <w:sz w:val="24"/>
          <w:szCs w:val="24"/>
        </w:rPr>
        <w:t xml:space="preserve">Hasil simulasi CAT dari peserta tes berkemampuan tinggi ditunjukkan dalam Tabel 3. Cara perhitungan angka-angka yang ada dalam kolom dari tabel tersebut sama dengan cara perhitungan yang digunakan simulasi CAT dengan  peserta tes berkemampuan rendah. Pengolahan data secara grafik angka-angka yang ada di Tabel 3 ditunjukkan pada Gambar 6. Gambar 6 menunjukkan bahwa untuk </w:t>
      </w:r>
      <w:r>
        <w:rPr>
          <w:rFonts w:ascii="Times New Roman" w:hAnsi="Times New Roman"/>
          <w:sz w:val="24"/>
          <w:szCs w:val="24"/>
          <w:lang w:val="id-ID"/>
        </w:rPr>
        <w:t>lima</w:t>
      </w:r>
      <w:r>
        <w:rPr>
          <w:rFonts w:ascii="Times New Roman" w:hAnsi="Times New Roman"/>
          <w:sz w:val="24"/>
          <w:szCs w:val="24"/>
        </w:rPr>
        <w:t xml:space="preserve"> kali peserta menjawab salah estimasi kemampuan peserta tes sudah konvergen.</w:t>
      </w:r>
    </w:p>
    <w:p w:rsidR="00FD5555" w:rsidRDefault="00FD5555" w:rsidP="00FD5555">
      <w:pPr>
        <w:spacing w:after="0" w:line="240" w:lineRule="auto"/>
        <w:ind w:firstLine="720"/>
        <w:jc w:val="both"/>
        <w:rPr>
          <w:rFonts w:ascii="Times New Roman" w:hAnsi="Times New Roman"/>
          <w:sz w:val="24"/>
          <w:szCs w:val="24"/>
        </w:rPr>
      </w:pPr>
      <w:r>
        <w:rPr>
          <w:rFonts w:ascii="Times New Roman" w:hAnsi="Times New Roman"/>
          <w:sz w:val="24"/>
          <w:szCs w:val="24"/>
        </w:rPr>
        <w:t xml:space="preserve">Hasil CBT maupun CAT dari simulasi ini menyimpan data jawaban benar atau salah dari peserta tes untuk setiap butir yang dikerjakan. Karena setiap butir soal mempunyai kode butir dan butir tersebut mempunyai relasi secara langsung dengan indikator dan tidak langsung dengan KD dan SK, maka seharusnya jumlah soal dengan indikator tertentu yang dijawab benar atau dijawab salah oleh peserta tes dapat diketahui. Dengan demikian sistem ini juga dapat digunakan untuk diagnosti kesulitan belajar siswa. </w:t>
      </w:r>
    </w:p>
    <w:p w:rsidR="00CC0240" w:rsidRDefault="00CC0240" w:rsidP="00572D70">
      <w:pPr>
        <w:spacing w:after="0" w:line="240" w:lineRule="auto"/>
        <w:rPr>
          <w:rFonts w:ascii="Times New Roman" w:hAnsi="Times New Roman"/>
          <w:sz w:val="24"/>
          <w:szCs w:val="24"/>
        </w:rPr>
      </w:pPr>
    </w:p>
    <w:p w:rsidR="00CC0240" w:rsidRDefault="00CC0240" w:rsidP="00572D70">
      <w:pPr>
        <w:spacing w:after="0" w:line="240" w:lineRule="auto"/>
        <w:jc w:val="center"/>
        <w:rPr>
          <w:rFonts w:ascii="Times New Roman" w:hAnsi="Times New Roman"/>
          <w:sz w:val="24"/>
          <w:szCs w:val="24"/>
        </w:rPr>
      </w:pPr>
      <w:r>
        <w:rPr>
          <w:rFonts w:ascii="Times New Roman" w:hAnsi="Times New Roman"/>
          <w:sz w:val="24"/>
          <w:szCs w:val="24"/>
        </w:rPr>
        <w:t>Tabel 3. Hasil Simulasi CAT pada Siswa Berkemampuan Tinggi</w:t>
      </w:r>
    </w:p>
    <w:tbl>
      <w:tblPr>
        <w:tblW w:w="55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901"/>
        <w:gridCol w:w="904"/>
        <w:gridCol w:w="814"/>
        <w:gridCol w:w="768"/>
        <w:gridCol w:w="780"/>
        <w:gridCol w:w="537"/>
        <w:gridCol w:w="700"/>
        <w:gridCol w:w="536"/>
        <w:gridCol w:w="1050"/>
        <w:gridCol w:w="536"/>
        <w:gridCol w:w="585"/>
        <w:gridCol w:w="626"/>
      </w:tblGrid>
      <w:tr w:rsidR="00CC0240" w:rsidRPr="00CC0240" w:rsidTr="00CC0240">
        <w:trPr>
          <w:trHeight w:val="284"/>
          <w:jc w:val="center"/>
        </w:trPr>
        <w:tc>
          <w:tcPr>
            <w:tcW w:w="244" w:type="pct"/>
            <w:shd w:val="clear" w:color="auto" w:fill="auto"/>
            <w:noWrap/>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No.</w:t>
            </w:r>
          </w:p>
        </w:tc>
        <w:tc>
          <w:tcPr>
            <w:tcW w:w="494" w:type="pct"/>
            <w:shd w:val="clear" w:color="auto" w:fill="auto"/>
            <w:noWrap/>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Kode Butir</w:t>
            </w:r>
          </w:p>
        </w:tc>
        <w:tc>
          <w:tcPr>
            <w:tcW w:w="495" w:type="pct"/>
            <w:shd w:val="clear" w:color="auto" w:fill="auto"/>
            <w:noWrap/>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Daya Beda</w:t>
            </w:r>
          </w:p>
        </w:tc>
        <w:tc>
          <w:tcPr>
            <w:tcW w:w="446" w:type="pct"/>
            <w:shd w:val="clear" w:color="auto" w:fill="auto"/>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Tingkat Kesulitan</w:t>
            </w:r>
          </w:p>
        </w:tc>
        <w:tc>
          <w:tcPr>
            <w:tcW w:w="421" w:type="pct"/>
            <w:shd w:val="clear" w:color="auto" w:fill="auto"/>
            <w:noWrap/>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Tebakan</w:t>
            </w:r>
          </w:p>
        </w:tc>
        <w:tc>
          <w:tcPr>
            <w:tcW w:w="427" w:type="pct"/>
            <w:shd w:val="clear" w:color="auto" w:fill="auto"/>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Skor Jawaban</w:t>
            </w:r>
          </w:p>
        </w:tc>
        <w:tc>
          <w:tcPr>
            <w:tcW w:w="294" w:type="pct"/>
            <w:shd w:val="clear" w:color="auto" w:fill="auto"/>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 xml:space="preserve"> Awal</w:t>
            </w:r>
          </w:p>
        </w:tc>
        <w:tc>
          <w:tcPr>
            <w:tcW w:w="384" w:type="pct"/>
            <w:shd w:val="clear" w:color="auto" w:fill="auto"/>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 xml:space="preserve"> Setelah Jawab</w:t>
            </w:r>
          </w:p>
        </w:tc>
        <w:tc>
          <w:tcPr>
            <w:tcW w:w="283" w:type="pct"/>
            <w:shd w:val="clear" w:color="auto" w:fill="auto"/>
            <w:noWrap/>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Pi(</w:t>
            </w: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w:t>
            </w:r>
          </w:p>
        </w:tc>
        <w:tc>
          <w:tcPr>
            <w:tcW w:w="575" w:type="pct"/>
            <w:shd w:val="clear" w:color="auto" w:fill="auto"/>
            <w:noWrap/>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Q(</w:t>
            </w: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 = 1-P(</w:t>
            </w: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w:t>
            </w:r>
          </w:p>
        </w:tc>
        <w:tc>
          <w:tcPr>
            <w:tcW w:w="274" w:type="pct"/>
            <w:shd w:val="clear" w:color="auto" w:fill="auto"/>
            <w:noWrap/>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IIF</w:t>
            </w:r>
          </w:p>
        </w:tc>
        <w:tc>
          <w:tcPr>
            <w:tcW w:w="321" w:type="pct"/>
            <w:shd w:val="clear" w:color="auto" w:fill="auto"/>
            <w:noWrap/>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SE (</w:t>
            </w: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w:t>
            </w:r>
          </w:p>
        </w:tc>
        <w:tc>
          <w:tcPr>
            <w:tcW w:w="343" w:type="pct"/>
            <w:shd w:val="clear" w:color="auto" w:fill="auto"/>
            <w:vAlign w:val="center"/>
            <w:hideMark/>
          </w:tcPr>
          <w:p w:rsidR="00CC0240" w:rsidRPr="00CC0240" w:rsidRDefault="00CC0240" w:rsidP="00572D7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Selisih SE Antar Iterasi</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55</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0.29</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0.14</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2.00</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2.00</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2</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70</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1.37</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0.75</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1.41</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0.59</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3</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74</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0.78</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0.02</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1.00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1.15</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0.26</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19</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1.18</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1.5</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0.4</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1.00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1.50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1.00</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0.15</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5</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65</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0.89</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2</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0.55</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1.50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2.00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0.89</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0.11</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6</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1.9</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2.5</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0.44</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2.00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2.50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0.82</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0.08</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7</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3</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0.02</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3</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0.43</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2.50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3.00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0.76</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0.06</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8</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47</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0.27</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3.5</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0.01</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3.00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3.50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0.71</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0.05</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9</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12</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0.48</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0.16</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3.50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0.67</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0.04</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10</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70</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1.78</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4.5</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0.52</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0.70</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0.30</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0.21</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0.64</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0.03</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11</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19</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0.35</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5</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0.16</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0.85</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0.15</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0.13</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0.62</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0.02</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12</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50</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1.09</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5.5</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0.24</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0.93</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0.07</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0.07</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0.61</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0.01</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13</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25</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1.21</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6</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0.27</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0.97</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0.03</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0.03</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0.61</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0.00</w:t>
            </w:r>
          </w:p>
        </w:tc>
      </w:tr>
      <w:tr w:rsidR="00CC0240" w:rsidRPr="00CC0240" w:rsidTr="00CC0240">
        <w:trPr>
          <w:trHeight w:val="284"/>
          <w:jc w:val="center"/>
        </w:trPr>
        <w:tc>
          <w:tcPr>
            <w:tcW w:w="24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14</w:t>
            </w:r>
          </w:p>
        </w:tc>
        <w:tc>
          <w:tcPr>
            <w:tcW w:w="4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98</w:t>
            </w:r>
          </w:p>
        </w:tc>
        <w:tc>
          <w:tcPr>
            <w:tcW w:w="49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0.65</w:t>
            </w:r>
          </w:p>
        </w:tc>
        <w:tc>
          <w:tcPr>
            <w:tcW w:w="446"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6.5</w:t>
            </w:r>
          </w:p>
        </w:tc>
        <w:tc>
          <w:tcPr>
            <w:tcW w:w="4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0.61</w:t>
            </w:r>
          </w:p>
        </w:tc>
        <w:tc>
          <w:tcPr>
            <w:tcW w:w="427"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w:t>
            </w:r>
          </w:p>
        </w:tc>
        <w:tc>
          <w:tcPr>
            <w:tcW w:w="29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38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0.99</w:t>
            </w:r>
          </w:p>
        </w:tc>
        <w:tc>
          <w:tcPr>
            <w:tcW w:w="575"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0.01</w:t>
            </w:r>
          </w:p>
        </w:tc>
        <w:tc>
          <w:tcPr>
            <w:tcW w:w="274"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0.01</w:t>
            </w:r>
          </w:p>
        </w:tc>
        <w:tc>
          <w:tcPr>
            <w:tcW w:w="321"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0.61</w:t>
            </w:r>
          </w:p>
        </w:tc>
        <w:tc>
          <w:tcPr>
            <w:tcW w:w="343" w:type="pct"/>
            <w:shd w:val="clear" w:color="auto" w:fill="auto"/>
            <w:noWrap/>
            <w:hideMark/>
          </w:tcPr>
          <w:p w:rsidR="00CC0240" w:rsidRPr="009A0A2D" w:rsidRDefault="00CC0240" w:rsidP="00572D70">
            <w:pPr>
              <w:spacing w:after="0" w:line="240" w:lineRule="auto"/>
              <w:jc w:val="center"/>
              <w:rPr>
                <w:sz w:val="18"/>
                <w:szCs w:val="18"/>
              </w:rPr>
            </w:pPr>
            <w:r w:rsidRPr="009A0A2D">
              <w:rPr>
                <w:sz w:val="18"/>
                <w:szCs w:val="18"/>
              </w:rPr>
              <w:t>0.00</w:t>
            </w:r>
          </w:p>
        </w:tc>
      </w:tr>
    </w:tbl>
    <w:p w:rsidR="00D80E74" w:rsidRDefault="00D80E74" w:rsidP="00572D70">
      <w:pPr>
        <w:pStyle w:val="ListParagraph"/>
        <w:spacing w:after="0" w:line="240" w:lineRule="auto"/>
        <w:rPr>
          <w:rFonts w:ascii="Times New Roman" w:hAnsi="Times New Roman"/>
          <w:sz w:val="24"/>
          <w:szCs w:val="24"/>
        </w:rPr>
      </w:pPr>
    </w:p>
    <w:p w:rsidR="00CA74C5" w:rsidRDefault="00CA74C5" w:rsidP="00572D70">
      <w:pPr>
        <w:pStyle w:val="ListParagraph"/>
        <w:spacing w:after="0" w:line="240" w:lineRule="auto"/>
        <w:rPr>
          <w:rFonts w:ascii="Times New Roman" w:hAnsi="Times New Roman"/>
          <w:sz w:val="24"/>
          <w:szCs w:val="24"/>
        </w:rPr>
      </w:pPr>
    </w:p>
    <w:p w:rsidR="00CC0240" w:rsidRPr="0006215B" w:rsidRDefault="0006215B" w:rsidP="00572D70">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extent cx="3731832" cy="2247346"/>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7414" cy="2250708"/>
                    </a:xfrm>
                    <a:prstGeom prst="rect">
                      <a:avLst/>
                    </a:prstGeom>
                    <a:noFill/>
                  </pic:spPr>
                </pic:pic>
              </a:graphicData>
            </a:graphic>
          </wp:inline>
        </w:drawing>
      </w:r>
    </w:p>
    <w:p w:rsidR="00CC0240" w:rsidRDefault="00CC0240" w:rsidP="00572D70">
      <w:pPr>
        <w:spacing w:after="0" w:line="240" w:lineRule="auto"/>
        <w:jc w:val="center"/>
        <w:rPr>
          <w:rFonts w:ascii="Times New Roman" w:hAnsi="Times New Roman"/>
          <w:sz w:val="24"/>
          <w:szCs w:val="24"/>
        </w:rPr>
      </w:pPr>
      <w:r>
        <w:rPr>
          <w:rFonts w:ascii="Times New Roman" w:hAnsi="Times New Roman"/>
          <w:sz w:val="24"/>
          <w:szCs w:val="24"/>
        </w:rPr>
        <w:t xml:space="preserve">Gambar </w:t>
      </w:r>
      <w:r w:rsidR="00620422">
        <w:rPr>
          <w:rFonts w:ascii="Times New Roman" w:hAnsi="Times New Roman"/>
          <w:sz w:val="24"/>
          <w:szCs w:val="24"/>
        </w:rPr>
        <w:t>6</w:t>
      </w:r>
      <w:r>
        <w:rPr>
          <w:rFonts w:ascii="Times New Roman" w:hAnsi="Times New Roman"/>
          <w:sz w:val="24"/>
          <w:szCs w:val="24"/>
        </w:rPr>
        <w:t>. Riwayat Hasil Tes</w:t>
      </w:r>
      <w:r w:rsidR="008E73F9">
        <w:rPr>
          <w:rFonts w:ascii="Times New Roman" w:hAnsi="Times New Roman"/>
          <w:sz w:val="24"/>
          <w:szCs w:val="24"/>
        </w:rPr>
        <w:t xml:space="preserve"> Peserta CAT Berkemampuan Tinggi</w:t>
      </w:r>
    </w:p>
    <w:p w:rsidR="00EA1A85" w:rsidRPr="008B4846" w:rsidRDefault="000A60EF" w:rsidP="00572D70">
      <w:pPr>
        <w:spacing w:after="0" w:line="240" w:lineRule="auto"/>
        <w:rPr>
          <w:rFonts w:ascii="Times New Roman" w:hAnsi="Times New Roman"/>
          <w:sz w:val="20"/>
          <w:szCs w:val="20"/>
        </w:rPr>
      </w:pPr>
      <w:r w:rsidRPr="008B4846">
        <w:rPr>
          <w:rFonts w:ascii="Times New Roman" w:hAnsi="Times New Roman"/>
          <w:sz w:val="20"/>
          <w:szCs w:val="20"/>
        </w:rPr>
        <w:tab/>
      </w:r>
    </w:p>
    <w:p w:rsidR="00EA1A85" w:rsidRPr="00EA1A85" w:rsidRDefault="00963225" w:rsidP="00572D70">
      <w:pPr>
        <w:pStyle w:val="ListParagraph"/>
        <w:numPr>
          <w:ilvl w:val="0"/>
          <w:numId w:val="25"/>
        </w:numPr>
        <w:spacing w:after="0" w:line="240" w:lineRule="auto"/>
        <w:ind w:left="364"/>
        <w:jc w:val="both"/>
        <w:rPr>
          <w:rFonts w:ascii="Times New Roman" w:hAnsi="Times New Roman" w:cs="Times New Roman"/>
          <w:b/>
          <w:sz w:val="24"/>
          <w:szCs w:val="24"/>
        </w:rPr>
      </w:pPr>
      <w:r>
        <w:rPr>
          <w:rFonts w:ascii="Times New Roman" w:hAnsi="Times New Roman" w:cs="Times New Roman"/>
          <w:b/>
          <w:sz w:val="24"/>
          <w:szCs w:val="24"/>
        </w:rPr>
        <w:t xml:space="preserve">Hasil </w:t>
      </w:r>
      <w:r w:rsidRPr="00344F16">
        <w:rPr>
          <w:rFonts w:ascii="Times New Roman" w:hAnsi="Times New Roman"/>
          <w:b/>
          <w:sz w:val="24"/>
          <w:szCs w:val="24"/>
        </w:rPr>
        <w:t>Pengembangan</w:t>
      </w:r>
      <w:r>
        <w:rPr>
          <w:rFonts w:ascii="Times New Roman" w:hAnsi="Times New Roman" w:cs="Times New Roman"/>
          <w:b/>
          <w:sz w:val="24"/>
          <w:szCs w:val="24"/>
        </w:rPr>
        <w:t xml:space="preserve"> P</w:t>
      </w:r>
      <w:r w:rsidR="00A20925">
        <w:rPr>
          <w:rFonts w:ascii="Times New Roman" w:hAnsi="Times New Roman" w:cs="Times New Roman"/>
          <w:b/>
          <w:sz w:val="24"/>
          <w:szCs w:val="24"/>
        </w:rPr>
        <w:t>erangkat Lunak</w:t>
      </w:r>
    </w:p>
    <w:p w:rsidR="00D94F3F" w:rsidRDefault="007F228B" w:rsidP="00572D70">
      <w:pPr>
        <w:spacing w:after="0" w:line="240" w:lineRule="auto"/>
        <w:ind w:firstLine="720"/>
        <w:jc w:val="both"/>
        <w:rPr>
          <w:rFonts w:ascii="Times New Roman" w:hAnsi="Times New Roman"/>
          <w:sz w:val="24"/>
          <w:szCs w:val="24"/>
        </w:rPr>
      </w:pPr>
      <w:r>
        <w:rPr>
          <w:rFonts w:ascii="Times New Roman" w:hAnsi="Times New Roman"/>
          <w:sz w:val="24"/>
          <w:szCs w:val="24"/>
        </w:rPr>
        <w:t>Tampi</w:t>
      </w:r>
      <w:r w:rsidR="008B4846">
        <w:rPr>
          <w:rFonts w:ascii="Times New Roman" w:hAnsi="Times New Roman"/>
          <w:sz w:val="24"/>
          <w:szCs w:val="24"/>
        </w:rPr>
        <w:t>lan pertama perangkat lunak untuk A</w:t>
      </w:r>
      <w:r w:rsidR="008B4846" w:rsidRPr="00361FE8">
        <w:rPr>
          <w:rFonts w:ascii="Times New Roman" w:hAnsi="Times New Roman"/>
          <w:sz w:val="24"/>
          <w:szCs w:val="24"/>
        </w:rPr>
        <w:t>dmin</w:t>
      </w:r>
      <w:r w:rsidR="008B4846">
        <w:rPr>
          <w:rFonts w:ascii="Times New Roman" w:hAnsi="Times New Roman"/>
          <w:sz w:val="24"/>
          <w:szCs w:val="24"/>
        </w:rPr>
        <w:t>, P</w:t>
      </w:r>
      <w:r w:rsidR="008B4846" w:rsidRPr="00361FE8">
        <w:rPr>
          <w:rFonts w:ascii="Times New Roman" w:hAnsi="Times New Roman"/>
          <w:sz w:val="24"/>
          <w:szCs w:val="24"/>
        </w:rPr>
        <w:t>eng</w:t>
      </w:r>
      <w:r w:rsidR="008B4846">
        <w:rPr>
          <w:rFonts w:ascii="Times New Roman" w:hAnsi="Times New Roman"/>
          <w:sz w:val="24"/>
          <w:szCs w:val="24"/>
        </w:rPr>
        <w:t>elola, dan Pengguna bukan peserta tes meminta nama pengguna (</w:t>
      </w:r>
      <w:r w:rsidR="008B4846" w:rsidRPr="008B4846">
        <w:rPr>
          <w:rFonts w:ascii="Times New Roman" w:hAnsi="Times New Roman"/>
          <w:i/>
          <w:sz w:val="24"/>
          <w:szCs w:val="24"/>
        </w:rPr>
        <w:t>user name</w:t>
      </w:r>
      <w:r w:rsidR="008B4846">
        <w:rPr>
          <w:rFonts w:ascii="Times New Roman" w:hAnsi="Times New Roman"/>
          <w:sz w:val="24"/>
          <w:szCs w:val="24"/>
        </w:rPr>
        <w:t>) dan sandi (</w:t>
      </w:r>
      <w:r w:rsidR="008B4846" w:rsidRPr="008B4846">
        <w:rPr>
          <w:rFonts w:ascii="Times New Roman" w:hAnsi="Times New Roman"/>
          <w:i/>
          <w:sz w:val="24"/>
          <w:szCs w:val="24"/>
        </w:rPr>
        <w:t>password</w:t>
      </w:r>
      <w:r w:rsidR="008B4846">
        <w:rPr>
          <w:rFonts w:ascii="Times New Roman" w:hAnsi="Times New Roman"/>
          <w:sz w:val="24"/>
          <w:szCs w:val="24"/>
        </w:rPr>
        <w:t xml:space="preserve">). Karena itu tidak semua orang bisa menggunakan menu yang ada. </w:t>
      </w:r>
    </w:p>
    <w:p w:rsidR="00D80E74" w:rsidRDefault="008B4846" w:rsidP="00572D70">
      <w:pPr>
        <w:spacing w:after="0" w:line="240" w:lineRule="auto"/>
        <w:ind w:firstLine="720"/>
        <w:jc w:val="both"/>
        <w:rPr>
          <w:rFonts w:ascii="Times New Roman" w:hAnsi="Times New Roman"/>
          <w:sz w:val="24"/>
          <w:szCs w:val="24"/>
        </w:rPr>
      </w:pPr>
      <w:r>
        <w:rPr>
          <w:rFonts w:ascii="Times New Roman" w:hAnsi="Times New Roman"/>
          <w:sz w:val="24"/>
          <w:szCs w:val="24"/>
        </w:rPr>
        <w:t xml:space="preserve">Jika pengguna dapat memasukkan nama pengguna dan sandi </w:t>
      </w:r>
      <w:r w:rsidR="000B4E72">
        <w:rPr>
          <w:rFonts w:ascii="Times New Roman" w:hAnsi="Times New Roman"/>
          <w:sz w:val="24"/>
          <w:szCs w:val="24"/>
        </w:rPr>
        <w:t>pada level admin dengan benar</w:t>
      </w:r>
      <w:r>
        <w:rPr>
          <w:rFonts w:ascii="Times New Roman" w:hAnsi="Times New Roman"/>
          <w:sz w:val="24"/>
          <w:szCs w:val="24"/>
        </w:rPr>
        <w:t xml:space="preserve">, maka akan muncul tambilan seperti Gambar </w:t>
      </w:r>
      <w:r w:rsidR="00E923E9">
        <w:rPr>
          <w:rFonts w:ascii="Times New Roman" w:hAnsi="Times New Roman"/>
          <w:sz w:val="24"/>
          <w:szCs w:val="24"/>
        </w:rPr>
        <w:t>7</w:t>
      </w:r>
      <w:r>
        <w:rPr>
          <w:rFonts w:ascii="Times New Roman" w:hAnsi="Times New Roman"/>
          <w:sz w:val="24"/>
          <w:szCs w:val="24"/>
        </w:rPr>
        <w:t>.</w:t>
      </w:r>
      <w:r w:rsidR="00FC030A">
        <w:rPr>
          <w:rFonts w:ascii="Times New Roman" w:hAnsi="Times New Roman"/>
          <w:sz w:val="24"/>
          <w:szCs w:val="24"/>
        </w:rPr>
        <w:t xml:space="preserve"> Gambar tersebut menunjukkan menu untuk mengelola soal, </w:t>
      </w:r>
      <w:r w:rsidR="000B4E72">
        <w:rPr>
          <w:rFonts w:ascii="Times New Roman" w:hAnsi="Times New Roman"/>
          <w:sz w:val="24"/>
          <w:szCs w:val="24"/>
        </w:rPr>
        <w:t>me</w:t>
      </w:r>
      <w:r w:rsidR="00FC030A">
        <w:rPr>
          <w:rFonts w:ascii="Times New Roman" w:hAnsi="Times New Roman"/>
          <w:sz w:val="24"/>
          <w:szCs w:val="24"/>
        </w:rPr>
        <w:t>ngatur tes</w:t>
      </w:r>
      <w:r w:rsidR="000B4E72">
        <w:rPr>
          <w:rFonts w:ascii="Times New Roman" w:hAnsi="Times New Roman"/>
          <w:sz w:val="24"/>
          <w:szCs w:val="24"/>
        </w:rPr>
        <w:t>, mengelola peserta tes, mengelola laporan tes, dan mengelola pengguna.</w:t>
      </w:r>
      <w:r w:rsidR="00DE3F6A">
        <w:rPr>
          <w:rFonts w:ascii="Times New Roman" w:hAnsi="Times New Roman"/>
          <w:sz w:val="24"/>
          <w:szCs w:val="24"/>
        </w:rPr>
        <w:t xml:space="preserve"> Jika pengguna memasukkan nama pengguna dan sandi pada level pengelola maka menu kelola pengguna tidak muncul, sedangkan jika pengguna memasukkan nama pengguna dan sandi pada level pengguna biasa, maka menu yang muncul hanya kelola soal.</w:t>
      </w:r>
    </w:p>
    <w:p w:rsidR="008B4846" w:rsidRDefault="008B4846" w:rsidP="00572D70">
      <w:pPr>
        <w:spacing w:after="0" w:line="240" w:lineRule="auto"/>
        <w:ind w:firstLine="720"/>
        <w:jc w:val="both"/>
        <w:rPr>
          <w:rFonts w:ascii="Times New Roman" w:hAnsi="Times New Roman"/>
          <w:sz w:val="24"/>
          <w:szCs w:val="24"/>
        </w:rPr>
      </w:pPr>
    </w:p>
    <w:p w:rsidR="00223948" w:rsidRDefault="00223948" w:rsidP="00572D70">
      <w:pPr>
        <w:spacing w:after="0" w:line="240" w:lineRule="auto"/>
        <w:jc w:val="center"/>
        <w:rPr>
          <w:rFonts w:ascii="Times New Roman" w:hAnsi="Times New Roman"/>
          <w:sz w:val="24"/>
          <w:szCs w:val="24"/>
        </w:rPr>
      </w:pPr>
      <w:r>
        <w:rPr>
          <w:noProof/>
        </w:rPr>
        <w:drawing>
          <wp:inline distT="0" distB="0" distL="0" distR="0">
            <wp:extent cx="3941019" cy="266301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958827" cy="2675048"/>
                    </a:xfrm>
                    <a:prstGeom prst="rect">
                      <a:avLst/>
                    </a:prstGeom>
                  </pic:spPr>
                </pic:pic>
              </a:graphicData>
            </a:graphic>
          </wp:inline>
        </w:drawing>
      </w:r>
    </w:p>
    <w:p w:rsidR="000B4E72" w:rsidRDefault="000B4E72" w:rsidP="00572D70">
      <w:pPr>
        <w:spacing w:after="0" w:line="240" w:lineRule="auto"/>
        <w:jc w:val="center"/>
        <w:rPr>
          <w:rFonts w:ascii="Times New Roman" w:hAnsi="Times New Roman"/>
          <w:sz w:val="24"/>
          <w:szCs w:val="24"/>
        </w:rPr>
      </w:pPr>
      <w:r>
        <w:rPr>
          <w:rFonts w:ascii="Times New Roman" w:hAnsi="Times New Roman"/>
          <w:sz w:val="24"/>
          <w:szCs w:val="24"/>
        </w:rPr>
        <w:t xml:space="preserve">Gambar </w:t>
      </w:r>
      <w:r w:rsidR="00E923E9">
        <w:rPr>
          <w:rFonts w:ascii="Times New Roman" w:hAnsi="Times New Roman"/>
          <w:sz w:val="24"/>
          <w:szCs w:val="24"/>
        </w:rPr>
        <w:t>7</w:t>
      </w:r>
      <w:r>
        <w:rPr>
          <w:rFonts w:ascii="Times New Roman" w:hAnsi="Times New Roman"/>
          <w:sz w:val="24"/>
          <w:szCs w:val="24"/>
        </w:rPr>
        <w:t>. Menu Admin</w:t>
      </w:r>
    </w:p>
    <w:p w:rsidR="00223948" w:rsidRDefault="002B730C" w:rsidP="00572D70">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 xml:space="preserve">Bagian perangkat lunak sistem pengujian </w:t>
      </w:r>
      <w:r w:rsidRPr="002B730C">
        <w:rPr>
          <w:rFonts w:ascii="Times New Roman" w:hAnsi="Times New Roman"/>
          <w:i/>
          <w:sz w:val="24"/>
          <w:szCs w:val="24"/>
        </w:rPr>
        <w:t>online</w:t>
      </w:r>
      <w:r>
        <w:rPr>
          <w:rFonts w:ascii="Times New Roman" w:hAnsi="Times New Roman"/>
          <w:sz w:val="24"/>
          <w:szCs w:val="24"/>
        </w:rPr>
        <w:t xml:space="preserve"> yang paling krusial adalah bagian yang banyak menggunakan rumus dan perulangan. Bagian ini ada pada bagian yang dapat menampilkan hasil tes.</w:t>
      </w:r>
      <w:r w:rsidR="005275AC">
        <w:rPr>
          <w:rFonts w:ascii="Times New Roman" w:hAnsi="Times New Roman"/>
          <w:sz w:val="24"/>
          <w:szCs w:val="24"/>
        </w:rPr>
        <w:t xml:space="preserve">Tampilan hasil CBT yang </w:t>
      </w:r>
      <w:r w:rsidR="00E33606">
        <w:rPr>
          <w:rFonts w:ascii="Times New Roman" w:hAnsi="Times New Roman"/>
          <w:sz w:val="24"/>
          <w:szCs w:val="24"/>
        </w:rPr>
        <w:t xml:space="preserve">diakses dari menu admin </w:t>
      </w:r>
      <w:r w:rsidR="005275AC">
        <w:rPr>
          <w:rFonts w:ascii="Times New Roman" w:hAnsi="Times New Roman"/>
          <w:sz w:val="24"/>
          <w:szCs w:val="24"/>
        </w:rPr>
        <w:t xml:space="preserve">ternyata telah sesuai dengan </w:t>
      </w:r>
      <w:r w:rsidR="00780499">
        <w:rPr>
          <w:rFonts w:ascii="Times New Roman" w:hAnsi="Times New Roman"/>
          <w:sz w:val="24"/>
          <w:szCs w:val="24"/>
        </w:rPr>
        <w:t>rancangan</w:t>
      </w:r>
      <w:r w:rsidR="005275AC">
        <w:rPr>
          <w:rFonts w:ascii="Times New Roman" w:hAnsi="Times New Roman"/>
          <w:sz w:val="24"/>
          <w:szCs w:val="24"/>
        </w:rPr>
        <w:t xml:space="preserve">.  Kemampuan akhir peserta tes dalam CBT dinyatakan </w:t>
      </w:r>
      <w:r w:rsidR="00780499">
        <w:rPr>
          <w:rFonts w:ascii="Times New Roman" w:hAnsi="Times New Roman"/>
          <w:sz w:val="24"/>
          <w:szCs w:val="24"/>
        </w:rPr>
        <w:t>dalam</w:t>
      </w:r>
      <w:r w:rsidR="005275AC">
        <w:rPr>
          <w:rFonts w:ascii="Times New Roman" w:hAnsi="Times New Roman"/>
          <w:sz w:val="24"/>
          <w:szCs w:val="24"/>
        </w:rPr>
        <w:t xml:space="preserve"> skala 0 sampai dengan 100 berdasarkan persentase soal yang dijawab benar. Hal ini ditunjukkan dalam Gambar </w:t>
      </w:r>
      <w:r w:rsidR="00E923E9">
        <w:rPr>
          <w:rFonts w:ascii="Times New Roman" w:hAnsi="Times New Roman"/>
          <w:sz w:val="24"/>
          <w:szCs w:val="24"/>
        </w:rPr>
        <w:t>8</w:t>
      </w:r>
      <w:r w:rsidR="005275AC">
        <w:rPr>
          <w:rFonts w:ascii="Times New Roman" w:hAnsi="Times New Roman"/>
          <w:sz w:val="24"/>
          <w:szCs w:val="24"/>
        </w:rPr>
        <w:t>.</w:t>
      </w:r>
    </w:p>
    <w:p w:rsidR="00223948" w:rsidRDefault="00223948" w:rsidP="00572D70">
      <w:pPr>
        <w:spacing w:after="0" w:line="240" w:lineRule="auto"/>
        <w:rPr>
          <w:rFonts w:ascii="Times New Roman" w:hAnsi="Times New Roman"/>
          <w:sz w:val="24"/>
          <w:szCs w:val="24"/>
        </w:rPr>
      </w:pPr>
    </w:p>
    <w:p w:rsidR="00223948" w:rsidRDefault="00223948" w:rsidP="00572D70">
      <w:pPr>
        <w:spacing w:after="0" w:line="240" w:lineRule="auto"/>
        <w:jc w:val="center"/>
        <w:rPr>
          <w:rFonts w:ascii="Times New Roman" w:hAnsi="Times New Roman"/>
          <w:sz w:val="24"/>
          <w:szCs w:val="24"/>
        </w:rPr>
      </w:pPr>
      <w:r>
        <w:rPr>
          <w:noProof/>
        </w:rPr>
        <w:drawing>
          <wp:inline distT="0" distB="0" distL="0" distR="0">
            <wp:extent cx="3991079" cy="24474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991079" cy="2447489"/>
                    </a:xfrm>
                    <a:prstGeom prst="rect">
                      <a:avLst/>
                    </a:prstGeom>
                  </pic:spPr>
                </pic:pic>
              </a:graphicData>
            </a:graphic>
          </wp:inline>
        </w:drawing>
      </w:r>
    </w:p>
    <w:p w:rsidR="00EA20CB" w:rsidRDefault="00EA20CB" w:rsidP="00572D70">
      <w:pPr>
        <w:spacing w:after="0" w:line="240" w:lineRule="auto"/>
        <w:jc w:val="center"/>
        <w:rPr>
          <w:rFonts w:ascii="Times New Roman" w:hAnsi="Times New Roman"/>
          <w:sz w:val="24"/>
          <w:szCs w:val="24"/>
        </w:rPr>
      </w:pPr>
      <w:r>
        <w:rPr>
          <w:rFonts w:ascii="Times New Roman" w:hAnsi="Times New Roman"/>
          <w:sz w:val="24"/>
          <w:szCs w:val="24"/>
        </w:rPr>
        <w:t xml:space="preserve">Gambar </w:t>
      </w:r>
      <w:r w:rsidR="00620422">
        <w:rPr>
          <w:rFonts w:ascii="Times New Roman" w:hAnsi="Times New Roman"/>
          <w:sz w:val="24"/>
          <w:szCs w:val="24"/>
        </w:rPr>
        <w:t>9</w:t>
      </w:r>
      <w:r>
        <w:rPr>
          <w:rFonts w:ascii="Times New Roman" w:hAnsi="Times New Roman"/>
          <w:sz w:val="24"/>
          <w:szCs w:val="24"/>
        </w:rPr>
        <w:t xml:space="preserve">. </w:t>
      </w:r>
      <w:r w:rsidR="002C2510">
        <w:rPr>
          <w:rFonts w:ascii="Times New Roman" w:hAnsi="Times New Roman"/>
          <w:sz w:val="24"/>
          <w:szCs w:val="24"/>
        </w:rPr>
        <w:t>Hasil CBT dari Peserta Tes</w:t>
      </w:r>
    </w:p>
    <w:p w:rsidR="00223948" w:rsidRDefault="00223948" w:rsidP="00572D70">
      <w:pPr>
        <w:spacing w:after="0" w:line="240" w:lineRule="auto"/>
        <w:rPr>
          <w:rFonts w:ascii="Times New Roman" w:hAnsi="Times New Roman"/>
          <w:sz w:val="24"/>
          <w:szCs w:val="24"/>
        </w:rPr>
      </w:pPr>
    </w:p>
    <w:p w:rsidR="00786F97" w:rsidRDefault="00786F97" w:rsidP="00786F97">
      <w:pPr>
        <w:spacing w:after="0" w:line="240" w:lineRule="auto"/>
        <w:ind w:firstLine="720"/>
        <w:jc w:val="both"/>
        <w:rPr>
          <w:rFonts w:ascii="Times New Roman" w:hAnsi="Times New Roman"/>
          <w:sz w:val="24"/>
          <w:szCs w:val="24"/>
        </w:rPr>
      </w:pPr>
      <w:r w:rsidRPr="002779FB">
        <w:rPr>
          <w:rFonts w:ascii="Times New Roman" w:hAnsi="Times New Roman"/>
          <w:sz w:val="24"/>
          <w:szCs w:val="24"/>
        </w:rPr>
        <w:t xml:space="preserve">Tampilan hasil CAT yang </w:t>
      </w:r>
      <w:r>
        <w:rPr>
          <w:rFonts w:ascii="Times New Roman" w:hAnsi="Times New Roman"/>
          <w:sz w:val="24"/>
          <w:szCs w:val="24"/>
        </w:rPr>
        <w:t xml:space="preserve">diakses dari menu admin </w:t>
      </w:r>
      <w:r w:rsidRPr="002779FB">
        <w:rPr>
          <w:rFonts w:ascii="Times New Roman" w:hAnsi="Times New Roman"/>
          <w:sz w:val="24"/>
          <w:szCs w:val="24"/>
        </w:rPr>
        <w:t xml:space="preserve">ditunjukkan pada Gambar </w:t>
      </w:r>
      <w:r>
        <w:rPr>
          <w:rFonts w:ascii="Times New Roman" w:hAnsi="Times New Roman"/>
          <w:sz w:val="24"/>
          <w:szCs w:val="24"/>
        </w:rPr>
        <w:t>9</w:t>
      </w:r>
      <w:r w:rsidRPr="002779FB">
        <w:rPr>
          <w:rFonts w:ascii="Times New Roman" w:hAnsi="Times New Roman"/>
          <w:sz w:val="24"/>
          <w:szCs w:val="24"/>
        </w:rPr>
        <w:t>. Meskipun angka-angka yang ada dalam tabel berbeda dengan hasil simulasi, tetapi besarnya angka-angka yang ada dalam tampilan hasil CAT telah sesuai dengan rumus yang digunakan dalam sumulasi CAT pada Tabel 2 dan Tabel 3. Perbedaan angka yang ada disebabkan karena dalam ujicoba program pengguna tidak tahu kunci soal yang disajikan CAT, sehingga tidak bisa mengatur benar atau salah seperti pada data simulasi.</w:t>
      </w:r>
    </w:p>
    <w:p w:rsidR="00FD5555" w:rsidRPr="002779FB" w:rsidRDefault="00FD5555" w:rsidP="00786F97">
      <w:pPr>
        <w:spacing w:after="0" w:line="240" w:lineRule="auto"/>
        <w:ind w:firstLine="720"/>
        <w:jc w:val="both"/>
        <w:rPr>
          <w:rFonts w:ascii="Times New Roman" w:hAnsi="Times New Roman"/>
          <w:sz w:val="24"/>
          <w:szCs w:val="24"/>
        </w:rPr>
      </w:pPr>
    </w:p>
    <w:p w:rsidR="00223948" w:rsidRDefault="00223948" w:rsidP="00572D70">
      <w:pPr>
        <w:spacing w:after="0" w:line="240" w:lineRule="auto"/>
        <w:jc w:val="center"/>
        <w:rPr>
          <w:rFonts w:ascii="Times New Roman" w:hAnsi="Times New Roman"/>
          <w:sz w:val="24"/>
          <w:szCs w:val="24"/>
        </w:rPr>
      </w:pPr>
      <w:r>
        <w:rPr>
          <w:noProof/>
        </w:rPr>
        <w:drawing>
          <wp:inline distT="0" distB="0" distL="0" distR="0">
            <wp:extent cx="4061637" cy="244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071472" cy="2451923"/>
                    </a:xfrm>
                    <a:prstGeom prst="rect">
                      <a:avLst/>
                    </a:prstGeom>
                  </pic:spPr>
                </pic:pic>
              </a:graphicData>
            </a:graphic>
          </wp:inline>
        </w:drawing>
      </w:r>
    </w:p>
    <w:p w:rsidR="005275AC" w:rsidRPr="00F15D23" w:rsidRDefault="005275AC" w:rsidP="00572D70">
      <w:pPr>
        <w:spacing w:after="0" w:line="240" w:lineRule="auto"/>
        <w:jc w:val="center"/>
        <w:rPr>
          <w:rFonts w:ascii="Times New Roman" w:hAnsi="Times New Roman"/>
          <w:sz w:val="24"/>
          <w:szCs w:val="24"/>
        </w:rPr>
      </w:pPr>
      <w:r w:rsidRPr="00F15D23">
        <w:rPr>
          <w:rFonts w:ascii="Times New Roman" w:hAnsi="Times New Roman"/>
          <w:sz w:val="24"/>
          <w:szCs w:val="24"/>
        </w:rPr>
        <w:t xml:space="preserve">Gambar </w:t>
      </w:r>
      <w:r w:rsidR="00E923E9">
        <w:rPr>
          <w:rFonts w:ascii="Times New Roman" w:hAnsi="Times New Roman"/>
          <w:sz w:val="24"/>
          <w:szCs w:val="24"/>
        </w:rPr>
        <w:t>9</w:t>
      </w:r>
      <w:r w:rsidRPr="00F15D23">
        <w:rPr>
          <w:rFonts w:ascii="Times New Roman" w:hAnsi="Times New Roman"/>
          <w:sz w:val="24"/>
          <w:szCs w:val="24"/>
        </w:rPr>
        <w:t>. Hasil CAT dari Peserta Tes</w:t>
      </w:r>
    </w:p>
    <w:p w:rsidR="00F15D23" w:rsidRPr="006C232E" w:rsidRDefault="00F15D23" w:rsidP="00572D70">
      <w:pPr>
        <w:spacing w:after="0" w:line="240" w:lineRule="auto"/>
        <w:ind w:firstLine="720"/>
        <w:jc w:val="both"/>
        <w:rPr>
          <w:rFonts w:ascii="Times New Roman" w:hAnsi="Times New Roman"/>
          <w:sz w:val="24"/>
          <w:szCs w:val="24"/>
        </w:rPr>
      </w:pPr>
      <w:r w:rsidRPr="006C232E">
        <w:rPr>
          <w:rFonts w:ascii="Times New Roman" w:hAnsi="Times New Roman"/>
          <w:sz w:val="24"/>
          <w:szCs w:val="24"/>
        </w:rPr>
        <w:lastRenderedPageBreak/>
        <w:t xml:space="preserve">Untuk </w:t>
      </w:r>
      <w:r w:rsidR="00786F97">
        <w:rPr>
          <w:rFonts w:ascii="Times New Roman" w:hAnsi="Times New Roman"/>
          <w:sz w:val="24"/>
          <w:szCs w:val="24"/>
        </w:rPr>
        <w:t xml:space="preserve">peserta tes, agar </w:t>
      </w:r>
      <w:r w:rsidRPr="006C232E">
        <w:rPr>
          <w:rFonts w:ascii="Times New Roman" w:hAnsi="Times New Roman"/>
          <w:sz w:val="24"/>
          <w:szCs w:val="24"/>
        </w:rPr>
        <w:t>bisa mengakses tes yang diselenggarakan dalam mode CBT mupun CAT harus memilih provinsi, kabupaten/kota, je</w:t>
      </w:r>
      <w:r w:rsidR="00786F97">
        <w:rPr>
          <w:rFonts w:ascii="Times New Roman" w:hAnsi="Times New Roman"/>
          <w:sz w:val="24"/>
          <w:szCs w:val="24"/>
        </w:rPr>
        <w:t xml:space="preserve">njang pendidikan, nama sekolah, serta mengisi </w:t>
      </w:r>
      <w:r w:rsidRPr="006C232E">
        <w:rPr>
          <w:rFonts w:ascii="Times New Roman" w:hAnsi="Times New Roman"/>
          <w:sz w:val="24"/>
          <w:szCs w:val="24"/>
        </w:rPr>
        <w:t xml:space="preserve">nomor peserta tes dan kode akses masuk. Jika masukan dari peserta tes tersebut valid dengan data yang disimpan di </w:t>
      </w:r>
      <w:r w:rsidRPr="006C232E">
        <w:rPr>
          <w:rFonts w:ascii="Times New Roman" w:hAnsi="Times New Roman"/>
          <w:i/>
          <w:sz w:val="24"/>
          <w:szCs w:val="24"/>
        </w:rPr>
        <w:t>database</w:t>
      </w:r>
      <w:r w:rsidRPr="006C232E">
        <w:rPr>
          <w:rFonts w:ascii="Times New Roman" w:hAnsi="Times New Roman"/>
          <w:sz w:val="24"/>
          <w:szCs w:val="24"/>
        </w:rPr>
        <w:t>, maka akan tampil menu seperti Gambar 1</w:t>
      </w:r>
      <w:r w:rsidR="00E923E9">
        <w:rPr>
          <w:rFonts w:ascii="Times New Roman" w:hAnsi="Times New Roman"/>
          <w:sz w:val="24"/>
          <w:szCs w:val="24"/>
        </w:rPr>
        <w:t>0</w:t>
      </w:r>
      <w:r w:rsidRPr="006C232E">
        <w:rPr>
          <w:rFonts w:ascii="Times New Roman" w:hAnsi="Times New Roman"/>
          <w:sz w:val="24"/>
          <w:szCs w:val="24"/>
        </w:rPr>
        <w:t xml:space="preserve">. </w:t>
      </w:r>
    </w:p>
    <w:p w:rsidR="00D80E74" w:rsidRDefault="00D80E74" w:rsidP="00572D70">
      <w:pPr>
        <w:spacing w:after="0" w:line="240" w:lineRule="auto"/>
        <w:jc w:val="center"/>
        <w:rPr>
          <w:rFonts w:ascii="Times New Roman" w:hAnsi="Times New Roman"/>
          <w:sz w:val="24"/>
          <w:szCs w:val="24"/>
        </w:rPr>
      </w:pPr>
    </w:p>
    <w:p w:rsidR="00223948" w:rsidRDefault="00223948" w:rsidP="00572D70">
      <w:pPr>
        <w:spacing w:after="0" w:line="240" w:lineRule="auto"/>
        <w:jc w:val="center"/>
        <w:rPr>
          <w:rFonts w:ascii="Times New Roman" w:hAnsi="Times New Roman"/>
          <w:sz w:val="24"/>
          <w:szCs w:val="24"/>
        </w:rPr>
      </w:pPr>
      <w:r>
        <w:rPr>
          <w:noProof/>
        </w:rPr>
        <w:drawing>
          <wp:inline distT="0" distB="0" distL="0" distR="0">
            <wp:extent cx="4114800" cy="241085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122918" cy="2415608"/>
                    </a:xfrm>
                    <a:prstGeom prst="rect">
                      <a:avLst/>
                    </a:prstGeom>
                  </pic:spPr>
                </pic:pic>
              </a:graphicData>
            </a:graphic>
          </wp:inline>
        </w:drawing>
      </w:r>
    </w:p>
    <w:p w:rsidR="000677C5" w:rsidRDefault="000677C5" w:rsidP="00572D70">
      <w:pPr>
        <w:spacing w:after="0" w:line="240" w:lineRule="auto"/>
        <w:jc w:val="center"/>
        <w:rPr>
          <w:rFonts w:ascii="Times New Roman" w:hAnsi="Times New Roman"/>
          <w:sz w:val="24"/>
          <w:szCs w:val="24"/>
        </w:rPr>
      </w:pPr>
      <w:r w:rsidRPr="00F15D23">
        <w:rPr>
          <w:rFonts w:ascii="Times New Roman" w:hAnsi="Times New Roman"/>
          <w:sz w:val="24"/>
          <w:szCs w:val="24"/>
        </w:rPr>
        <w:t>Gambar 1</w:t>
      </w:r>
      <w:r w:rsidR="00E923E9">
        <w:rPr>
          <w:rFonts w:ascii="Times New Roman" w:hAnsi="Times New Roman"/>
          <w:sz w:val="24"/>
          <w:szCs w:val="24"/>
        </w:rPr>
        <w:t>0</w:t>
      </w:r>
      <w:r w:rsidRPr="00F15D23">
        <w:rPr>
          <w:rFonts w:ascii="Times New Roman" w:hAnsi="Times New Roman"/>
          <w:sz w:val="24"/>
          <w:szCs w:val="24"/>
        </w:rPr>
        <w:t xml:space="preserve">. </w:t>
      </w:r>
      <w:r>
        <w:rPr>
          <w:rFonts w:ascii="Times New Roman" w:hAnsi="Times New Roman"/>
          <w:sz w:val="24"/>
          <w:szCs w:val="24"/>
        </w:rPr>
        <w:t>Menu untuk</w:t>
      </w:r>
      <w:r w:rsidRPr="00F15D23">
        <w:rPr>
          <w:rFonts w:ascii="Times New Roman" w:hAnsi="Times New Roman"/>
          <w:sz w:val="24"/>
          <w:szCs w:val="24"/>
        </w:rPr>
        <w:t xml:space="preserve"> Peserta Tes</w:t>
      </w:r>
    </w:p>
    <w:p w:rsidR="00D80E74" w:rsidRDefault="00D80E74" w:rsidP="00786F97">
      <w:pPr>
        <w:spacing w:after="0" w:line="240" w:lineRule="auto"/>
        <w:rPr>
          <w:rFonts w:ascii="Times New Roman" w:hAnsi="Times New Roman"/>
          <w:sz w:val="24"/>
          <w:szCs w:val="24"/>
        </w:rPr>
      </w:pPr>
    </w:p>
    <w:p w:rsidR="00786F97" w:rsidRPr="00F15D23" w:rsidRDefault="00786F97" w:rsidP="00786F97">
      <w:pPr>
        <w:spacing w:after="0" w:line="240" w:lineRule="auto"/>
        <w:ind w:firstLine="720"/>
        <w:jc w:val="both"/>
        <w:rPr>
          <w:rFonts w:ascii="Times New Roman" w:hAnsi="Times New Roman"/>
          <w:sz w:val="24"/>
          <w:szCs w:val="24"/>
        </w:rPr>
      </w:pPr>
      <w:r>
        <w:rPr>
          <w:rFonts w:ascii="Times New Roman" w:hAnsi="Times New Roman"/>
          <w:sz w:val="24"/>
          <w:szCs w:val="24"/>
        </w:rPr>
        <w:t xml:space="preserve">Gambar 10 menunjukkan menu untuk peserta tes, yaitu berupa daftar tes yang tersedia. Tes yang waktu aktifnya sesuai waktu </w:t>
      </w:r>
      <w:r w:rsidRPr="000677C5">
        <w:rPr>
          <w:rFonts w:ascii="Times New Roman" w:hAnsi="Times New Roman"/>
          <w:i/>
          <w:sz w:val="24"/>
          <w:szCs w:val="24"/>
        </w:rPr>
        <w:t>login</w:t>
      </w:r>
      <w:r>
        <w:rPr>
          <w:rFonts w:ascii="Times New Roman" w:hAnsi="Times New Roman"/>
          <w:sz w:val="24"/>
          <w:szCs w:val="24"/>
        </w:rPr>
        <w:t xml:space="preserve"> peserta tes bisa diakses dan dikerjakan peserta tes. Gambar 10 menunjukkan ada 2 tes yang tersedia untuk peserta tes. Jumlah tes yang tersedia tersebut diatur dari menu admin. Jika peserta tes memilih tes yang pertama (klasik) maka akan ditampilkan soal CBT seperti ditunjukkan pada Gambar 11. </w:t>
      </w:r>
    </w:p>
    <w:p w:rsidR="00786F97" w:rsidRDefault="00786F97" w:rsidP="00786F97">
      <w:pPr>
        <w:spacing w:after="0" w:line="240" w:lineRule="auto"/>
        <w:rPr>
          <w:rFonts w:ascii="Times New Roman" w:hAnsi="Times New Roman"/>
          <w:sz w:val="24"/>
          <w:szCs w:val="24"/>
        </w:rPr>
      </w:pPr>
    </w:p>
    <w:p w:rsidR="000A60EF" w:rsidRDefault="00223948" w:rsidP="00572D70">
      <w:pPr>
        <w:spacing w:after="0" w:line="240" w:lineRule="auto"/>
        <w:jc w:val="center"/>
        <w:rPr>
          <w:rFonts w:ascii="Times New Roman" w:hAnsi="Times New Roman"/>
          <w:sz w:val="24"/>
          <w:szCs w:val="24"/>
        </w:rPr>
      </w:pPr>
      <w:r>
        <w:rPr>
          <w:noProof/>
        </w:rPr>
        <w:drawing>
          <wp:inline distT="0" distB="0" distL="0" distR="0">
            <wp:extent cx="4072270" cy="238593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087677" cy="2394960"/>
                    </a:xfrm>
                    <a:prstGeom prst="rect">
                      <a:avLst/>
                    </a:prstGeom>
                  </pic:spPr>
                </pic:pic>
              </a:graphicData>
            </a:graphic>
          </wp:inline>
        </w:drawing>
      </w:r>
    </w:p>
    <w:p w:rsidR="0095122C" w:rsidRDefault="0095122C" w:rsidP="00572D70">
      <w:pPr>
        <w:spacing w:after="0" w:line="240" w:lineRule="auto"/>
        <w:jc w:val="center"/>
        <w:rPr>
          <w:rFonts w:ascii="Times New Roman" w:hAnsi="Times New Roman"/>
          <w:sz w:val="24"/>
          <w:szCs w:val="24"/>
        </w:rPr>
      </w:pPr>
      <w:r>
        <w:rPr>
          <w:rFonts w:ascii="Times New Roman" w:hAnsi="Times New Roman"/>
          <w:sz w:val="24"/>
          <w:szCs w:val="24"/>
        </w:rPr>
        <w:t>Gambar 1</w:t>
      </w:r>
      <w:r w:rsidR="00E923E9">
        <w:rPr>
          <w:rFonts w:ascii="Times New Roman" w:hAnsi="Times New Roman"/>
          <w:sz w:val="24"/>
          <w:szCs w:val="24"/>
        </w:rPr>
        <w:t>1</w:t>
      </w:r>
      <w:r>
        <w:rPr>
          <w:rFonts w:ascii="Times New Roman" w:hAnsi="Times New Roman"/>
          <w:sz w:val="24"/>
          <w:szCs w:val="24"/>
        </w:rPr>
        <w:t>. Penyajian Soal CBT</w:t>
      </w:r>
    </w:p>
    <w:p w:rsidR="005C6979" w:rsidRDefault="005C6979" w:rsidP="00572D70">
      <w:pPr>
        <w:spacing w:after="0" w:line="240" w:lineRule="auto"/>
        <w:jc w:val="center"/>
        <w:rPr>
          <w:rFonts w:ascii="Times New Roman" w:hAnsi="Times New Roman"/>
          <w:sz w:val="24"/>
          <w:szCs w:val="24"/>
        </w:rPr>
      </w:pPr>
    </w:p>
    <w:p w:rsidR="0095122C" w:rsidRDefault="005C6979" w:rsidP="00572D70">
      <w:pPr>
        <w:spacing w:after="0" w:line="240" w:lineRule="auto"/>
        <w:ind w:firstLine="720"/>
        <w:jc w:val="both"/>
        <w:rPr>
          <w:rFonts w:ascii="Times New Roman" w:hAnsi="Times New Roman"/>
          <w:sz w:val="24"/>
          <w:szCs w:val="24"/>
        </w:rPr>
      </w:pPr>
      <w:r>
        <w:rPr>
          <w:rFonts w:ascii="Times New Roman" w:hAnsi="Times New Roman"/>
          <w:sz w:val="24"/>
          <w:szCs w:val="24"/>
        </w:rPr>
        <w:t>Peserta tes mengerjakan soal CBT dengan cara memilih jawaban yang sesuai dari semua soal yang</w:t>
      </w:r>
      <w:r w:rsidR="00A44ED4">
        <w:rPr>
          <w:rFonts w:ascii="Times New Roman" w:hAnsi="Times New Roman"/>
          <w:sz w:val="24"/>
          <w:szCs w:val="24"/>
        </w:rPr>
        <w:t xml:space="preserve"> telah ditetapkan oleh admin</w:t>
      </w:r>
      <w:r>
        <w:rPr>
          <w:rFonts w:ascii="Times New Roman" w:hAnsi="Times New Roman"/>
          <w:sz w:val="24"/>
          <w:szCs w:val="24"/>
        </w:rPr>
        <w:t xml:space="preserve">, kemudian mengklik </w:t>
      </w:r>
      <w:r>
        <w:rPr>
          <w:rFonts w:ascii="Times New Roman" w:hAnsi="Times New Roman"/>
          <w:sz w:val="24"/>
          <w:szCs w:val="24"/>
        </w:rPr>
        <w:lastRenderedPageBreak/>
        <w:t>tombol kirim. Langkah ini akan ditanggapi server dengan menampilkan hasil tes seperti ditunjukkan pada Gambar 1</w:t>
      </w:r>
      <w:r w:rsidR="00E923E9">
        <w:rPr>
          <w:rFonts w:ascii="Times New Roman" w:hAnsi="Times New Roman"/>
          <w:sz w:val="24"/>
          <w:szCs w:val="24"/>
        </w:rPr>
        <w:t>2</w:t>
      </w:r>
      <w:r>
        <w:rPr>
          <w:rFonts w:ascii="Times New Roman" w:hAnsi="Times New Roman"/>
          <w:sz w:val="24"/>
          <w:szCs w:val="24"/>
        </w:rPr>
        <w:t>. Gambar 1</w:t>
      </w:r>
      <w:r w:rsidR="00E923E9">
        <w:rPr>
          <w:rFonts w:ascii="Times New Roman" w:hAnsi="Times New Roman"/>
          <w:sz w:val="24"/>
          <w:szCs w:val="24"/>
        </w:rPr>
        <w:t>2</w:t>
      </w:r>
      <w:r>
        <w:rPr>
          <w:rFonts w:ascii="Times New Roman" w:hAnsi="Times New Roman"/>
          <w:sz w:val="24"/>
          <w:szCs w:val="24"/>
        </w:rPr>
        <w:t xml:space="preserve"> menunjukkan bahwa selain skor, peserta tes juga dapat mengetahui indikator soal yang dijawab dengan benar atau salah oleh peserta tes.</w:t>
      </w:r>
    </w:p>
    <w:p w:rsidR="00786F97" w:rsidRDefault="00786F97" w:rsidP="00572D70">
      <w:pPr>
        <w:spacing w:after="0" w:line="240" w:lineRule="auto"/>
        <w:ind w:firstLine="720"/>
        <w:jc w:val="both"/>
        <w:rPr>
          <w:rFonts w:ascii="Times New Roman" w:hAnsi="Times New Roman"/>
          <w:sz w:val="24"/>
          <w:szCs w:val="24"/>
        </w:rPr>
      </w:pPr>
    </w:p>
    <w:p w:rsidR="00223948" w:rsidRDefault="00865A7F" w:rsidP="00572D70">
      <w:pPr>
        <w:spacing w:after="0" w:line="240" w:lineRule="auto"/>
        <w:jc w:val="center"/>
        <w:rPr>
          <w:rFonts w:ascii="Times New Roman" w:hAnsi="Times New Roman"/>
          <w:sz w:val="24"/>
          <w:szCs w:val="24"/>
        </w:rPr>
      </w:pPr>
      <w:r>
        <w:rPr>
          <w:noProof/>
        </w:rPr>
        <w:drawing>
          <wp:inline distT="0" distB="0" distL="0" distR="0">
            <wp:extent cx="3997659" cy="2468052"/>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999144" cy="2468969"/>
                    </a:xfrm>
                    <a:prstGeom prst="rect">
                      <a:avLst/>
                    </a:prstGeom>
                  </pic:spPr>
                </pic:pic>
              </a:graphicData>
            </a:graphic>
          </wp:inline>
        </w:drawing>
      </w:r>
    </w:p>
    <w:p w:rsidR="005C6979" w:rsidRDefault="005C6979" w:rsidP="00572D70">
      <w:pPr>
        <w:spacing w:after="0" w:line="240" w:lineRule="auto"/>
        <w:jc w:val="center"/>
        <w:rPr>
          <w:rFonts w:ascii="Times New Roman" w:hAnsi="Times New Roman"/>
          <w:sz w:val="24"/>
          <w:szCs w:val="24"/>
        </w:rPr>
      </w:pPr>
      <w:r>
        <w:rPr>
          <w:rFonts w:ascii="Times New Roman" w:hAnsi="Times New Roman"/>
          <w:sz w:val="24"/>
          <w:szCs w:val="24"/>
        </w:rPr>
        <w:t>Gambar 1</w:t>
      </w:r>
      <w:r w:rsidR="00E923E9">
        <w:rPr>
          <w:rFonts w:ascii="Times New Roman" w:hAnsi="Times New Roman"/>
          <w:sz w:val="24"/>
          <w:szCs w:val="24"/>
        </w:rPr>
        <w:t>2</w:t>
      </w:r>
      <w:r>
        <w:rPr>
          <w:rFonts w:ascii="Times New Roman" w:hAnsi="Times New Roman"/>
          <w:sz w:val="24"/>
          <w:szCs w:val="24"/>
        </w:rPr>
        <w:t>. Hasil Tes CBT</w:t>
      </w:r>
    </w:p>
    <w:p w:rsidR="006C0644" w:rsidRPr="00567170" w:rsidRDefault="006C0644" w:rsidP="00572D70">
      <w:pPr>
        <w:spacing w:after="0" w:line="240" w:lineRule="auto"/>
        <w:ind w:firstLine="720"/>
        <w:jc w:val="both"/>
        <w:rPr>
          <w:rFonts w:ascii="Times New Roman" w:hAnsi="Times New Roman"/>
          <w:sz w:val="10"/>
          <w:szCs w:val="10"/>
        </w:rPr>
      </w:pPr>
    </w:p>
    <w:p w:rsidR="006C0644" w:rsidRDefault="006C0644" w:rsidP="00572D70">
      <w:pPr>
        <w:spacing w:after="0" w:line="240" w:lineRule="auto"/>
        <w:ind w:firstLine="720"/>
        <w:jc w:val="both"/>
        <w:rPr>
          <w:rFonts w:ascii="Times New Roman" w:hAnsi="Times New Roman"/>
          <w:sz w:val="24"/>
          <w:szCs w:val="24"/>
        </w:rPr>
      </w:pPr>
      <w:r w:rsidRPr="0000792D">
        <w:rPr>
          <w:rFonts w:ascii="Times New Roman" w:hAnsi="Times New Roman"/>
          <w:sz w:val="24"/>
          <w:szCs w:val="24"/>
        </w:rPr>
        <w:t>Jika pada tampilan Gambar 1</w:t>
      </w:r>
      <w:r w:rsidR="00E923E9">
        <w:rPr>
          <w:rFonts w:ascii="Times New Roman" w:hAnsi="Times New Roman"/>
          <w:sz w:val="24"/>
          <w:szCs w:val="24"/>
        </w:rPr>
        <w:t>0</w:t>
      </w:r>
      <w:r w:rsidRPr="0000792D">
        <w:rPr>
          <w:rFonts w:ascii="Times New Roman" w:hAnsi="Times New Roman"/>
          <w:sz w:val="24"/>
          <w:szCs w:val="24"/>
        </w:rPr>
        <w:t xml:space="preserve"> peserta tes memilih tes yang kedua (1 PL) maka akan ditampilkan soal CAT seperti ditunjukkan pada Gambar 1</w:t>
      </w:r>
      <w:r w:rsidR="00E923E9">
        <w:rPr>
          <w:rFonts w:ascii="Times New Roman" w:hAnsi="Times New Roman"/>
          <w:sz w:val="24"/>
          <w:szCs w:val="24"/>
        </w:rPr>
        <w:t>3</w:t>
      </w:r>
      <w:r w:rsidRPr="0000792D">
        <w:rPr>
          <w:rFonts w:ascii="Times New Roman" w:hAnsi="Times New Roman"/>
          <w:sz w:val="24"/>
          <w:szCs w:val="24"/>
        </w:rPr>
        <w:t xml:space="preserve">. </w:t>
      </w:r>
      <w:r w:rsidR="00A44ED4" w:rsidRPr="0000792D">
        <w:rPr>
          <w:rFonts w:ascii="Times New Roman" w:hAnsi="Times New Roman"/>
          <w:sz w:val="24"/>
          <w:szCs w:val="24"/>
        </w:rPr>
        <w:t xml:space="preserve">Berbeda dengan CBT, penyajian soal pada CAT disajikan satu butir untuk setiap </w:t>
      </w:r>
      <w:r w:rsidR="006C232E" w:rsidRPr="0000792D">
        <w:rPr>
          <w:rFonts w:ascii="Times New Roman" w:hAnsi="Times New Roman"/>
          <w:sz w:val="24"/>
          <w:szCs w:val="24"/>
        </w:rPr>
        <w:t xml:space="preserve">tampilan. Butir soal berikutnya akan ditampilkan ke peserta tes </w:t>
      </w:r>
      <w:r w:rsidR="00F736F9" w:rsidRPr="0000792D">
        <w:rPr>
          <w:rFonts w:ascii="Times New Roman" w:hAnsi="Times New Roman"/>
          <w:sz w:val="24"/>
          <w:szCs w:val="24"/>
        </w:rPr>
        <w:t>berdasarkan benar atau salahnya jawaban peserta tes. Jika jawaban benar, tingkat kesulitan soal akan lebih tinggi, sedangkan jika jawaban salah tingkat kesulitan soal akan lebih rendah.</w:t>
      </w:r>
    </w:p>
    <w:p w:rsidR="00567170" w:rsidRPr="00567170" w:rsidRDefault="00567170" w:rsidP="00572D70">
      <w:pPr>
        <w:spacing w:after="0" w:line="240" w:lineRule="auto"/>
        <w:ind w:firstLine="720"/>
        <w:jc w:val="both"/>
        <w:rPr>
          <w:rFonts w:ascii="Times New Roman" w:hAnsi="Times New Roman"/>
          <w:sz w:val="10"/>
          <w:szCs w:val="10"/>
        </w:rPr>
      </w:pPr>
    </w:p>
    <w:p w:rsidR="00865A7F" w:rsidRDefault="00CB7A3B" w:rsidP="00572D70">
      <w:pPr>
        <w:spacing w:after="0" w:line="240" w:lineRule="auto"/>
        <w:jc w:val="center"/>
        <w:rPr>
          <w:rFonts w:ascii="Times New Roman" w:hAnsi="Times New Roman"/>
          <w:sz w:val="24"/>
          <w:szCs w:val="24"/>
        </w:rPr>
      </w:pPr>
      <w:r>
        <w:rPr>
          <w:noProof/>
        </w:rPr>
        <w:drawing>
          <wp:inline distT="0" distB="0" distL="0" distR="0">
            <wp:extent cx="4029740" cy="2777625"/>
            <wp:effectExtent l="0" t="0" r="889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045235" cy="2788305"/>
                    </a:xfrm>
                    <a:prstGeom prst="rect">
                      <a:avLst/>
                    </a:prstGeom>
                  </pic:spPr>
                </pic:pic>
              </a:graphicData>
            </a:graphic>
          </wp:inline>
        </w:drawing>
      </w:r>
    </w:p>
    <w:p w:rsidR="006C232E" w:rsidRDefault="006C232E" w:rsidP="00572D70">
      <w:pPr>
        <w:spacing w:after="0" w:line="240" w:lineRule="auto"/>
        <w:jc w:val="center"/>
        <w:rPr>
          <w:rFonts w:ascii="Times New Roman" w:hAnsi="Times New Roman"/>
          <w:sz w:val="24"/>
          <w:szCs w:val="24"/>
        </w:rPr>
      </w:pPr>
      <w:r>
        <w:rPr>
          <w:rFonts w:ascii="Times New Roman" w:hAnsi="Times New Roman"/>
          <w:sz w:val="24"/>
          <w:szCs w:val="24"/>
        </w:rPr>
        <w:t>Gambar 1</w:t>
      </w:r>
      <w:r w:rsidR="00E923E9">
        <w:rPr>
          <w:rFonts w:ascii="Times New Roman" w:hAnsi="Times New Roman"/>
          <w:sz w:val="24"/>
          <w:szCs w:val="24"/>
        </w:rPr>
        <w:t>3</w:t>
      </w:r>
      <w:r>
        <w:rPr>
          <w:rFonts w:ascii="Times New Roman" w:hAnsi="Times New Roman"/>
          <w:sz w:val="24"/>
          <w:szCs w:val="24"/>
        </w:rPr>
        <w:t>. Penyajian Soal CAT</w:t>
      </w:r>
    </w:p>
    <w:p w:rsidR="00A421B6" w:rsidRDefault="00A421B6" w:rsidP="00A421B6">
      <w:pPr>
        <w:spacing w:after="0" w:line="240" w:lineRule="auto"/>
        <w:rPr>
          <w:rFonts w:ascii="Times New Roman" w:hAnsi="Times New Roman"/>
          <w:sz w:val="24"/>
          <w:szCs w:val="24"/>
        </w:rPr>
      </w:pPr>
    </w:p>
    <w:p w:rsidR="00A421B6" w:rsidRPr="0000792D" w:rsidRDefault="00A421B6" w:rsidP="00A421B6">
      <w:pPr>
        <w:spacing w:after="0" w:line="240" w:lineRule="auto"/>
        <w:ind w:firstLine="720"/>
        <w:jc w:val="both"/>
        <w:rPr>
          <w:rFonts w:ascii="Times New Roman" w:hAnsi="Times New Roman"/>
          <w:sz w:val="24"/>
          <w:szCs w:val="24"/>
        </w:rPr>
      </w:pPr>
      <w:r w:rsidRPr="0000792D">
        <w:rPr>
          <w:rFonts w:ascii="Times New Roman" w:hAnsi="Times New Roman"/>
          <w:sz w:val="24"/>
          <w:szCs w:val="24"/>
        </w:rPr>
        <w:lastRenderedPageBreak/>
        <w:t xml:space="preserve">Proses penyajian soal dalam CAT dilakukan berulang-ulang sampai </w:t>
      </w:r>
      <w:r w:rsidRPr="0000792D">
        <w:rPr>
          <w:rFonts w:ascii="Times New Roman" w:hAnsi="Times New Roman"/>
          <w:i/>
          <w:sz w:val="24"/>
          <w:szCs w:val="24"/>
        </w:rPr>
        <w:t>stopping rule</w:t>
      </w:r>
      <w:r w:rsidRPr="0000792D">
        <w:rPr>
          <w:rFonts w:ascii="Times New Roman" w:hAnsi="Times New Roman"/>
          <w:sz w:val="24"/>
          <w:szCs w:val="24"/>
        </w:rPr>
        <w:t xml:space="preserve"> tercapai. Jika </w:t>
      </w:r>
      <w:r w:rsidRPr="0000792D">
        <w:rPr>
          <w:rFonts w:ascii="Times New Roman" w:hAnsi="Times New Roman"/>
          <w:i/>
          <w:sz w:val="24"/>
          <w:szCs w:val="24"/>
        </w:rPr>
        <w:t>stopping rule</w:t>
      </w:r>
      <w:r w:rsidRPr="0000792D">
        <w:rPr>
          <w:rFonts w:ascii="Times New Roman" w:hAnsi="Times New Roman"/>
          <w:sz w:val="24"/>
          <w:szCs w:val="24"/>
        </w:rPr>
        <w:t xml:space="preserve"> tercapai kemudian disajikan hasil tes yang bisa dilihat oleh peserta. Hasil CAT peserta ditunjukkan pada Gambar 1</w:t>
      </w:r>
      <w:r>
        <w:rPr>
          <w:rFonts w:ascii="Times New Roman" w:hAnsi="Times New Roman"/>
          <w:sz w:val="24"/>
          <w:szCs w:val="24"/>
        </w:rPr>
        <w:t>4</w:t>
      </w:r>
      <w:r w:rsidRPr="0000792D">
        <w:rPr>
          <w:rFonts w:ascii="Times New Roman" w:hAnsi="Times New Roman"/>
          <w:sz w:val="24"/>
          <w:szCs w:val="24"/>
        </w:rPr>
        <w:t>. Hasil CAT pada penelitian ini menunjukkan skor tiap standar kompetensi dan skor rata-rata seluruh kompetensi yang diujikan.</w:t>
      </w:r>
    </w:p>
    <w:p w:rsidR="00A421B6" w:rsidRDefault="00A421B6" w:rsidP="00A421B6">
      <w:pPr>
        <w:spacing w:after="0" w:line="240" w:lineRule="auto"/>
        <w:rPr>
          <w:rFonts w:ascii="Times New Roman" w:hAnsi="Times New Roman"/>
          <w:sz w:val="24"/>
          <w:szCs w:val="24"/>
        </w:rPr>
      </w:pPr>
    </w:p>
    <w:p w:rsidR="00CB7A3B" w:rsidRDefault="00CB7A3B" w:rsidP="00572D70">
      <w:pPr>
        <w:spacing w:after="0" w:line="240" w:lineRule="auto"/>
        <w:jc w:val="center"/>
        <w:rPr>
          <w:rFonts w:ascii="Times New Roman" w:hAnsi="Times New Roman"/>
          <w:sz w:val="24"/>
          <w:szCs w:val="24"/>
        </w:rPr>
      </w:pPr>
      <w:r>
        <w:rPr>
          <w:noProof/>
        </w:rPr>
        <w:drawing>
          <wp:inline distT="0" distB="0" distL="0" distR="0">
            <wp:extent cx="4040372" cy="256385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047853" cy="2568602"/>
                    </a:xfrm>
                    <a:prstGeom prst="rect">
                      <a:avLst/>
                    </a:prstGeom>
                  </pic:spPr>
                </pic:pic>
              </a:graphicData>
            </a:graphic>
          </wp:inline>
        </w:drawing>
      </w:r>
    </w:p>
    <w:p w:rsidR="007707DA" w:rsidRDefault="007707DA" w:rsidP="00572D70">
      <w:pPr>
        <w:spacing w:after="0" w:line="240" w:lineRule="auto"/>
        <w:jc w:val="center"/>
        <w:rPr>
          <w:rFonts w:ascii="Times New Roman" w:hAnsi="Times New Roman"/>
          <w:sz w:val="24"/>
          <w:szCs w:val="24"/>
        </w:rPr>
      </w:pPr>
      <w:r>
        <w:rPr>
          <w:rFonts w:ascii="Times New Roman" w:hAnsi="Times New Roman"/>
          <w:sz w:val="24"/>
          <w:szCs w:val="24"/>
        </w:rPr>
        <w:t>Gambar 1</w:t>
      </w:r>
      <w:r w:rsidR="00E923E9">
        <w:rPr>
          <w:rFonts w:ascii="Times New Roman" w:hAnsi="Times New Roman"/>
          <w:sz w:val="24"/>
          <w:szCs w:val="24"/>
        </w:rPr>
        <w:t>4</w:t>
      </w:r>
      <w:r>
        <w:rPr>
          <w:rFonts w:ascii="Times New Roman" w:hAnsi="Times New Roman"/>
          <w:sz w:val="24"/>
          <w:szCs w:val="24"/>
        </w:rPr>
        <w:t>. Hasil Tes CAT</w:t>
      </w:r>
    </w:p>
    <w:p w:rsidR="00567170" w:rsidRPr="00567170" w:rsidRDefault="00567170" w:rsidP="00572D70">
      <w:pPr>
        <w:spacing w:after="0" w:line="240" w:lineRule="auto"/>
        <w:jc w:val="center"/>
        <w:rPr>
          <w:rFonts w:ascii="Times New Roman" w:hAnsi="Times New Roman"/>
          <w:sz w:val="10"/>
          <w:szCs w:val="10"/>
        </w:rPr>
      </w:pPr>
    </w:p>
    <w:p w:rsidR="00EB4A68" w:rsidRPr="0000792D" w:rsidRDefault="00EB4A68" w:rsidP="00572D70">
      <w:pPr>
        <w:spacing w:after="0" w:line="240" w:lineRule="auto"/>
        <w:ind w:firstLine="720"/>
        <w:jc w:val="both"/>
        <w:rPr>
          <w:rFonts w:ascii="Times New Roman" w:hAnsi="Times New Roman"/>
          <w:sz w:val="24"/>
          <w:szCs w:val="24"/>
        </w:rPr>
      </w:pPr>
      <w:r w:rsidRPr="0000792D">
        <w:rPr>
          <w:rFonts w:ascii="Times New Roman" w:hAnsi="Times New Roman"/>
          <w:sz w:val="24"/>
          <w:szCs w:val="24"/>
        </w:rPr>
        <w:t>Uraian dan gambar yang telah disajikan sebelumnya menunjukkan bahwa sistem pengujian hasil belajar  berbantuan komputer yang dikembangkan dalam penelitian ini telah berfungsi seperti yang diharapkan. Untuk mengetahui efek penggunaan sistem ini kepada peserta tes dan praktisi pendidikan diperlukan penelitian lebih lanjut.</w:t>
      </w:r>
    </w:p>
    <w:p w:rsidR="00EB4A68" w:rsidRDefault="00EB4A68" w:rsidP="00572D70">
      <w:pPr>
        <w:spacing w:line="240" w:lineRule="auto"/>
        <w:rPr>
          <w:rFonts w:ascii="Times New Roman" w:hAnsi="Times New Roman"/>
          <w:b/>
          <w:sz w:val="24"/>
          <w:szCs w:val="24"/>
        </w:rPr>
      </w:pPr>
    </w:p>
    <w:p w:rsidR="00830B9A" w:rsidRDefault="00F80EE0" w:rsidP="00F80EE0">
      <w:pPr>
        <w:spacing w:after="0" w:line="240" w:lineRule="auto"/>
        <w:jc w:val="both"/>
        <w:rPr>
          <w:rFonts w:ascii="Times New Roman" w:hAnsi="Times New Roman"/>
          <w:b/>
          <w:sz w:val="24"/>
          <w:szCs w:val="24"/>
        </w:rPr>
      </w:pPr>
      <w:r>
        <w:rPr>
          <w:rFonts w:ascii="Times New Roman" w:hAnsi="Times New Roman"/>
          <w:b/>
          <w:sz w:val="24"/>
          <w:szCs w:val="24"/>
        </w:rPr>
        <w:t>Kesimpulan Dan Saran</w:t>
      </w:r>
    </w:p>
    <w:p w:rsidR="0012300F" w:rsidRPr="00F80EE0" w:rsidRDefault="0012300F" w:rsidP="00F80EE0">
      <w:pPr>
        <w:pStyle w:val="ListParagraph"/>
        <w:numPr>
          <w:ilvl w:val="0"/>
          <w:numId w:val="48"/>
        </w:numPr>
        <w:spacing w:after="0" w:line="240" w:lineRule="auto"/>
        <w:ind w:left="364"/>
        <w:rPr>
          <w:rFonts w:ascii="Times New Roman" w:hAnsi="Times New Roman"/>
          <w:b/>
          <w:sz w:val="24"/>
          <w:szCs w:val="24"/>
        </w:rPr>
      </w:pPr>
      <w:r w:rsidRPr="00F80EE0">
        <w:rPr>
          <w:rFonts w:ascii="Times New Roman" w:hAnsi="Times New Roman"/>
          <w:b/>
          <w:sz w:val="24"/>
          <w:szCs w:val="24"/>
        </w:rPr>
        <w:t>Kesimpulan</w:t>
      </w:r>
    </w:p>
    <w:p w:rsidR="00CB46F3" w:rsidRPr="00CB46F3" w:rsidRDefault="00CB46F3" w:rsidP="00572D70">
      <w:pPr>
        <w:pStyle w:val="ListParagraph"/>
        <w:spacing w:after="0" w:line="240" w:lineRule="auto"/>
        <w:ind w:left="364"/>
        <w:rPr>
          <w:rFonts w:ascii="Times New Roman" w:hAnsi="Times New Roman"/>
          <w:sz w:val="24"/>
          <w:szCs w:val="24"/>
        </w:rPr>
      </w:pPr>
      <w:r w:rsidRPr="00CB46F3">
        <w:rPr>
          <w:rFonts w:ascii="Times New Roman" w:hAnsi="Times New Roman"/>
          <w:sz w:val="24"/>
          <w:szCs w:val="24"/>
        </w:rPr>
        <w:t>Berdasarkan</w:t>
      </w:r>
      <w:r>
        <w:rPr>
          <w:rFonts w:ascii="Times New Roman" w:hAnsi="Times New Roman"/>
          <w:sz w:val="24"/>
          <w:szCs w:val="24"/>
        </w:rPr>
        <w:t xml:space="preserve"> hasil analisis data dan pembahas</w:t>
      </w:r>
      <w:r w:rsidR="001A648E">
        <w:rPr>
          <w:rFonts w:ascii="Times New Roman" w:hAnsi="Times New Roman"/>
          <w:sz w:val="24"/>
          <w:szCs w:val="24"/>
        </w:rPr>
        <w:t xml:space="preserve">an, hasil penelitian ini dapat </w:t>
      </w:r>
      <w:r>
        <w:rPr>
          <w:rFonts w:ascii="Times New Roman" w:hAnsi="Times New Roman"/>
          <w:sz w:val="24"/>
          <w:szCs w:val="24"/>
        </w:rPr>
        <w:t>simpulkan sebagai berikut.</w:t>
      </w:r>
    </w:p>
    <w:p w:rsidR="0012300F" w:rsidRPr="001166FB" w:rsidRDefault="0012300F" w:rsidP="001166FB">
      <w:pPr>
        <w:pStyle w:val="ListParagraph"/>
        <w:numPr>
          <w:ilvl w:val="0"/>
          <w:numId w:val="12"/>
        </w:numPr>
        <w:tabs>
          <w:tab w:val="clear" w:pos="360"/>
        </w:tabs>
        <w:spacing w:after="0" w:line="240" w:lineRule="auto"/>
        <w:ind w:left="714"/>
        <w:jc w:val="both"/>
        <w:rPr>
          <w:rFonts w:ascii="Times New Roman" w:hAnsi="Times New Roman"/>
          <w:sz w:val="24"/>
          <w:szCs w:val="24"/>
        </w:rPr>
      </w:pPr>
      <w:r w:rsidRPr="001166FB">
        <w:rPr>
          <w:rFonts w:ascii="Times New Roman" w:hAnsi="Times New Roman"/>
          <w:sz w:val="24"/>
          <w:szCs w:val="24"/>
        </w:rPr>
        <w:t xml:space="preserve">Sistem bank soal yang </w:t>
      </w:r>
      <w:r w:rsidR="003B4BBA" w:rsidRPr="001166FB">
        <w:rPr>
          <w:rFonts w:ascii="Times New Roman" w:hAnsi="Times New Roman"/>
          <w:sz w:val="24"/>
          <w:szCs w:val="24"/>
        </w:rPr>
        <w:t xml:space="preserve">dikembangkan mampu </w:t>
      </w:r>
      <w:r w:rsidRPr="001166FB">
        <w:rPr>
          <w:rFonts w:ascii="Times New Roman" w:hAnsi="Times New Roman"/>
          <w:sz w:val="24"/>
          <w:szCs w:val="24"/>
        </w:rPr>
        <w:t xml:space="preserve"> menampung butir soal yang bisa digunakan untuk berbagai keperluan tes </w:t>
      </w:r>
      <w:r w:rsidR="003B4BBA" w:rsidRPr="001166FB">
        <w:rPr>
          <w:rFonts w:ascii="Times New Roman" w:hAnsi="Times New Roman"/>
          <w:sz w:val="24"/>
          <w:szCs w:val="24"/>
        </w:rPr>
        <w:t xml:space="preserve">dan </w:t>
      </w:r>
      <w:r w:rsidRPr="001166FB">
        <w:rPr>
          <w:rFonts w:ascii="Times New Roman" w:hAnsi="Times New Roman"/>
          <w:sz w:val="24"/>
          <w:szCs w:val="24"/>
        </w:rPr>
        <w:t xml:space="preserve">dapat dibuat dengan entitas </w:t>
      </w:r>
      <w:r w:rsidR="00A57DD9" w:rsidRPr="001166FB">
        <w:rPr>
          <w:rFonts w:ascii="Times New Roman" w:hAnsi="Times New Roman"/>
          <w:sz w:val="24"/>
          <w:szCs w:val="24"/>
        </w:rPr>
        <w:t xml:space="preserve">jenjang pendidikan, kelas, mata pelajaran, </w:t>
      </w:r>
      <w:r w:rsidR="003B4BBA" w:rsidRPr="001166FB">
        <w:rPr>
          <w:rFonts w:ascii="Times New Roman" w:hAnsi="Times New Roman"/>
          <w:sz w:val="24"/>
          <w:szCs w:val="24"/>
        </w:rPr>
        <w:t xml:space="preserve">standar kompetensi, kompetensi dasar, </w:t>
      </w:r>
      <w:r w:rsidR="00A57DD9" w:rsidRPr="001166FB">
        <w:rPr>
          <w:rFonts w:ascii="Times New Roman" w:hAnsi="Times New Roman"/>
          <w:sz w:val="24"/>
          <w:szCs w:val="24"/>
        </w:rPr>
        <w:t xml:space="preserve">indikator, butir, waktu pakai, </w:t>
      </w:r>
      <w:r w:rsidR="003B4BBA" w:rsidRPr="001166FB">
        <w:rPr>
          <w:rFonts w:ascii="Times New Roman" w:hAnsi="Times New Roman"/>
          <w:sz w:val="24"/>
          <w:szCs w:val="24"/>
        </w:rPr>
        <w:t xml:space="preserve">nama </w:t>
      </w:r>
      <w:r w:rsidR="00A57DD9" w:rsidRPr="001166FB">
        <w:rPr>
          <w:rFonts w:ascii="Times New Roman" w:hAnsi="Times New Roman"/>
          <w:sz w:val="24"/>
          <w:szCs w:val="24"/>
        </w:rPr>
        <w:t xml:space="preserve">tes, detail tes, peserta tes, sekolah, kabupaten, propinsi, dan </w:t>
      </w:r>
      <w:r w:rsidR="003B4BBA" w:rsidRPr="001166FB">
        <w:rPr>
          <w:rFonts w:ascii="Times New Roman" w:hAnsi="Times New Roman"/>
          <w:sz w:val="24"/>
          <w:szCs w:val="24"/>
        </w:rPr>
        <w:t>pengguna.</w:t>
      </w:r>
    </w:p>
    <w:p w:rsidR="003B5274" w:rsidRPr="002D6B3E" w:rsidRDefault="0012300F" w:rsidP="001166FB">
      <w:pPr>
        <w:numPr>
          <w:ilvl w:val="0"/>
          <w:numId w:val="12"/>
        </w:numPr>
        <w:tabs>
          <w:tab w:val="clear" w:pos="360"/>
        </w:tabs>
        <w:spacing w:after="0" w:line="240" w:lineRule="auto"/>
        <w:ind w:left="714"/>
        <w:jc w:val="both"/>
        <w:rPr>
          <w:rFonts w:ascii="Times New Roman" w:hAnsi="Times New Roman"/>
          <w:sz w:val="24"/>
          <w:szCs w:val="24"/>
        </w:rPr>
      </w:pPr>
      <w:r w:rsidRPr="002D6B3E">
        <w:rPr>
          <w:rFonts w:ascii="Times New Roman" w:hAnsi="Times New Roman"/>
          <w:sz w:val="24"/>
          <w:szCs w:val="24"/>
        </w:rPr>
        <w:t xml:space="preserve">CBT dapat dikembangkan dengan </w:t>
      </w:r>
      <w:r w:rsidR="003B5274" w:rsidRPr="002D6B3E">
        <w:rPr>
          <w:rFonts w:ascii="Times New Roman" w:hAnsi="Times New Roman"/>
          <w:sz w:val="24"/>
          <w:szCs w:val="24"/>
        </w:rPr>
        <w:t xml:space="preserve">menyajikan soal secara </w:t>
      </w:r>
      <w:r w:rsidR="003B5274" w:rsidRPr="002D6B3E">
        <w:rPr>
          <w:rFonts w:ascii="Times New Roman" w:hAnsi="Times New Roman"/>
          <w:i/>
          <w:sz w:val="24"/>
          <w:szCs w:val="24"/>
        </w:rPr>
        <w:t>random</w:t>
      </w:r>
      <w:r w:rsidR="003B5274" w:rsidRPr="002D6B3E">
        <w:rPr>
          <w:rFonts w:ascii="Times New Roman" w:hAnsi="Times New Roman"/>
          <w:sz w:val="24"/>
          <w:szCs w:val="24"/>
        </w:rPr>
        <w:t xml:space="preserve">, menguji jawaban peserta, menghitung jawaban benar &amp; salah, mengecek alokasi waktu yang tersedia. </w:t>
      </w:r>
      <w:r w:rsidR="000B33DB" w:rsidRPr="002D6B3E">
        <w:rPr>
          <w:rFonts w:ascii="Times New Roman" w:hAnsi="Times New Roman"/>
          <w:sz w:val="24"/>
          <w:szCs w:val="24"/>
          <w:lang w:val="id-ID"/>
        </w:rPr>
        <w:t>Bila</w:t>
      </w:r>
      <w:r w:rsidR="003B5274" w:rsidRPr="002D6B3E">
        <w:rPr>
          <w:rFonts w:ascii="Times New Roman" w:hAnsi="Times New Roman"/>
          <w:sz w:val="24"/>
          <w:szCs w:val="24"/>
        </w:rPr>
        <w:t xml:space="preserve"> waktu habis atau semua soal telah disajikan</w:t>
      </w:r>
      <w:r w:rsidR="000B33DB" w:rsidRPr="002D6B3E">
        <w:rPr>
          <w:rFonts w:ascii="Times New Roman" w:hAnsi="Times New Roman"/>
          <w:sz w:val="24"/>
          <w:szCs w:val="24"/>
          <w:lang w:val="id-ID"/>
        </w:rPr>
        <w:t>, selanjutnya di</w:t>
      </w:r>
      <w:r w:rsidR="003B5274" w:rsidRPr="002D6B3E">
        <w:rPr>
          <w:rFonts w:ascii="Times New Roman" w:hAnsi="Times New Roman"/>
          <w:sz w:val="24"/>
          <w:szCs w:val="24"/>
        </w:rPr>
        <w:t>hitung kemampuan akhir peserta tes.</w:t>
      </w:r>
    </w:p>
    <w:p w:rsidR="0012300F" w:rsidRDefault="003B5274" w:rsidP="001166FB">
      <w:pPr>
        <w:numPr>
          <w:ilvl w:val="0"/>
          <w:numId w:val="12"/>
        </w:numPr>
        <w:tabs>
          <w:tab w:val="clear" w:pos="360"/>
        </w:tabs>
        <w:spacing w:after="0" w:line="240" w:lineRule="auto"/>
        <w:ind w:left="714"/>
        <w:jc w:val="both"/>
        <w:rPr>
          <w:rFonts w:ascii="Times New Roman" w:hAnsi="Times New Roman"/>
          <w:sz w:val="24"/>
          <w:szCs w:val="24"/>
        </w:rPr>
      </w:pPr>
      <w:r w:rsidRPr="002D6B3E">
        <w:rPr>
          <w:rFonts w:ascii="Times New Roman" w:hAnsi="Times New Roman"/>
          <w:sz w:val="24"/>
          <w:szCs w:val="24"/>
        </w:rPr>
        <w:t>CAT dapat dikembangkan dengan cara peserta tes diberi soal dengan tingkat kesulitan sedang dengan asumsi kemampuan awalnya (</w:t>
      </w:r>
      <m:oMath>
        <m:r>
          <w:rPr>
            <w:rFonts w:ascii="Cambria Math" w:eastAsia="Cambria Math" w:hAnsi="Cambria Math"/>
          </w:rPr>
          <m:t xml:space="preserve">θ </m:t>
        </m:r>
      </m:oMath>
      <w:r w:rsidRPr="002D6B3E">
        <w:rPr>
          <w:rFonts w:ascii="Times New Roman" w:hAnsi="Times New Roman"/>
          <w:sz w:val="24"/>
          <w:szCs w:val="24"/>
        </w:rPr>
        <w:t>awal) juga sedang. Kemudian dihitung: 1) kemampuan (</w:t>
      </w:r>
      <m:oMath>
        <m:r>
          <w:rPr>
            <w:rFonts w:ascii="Cambria Math" w:eastAsia="Cambria Math" w:hAnsi="Cambria Math"/>
          </w:rPr>
          <m:t>θ)</m:t>
        </m:r>
      </m:oMath>
      <w:r w:rsidRPr="002D6B3E">
        <w:rPr>
          <w:rFonts w:ascii="Times New Roman" w:hAnsi="Times New Roman"/>
          <w:sz w:val="24"/>
          <w:szCs w:val="24"/>
        </w:rPr>
        <w:t xml:space="preserve"> setelah menjawab berdasarkan daya beda (a), tingkat kesulitan (b), dan tebakan semu (c) </w:t>
      </w:r>
      <w:r w:rsidRPr="002D6B3E">
        <w:rPr>
          <w:rFonts w:ascii="Times New Roman" w:hAnsi="Times New Roman"/>
          <w:sz w:val="24"/>
          <w:szCs w:val="24"/>
        </w:rPr>
        <w:lastRenderedPageBreak/>
        <w:t>butir soal, 2) probabilitas menjawab benar berdasarkan kemampuan tersebut (</w:t>
      </w:r>
      <w:r w:rsidRPr="002D6B3E">
        <w:rPr>
          <w:rFonts w:ascii="Times New Roman" w:eastAsiaTheme="minorEastAsia" w:hAnsi="Times New Roman"/>
          <w:i/>
        </w:rPr>
        <w:t>P</w:t>
      </w:r>
      <m:oMath>
        <m:d>
          <m:dPr>
            <m:ctrlPr>
              <w:rPr>
                <w:rFonts w:ascii="Cambria Math" w:eastAsiaTheme="minorEastAsia" w:hAnsi="Cambria Math"/>
                <w:i/>
                <w:iCs/>
              </w:rPr>
            </m:ctrlPr>
          </m:dPr>
          <m:e>
            <m:r>
              <w:rPr>
                <w:rFonts w:ascii="Cambria Math" w:eastAsia="Cambria Math" w:hAnsi="Cambria Math"/>
              </w:rPr>
              <m:t>θ</m:t>
            </m:r>
          </m:e>
        </m:d>
        <m:r>
          <w:rPr>
            <w:rFonts w:ascii="Cambria Math" w:eastAsiaTheme="minorEastAsia" w:hAnsi="Cambria Math"/>
          </w:rPr>
          <m:t>)</m:t>
        </m:r>
      </m:oMath>
      <w:r w:rsidRPr="002D6B3E">
        <w:rPr>
          <w:rFonts w:ascii="Times New Roman" w:hAnsi="Times New Roman"/>
          <w:sz w:val="24"/>
          <w:szCs w:val="24"/>
        </w:rPr>
        <w:t>, 3) probabilitas menjawab salah (</w:t>
      </w:r>
      <w:r w:rsidRPr="002D6B3E">
        <w:rPr>
          <w:rFonts w:ascii="Calibri" w:eastAsia="Times New Roman" w:hAnsi="Calibri" w:cs="Calibri"/>
          <w:sz w:val="24"/>
          <w:szCs w:val="24"/>
        </w:rPr>
        <w:t>Q(</w:t>
      </w:r>
      <w:r w:rsidRPr="002D6B3E">
        <w:rPr>
          <w:rFonts w:ascii="Symbol" w:eastAsia="Times New Roman" w:hAnsi="Symbol" w:cs="Calibri"/>
          <w:sz w:val="24"/>
          <w:szCs w:val="24"/>
        </w:rPr>
        <w:t></w:t>
      </w:r>
      <w:r w:rsidRPr="002D6B3E">
        <w:rPr>
          <w:rFonts w:ascii="Calibri" w:eastAsia="Times New Roman" w:hAnsi="Calibri" w:cs="Calibri"/>
          <w:sz w:val="24"/>
          <w:szCs w:val="24"/>
        </w:rPr>
        <w:t>))</w:t>
      </w:r>
      <w:r w:rsidRPr="002D6B3E">
        <w:rPr>
          <w:rFonts w:ascii="Times New Roman" w:hAnsi="Times New Roman"/>
          <w:sz w:val="24"/>
          <w:szCs w:val="24"/>
        </w:rPr>
        <w:t>, 4) fungsi informasi butir (</w:t>
      </w:r>
      <m:oMath>
        <m:sSub>
          <m:sSubPr>
            <m:ctrlPr>
              <w:rPr>
                <w:rFonts w:ascii="Cambria Math" w:eastAsiaTheme="minorEastAsia" w:hAnsi="Cambria Math"/>
                <w:i/>
                <w:iCs/>
              </w:rPr>
            </m:ctrlPr>
          </m:sSubPr>
          <m:e>
            <m:r>
              <w:rPr>
                <w:rFonts w:ascii="Cambria Math" w:hAnsi="Cambria Math"/>
              </w:rPr>
              <m:t>I</m:t>
            </m:r>
          </m:e>
          <m:sub>
            <m:r>
              <w:rPr>
                <w:rFonts w:ascii="Cambria Math" w:hAnsi="Cambria Math"/>
              </w:rPr>
              <m:t>i</m:t>
            </m:r>
          </m:sub>
        </m:sSub>
        <m:d>
          <m:dPr>
            <m:ctrlPr>
              <w:rPr>
                <w:rFonts w:ascii="Cambria Math" w:eastAsiaTheme="minorEastAsia" w:hAnsi="Cambria Math"/>
                <w:i/>
                <w:iCs/>
              </w:rPr>
            </m:ctrlPr>
          </m:dPr>
          <m:e>
            <m:r>
              <w:rPr>
                <w:rFonts w:ascii="Cambria Math" w:eastAsia="Cambria Math" w:hAnsi="Cambria Math"/>
              </w:rPr>
              <m:t>θ</m:t>
            </m:r>
          </m:e>
        </m:d>
        <m:r>
          <w:rPr>
            <w:rFonts w:ascii="Cambria Math" w:eastAsiaTheme="minorEastAsia" w:hAnsi="Cambria Math"/>
          </w:rPr>
          <m:t>)</m:t>
        </m:r>
      </m:oMath>
      <w:r w:rsidRPr="002D6B3E">
        <w:rPr>
          <w:rFonts w:ascii="Times New Roman" w:hAnsi="Times New Roman"/>
          <w:sz w:val="24"/>
          <w:szCs w:val="24"/>
        </w:rPr>
        <w:t>, 5) kesalahan baku (</w:t>
      </w:r>
      <m:oMath>
        <m:r>
          <w:rPr>
            <w:rFonts w:ascii="Cambria Math" w:hAnsi="Cambria Math"/>
          </w:rPr>
          <m:t>SE</m:t>
        </m:r>
        <m:d>
          <m:dPr>
            <m:ctrlPr>
              <w:rPr>
                <w:rFonts w:ascii="Cambria Math" w:eastAsiaTheme="minorEastAsia" w:hAnsi="Cambria Math"/>
                <w:i/>
                <w:iCs/>
              </w:rPr>
            </m:ctrlPr>
          </m:dPr>
          <m:e>
            <m:r>
              <w:rPr>
                <w:rFonts w:ascii="Cambria Math" w:eastAsia="Cambria Math" w:hAnsi="Cambria Math"/>
              </w:rPr>
              <m:t>θ</m:t>
            </m:r>
          </m:e>
        </m:d>
        <m:r>
          <w:rPr>
            <w:rFonts w:ascii="Cambria Math" w:eastAsiaTheme="minorEastAsia" w:hAnsi="Cambria Math"/>
          </w:rPr>
          <m:t>)</m:t>
        </m:r>
      </m:oMath>
      <w:r w:rsidRPr="002D6B3E">
        <w:rPr>
          <w:rFonts w:ascii="Times New Roman" w:hAnsi="Times New Roman"/>
          <w:sz w:val="24"/>
          <w:szCs w:val="24"/>
        </w:rPr>
        <w:t xml:space="preserve">, dan 6) </w:t>
      </w:r>
      <w:r w:rsidR="00A36BB5">
        <w:rPr>
          <w:rFonts w:ascii="Times New Roman" w:hAnsi="Times New Roman"/>
          <w:sz w:val="24"/>
          <w:szCs w:val="24"/>
        </w:rPr>
        <w:t xml:space="preserve">harga absolut </w:t>
      </w:r>
      <w:r w:rsidRPr="002D6B3E">
        <w:rPr>
          <w:rFonts w:ascii="Times New Roman" w:hAnsi="Times New Roman"/>
          <w:sz w:val="24"/>
          <w:szCs w:val="24"/>
        </w:rPr>
        <w:t>selisih kesalahan baku antar penyajian soal.</w:t>
      </w:r>
      <w:r w:rsidRPr="002D6B3E">
        <w:rPr>
          <w:rFonts w:ascii="Times New Roman" w:hAnsi="Times New Roman"/>
          <w:sz w:val="24"/>
          <w:szCs w:val="24"/>
          <w:lang w:eastAsia="id-ID"/>
        </w:rPr>
        <w:t xml:space="preserve">Proses diulang sampai </w:t>
      </w:r>
      <w:r w:rsidRPr="002D6B3E">
        <w:rPr>
          <w:rFonts w:ascii="Times New Roman" w:hAnsi="Times New Roman"/>
          <w:sz w:val="24"/>
          <w:szCs w:val="24"/>
        </w:rPr>
        <w:t>selisih kesalahan baku antar penyajian soal sekecil mungkin</w:t>
      </w:r>
      <w:r w:rsidR="00A2366E" w:rsidRPr="002D6B3E">
        <w:rPr>
          <w:rFonts w:ascii="Times New Roman" w:hAnsi="Times New Roman"/>
          <w:sz w:val="24"/>
          <w:szCs w:val="24"/>
          <w:lang w:val="id-ID"/>
        </w:rPr>
        <w:t>,</w:t>
      </w:r>
      <w:r w:rsidRPr="002D6B3E">
        <w:rPr>
          <w:rFonts w:ascii="Times New Roman" w:hAnsi="Times New Roman"/>
          <w:sz w:val="24"/>
          <w:szCs w:val="24"/>
        </w:rPr>
        <w:t xml:space="preserve"> soal </w:t>
      </w:r>
      <w:r w:rsidR="00A2366E" w:rsidRPr="002D6B3E">
        <w:rPr>
          <w:rFonts w:ascii="Times New Roman" w:hAnsi="Times New Roman"/>
          <w:sz w:val="24"/>
          <w:szCs w:val="24"/>
        </w:rPr>
        <w:t xml:space="preserve">atau </w:t>
      </w:r>
      <w:r w:rsidR="00A2366E" w:rsidRPr="002D6B3E">
        <w:rPr>
          <w:rFonts w:ascii="Times New Roman" w:hAnsi="Times New Roman"/>
          <w:sz w:val="24"/>
          <w:szCs w:val="24"/>
          <w:lang w:val="id-ID"/>
        </w:rPr>
        <w:t xml:space="preserve">waktu </w:t>
      </w:r>
      <w:r w:rsidRPr="002D6B3E">
        <w:rPr>
          <w:rFonts w:ascii="Times New Roman" w:hAnsi="Times New Roman"/>
          <w:sz w:val="24"/>
          <w:szCs w:val="24"/>
        </w:rPr>
        <w:t>habis.</w:t>
      </w:r>
    </w:p>
    <w:p w:rsidR="00EB4A68" w:rsidRPr="002D6B3E" w:rsidRDefault="00EB4A68" w:rsidP="00572D70">
      <w:pPr>
        <w:spacing w:after="0" w:line="240" w:lineRule="auto"/>
        <w:ind w:left="360"/>
        <w:jc w:val="both"/>
        <w:rPr>
          <w:rFonts w:ascii="Times New Roman" w:hAnsi="Times New Roman"/>
          <w:sz w:val="24"/>
          <w:szCs w:val="24"/>
        </w:rPr>
      </w:pPr>
    </w:p>
    <w:p w:rsidR="0012300F" w:rsidRPr="00EB4A68" w:rsidRDefault="00EB4A68" w:rsidP="00F80EE0">
      <w:pPr>
        <w:pStyle w:val="ListParagraph"/>
        <w:numPr>
          <w:ilvl w:val="0"/>
          <w:numId w:val="48"/>
        </w:numPr>
        <w:spacing w:after="0" w:line="240" w:lineRule="auto"/>
        <w:ind w:left="364"/>
        <w:rPr>
          <w:rFonts w:ascii="Times New Roman" w:hAnsi="Times New Roman"/>
          <w:b/>
          <w:sz w:val="24"/>
          <w:szCs w:val="24"/>
        </w:rPr>
      </w:pPr>
      <w:r w:rsidRPr="00EB4A68">
        <w:rPr>
          <w:rFonts w:ascii="Times New Roman" w:hAnsi="Times New Roman"/>
          <w:b/>
          <w:sz w:val="24"/>
          <w:szCs w:val="24"/>
        </w:rPr>
        <w:t>Saran</w:t>
      </w:r>
    </w:p>
    <w:p w:rsidR="00EB4A68" w:rsidRPr="001166FB" w:rsidRDefault="00EB4A68" w:rsidP="001166FB">
      <w:pPr>
        <w:pStyle w:val="ListParagraph"/>
        <w:numPr>
          <w:ilvl w:val="0"/>
          <w:numId w:val="29"/>
        </w:numPr>
        <w:tabs>
          <w:tab w:val="clear" w:pos="360"/>
        </w:tabs>
        <w:spacing w:after="0" w:line="240" w:lineRule="auto"/>
        <w:ind w:left="728"/>
        <w:jc w:val="both"/>
        <w:rPr>
          <w:rFonts w:ascii="Times New Roman" w:hAnsi="Times New Roman"/>
          <w:sz w:val="24"/>
          <w:szCs w:val="24"/>
        </w:rPr>
      </w:pPr>
      <w:r w:rsidRPr="001166FB">
        <w:rPr>
          <w:rFonts w:ascii="Times New Roman" w:hAnsi="Times New Roman"/>
          <w:sz w:val="24"/>
          <w:szCs w:val="24"/>
        </w:rPr>
        <w:t xml:space="preserve">Perlu implementasi sistem yang telah dikembangkan pada sampel terbatas dan </w:t>
      </w:r>
      <w:r w:rsidR="00033DEA" w:rsidRPr="001166FB">
        <w:rPr>
          <w:rFonts w:ascii="Times New Roman" w:hAnsi="Times New Roman"/>
          <w:sz w:val="24"/>
          <w:szCs w:val="24"/>
        </w:rPr>
        <w:t xml:space="preserve">sampel yang </w:t>
      </w:r>
      <w:r w:rsidRPr="001166FB">
        <w:rPr>
          <w:rFonts w:ascii="Times New Roman" w:hAnsi="Times New Roman"/>
          <w:sz w:val="24"/>
          <w:szCs w:val="24"/>
        </w:rPr>
        <w:t>lebih luas.</w:t>
      </w:r>
    </w:p>
    <w:p w:rsidR="00EB4A68" w:rsidRPr="000A76C5" w:rsidRDefault="0000792D" w:rsidP="001166FB">
      <w:pPr>
        <w:numPr>
          <w:ilvl w:val="0"/>
          <w:numId w:val="29"/>
        </w:numPr>
        <w:tabs>
          <w:tab w:val="clear" w:pos="360"/>
        </w:tabs>
        <w:spacing w:after="0" w:line="240" w:lineRule="auto"/>
        <w:ind w:left="728"/>
        <w:jc w:val="both"/>
        <w:rPr>
          <w:rFonts w:ascii="Times New Roman" w:hAnsi="Times New Roman"/>
          <w:sz w:val="24"/>
          <w:szCs w:val="24"/>
        </w:rPr>
      </w:pPr>
      <w:r w:rsidRPr="000A76C5">
        <w:rPr>
          <w:rFonts w:ascii="Times New Roman" w:hAnsi="Times New Roman"/>
          <w:sz w:val="24"/>
          <w:szCs w:val="24"/>
        </w:rPr>
        <w:t xml:space="preserve">Perlu penelitian dampak penggunaan </w:t>
      </w:r>
      <w:r w:rsidR="00EB4A68" w:rsidRPr="000A76C5">
        <w:rPr>
          <w:rFonts w:ascii="Times New Roman" w:hAnsi="Times New Roman"/>
          <w:sz w:val="24"/>
          <w:szCs w:val="24"/>
        </w:rPr>
        <w:t xml:space="preserve">sistem </w:t>
      </w:r>
      <w:r w:rsidRPr="000A76C5">
        <w:rPr>
          <w:rFonts w:ascii="Times New Roman" w:hAnsi="Times New Roman"/>
          <w:sz w:val="24"/>
          <w:szCs w:val="24"/>
        </w:rPr>
        <w:t xml:space="preserve">yang telah dikembangkan </w:t>
      </w:r>
      <w:r w:rsidR="00EB4A68" w:rsidRPr="000A76C5">
        <w:rPr>
          <w:rFonts w:ascii="Times New Roman" w:hAnsi="Times New Roman"/>
          <w:sz w:val="24"/>
          <w:szCs w:val="24"/>
        </w:rPr>
        <w:t>ini kepada peserta tes dan praktisi pendidikan.</w:t>
      </w:r>
    </w:p>
    <w:p w:rsidR="00A421B6" w:rsidRDefault="00A421B6" w:rsidP="00572D70">
      <w:pPr>
        <w:spacing w:line="240" w:lineRule="auto"/>
        <w:rPr>
          <w:rFonts w:ascii="Times New Roman" w:hAnsi="Times New Roman"/>
          <w:b/>
          <w:sz w:val="24"/>
          <w:szCs w:val="24"/>
        </w:rPr>
      </w:pPr>
    </w:p>
    <w:p w:rsidR="00ED05B6" w:rsidRDefault="0000792D" w:rsidP="00A421B6">
      <w:pPr>
        <w:spacing w:after="0" w:line="240" w:lineRule="auto"/>
        <w:rPr>
          <w:rFonts w:ascii="Times New Roman" w:hAnsi="Times New Roman"/>
          <w:b/>
          <w:sz w:val="24"/>
          <w:szCs w:val="24"/>
        </w:rPr>
      </w:pPr>
      <w:r w:rsidRPr="0000792D">
        <w:rPr>
          <w:rFonts w:ascii="Times New Roman" w:hAnsi="Times New Roman"/>
          <w:b/>
          <w:sz w:val="24"/>
          <w:szCs w:val="24"/>
        </w:rPr>
        <w:t>DAFTAR PUSTAKA</w:t>
      </w:r>
    </w:p>
    <w:p w:rsidR="00D1185B" w:rsidRPr="0000792D" w:rsidRDefault="00D1185B" w:rsidP="00572D70">
      <w:pPr>
        <w:spacing w:after="0" w:line="240" w:lineRule="auto"/>
        <w:jc w:val="center"/>
        <w:rPr>
          <w:rFonts w:ascii="Times New Roman" w:hAnsi="Times New Roman"/>
          <w:b/>
          <w:sz w:val="24"/>
          <w:szCs w:val="24"/>
        </w:rPr>
      </w:pPr>
    </w:p>
    <w:p w:rsidR="0023456D" w:rsidRPr="00041DEB" w:rsidRDefault="0023456D" w:rsidP="00FD5555">
      <w:pPr>
        <w:spacing w:after="120" w:line="240" w:lineRule="auto"/>
        <w:ind w:left="851" w:hanging="851"/>
        <w:jc w:val="both"/>
        <w:rPr>
          <w:rFonts w:ascii="Times New Roman" w:hAnsi="Times New Roman" w:cs="Times New Roman"/>
          <w:sz w:val="24"/>
          <w:szCs w:val="24"/>
        </w:rPr>
      </w:pPr>
      <w:r w:rsidRPr="00041DEB">
        <w:rPr>
          <w:rFonts w:ascii="Times New Roman" w:hAnsi="Times New Roman" w:cs="Times New Roman"/>
          <w:sz w:val="24"/>
          <w:szCs w:val="24"/>
          <w:lang w:val="en-GB"/>
        </w:rPr>
        <w:t xml:space="preserve">Allen, M. J. &amp; Yen, W. M. (1979). </w:t>
      </w:r>
      <w:r w:rsidRPr="00041DEB">
        <w:rPr>
          <w:rFonts w:ascii="Times New Roman" w:hAnsi="Times New Roman" w:cs="Times New Roman"/>
          <w:i/>
          <w:iCs/>
          <w:sz w:val="24"/>
          <w:szCs w:val="24"/>
        </w:rPr>
        <w:t>Introduction to measurement theory</w:t>
      </w:r>
      <w:r w:rsidRPr="00041DEB">
        <w:rPr>
          <w:rFonts w:ascii="Times New Roman" w:hAnsi="Times New Roman" w:cs="Times New Roman"/>
          <w:sz w:val="24"/>
          <w:szCs w:val="24"/>
        </w:rPr>
        <w:t xml:space="preserve">. Monterey, CA: Brooks/Cole Publishing Company. </w:t>
      </w:r>
    </w:p>
    <w:p w:rsidR="0023456D" w:rsidRPr="00041DEB" w:rsidRDefault="0023456D" w:rsidP="00FD5555">
      <w:pPr>
        <w:spacing w:after="120" w:line="240" w:lineRule="auto"/>
        <w:ind w:left="851" w:hanging="851"/>
        <w:rPr>
          <w:rFonts w:ascii="Times New Roman" w:hAnsi="Times New Roman"/>
          <w:sz w:val="24"/>
          <w:szCs w:val="24"/>
        </w:rPr>
      </w:pPr>
      <w:r w:rsidRPr="00041DEB">
        <w:rPr>
          <w:rFonts w:ascii="Times New Roman" w:hAnsi="Times New Roman"/>
          <w:sz w:val="24"/>
          <w:szCs w:val="24"/>
        </w:rPr>
        <w:t>Baker</w:t>
      </w:r>
      <w:r>
        <w:rPr>
          <w:rFonts w:ascii="Times New Roman" w:hAnsi="Times New Roman"/>
          <w:sz w:val="24"/>
          <w:szCs w:val="24"/>
        </w:rPr>
        <w:t>, F. B</w:t>
      </w:r>
      <w:r w:rsidRPr="00041DEB">
        <w:rPr>
          <w:rFonts w:ascii="Times New Roman" w:hAnsi="Times New Roman"/>
          <w:sz w:val="24"/>
          <w:szCs w:val="24"/>
        </w:rPr>
        <w:t xml:space="preserve">. 2001. </w:t>
      </w:r>
      <w:r w:rsidRPr="00041DEB">
        <w:rPr>
          <w:rFonts w:ascii="Times New Roman" w:hAnsi="Times New Roman"/>
          <w:i/>
          <w:sz w:val="24"/>
          <w:szCs w:val="24"/>
        </w:rPr>
        <w:t xml:space="preserve">The </w:t>
      </w:r>
      <w:r w:rsidRPr="00041DEB">
        <w:rPr>
          <w:rFonts w:ascii="Times New Roman" w:hAnsi="Times New Roman"/>
          <w:i/>
          <w:sz w:val="24"/>
          <w:szCs w:val="24"/>
          <w:lang w:val="id-ID"/>
        </w:rPr>
        <w:t>b</w:t>
      </w:r>
      <w:r w:rsidRPr="00041DEB">
        <w:rPr>
          <w:rFonts w:ascii="Times New Roman" w:hAnsi="Times New Roman"/>
          <w:i/>
          <w:sz w:val="24"/>
          <w:szCs w:val="24"/>
        </w:rPr>
        <w:t xml:space="preserve">asics of </w:t>
      </w:r>
      <w:r w:rsidRPr="00041DEB">
        <w:rPr>
          <w:rFonts w:ascii="Times New Roman" w:hAnsi="Times New Roman"/>
          <w:i/>
          <w:sz w:val="24"/>
          <w:szCs w:val="24"/>
          <w:lang w:val="id-ID"/>
        </w:rPr>
        <w:t>i</w:t>
      </w:r>
      <w:r w:rsidRPr="00041DEB">
        <w:rPr>
          <w:rFonts w:ascii="Times New Roman" w:hAnsi="Times New Roman"/>
          <w:i/>
          <w:sz w:val="24"/>
          <w:szCs w:val="24"/>
        </w:rPr>
        <w:t xml:space="preserve">tem </w:t>
      </w:r>
      <w:r w:rsidRPr="00041DEB">
        <w:rPr>
          <w:rFonts w:ascii="Times New Roman" w:hAnsi="Times New Roman"/>
          <w:i/>
          <w:sz w:val="24"/>
          <w:szCs w:val="24"/>
          <w:lang w:val="id-ID"/>
        </w:rPr>
        <w:t>r</w:t>
      </w:r>
      <w:r w:rsidRPr="00041DEB">
        <w:rPr>
          <w:rFonts w:ascii="Times New Roman" w:hAnsi="Times New Roman"/>
          <w:i/>
          <w:sz w:val="24"/>
          <w:szCs w:val="24"/>
        </w:rPr>
        <w:t xml:space="preserve">esponse </w:t>
      </w:r>
      <w:r w:rsidRPr="00041DEB">
        <w:rPr>
          <w:rFonts w:ascii="Times New Roman" w:hAnsi="Times New Roman"/>
          <w:i/>
          <w:sz w:val="24"/>
          <w:szCs w:val="24"/>
          <w:lang w:val="id-ID"/>
        </w:rPr>
        <w:t>t</w:t>
      </w:r>
      <w:r w:rsidRPr="00041DEB">
        <w:rPr>
          <w:rFonts w:ascii="Times New Roman" w:hAnsi="Times New Roman"/>
          <w:i/>
          <w:sz w:val="24"/>
          <w:szCs w:val="24"/>
        </w:rPr>
        <w:t>heory</w:t>
      </w:r>
      <w:r w:rsidRPr="00041DEB">
        <w:rPr>
          <w:rFonts w:ascii="Times New Roman" w:hAnsi="Times New Roman"/>
          <w:sz w:val="24"/>
          <w:szCs w:val="24"/>
        </w:rPr>
        <w:t>. ERIC Clearinghouse on Assessment and Evaluation.</w:t>
      </w:r>
    </w:p>
    <w:p w:rsidR="0023456D" w:rsidRPr="00041DEB" w:rsidRDefault="0023456D" w:rsidP="00FD5555">
      <w:pPr>
        <w:spacing w:after="120" w:line="240" w:lineRule="auto"/>
        <w:ind w:left="851" w:hanging="851"/>
        <w:jc w:val="both"/>
        <w:rPr>
          <w:rFonts w:ascii="Times New Roman" w:hAnsi="Times New Roman" w:cs="Times New Roman"/>
          <w:sz w:val="24"/>
          <w:szCs w:val="24"/>
        </w:rPr>
      </w:pPr>
      <w:r w:rsidRPr="00041DEB">
        <w:rPr>
          <w:rFonts w:ascii="Times New Roman" w:hAnsi="Times New Roman" w:cs="Times New Roman"/>
          <w:sz w:val="24"/>
          <w:szCs w:val="24"/>
        </w:rPr>
        <w:t xml:space="preserve">Hambleton, R.K. &amp; Swaminathan, H. (1985). </w:t>
      </w:r>
      <w:r w:rsidRPr="00041DEB">
        <w:rPr>
          <w:rFonts w:ascii="Times New Roman" w:hAnsi="Times New Roman" w:cs="Times New Roman"/>
          <w:i/>
          <w:iCs/>
          <w:sz w:val="24"/>
          <w:szCs w:val="24"/>
        </w:rPr>
        <w:t>Item response theory</w:t>
      </w:r>
      <w:r w:rsidRPr="00041DEB">
        <w:rPr>
          <w:rFonts w:ascii="Times New Roman" w:hAnsi="Times New Roman" w:cs="Times New Roman"/>
          <w:sz w:val="24"/>
          <w:szCs w:val="24"/>
        </w:rPr>
        <w:t>. Boston, MA: Kluwer Inc.</w:t>
      </w:r>
    </w:p>
    <w:p w:rsidR="0023456D" w:rsidRPr="00041DEB" w:rsidRDefault="0023456D" w:rsidP="00FD5555">
      <w:pPr>
        <w:spacing w:after="120" w:line="240" w:lineRule="auto"/>
        <w:ind w:left="851" w:hanging="851"/>
        <w:jc w:val="both"/>
        <w:rPr>
          <w:rFonts w:ascii="Times New Roman" w:hAnsi="Times New Roman" w:cs="Times New Roman"/>
          <w:sz w:val="24"/>
          <w:szCs w:val="24"/>
        </w:rPr>
      </w:pPr>
      <w:r w:rsidRPr="00041DEB">
        <w:rPr>
          <w:rFonts w:ascii="Times New Roman" w:hAnsi="Times New Roman" w:cs="Times New Roman"/>
          <w:sz w:val="24"/>
          <w:szCs w:val="24"/>
        </w:rPr>
        <w:t xml:space="preserve">Hambleton, R.K., Swaminathan, H., &amp; Rogers, H.J. (1991). </w:t>
      </w:r>
      <w:r w:rsidRPr="00041DEB">
        <w:rPr>
          <w:rFonts w:ascii="Times New Roman" w:hAnsi="Times New Roman" w:cs="Times New Roman"/>
          <w:i/>
          <w:iCs/>
          <w:sz w:val="24"/>
          <w:szCs w:val="24"/>
        </w:rPr>
        <w:t>Fundamental of item response theory</w:t>
      </w:r>
      <w:r w:rsidRPr="00041DEB">
        <w:rPr>
          <w:rFonts w:ascii="Times New Roman" w:hAnsi="Times New Roman" w:cs="Times New Roman"/>
          <w:sz w:val="24"/>
          <w:szCs w:val="24"/>
        </w:rPr>
        <w:t>. Newbury Park, CA: Sage Publication Inc.</w:t>
      </w:r>
    </w:p>
    <w:p w:rsidR="0023456D" w:rsidRPr="00041DEB" w:rsidRDefault="0023456D" w:rsidP="00FD5555">
      <w:pPr>
        <w:spacing w:after="120" w:line="240" w:lineRule="auto"/>
        <w:ind w:left="851" w:hanging="851"/>
        <w:jc w:val="both"/>
        <w:rPr>
          <w:rFonts w:ascii="Times New Roman" w:hAnsi="Times New Roman" w:cs="Times New Roman"/>
          <w:sz w:val="24"/>
          <w:szCs w:val="24"/>
          <w:lang w:val="en-GB"/>
        </w:rPr>
      </w:pPr>
      <w:r w:rsidRPr="00041DEB">
        <w:rPr>
          <w:rFonts w:ascii="Times New Roman" w:hAnsi="Times New Roman" w:cs="Times New Roman"/>
          <w:sz w:val="24"/>
          <w:szCs w:val="24"/>
        </w:rPr>
        <w:t xml:space="preserve">Hulin, C.L., Drasgow, F. &amp; Parsons, C.K. (1983). </w:t>
      </w:r>
      <w:r w:rsidRPr="00041DEB">
        <w:rPr>
          <w:rFonts w:ascii="Times New Roman" w:hAnsi="Times New Roman" w:cs="Times New Roman"/>
          <w:i/>
          <w:iCs/>
          <w:sz w:val="24"/>
          <w:szCs w:val="24"/>
        </w:rPr>
        <w:t xml:space="preserve">Item response theory: Application to psychological measurement. </w:t>
      </w:r>
      <w:r w:rsidRPr="00041DEB">
        <w:rPr>
          <w:rFonts w:ascii="Times New Roman" w:hAnsi="Times New Roman" w:cs="Times New Roman"/>
          <w:sz w:val="24"/>
          <w:szCs w:val="24"/>
          <w:lang w:val="en-GB"/>
        </w:rPr>
        <w:t>Homewood, IL: Dow Jones-Irwin.</w:t>
      </w:r>
    </w:p>
    <w:p w:rsidR="0023456D" w:rsidRPr="00041DEB" w:rsidRDefault="0023456D" w:rsidP="00FD5555">
      <w:pPr>
        <w:spacing w:after="120" w:line="240" w:lineRule="auto"/>
        <w:ind w:left="851" w:hanging="851"/>
        <w:jc w:val="both"/>
        <w:rPr>
          <w:rFonts w:ascii="Times New Roman" w:hAnsi="Times New Roman" w:cs="Times New Roman"/>
          <w:sz w:val="24"/>
          <w:szCs w:val="24"/>
        </w:rPr>
      </w:pPr>
      <w:r w:rsidRPr="00041DEB">
        <w:rPr>
          <w:rFonts w:ascii="Times New Roman" w:hAnsi="Times New Roman" w:cs="Times New Roman"/>
          <w:sz w:val="24"/>
          <w:szCs w:val="24"/>
        </w:rPr>
        <w:t xml:space="preserve">Jingyu Liu. (2007). </w:t>
      </w:r>
      <w:r w:rsidRPr="00041DEB">
        <w:rPr>
          <w:rFonts w:ascii="Times New Roman" w:hAnsi="Times New Roman" w:cs="Times New Roman"/>
          <w:i/>
          <w:sz w:val="24"/>
          <w:szCs w:val="24"/>
        </w:rPr>
        <w:t>Comparing multi-dimensional and uni-dimensional computer adaptive strategies in psychological and health assessment</w:t>
      </w:r>
      <w:r w:rsidRPr="00041DEB">
        <w:rPr>
          <w:rFonts w:ascii="Times New Roman" w:hAnsi="Times New Roman" w:cs="Times New Roman"/>
          <w:sz w:val="24"/>
          <w:szCs w:val="24"/>
        </w:rPr>
        <w:t>. Dissertation of University of Pittsburgh.</w:t>
      </w:r>
    </w:p>
    <w:p w:rsidR="0023456D" w:rsidRPr="00041DEB" w:rsidRDefault="0023456D" w:rsidP="00FD5555">
      <w:pPr>
        <w:spacing w:after="120" w:line="240" w:lineRule="auto"/>
        <w:ind w:left="851" w:hanging="851"/>
        <w:jc w:val="both"/>
        <w:rPr>
          <w:rFonts w:ascii="Times New Roman" w:hAnsi="Times New Roman" w:cs="Times New Roman"/>
          <w:sz w:val="24"/>
          <w:szCs w:val="24"/>
        </w:rPr>
      </w:pPr>
      <w:r w:rsidRPr="00041DEB">
        <w:rPr>
          <w:rFonts w:ascii="Times New Roman" w:hAnsi="Times New Roman" w:cs="Times New Roman"/>
          <w:sz w:val="24"/>
          <w:szCs w:val="24"/>
        </w:rPr>
        <w:t xml:space="preserve">Linacre, J.M. (2000). Computer-Adaptive Testing: A Methodology Whose Time Has Come. Published in Sunhee Chae, Unson Kang, Eunhwa Jeon, and J. M. Linacre. (2000) </w:t>
      </w:r>
      <w:r w:rsidRPr="00041DEB">
        <w:rPr>
          <w:rFonts w:ascii="Times New Roman" w:hAnsi="Times New Roman" w:cs="Times New Roman"/>
          <w:i/>
          <w:sz w:val="24"/>
          <w:szCs w:val="24"/>
        </w:rPr>
        <w:t>Development of Computerized Middle School Achievement Test [in Korean]</w:t>
      </w:r>
      <w:r w:rsidRPr="00041DEB">
        <w:rPr>
          <w:rFonts w:ascii="Times New Roman" w:hAnsi="Times New Roman" w:cs="Times New Roman"/>
          <w:sz w:val="24"/>
          <w:szCs w:val="24"/>
        </w:rPr>
        <w:t>. Seoul: Komesa Press.</w:t>
      </w:r>
    </w:p>
    <w:p w:rsidR="0023456D" w:rsidRPr="00041DEB" w:rsidRDefault="0023456D" w:rsidP="00FD5555">
      <w:pPr>
        <w:spacing w:after="120" w:line="240" w:lineRule="auto"/>
        <w:ind w:left="851" w:hanging="851"/>
        <w:jc w:val="both"/>
        <w:rPr>
          <w:rFonts w:ascii="Times New Roman" w:hAnsi="Times New Roman" w:cs="Times New Roman"/>
          <w:sz w:val="24"/>
          <w:szCs w:val="24"/>
        </w:rPr>
      </w:pPr>
      <w:r w:rsidRPr="00041DEB">
        <w:rPr>
          <w:rFonts w:ascii="Times New Roman" w:hAnsi="Times New Roman" w:cs="Times New Roman"/>
          <w:sz w:val="24"/>
          <w:szCs w:val="24"/>
        </w:rPr>
        <w:t xml:space="preserve">Mislevy, R.J. &amp; Bock, R.D. (1990). </w:t>
      </w:r>
      <w:r w:rsidRPr="00041DEB">
        <w:rPr>
          <w:rFonts w:ascii="Times New Roman" w:hAnsi="Times New Roman" w:cs="Times New Roman"/>
          <w:i/>
          <w:iCs/>
          <w:sz w:val="24"/>
          <w:szCs w:val="24"/>
        </w:rPr>
        <w:t>BILOG 3: Item analysis &amp; test scoring with binary logistic models</w:t>
      </w:r>
      <w:r w:rsidRPr="00041DEB">
        <w:rPr>
          <w:rFonts w:ascii="Times New Roman" w:hAnsi="Times New Roman" w:cs="Times New Roman"/>
          <w:sz w:val="24"/>
          <w:szCs w:val="24"/>
        </w:rPr>
        <w:t>. Moorseville: Scientific Sofware Inc.</w:t>
      </w:r>
    </w:p>
    <w:p w:rsidR="0023456D" w:rsidRDefault="0023456D" w:rsidP="00FD5555">
      <w:pPr>
        <w:spacing w:after="120" w:line="240" w:lineRule="auto"/>
        <w:ind w:left="851" w:hanging="851"/>
        <w:rPr>
          <w:rFonts w:ascii="Times New Roman" w:hAnsi="Times New Roman" w:cs="Times New Roman"/>
          <w:sz w:val="24"/>
          <w:szCs w:val="24"/>
        </w:rPr>
      </w:pPr>
      <w:r w:rsidRPr="00460D4E">
        <w:rPr>
          <w:rFonts w:ascii="Times New Roman" w:hAnsi="Times New Roman" w:cs="Times New Roman"/>
          <w:sz w:val="24"/>
          <w:szCs w:val="24"/>
        </w:rPr>
        <w:t>Sharma</w:t>
      </w:r>
      <w:r>
        <w:rPr>
          <w:rFonts w:ascii="Times New Roman" w:hAnsi="Times New Roman" w:cs="Times New Roman"/>
          <w:sz w:val="24"/>
          <w:szCs w:val="24"/>
        </w:rPr>
        <w:t xml:space="preserve">, G. ((2012). </w:t>
      </w:r>
      <w:r w:rsidRPr="00460D4E">
        <w:rPr>
          <w:rFonts w:ascii="Times New Roman" w:hAnsi="Times New Roman" w:cs="Times New Roman"/>
          <w:i/>
          <w:sz w:val="24"/>
          <w:szCs w:val="24"/>
        </w:rPr>
        <w:t>Software engineering notes</w:t>
      </w:r>
      <w:r>
        <w:rPr>
          <w:rFonts w:ascii="Times New Roman" w:hAnsi="Times New Roman" w:cs="Times New Roman"/>
          <w:sz w:val="24"/>
          <w:szCs w:val="24"/>
        </w:rPr>
        <w:t xml:space="preserve">. Diambil pada tanggal 20 November 2012 dari </w:t>
      </w:r>
      <w:hyperlink r:id="rId45" w:history="1">
        <w:r w:rsidRPr="004B7DC9">
          <w:rPr>
            <w:rStyle w:val="Hyperlink"/>
            <w:rFonts w:ascii="Times New Roman" w:hAnsi="Times New Roman" w:cs="Times New Roman"/>
            <w:sz w:val="24"/>
            <w:szCs w:val="24"/>
          </w:rPr>
          <w:t>http://guideforengineers.com/wordpress/wp-content/uploads/2009/10/se_notes.pdf</w:t>
        </w:r>
      </w:hyperlink>
      <w:r>
        <w:rPr>
          <w:rFonts w:ascii="Times New Roman" w:hAnsi="Times New Roman" w:cs="Times New Roman"/>
          <w:sz w:val="24"/>
          <w:szCs w:val="24"/>
        </w:rPr>
        <w:t>.</w:t>
      </w:r>
    </w:p>
    <w:p w:rsidR="0023456D" w:rsidRDefault="0023456D" w:rsidP="00FD5555">
      <w:pPr>
        <w:spacing w:after="120" w:line="240" w:lineRule="auto"/>
        <w:ind w:left="851" w:hanging="851"/>
        <w:rPr>
          <w:rFonts w:ascii="Times New Roman" w:hAnsi="Times New Roman" w:cs="Times New Roman"/>
          <w:sz w:val="24"/>
          <w:szCs w:val="24"/>
        </w:rPr>
      </w:pPr>
      <w:r w:rsidRPr="00041DEB">
        <w:rPr>
          <w:rFonts w:ascii="Times New Roman" w:hAnsi="Times New Roman" w:cs="Times New Roman"/>
          <w:sz w:val="24"/>
          <w:szCs w:val="24"/>
        </w:rPr>
        <w:t xml:space="preserve">Towndrow, P.A., &amp; Vallence, M. (2004). </w:t>
      </w:r>
      <w:r w:rsidRPr="00041DEB">
        <w:rPr>
          <w:rFonts w:ascii="Times New Roman" w:hAnsi="Times New Roman" w:cs="Times New Roman"/>
          <w:i/>
          <w:sz w:val="24"/>
          <w:szCs w:val="24"/>
        </w:rPr>
        <w:t xml:space="preserve">Using IT in the language classroom: A guide for teachers and students in Asia </w:t>
      </w:r>
      <w:r w:rsidRPr="00041DEB">
        <w:rPr>
          <w:rFonts w:ascii="Times New Roman" w:hAnsi="Times New Roman" w:cs="Times New Roman"/>
          <w:sz w:val="24"/>
          <w:szCs w:val="24"/>
        </w:rPr>
        <w:t>(3</w:t>
      </w:r>
      <w:r w:rsidRPr="00041DEB">
        <w:rPr>
          <w:rFonts w:ascii="Times New Roman" w:hAnsi="Times New Roman" w:cs="Times New Roman"/>
          <w:sz w:val="24"/>
          <w:szCs w:val="24"/>
          <w:vertAlign w:val="superscript"/>
        </w:rPr>
        <w:t>rd</w:t>
      </w:r>
      <w:r w:rsidRPr="00041DEB">
        <w:rPr>
          <w:rFonts w:ascii="Times New Roman" w:hAnsi="Times New Roman" w:cs="Times New Roman"/>
          <w:sz w:val="24"/>
          <w:szCs w:val="24"/>
        </w:rPr>
        <w:t xml:space="preserve"> ed.). Singapore: Longman Pearson Education South Asia Pte. Ltd.</w:t>
      </w:r>
    </w:p>
    <w:sectPr w:rsidR="0023456D" w:rsidSect="00E31F77">
      <w:footerReference w:type="default" r:id="rId46"/>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699" w:rsidRDefault="00D81699" w:rsidP="00940337">
      <w:pPr>
        <w:spacing w:after="0" w:line="240" w:lineRule="auto"/>
      </w:pPr>
      <w:r>
        <w:separator/>
      </w:r>
    </w:p>
  </w:endnote>
  <w:endnote w:type="continuationSeparator" w:id="1">
    <w:p w:rsidR="00D81699" w:rsidRDefault="00D81699" w:rsidP="00940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2B" w:rsidRPr="00587A16" w:rsidRDefault="000325DF">
    <w:pPr>
      <w:pStyle w:val="Footer"/>
      <w:jc w:val="center"/>
      <w:rPr>
        <w:rFonts w:ascii="Times New Roman" w:hAnsi="Times New Roman" w:cs="Times New Roman"/>
        <w:sz w:val="24"/>
        <w:szCs w:val="24"/>
      </w:rPr>
    </w:pPr>
    <w:r w:rsidRPr="00587A16">
      <w:rPr>
        <w:rFonts w:ascii="Times New Roman" w:hAnsi="Times New Roman" w:cs="Times New Roman"/>
        <w:sz w:val="24"/>
        <w:szCs w:val="24"/>
      </w:rPr>
      <w:fldChar w:fldCharType="begin"/>
    </w:r>
    <w:r w:rsidR="004F252B" w:rsidRPr="00587A16">
      <w:rPr>
        <w:rFonts w:ascii="Times New Roman" w:hAnsi="Times New Roman" w:cs="Times New Roman"/>
        <w:sz w:val="24"/>
        <w:szCs w:val="24"/>
      </w:rPr>
      <w:instrText xml:space="preserve"> PAGE   \* MERGEFORMAT </w:instrText>
    </w:r>
    <w:r w:rsidRPr="00587A16">
      <w:rPr>
        <w:rFonts w:ascii="Times New Roman" w:hAnsi="Times New Roman" w:cs="Times New Roman"/>
        <w:sz w:val="24"/>
        <w:szCs w:val="24"/>
      </w:rPr>
      <w:fldChar w:fldCharType="separate"/>
    </w:r>
    <w:r w:rsidR="009E63D1">
      <w:rPr>
        <w:rFonts w:ascii="Times New Roman" w:hAnsi="Times New Roman" w:cs="Times New Roman"/>
        <w:noProof/>
        <w:sz w:val="24"/>
        <w:szCs w:val="24"/>
      </w:rPr>
      <w:t>1</w:t>
    </w:r>
    <w:r w:rsidRPr="00587A16">
      <w:rPr>
        <w:rFonts w:ascii="Times New Roman" w:hAnsi="Times New Roman" w:cs="Times New Roman"/>
        <w:noProof/>
        <w:sz w:val="24"/>
        <w:szCs w:val="24"/>
      </w:rPr>
      <w:fldChar w:fldCharType="end"/>
    </w:r>
  </w:p>
  <w:p w:rsidR="004F252B" w:rsidRDefault="004F25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699" w:rsidRDefault="00D81699" w:rsidP="00940337">
      <w:pPr>
        <w:spacing w:after="0" w:line="240" w:lineRule="auto"/>
      </w:pPr>
      <w:r>
        <w:separator/>
      </w:r>
    </w:p>
  </w:footnote>
  <w:footnote w:type="continuationSeparator" w:id="1">
    <w:p w:rsidR="00D81699" w:rsidRDefault="00D81699" w:rsidP="009403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3.4pt;height:15.9pt;visibility:visible;mso-wrap-style:square" o:bullet="t">
        <v:imagedata r:id="rId1" o:title=""/>
      </v:shape>
    </w:pict>
  </w:numPicBullet>
  <w:abstractNum w:abstractNumId="0">
    <w:nsid w:val="01A24491"/>
    <w:multiLevelType w:val="hybridMultilevel"/>
    <w:tmpl w:val="3FECA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47795"/>
    <w:multiLevelType w:val="hybridMultilevel"/>
    <w:tmpl w:val="A3126576"/>
    <w:lvl w:ilvl="0" w:tplc="C6623C2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nsid w:val="023569AE"/>
    <w:multiLevelType w:val="hybridMultilevel"/>
    <w:tmpl w:val="E16456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42183"/>
    <w:multiLevelType w:val="hybridMultilevel"/>
    <w:tmpl w:val="5C1895D4"/>
    <w:lvl w:ilvl="0" w:tplc="2CF2CF6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06AA5B1F"/>
    <w:multiLevelType w:val="hybridMultilevel"/>
    <w:tmpl w:val="1E785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B91980"/>
    <w:multiLevelType w:val="hybridMultilevel"/>
    <w:tmpl w:val="3A145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33C77"/>
    <w:multiLevelType w:val="hybridMultilevel"/>
    <w:tmpl w:val="30EC413C"/>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7">
    <w:nsid w:val="25A8662C"/>
    <w:multiLevelType w:val="hybridMultilevel"/>
    <w:tmpl w:val="323C940E"/>
    <w:lvl w:ilvl="0" w:tplc="692C1F82">
      <w:start w:val="1"/>
      <w:numFmt w:val="lowerLetter"/>
      <w:lvlText w:val="%1."/>
      <w:lvlJc w:val="left"/>
      <w:pPr>
        <w:tabs>
          <w:tab w:val="num" w:pos="360"/>
        </w:tabs>
        <w:ind w:left="360" w:hanging="360"/>
      </w:pPr>
      <w:rPr>
        <w:rFonts w:ascii="Times New Roman" w:eastAsiaTheme="minorHAnsi" w:hAnsi="Times New Roman" w:cstheme="minorBidi"/>
        <w:color w:val="auto"/>
      </w:rPr>
    </w:lvl>
    <w:lvl w:ilvl="1" w:tplc="04090019" w:tentative="1">
      <w:start w:val="1"/>
      <w:numFmt w:val="lowerLetter"/>
      <w:lvlText w:val="%2."/>
      <w:lvlJc w:val="left"/>
      <w:pPr>
        <w:tabs>
          <w:tab w:val="num" w:pos="642"/>
        </w:tabs>
        <w:ind w:left="642" w:hanging="360"/>
      </w:pPr>
    </w:lvl>
    <w:lvl w:ilvl="2" w:tplc="0409001B" w:tentative="1">
      <w:start w:val="1"/>
      <w:numFmt w:val="lowerRoman"/>
      <w:lvlText w:val="%3."/>
      <w:lvlJc w:val="right"/>
      <w:pPr>
        <w:tabs>
          <w:tab w:val="num" w:pos="1362"/>
        </w:tabs>
        <w:ind w:left="1362" w:hanging="180"/>
      </w:pPr>
    </w:lvl>
    <w:lvl w:ilvl="3" w:tplc="0409000F" w:tentative="1">
      <w:start w:val="1"/>
      <w:numFmt w:val="decimal"/>
      <w:lvlText w:val="%4."/>
      <w:lvlJc w:val="left"/>
      <w:pPr>
        <w:tabs>
          <w:tab w:val="num" w:pos="2082"/>
        </w:tabs>
        <w:ind w:left="2082" w:hanging="360"/>
      </w:pPr>
    </w:lvl>
    <w:lvl w:ilvl="4" w:tplc="04090019" w:tentative="1">
      <w:start w:val="1"/>
      <w:numFmt w:val="lowerLetter"/>
      <w:lvlText w:val="%5."/>
      <w:lvlJc w:val="left"/>
      <w:pPr>
        <w:tabs>
          <w:tab w:val="num" w:pos="2802"/>
        </w:tabs>
        <w:ind w:left="2802" w:hanging="360"/>
      </w:pPr>
    </w:lvl>
    <w:lvl w:ilvl="5" w:tplc="0409001B" w:tentative="1">
      <w:start w:val="1"/>
      <w:numFmt w:val="lowerRoman"/>
      <w:lvlText w:val="%6."/>
      <w:lvlJc w:val="right"/>
      <w:pPr>
        <w:tabs>
          <w:tab w:val="num" w:pos="3522"/>
        </w:tabs>
        <w:ind w:left="3522" w:hanging="180"/>
      </w:pPr>
    </w:lvl>
    <w:lvl w:ilvl="6" w:tplc="0409000F" w:tentative="1">
      <w:start w:val="1"/>
      <w:numFmt w:val="decimal"/>
      <w:lvlText w:val="%7."/>
      <w:lvlJc w:val="left"/>
      <w:pPr>
        <w:tabs>
          <w:tab w:val="num" w:pos="4242"/>
        </w:tabs>
        <w:ind w:left="4242" w:hanging="360"/>
      </w:pPr>
    </w:lvl>
    <w:lvl w:ilvl="7" w:tplc="04090019" w:tentative="1">
      <w:start w:val="1"/>
      <w:numFmt w:val="lowerLetter"/>
      <w:lvlText w:val="%8."/>
      <w:lvlJc w:val="left"/>
      <w:pPr>
        <w:tabs>
          <w:tab w:val="num" w:pos="4962"/>
        </w:tabs>
        <w:ind w:left="4962" w:hanging="360"/>
      </w:pPr>
    </w:lvl>
    <w:lvl w:ilvl="8" w:tplc="0409001B" w:tentative="1">
      <w:start w:val="1"/>
      <w:numFmt w:val="lowerRoman"/>
      <w:lvlText w:val="%9."/>
      <w:lvlJc w:val="right"/>
      <w:pPr>
        <w:tabs>
          <w:tab w:val="num" w:pos="5682"/>
        </w:tabs>
        <w:ind w:left="5682" w:hanging="180"/>
      </w:pPr>
    </w:lvl>
  </w:abstractNum>
  <w:abstractNum w:abstractNumId="8">
    <w:nsid w:val="2BCF502D"/>
    <w:multiLevelType w:val="hybridMultilevel"/>
    <w:tmpl w:val="34D67C98"/>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9">
    <w:nsid w:val="2C8820C9"/>
    <w:multiLevelType w:val="hybridMultilevel"/>
    <w:tmpl w:val="3B523178"/>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0">
    <w:nsid w:val="30474067"/>
    <w:multiLevelType w:val="hybridMultilevel"/>
    <w:tmpl w:val="0BD404C2"/>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1">
    <w:nsid w:val="31CF071A"/>
    <w:multiLevelType w:val="hybridMultilevel"/>
    <w:tmpl w:val="4DDEAD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345F62"/>
    <w:multiLevelType w:val="hybridMultilevel"/>
    <w:tmpl w:val="5C1895D4"/>
    <w:lvl w:ilvl="0" w:tplc="2CF2CF6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38AE33C4"/>
    <w:multiLevelType w:val="hybridMultilevel"/>
    <w:tmpl w:val="9A726F14"/>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4">
    <w:nsid w:val="38B5251E"/>
    <w:multiLevelType w:val="hybridMultilevel"/>
    <w:tmpl w:val="0BD404C2"/>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5">
    <w:nsid w:val="3EE469C2"/>
    <w:multiLevelType w:val="hybridMultilevel"/>
    <w:tmpl w:val="774AE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113F93"/>
    <w:multiLevelType w:val="hybridMultilevel"/>
    <w:tmpl w:val="1E785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3D199D"/>
    <w:multiLevelType w:val="hybridMultilevel"/>
    <w:tmpl w:val="26C22712"/>
    <w:lvl w:ilvl="0" w:tplc="39886370">
      <w:start w:val="1"/>
      <w:numFmt w:val="low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8">
    <w:nsid w:val="404E3A44"/>
    <w:multiLevelType w:val="hybridMultilevel"/>
    <w:tmpl w:val="13EA5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947444"/>
    <w:multiLevelType w:val="hybridMultilevel"/>
    <w:tmpl w:val="A3126576"/>
    <w:lvl w:ilvl="0" w:tplc="C6623C2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nsid w:val="44EB1B26"/>
    <w:multiLevelType w:val="hybridMultilevel"/>
    <w:tmpl w:val="F5FEAAB0"/>
    <w:lvl w:ilvl="0" w:tplc="D632C29C">
      <w:start w:val="1"/>
      <w:numFmt w:val="lowerLetter"/>
      <w:lvlText w:val="%1."/>
      <w:lvlJc w:val="left"/>
      <w:pPr>
        <w:tabs>
          <w:tab w:val="num" w:pos="360"/>
        </w:tabs>
        <w:ind w:left="360" w:hanging="360"/>
      </w:pPr>
      <w:rPr>
        <w:rFonts w:ascii="Times New Roman" w:eastAsiaTheme="minorHAnsi" w:hAnsi="Times New Roman" w:cstheme="minorBidi"/>
      </w:rPr>
    </w:lvl>
    <w:lvl w:ilvl="1" w:tplc="04090019" w:tentative="1">
      <w:start w:val="1"/>
      <w:numFmt w:val="lowerLetter"/>
      <w:lvlText w:val="%2."/>
      <w:lvlJc w:val="left"/>
      <w:pPr>
        <w:tabs>
          <w:tab w:val="num" w:pos="642"/>
        </w:tabs>
        <w:ind w:left="642" w:hanging="360"/>
      </w:pPr>
    </w:lvl>
    <w:lvl w:ilvl="2" w:tplc="0409001B" w:tentative="1">
      <w:start w:val="1"/>
      <w:numFmt w:val="lowerRoman"/>
      <w:lvlText w:val="%3."/>
      <w:lvlJc w:val="right"/>
      <w:pPr>
        <w:tabs>
          <w:tab w:val="num" w:pos="1362"/>
        </w:tabs>
        <w:ind w:left="1362" w:hanging="180"/>
      </w:pPr>
    </w:lvl>
    <w:lvl w:ilvl="3" w:tplc="0409000F" w:tentative="1">
      <w:start w:val="1"/>
      <w:numFmt w:val="decimal"/>
      <w:lvlText w:val="%4."/>
      <w:lvlJc w:val="left"/>
      <w:pPr>
        <w:tabs>
          <w:tab w:val="num" w:pos="2082"/>
        </w:tabs>
        <w:ind w:left="2082" w:hanging="360"/>
      </w:pPr>
    </w:lvl>
    <w:lvl w:ilvl="4" w:tplc="04090019" w:tentative="1">
      <w:start w:val="1"/>
      <w:numFmt w:val="lowerLetter"/>
      <w:lvlText w:val="%5."/>
      <w:lvlJc w:val="left"/>
      <w:pPr>
        <w:tabs>
          <w:tab w:val="num" w:pos="2802"/>
        </w:tabs>
        <w:ind w:left="2802" w:hanging="360"/>
      </w:pPr>
    </w:lvl>
    <w:lvl w:ilvl="5" w:tplc="0409001B" w:tentative="1">
      <w:start w:val="1"/>
      <w:numFmt w:val="lowerRoman"/>
      <w:lvlText w:val="%6."/>
      <w:lvlJc w:val="right"/>
      <w:pPr>
        <w:tabs>
          <w:tab w:val="num" w:pos="3522"/>
        </w:tabs>
        <w:ind w:left="3522" w:hanging="180"/>
      </w:pPr>
    </w:lvl>
    <w:lvl w:ilvl="6" w:tplc="0409000F" w:tentative="1">
      <w:start w:val="1"/>
      <w:numFmt w:val="decimal"/>
      <w:lvlText w:val="%7."/>
      <w:lvlJc w:val="left"/>
      <w:pPr>
        <w:tabs>
          <w:tab w:val="num" w:pos="4242"/>
        </w:tabs>
        <w:ind w:left="4242" w:hanging="360"/>
      </w:pPr>
    </w:lvl>
    <w:lvl w:ilvl="7" w:tplc="04090019" w:tentative="1">
      <w:start w:val="1"/>
      <w:numFmt w:val="lowerLetter"/>
      <w:lvlText w:val="%8."/>
      <w:lvlJc w:val="left"/>
      <w:pPr>
        <w:tabs>
          <w:tab w:val="num" w:pos="4962"/>
        </w:tabs>
        <w:ind w:left="4962" w:hanging="360"/>
      </w:pPr>
    </w:lvl>
    <w:lvl w:ilvl="8" w:tplc="0409001B" w:tentative="1">
      <w:start w:val="1"/>
      <w:numFmt w:val="lowerRoman"/>
      <w:lvlText w:val="%9."/>
      <w:lvlJc w:val="right"/>
      <w:pPr>
        <w:tabs>
          <w:tab w:val="num" w:pos="5682"/>
        </w:tabs>
        <w:ind w:left="5682" w:hanging="180"/>
      </w:pPr>
    </w:lvl>
  </w:abstractNum>
  <w:abstractNum w:abstractNumId="21">
    <w:nsid w:val="458F4620"/>
    <w:multiLevelType w:val="hybridMultilevel"/>
    <w:tmpl w:val="B270E28A"/>
    <w:lvl w:ilvl="0" w:tplc="718471A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35FBD"/>
    <w:multiLevelType w:val="hybridMultilevel"/>
    <w:tmpl w:val="DE7CD2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256FE"/>
    <w:multiLevelType w:val="hybridMultilevel"/>
    <w:tmpl w:val="12BC3B3E"/>
    <w:lvl w:ilvl="0" w:tplc="0C5EB93E">
      <w:start w:val="1"/>
      <w:numFmt w:val="bullet"/>
      <w:lvlText w:val=""/>
      <w:lvlPicBulletId w:val="0"/>
      <w:lvlJc w:val="left"/>
      <w:pPr>
        <w:tabs>
          <w:tab w:val="num" w:pos="720"/>
        </w:tabs>
        <w:ind w:left="720" w:hanging="360"/>
      </w:pPr>
      <w:rPr>
        <w:rFonts w:ascii="Symbol" w:hAnsi="Symbol" w:hint="default"/>
      </w:rPr>
    </w:lvl>
    <w:lvl w:ilvl="1" w:tplc="FC1A2CD8" w:tentative="1">
      <w:start w:val="1"/>
      <w:numFmt w:val="bullet"/>
      <w:lvlText w:val=""/>
      <w:lvlJc w:val="left"/>
      <w:pPr>
        <w:tabs>
          <w:tab w:val="num" w:pos="1440"/>
        </w:tabs>
        <w:ind w:left="1440" w:hanging="360"/>
      </w:pPr>
      <w:rPr>
        <w:rFonts w:ascii="Symbol" w:hAnsi="Symbol" w:hint="default"/>
      </w:rPr>
    </w:lvl>
    <w:lvl w:ilvl="2" w:tplc="CCD45672" w:tentative="1">
      <w:start w:val="1"/>
      <w:numFmt w:val="bullet"/>
      <w:lvlText w:val=""/>
      <w:lvlJc w:val="left"/>
      <w:pPr>
        <w:tabs>
          <w:tab w:val="num" w:pos="2160"/>
        </w:tabs>
        <w:ind w:left="2160" w:hanging="360"/>
      </w:pPr>
      <w:rPr>
        <w:rFonts w:ascii="Symbol" w:hAnsi="Symbol" w:hint="default"/>
      </w:rPr>
    </w:lvl>
    <w:lvl w:ilvl="3" w:tplc="B67E9A36" w:tentative="1">
      <w:start w:val="1"/>
      <w:numFmt w:val="bullet"/>
      <w:lvlText w:val=""/>
      <w:lvlJc w:val="left"/>
      <w:pPr>
        <w:tabs>
          <w:tab w:val="num" w:pos="2880"/>
        </w:tabs>
        <w:ind w:left="2880" w:hanging="360"/>
      </w:pPr>
      <w:rPr>
        <w:rFonts w:ascii="Symbol" w:hAnsi="Symbol" w:hint="default"/>
      </w:rPr>
    </w:lvl>
    <w:lvl w:ilvl="4" w:tplc="B6AC8276" w:tentative="1">
      <w:start w:val="1"/>
      <w:numFmt w:val="bullet"/>
      <w:lvlText w:val=""/>
      <w:lvlJc w:val="left"/>
      <w:pPr>
        <w:tabs>
          <w:tab w:val="num" w:pos="3600"/>
        </w:tabs>
        <w:ind w:left="3600" w:hanging="360"/>
      </w:pPr>
      <w:rPr>
        <w:rFonts w:ascii="Symbol" w:hAnsi="Symbol" w:hint="default"/>
      </w:rPr>
    </w:lvl>
    <w:lvl w:ilvl="5" w:tplc="5A26C5D8" w:tentative="1">
      <w:start w:val="1"/>
      <w:numFmt w:val="bullet"/>
      <w:lvlText w:val=""/>
      <w:lvlJc w:val="left"/>
      <w:pPr>
        <w:tabs>
          <w:tab w:val="num" w:pos="4320"/>
        </w:tabs>
        <w:ind w:left="4320" w:hanging="360"/>
      </w:pPr>
      <w:rPr>
        <w:rFonts w:ascii="Symbol" w:hAnsi="Symbol" w:hint="default"/>
      </w:rPr>
    </w:lvl>
    <w:lvl w:ilvl="6" w:tplc="959035E4" w:tentative="1">
      <w:start w:val="1"/>
      <w:numFmt w:val="bullet"/>
      <w:lvlText w:val=""/>
      <w:lvlJc w:val="left"/>
      <w:pPr>
        <w:tabs>
          <w:tab w:val="num" w:pos="5040"/>
        </w:tabs>
        <w:ind w:left="5040" w:hanging="360"/>
      </w:pPr>
      <w:rPr>
        <w:rFonts w:ascii="Symbol" w:hAnsi="Symbol" w:hint="default"/>
      </w:rPr>
    </w:lvl>
    <w:lvl w:ilvl="7" w:tplc="DEE20356" w:tentative="1">
      <w:start w:val="1"/>
      <w:numFmt w:val="bullet"/>
      <w:lvlText w:val=""/>
      <w:lvlJc w:val="left"/>
      <w:pPr>
        <w:tabs>
          <w:tab w:val="num" w:pos="5760"/>
        </w:tabs>
        <w:ind w:left="5760" w:hanging="360"/>
      </w:pPr>
      <w:rPr>
        <w:rFonts w:ascii="Symbol" w:hAnsi="Symbol" w:hint="default"/>
      </w:rPr>
    </w:lvl>
    <w:lvl w:ilvl="8" w:tplc="56DE0B88" w:tentative="1">
      <w:start w:val="1"/>
      <w:numFmt w:val="bullet"/>
      <w:lvlText w:val=""/>
      <w:lvlJc w:val="left"/>
      <w:pPr>
        <w:tabs>
          <w:tab w:val="num" w:pos="6480"/>
        </w:tabs>
        <w:ind w:left="6480" w:hanging="360"/>
      </w:pPr>
      <w:rPr>
        <w:rFonts w:ascii="Symbol" w:hAnsi="Symbol" w:hint="default"/>
      </w:rPr>
    </w:lvl>
  </w:abstractNum>
  <w:abstractNum w:abstractNumId="24">
    <w:nsid w:val="490E5565"/>
    <w:multiLevelType w:val="hybridMultilevel"/>
    <w:tmpl w:val="CD3AC3FC"/>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5">
    <w:nsid w:val="4BFB276C"/>
    <w:multiLevelType w:val="hybridMultilevel"/>
    <w:tmpl w:val="A3126576"/>
    <w:lvl w:ilvl="0" w:tplc="C6623C2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
    <w:nsid w:val="4CCC64A9"/>
    <w:multiLevelType w:val="hybridMultilevel"/>
    <w:tmpl w:val="1CBE0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5214D6"/>
    <w:multiLevelType w:val="hybridMultilevel"/>
    <w:tmpl w:val="ADBA2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FC7FDE"/>
    <w:multiLevelType w:val="hybridMultilevel"/>
    <w:tmpl w:val="2618D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1A4F37"/>
    <w:multiLevelType w:val="hybridMultilevel"/>
    <w:tmpl w:val="06CADB28"/>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0">
    <w:nsid w:val="533565B1"/>
    <w:multiLevelType w:val="hybridMultilevel"/>
    <w:tmpl w:val="397838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BD515A"/>
    <w:multiLevelType w:val="hybridMultilevel"/>
    <w:tmpl w:val="2C8EB94E"/>
    <w:lvl w:ilvl="0" w:tplc="CDE6743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32">
    <w:nsid w:val="55573A11"/>
    <w:multiLevelType w:val="hybridMultilevel"/>
    <w:tmpl w:val="A3126576"/>
    <w:lvl w:ilvl="0" w:tplc="C6623C2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3">
    <w:nsid w:val="584C1268"/>
    <w:multiLevelType w:val="hybridMultilevel"/>
    <w:tmpl w:val="A3126576"/>
    <w:lvl w:ilvl="0" w:tplc="C6623C2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4">
    <w:nsid w:val="595A1E9A"/>
    <w:multiLevelType w:val="hybridMultilevel"/>
    <w:tmpl w:val="52EA44D8"/>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5">
    <w:nsid w:val="59D80EB0"/>
    <w:multiLevelType w:val="hybridMultilevel"/>
    <w:tmpl w:val="9792461E"/>
    <w:lvl w:ilvl="0" w:tplc="4344F416">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6">
    <w:nsid w:val="5BCD0A9F"/>
    <w:multiLevelType w:val="hybridMultilevel"/>
    <w:tmpl w:val="B65EE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F77FDA"/>
    <w:multiLevelType w:val="hybridMultilevel"/>
    <w:tmpl w:val="E2964E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2A1CDA"/>
    <w:multiLevelType w:val="hybridMultilevel"/>
    <w:tmpl w:val="B5EE1158"/>
    <w:lvl w:ilvl="0" w:tplc="E91ED09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9">
    <w:nsid w:val="68957974"/>
    <w:multiLevelType w:val="hybridMultilevel"/>
    <w:tmpl w:val="FB547A30"/>
    <w:lvl w:ilvl="0" w:tplc="19AACC92">
      <w:start w:val="1"/>
      <w:numFmt w:val="lowerLetter"/>
      <w:lvlText w:val="%1."/>
      <w:lvlJc w:val="left"/>
      <w:pPr>
        <w:tabs>
          <w:tab w:val="num" w:pos="360"/>
        </w:tabs>
        <w:ind w:left="360" w:hanging="360"/>
      </w:pPr>
      <w:rPr>
        <w:rFonts w:ascii="Times New Roman" w:eastAsiaTheme="minorHAnsi" w:hAnsi="Times New Roman" w:cstheme="minorBidi"/>
      </w:rPr>
    </w:lvl>
    <w:lvl w:ilvl="1" w:tplc="04090019" w:tentative="1">
      <w:start w:val="1"/>
      <w:numFmt w:val="lowerLetter"/>
      <w:lvlText w:val="%2."/>
      <w:lvlJc w:val="left"/>
      <w:pPr>
        <w:tabs>
          <w:tab w:val="num" w:pos="642"/>
        </w:tabs>
        <w:ind w:left="642" w:hanging="360"/>
      </w:pPr>
    </w:lvl>
    <w:lvl w:ilvl="2" w:tplc="0409001B" w:tentative="1">
      <w:start w:val="1"/>
      <w:numFmt w:val="lowerRoman"/>
      <w:lvlText w:val="%3."/>
      <w:lvlJc w:val="right"/>
      <w:pPr>
        <w:tabs>
          <w:tab w:val="num" w:pos="1362"/>
        </w:tabs>
        <w:ind w:left="1362" w:hanging="180"/>
      </w:pPr>
    </w:lvl>
    <w:lvl w:ilvl="3" w:tplc="0409000F" w:tentative="1">
      <w:start w:val="1"/>
      <w:numFmt w:val="decimal"/>
      <w:lvlText w:val="%4."/>
      <w:lvlJc w:val="left"/>
      <w:pPr>
        <w:tabs>
          <w:tab w:val="num" w:pos="2082"/>
        </w:tabs>
        <w:ind w:left="2082" w:hanging="360"/>
      </w:pPr>
    </w:lvl>
    <w:lvl w:ilvl="4" w:tplc="04090019" w:tentative="1">
      <w:start w:val="1"/>
      <w:numFmt w:val="lowerLetter"/>
      <w:lvlText w:val="%5."/>
      <w:lvlJc w:val="left"/>
      <w:pPr>
        <w:tabs>
          <w:tab w:val="num" w:pos="2802"/>
        </w:tabs>
        <w:ind w:left="2802" w:hanging="360"/>
      </w:pPr>
    </w:lvl>
    <w:lvl w:ilvl="5" w:tplc="0409001B" w:tentative="1">
      <w:start w:val="1"/>
      <w:numFmt w:val="lowerRoman"/>
      <w:lvlText w:val="%6."/>
      <w:lvlJc w:val="right"/>
      <w:pPr>
        <w:tabs>
          <w:tab w:val="num" w:pos="3522"/>
        </w:tabs>
        <w:ind w:left="3522" w:hanging="180"/>
      </w:pPr>
    </w:lvl>
    <w:lvl w:ilvl="6" w:tplc="0409000F" w:tentative="1">
      <w:start w:val="1"/>
      <w:numFmt w:val="decimal"/>
      <w:lvlText w:val="%7."/>
      <w:lvlJc w:val="left"/>
      <w:pPr>
        <w:tabs>
          <w:tab w:val="num" w:pos="4242"/>
        </w:tabs>
        <w:ind w:left="4242" w:hanging="360"/>
      </w:pPr>
    </w:lvl>
    <w:lvl w:ilvl="7" w:tplc="04090019" w:tentative="1">
      <w:start w:val="1"/>
      <w:numFmt w:val="lowerLetter"/>
      <w:lvlText w:val="%8."/>
      <w:lvlJc w:val="left"/>
      <w:pPr>
        <w:tabs>
          <w:tab w:val="num" w:pos="4962"/>
        </w:tabs>
        <w:ind w:left="4962" w:hanging="360"/>
      </w:pPr>
    </w:lvl>
    <w:lvl w:ilvl="8" w:tplc="0409001B" w:tentative="1">
      <w:start w:val="1"/>
      <w:numFmt w:val="lowerRoman"/>
      <w:lvlText w:val="%9."/>
      <w:lvlJc w:val="right"/>
      <w:pPr>
        <w:tabs>
          <w:tab w:val="num" w:pos="5682"/>
        </w:tabs>
        <w:ind w:left="5682" w:hanging="180"/>
      </w:pPr>
    </w:lvl>
  </w:abstractNum>
  <w:abstractNum w:abstractNumId="40">
    <w:nsid w:val="6A297796"/>
    <w:multiLevelType w:val="hybridMultilevel"/>
    <w:tmpl w:val="CBE6BC32"/>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1">
    <w:nsid w:val="6C6655AE"/>
    <w:multiLevelType w:val="hybridMultilevel"/>
    <w:tmpl w:val="B270E28A"/>
    <w:lvl w:ilvl="0" w:tplc="718471A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540802"/>
    <w:multiLevelType w:val="hybridMultilevel"/>
    <w:tmpl w:val="7EA61D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402F0C"/>
    <w:multiLevelType w:val="hybridMultilevel"/>
    <w:tmpl w:val="18E804D8"/>
    <w:lvl w:ilvl="0" w:tplc="4F0E25F2">
      <w:start w:val="1"/>
      <w:numFmt w:val="upperLetter"/>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4">
    <w:nsid w:val="78051F8E"/>
    <w:multiLevelType w:val="hybridMultilevel"/>
    <w:tmpl w:val="B270E28A"/>
    <w:lvl w:ilvl="0" w:tplc="718471A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610107"/>
    <w:multiLevelType w:val="hybridMultilevel"/>
    <w:tmpl w:val="5F12A6E6"/>
    <w:lvl w:ilvl="0" w:tplc="78DE7262">
      <w:start w:val="1"/>
      <w:numFmt w:val="lowerLetter"/>
      <w:lvlText w:val="%1."/>
      <w:lvlJc w:val="left"/>
      <w:pPr>
        <w:tabs>
          <w:tab w:val="num" w:pos="360"/>
        </w:tabs>
        <w:ind w:left="360" w:hanging="360"/>
      </w:pPr>
      <w:rPr>
        <w:rFonts w:ascii="Times New Roman" w:eastAsiaTheme="minorHAnsi" w:hAnsi="Times New Roman" w:cstheme="minorBidi"/>
      </w:rPr>
    </w:lvl>
    <w:lvl w:ilvl="1" w:tplc="04090019" w:tentative="1">
      <w:start w:val="1"/>
      <w:numFmt w:val="lowerLetter"/>
      <w:lvlText w:val="%2."/>
      <w:lvlJc w:val="left"/>
      <w:pPr>
        <w:tabs>
          <w:tab w:val="num" w:pos="642"/>
        </w:tabs>
        <w:ind w:left="642" w:hanging="360"/>
      </w:pPr>
    </w:lvl>
    <w:lvl w:ilvl="2" w:tplc="0409001B" w:tentative="1">
      <w:start w:val="1"/>
      <w:numFmt w:val="lowerRoman"/>
      <w:lvlText w:val="%3."/>
      <w:lvlJc w:val="right"/>
      <w:pPr>
        <w:tabs>
          <w:tab w:val="num" w:pos="1362"/>
        </w:tabs>
        <w:ind w:left="1362" w:hanging="180"/>
      </w:pPr>
    </w:lvl>
    <w:lvl w:ilvl="3" w:tplc="0409000F" w:tentative="1">
      <w:start w:val="1"/>
      <w:numFmt w:val="decimal"/>
      <w:lvlText w:val="%4."/>
      <w:lvlJc w:val="left"/>
      <w:pPr>
        <w:tabs>
          <w:tab w:val="num" w:pos="2082"/>
        </w:tabs>
        <w:ind w:left="2082" w:hanging="360"/>
      </w:pPr>
    </w:lvl>
    <w:lvl w:ilvl="4" w:tplc="04090019" w:tentative="1">
      <w:start w:val="1"/>
      <w:numFmt w:val="lowerLetter"/>
      <w:lvlText w:val="%5."/>
      <w:lvlJc w:val="left"/>
      <w:pPr>
        <w:tabs>
          <w:tab w:val="num" w:pos="2802"/>
        </w:tabs>
        <w:ind w:left="2802" w:hanging="360"/>
      </w:pPr>
    </w:lvl>
    <w:lvl w:ilvl="5" w:tplc="0409001B" w:tentative="1">
      <w:start w:val="1"/>
      <w:numFmt w:val="lowerRoman"/>
      <w:lvlText w:val="%6."/>
      <w:lvlJc w:val="right"/>
      <w:pPr>
        <w:tabs>
          <w:tab w:val="num" w:pos="3522"/>
        </w:tabs>
        <w:ind w:left="3522" w:hanging="180"/>
      </w:pPr>
    </w:lvl>
    <w:lvl w:ilvl="6" w:tplc="0409000F" w:tentative="1">
      <w:start w:val="1"/>
      <w:numFmt w:val="decimal"/>
      <w:lvlText w:val="%7."/>
      <w:lvlJc w:val="left"/>
      <w:pPr>
        <w:tabs>
          <w:tab w:val="num" w:pos="4242"/>
        </w:tabs>
        <w:ind w:left="4242" w:hanging="360"/>
      </w:pPr>
    </w:lvl>
    <w:lvl w:ilvl="7" w:tplc="04090019" w:tentative="1">
      <w:start w:val="1"/>
      <w:numFmt w:val="lowerLetter"/>
      <w:lvlText w:val="%8."/>
      <w:lvlJc w:val="left"/>
      <w:pPr>
        <w:tabs>
          <w:tab w:val="num" w:pos="4962"/>
        </w:tabs>
        <w:ind w:left="4962" w:hanging="360"/>
      </w:pPr>
    </w:lvl>
    <w:lvl w:ilvl="8" w:tplc="0409001B" w:tentative="1">
      <w:start w:val="1"/>
      <w:numFmt w:val="lowerRoman"/>
      <w:lvlText w:val="%9."/>
      <w:lvlJc w:val="right"/>
      <w:pPr>
        <w:tabs>
          <w:tab w:val="num" w:pos="5682"/>
        </w:tabs>
        <w:ind w:left="5682" w:hanging="180"/>
      </w:pPr>
    </w:lvl>
  </w:abstractNum>
  <w:abstractNum w:abstractNumId="46">
    <w:nsid w:val="7E6F3D6A"/>
    <w:multiLevelType w:val="hybridMultilevel"/>
    <w:tmpl w:val="FF9A53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94194C"/>
    <w:multiLevelType w:val="hybridMultilevel"/>
    <w:tmpl w:val="2C8EB94E"/>
    <w:lvl w:ilvl="0" w:tplc="CDE6743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num w:numId="1">
    <w:abstractNumId w:val="46"/>
  </w:num>
  <w:num w:numId="2">
    <w:abstractNumId w:val="20"/>
  </w:num>
  <w:num w:numId="3">
    <w:abstractNumId w:val="45"/>
  </w:num>
  <w:num w:numId="4">
    <w:abstractNumId w:val="2"/>
  </w:num>
  <w:num w:numId="5">
    <w:abstractNumId w:val="35"/>
  </w:num>
  <w:num w:numId="6">
    <w:abstractNumId w:val="10"/>
  </w:num>
  <w:num w:numId="7">
    <w:abstractNumId w:val="34"/>
  </w:num>
  <w:num w:numId="8">
    <w:abstractNumId w:val="9"/>
  </w:num>
  <w:num w:numId="9">
    <w:abstractNumId w:val="29"/>
  </w:num>
  <w:num w:numId="10">
    <w:abstractNumId w:val="8"/>
  </w:num>
  <w:num w:numId="11">
    <w:abstractNumId w:val="24"/>
  </w:num>
  <w:num w:numId="12">
    <w:abstractNumId w:val="39"/>
  </w:num>
  <w:num w:numId="13">
    <w:abstractNumId w:val="6"/>
  </w:num>
  <w:num w:numId="14">
    <w:abstractNumId w:val="40"/>
  </w:num>
  <w:num w:numId="15">
    <w:abstractNumId w:val="13"/>
  </w:num>
  <w:num w:numId="16">
    <w:abstractNumId w:val="14"/>
  </w:num>
  <w:num w:numId="17">
    <w:abstractNumId w:val="43"/>
  </w:num>
  <w:num w:numId="18">
    <w:abstractNumId w:val="42"/>
  </w:num>
  <w:num w:numId="19">
    <w:abstractNumId w:val="16"/>
  </w:num>
  <w:num w:numId="20">
    <w:abstractNumId w:val="0"/>
  </w:num>
  <w:num w:numId="21">
    <w:abstractNumId w:val="4"/>
  </w:num>
  <w:num w:numId="22">
    <w:abstractNumId w:val="11"/>
  </w:num>
  <w:num w:numId="23">
    <w:abstractNumId w:val="23"/>
  </w:num>
  <w:num w:numId="24">
    <w:abstractNumId w:val="26"/>
  </w:num>
  <w:num w:numId="25">
    <w:abstractNumId w:val="47"/>
  </w:num>
  <w:num w:numId="26">
    <w:abstractNumId w:val="31"/>
  </w:num>
  <w:num w:numId="27">
    <w:abstractNumId w:val="37"/>
  </w:num>
  <w:num w:numId="28">
    <w:abstractNumId w:val="28"/>
  </w:num>
  <w:num w:numId="29">
    <w:abstractNumId w:val="7"/>
  </w:num>
  <w:num w:numId="30">
    <w:abstractNumId w:val="5"/>
  </w:num>
  <w:num w:numId="31">
    <w:abstractNumId w:val="30"/>
  </w:num>
  <w:num w:numId="32">
    <w:abstractNumId w:val="36"/>
  </w:num>
  <w:num w:numId="33">
    <w:abstractNumId w:val="22"/>
  </w:num>
  <w:num w:numId="34">
    <w:abstractNumId w:val="15"/>
  </w:num>
  <w:num w:numId="35">
    <w:abstractNumId w:val="41"/>
  </w:num>
  <w:num w:numId="36">
    <w:abstractNumId w:val="21"/>
  </w:num>
  <w:num w:numId="37">
    <w:abstractNumId w:val="3"/>
  </w:num>
  <w:num w:numId="38">
    <w:abstractNumId w:val="19"/>
  </w:num>
  <w:num w:numId="39">
    <w:abstractNumId w:val="38"/>
  </w:num>
  <w:num w:numId="40">
    <w:abstractNumId w:val="33"/>
  </w:num>
  <w:num w:numId="41">
    <w:abstractNumId w:val="44"/>
  </w:num>
  <w:num w:numId="42">
    <w:abstractNumId w:val="12"/>
  </w:num>
  <w:num w:numId="43">
    <w:abstractNumId w:val="1"/>
  </w:num>
  <w:num w:numId="44">
    <w:abstractNumId w:val="32"/>
  </w:num>
  <w:num w:numId="45">
    <w:abstractNumId w:val="25"/>
  </w:num>
  <w:num w:numId="46">
    <w:abstractNumId w:val="27"/>
  </w:num>
  <w:num w:numId="47">
    <w:abstractNumId w:val="17"/>
  </w:num>
  <w:num w:numId="4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94F3F"/>
    <w:rsid w:val="0000792D"/>
    <w:rsid w:val="00015724"/>
    <w:rsid w:val="000325DF"/>
    <w:rsid w:val="00033DEA"/>
    <w:rsid w:val="00041DEB"/>
    <w:rsid w:val="000458F0"/>
    <w:rsid w:val="0006215B"/>
    <w:rsid w:val="00066451"/>
    <w:rsid w:val="000677C5"/>
    <w:rsid w:val="00076323"/>
    <w:rsid w:val="00076BB0"/>
    <w:rsid w:val="00091DCC"/>
    <w:rsid w:val="000A60EF"/>
    <w:rsid w:val="000A76C5"/>
    <w:rsid w:val="000B0FB7"/>
    <w:rsid w:val="000B33DB"/>
    <w:rsid w:val="000B4E72"/>
    <w:rsid w:val="000E03C7"/>
    <w:rsid w:val="000E7F40"/>
    <w:rsid w:val="000F6544"/>
    <w:rsid w:val="00107FAE"/>
    <w:rsid w:val="001166FB"/>
    <w:rsid w:val="0012300F"/>
    <w:rsid w:val="001342A7"/>
    <w:rsid w:val="001345A4"/>
    <w:rsid w:val="00137B51"/>
    <w:rsid w:val="00160762"/>
    <w:rsid w:val="001761E4"/>
    <w:rsid w:val="001A648E"/>
    <w:rsid w:val="001B18B9"/>
    <w:rsid w:val="001B264C"/>
    <w:rsid w:val="001B6195"/>
    <w:rsid w:val="001C162F"/>
    <w:rsid w:val="001F60C2"/>
    <w:rsid w:val="00215ED3"/>
    <w:rsid w:val="00223948"/>
    <w:rsid w:val="00226AE5"/>
    <w:rsid w:val="0023076A"/>
    <w:rsid w:val="0023456D"/>
    <w:rsid w:val="002372C8"/>
    <w:rsid w:val="00241B0F"/>
    <w:rsid w:val="00242603"/>
    <w:rsid w:val="00266C57"/>
    <w:rsid w:val="00274E93"/>
    <w:rsid w:val="0027749C"/>
    <w:rsid w:val="002779FB"/>
    <w:rsid w:val="00277F8D"/>
    <w:rsid w:val="002913AE"/>
    <w:rsid w:val="00291F7C"/>
    <w:rsid w:val="0029344B"/>
    <w:rsid w:val="00295748"/>
    <w:rsid w:val="00295966"/>
    <w:rsid w:val="002A0D79"/>
    <w:rsid w:val="002A2CDA"/>
    <w:rsid w:val="002A4C1B"/>
    <w:rsid w:val="002B230D"/>
    <w:rsid w:val="002B6C8C"/>
    <w:rsid w:val="002B730C"/>
    <w:rsid w:val="002C2510"/>
    <w:rsid w:val="002C338B"/>
    <w:rsid w:val="002D219C"/>
    <w:rsid w:val="002D6B3E"/>
    <w:rsid w:val="002F6845"/>
    <w:rsid w:val="003113CE"/>
    <w:rsid w:val="0031148F"/>
    <w:rsid w:val="00312272"/>
    <w:rsid w:val="00321199"/>
    <w:rsid w:val="00322BD8"/>
    <w:rsid w:val="003244BA"/>
    <w:rsid w:val="00344F16"/>
    <w:rsid w:val="00357876"/>
    <w:rsid w:val="00361FE8"/>
    <w:rsid w:val="00363FDE"/>
    <w:rsid w:val="003665FB"/>
    <w:rsid w:val="00380265"/>
    <w:rsid w:val="00385439"/>
    <w:rsid w:val="0039360C"/>
    <w:rsid w:val="003953B6"/>
    <w:rsid w:val="00396EA4"/>
    <w:rsid w:val="003A0F33"/>
    <w:rsid w:val="003B4BBA"/>
    <w:rsid w:val="003B5274"/>
    <w:rsid w:val="003B57E3"/>
    <w:rsid w:val="003B68C4"/>
    <w:rsid w:val="003B715E"/>
    <w:rsid w:val="003C1BEB"/>
    <w:rsid w:val="003D2159"/>
    <w:rsid w:val="003F5551"/>
    <w:rsid w:val="003F7863"/>
    <w:rsid w:val="0040451C"/>
    <w:rsid w:val="00406AD6"/>
    <w:rsid w:val="00411C97"/>
    <w:rsid w:val="00411ED7"/>
    <w:rsid w:val="00416DDA"/>
    <w:rsid w:val="0042141A"/>
    <w:rsid w:val="004268A9"/>
    <w:rsid w:val="00427C6A"/>
    <w:rsid w:val="00431E69"/>
    <w:rsid w:val="0043708D"/>
    <w:rsid w:val="00456427"/>
    <w:rsid w:val="00457FE9"/>
    <w:rsid w:val="00460D4E"/>
    <w:rsid w:val="00463492"/>
    <w:rsid w:val="00464875"/>
    <w:rsid w:val="004713B5"/>
    <w:rsid w:val="0047651A"/>
    <w:rsid w:val="004B5605"/>
    <w:rsid w:val="004C34B1"/>
    <w:rsid w:val="004C3FFB"/>
    <w:rsid w:val="004D3194"/>
    <w:rsid w:val="004E5803"/>
    <w:rsid w:val="004F0182"/>
    <w:rsid w:val="004F252B"/>
    <w:rsid w:val="005029C7"/>
    <w:rsid w:val="00503177"/>
    <w:rsid w:val="00507462"/>
    <w:rsid w:val="00511381"/>
    <w:rsid w:val="005275AC"/>
    <w:rsid w:val="00535027"/>
    <w:rsid w:val="00535292"/>
    <w:rsid w:val="00542836"/>
    <w:rsid w:val="00566C06"/>
    <w:rsid w:val="00567170"/>
    <w:rsid w:val="005678C3"/>
    <w:rsid w:val="00570AB9"/>
    <w:rsid w:val="00572D70"/>
    <w:rsid w:val="005739D2"/>
    <w:rsid w:val="0058103E"/>
    <w:rsid w:val="00582093"/>
    <w:rsid w:val="00587A16"/>
    <w:rsid w:val="005933BD"/>
    <w:rsid w:val="00597719"/>
    <w:rsid w:val="005A67C5"/>
    <w:rsid w:val="005B6339"/>
    <w:rsid w:val="005C40C8"/>
    <w:rsid w:val="005C657B"/>
    <w:rsid w:val="005C6979"/>
    <w:rsid w:val="005D0063"/>
    <w:rsid w:val="005E20AB"/>
    <w:rsid w:val="005E4875"/>
    <w:rsid w:val="005F6D4E"/>
    <w:rsid w:val="0061362E"/>
    <w:rsid w:val="00620422"/>
    <w:rsid w:val="0062379C"/>
    <w:rsid w:val="006350A9"/>
    <w:rsid w:val="00636E98"/>
    <w:rsid w:val="00645B46"/>
    <w:rsid w:val="006549FC"/>
    <w:rsid w:val="00662179"/>
    <w:rsid w:val="006628F4"/>
    <w:rsid w:val="00665410"/>
    <w:rsid w:val="00667EB6"/>
    <w:rsid w:val="0067644A"/>
    <w:rsid w:val="00694355"/>
    <w:rsid w:val="006A3C49"/>
    <w:rsid w:val="006B25BA"/>
    <w:rsid w:val="006C0644"/>
    <w:rsid w:val="006C232E"/>
    <w:rsid w:val="006C3ED9"/>
    <w:rsid w:val="006C4D80"/>
    <w:rsid w:val="006D448F"/>
    <w:rsid w:val="006D654C"/>
    <w:rsid w:val="006E0520"/>
    <w:rsid w:val="006E0BD1"/>
    <w:rsid w:val="00716C54"/>
    <w:rsid w:val="00721633"/>
    <w:rsid w:val="00722DCB"/>
    <w:rsid w:val="00743A98"/>
    <w:rsid w:val="00747801"/>
    <w:rsid w:val="007513D3"/>
    <w:rsid w:val="007561B7"/>
    <w:rsid w:val="00770503"/>
    <w:rsid w:val="007707DA"/>
    <w:rsid w:val="00774EFF"/>
    <w:rsid w:val="00780499"/>
    <w:rsid w:val="00786F97"/>
    <w:rsid w:val="00787DAE"/>
    <w:rsid w:val="007A0ED4"/>
    <w:rsid w:val="007A56E8"/>
    <w:rsid w:val="007B0B5E"/>
    <w:rsid w:val="007C2AFE"/>
    <w:rsid w:val="007C5902"/>
    <w:rsid w:val="007C5F72"/>
    <w:rsid w:val="007D0197"/>
    <w:rsid w:val="007D050C"/>
    <w:rsid w:val="007D0639"/>
    <w:rsid w:val="007E644B"/>
    <w:rsid w:val="007F228B"/>
    <w:rsid w:val="00810047"/>
    <w:rsid w:val="0081480B"/>
    <w:rsid w:val="0082672B"/>
    <w:rsid w:val="00830B9A"/>
    <w:rsid w:val="00836FD0"/>
    <w:rsid w:val="008475C7"/>
    <w:rsid w:val="00865A7F"/>
    <w:rsid w:val="00867A97"/>
    <w:rsid w:val="008839A4"/>
    <w:rsid w:val="008861B5"/>
    <w:rsid w:val="008907C9"/>
    <w:rsid w:val="00893A9A"/>
    <w:rsid w:val="0089697C"/>
    <w:rsid w:val="008A4F62"/>
    <w:rsid w:val="008B4846"/>
    <w:rsid w:val="008B7A7E"/>
    <w:rsid w:val="008C0363"/>
    <w:rsid w:val="008E1585"/>
    <w:rsid w:val="008E2A27"/>
    <w:rsid w:val="008E73F9"/>
    <w:rsid w:val="008F2FAC"/>
    <w:rsid w:val="0090153A"/>
    <w:rsid w:val="009055B3"/>
    <w:rsid w:val="0091548C"/>
    <w:rsid w:val="0091745F"/>
    <w:rsid w:val="00934CFA"/>
    <w:rsid w:val="00936719"/>
    <w:rsid w:val="00940337"/>
    <w:rsid w:val="00940725"/>
    <w:rsid w:val="009409B0"/>
    <w:rsid w:val="00940F17"/>
    <w:rsid w:val="00946E65"/>
    <w:rsid w:val="0095122C"/>
    <w:rsid w:val="0095726B"/>
    <w:rsid w:val="00957C11"/>
    <w:rsid w:val="00963225"/>
    <w:rsid w:val="00963F36"/>
    <w:rsid w:val="00964457"/>
    <w:rsid w:val="00966ED3"/>
    <w:rsid w:val="00976398"/>
    <w:rsid w:val="00977A16"/>
    <w:rsid w:val="00984403"/>
    <w:rsid w:val="00986473"/>
    <w:rsid w:val="00991D19"/>
    <w:rsid w:val="009940B0"/>
    <w:rsid w:val="009A0554"/>
    <w:rsid w:val="009A0A2D"/>
    <w:rsid w:val="009A19D7"/>
    <w:rsid w:val="009B0312"/>
    <w:rsid w:val="009B1F17"/>
    <w:rsid w:val="009B3444"/>
    <w:rsid w:val="009C0671"/>
    <w:rsid w:val="009D02A8"/>
    <w:rsid w:val="009D162C"/>
    <w:rsid w:val="009E1880"/>
    <w:rsid w:val="009E47E1"/>
    <w:rsid w:val="009E5FE0"/>
    <w:rsid w:val="009E63D1"/>
    <w:rsid w:val="009E6DE2"/>
    <w:rsid w:val="009F44CE"/>
    <w:rsid w:val="00A01858"/>
    <w:rsid w:val="00A148CA"/>
    <w:rsid w:val="00A20925"/>
    <w:rsid w:val="00A2366E"/>
    <w:rsid w:val="00A36BB5"/>
    <w:rsid w:val="00A421B6"/>
    <w:rsid w:val="00A44ED4"/>
    <w:rsid w:val="00A45E79"/>
    <w:rsid w:val="00A57C37"/>
    <w:rsid w:val="00A57DD9"/>
    <w:rsid w:val="00A66586"/>
    <w:rsid w:val="00A77312"/>
    <w:rsid w:val="00A930FC"/>
    <w:rsid w:val="00A9769F"/>
    <w:rsid w:val="00AA3455"/>
    <w:rsid w:val="00AA6E61"/>
    <w:rsid w:val="00AB0BD1"/>
    <w:rsid w:val="00AB278E"/>
    <w:rsid w:val="00AF5D56"/>
    <w:rsid w:val="00AF647C"/>
    <w:rsid w:val="00B07D38"/>
    <w:rsid w:val="00B11AB7"/>
    <w:rsid w:val="00B159A5"/>
    <w:rsid w:val="00B20C79"/>
    <w:rsid w:val="00B23359"/>
    <w:rsid w:val="00B3260C"/>
    <w:rsid w:val="00B5066C"/>
    <w:rsid w:val="00B5343A"/>
    <w:rsid w:val="00B5347F"/>
    <w:rsid w:val="00B64E74"/>
    <w:rsid w:val="00B6695E"/>
    <w:rsid w:val="00B6769B"/>
    <w:rsid w:val="00B8343C"/>
    <w:rsid w:val="00B848F5"/>
    <w:rsid w:val="00B96B6E"/>
    <w:rsid w:val="00B97BFE"/>
    <w:rsid w:val="00BB5CD2"/>
    <w:rsid w:val="00BC0C53"/>
    <w:rsid w:val="00BC20DF"/>
    <w:rsid w:val="00BD5466"/>
    <w:rsid w:val="00BE5A2D"/>
    <w:rsid w:val="00BF5C66"/>
    <w:rsid w:val="00C05BAD"/>
    <w:rsid w:val="00C100E3"/>
    <w:rsid w:val="00C1370F"/>
    <w:rsid w:val="00C17BFD"/>
    <w:rsid w:val="00C401E3"/>
    <w:rsid w:val="00C74C2B"/>
    <w:rsid w:val="00C81C02"/>
    <w:rsid w:val="00C84F84"/>
    <w:rsid w:val="00CA74C5"/>
    <w:rsid w:val="00CB0E42"/>
    <w:rsid w:val="00CB46F3"/>
    <w:rsid w:val="00CB601A"/>
    <w:rsid w:val="00CB7A3B"/>
    <w:rsid w:val="00CC0240"/>
    <w:rsid w:val="00CC238C"/>
    <w:rsid w:val="00CC568A"/>
    <w:rsid w:val="00CC7452"/>
    <w:rsid w:val="00CD0E9C"/>
    <w:rsid w:val="00CE02BA"/>
    <w:rsid w:val="00CE1891"/>
    <w:rsid w:val="00CF7580"/>
    <w:rsid w:val="00D0411A"/>
    <w:rsid w:val="00D076A9"/>
    <w:rsid w:val="00D1185B"/>
    <w:rsid w:val="00D11F9A"/>
    <w:rsid w:val="00D41447"/>
    <w:rsid w:val="00D44E2F"/>
    <w:rsid w:val="00D459B8"/>
    <w:rsid w:val="00D51098"/>
    <w:rsid w:val="00D5374E"/>
    <w:rsid w:val="00D55958"/>
    <w:rsid w:val="00D6129A"/>
    <w:rsid w:val="00D61BE1"/>
    <w:rsid w:val="00D6398D"/>
    <w:rsid w:val="00D66B79"/>
    <w:rsid w:val="00D67988"/>
    <w:rsid w:val="00D80985"/>
    <w:rsid w:val="00D80E74"/>
    <w:rsid w:val="00D81699"/>
    <w:rsid w:val="00D94F3F"/>
    <w:rsid w:val="00DA0345"/>
    <w:rsid w:val="00DA4AA6"/>
    <w:rsid w:val="00DA52F0"/>
    <w:rsid w:val="00DA7D16"/>
    <w:rsid w:val="00DE3F6A"/>
    <w:rsid w:val="00DF2E43"/>
    <w:rsid w:val="00E022A3"/>
    <w:rsid w:val="00E06D65"/>
    <w:rsid w:val="00E100B5"/>
    <w:rsid w:val="00E23D37"/>
    <w:rsid w:val="00E31F77"/>
    <w:rsid w:val="00E33606"/>
    <w:rsid w:val="00E45952"/>
    <w:rsid w:val="00E52936"/>
    <w:rsid w:val="00E533A5"/>
    <w:rsid w:val="00E53AA0"/>
    <w:rsid w:val="00E626A1"/>
    <w:rsid w:val="00E66FDF"/>
    <w:rsid w:val="00E923E9"/>
    <w:rsid w:val="00E947EA"/>
    <w:rsid w:val="00E95DE3"/>
    <w:rsid w:val="00EA1A85"/>
    <w:rsid w:val="00EA20CB"/>
    <w:rsid w:val="00EA3221"/>
    <w:rsid w:val="00EB4A68"/>
    <w:rsid w:val="00EB6DB0"/>
    <w:rsid w:val="00EC0631"/>
    <w:rsid w:val="00EC08B1"/>
    <w:rsid w:val="00EC2E92"/>
    <w:rsid w:val="00ED05B6"/>
    <w:rsid w:val="00ED13E1"/>
    <w:rsid w:val="00ED35C0"/>
    <w:rsid w:val="00ED5AB3"/>
    <w:rsid w:val="00ED7C97"/>
    <w:rsid w:val="00EF4E75"/>
    <w:rsid w:val="00F15D23"/>
    <w:rsid w:val="00F17A23"/>
    <w:rsid w:val="00F42EC1"/>
    <w:rsid w:val="00F61CD4"/>
    <w:rsid w:val="00F63B1B"/>
    <w:rsid w:val="00F63CE1"/>
    <w:rsid w:val="00F736F9"/>
    <w:rsid w:val="00F739AA"/>
    <w:rsid w:val="00F806C1"/>
    <w:rsid w:val="00F80EE0"/>
    <w:rsid w:val="00F95D84"/>
    <w:rsid w:val="00FA5BA5"/>
    <w:rsid w:val="00FB166F"/>
    <w:rsid w:val="00FB2EB2"/>
    <w:rsid w:val="00FB615E"/>
    <w:rsid w:val="00FC030A"/>
    <w:rsid w:val="00FC0A0E"/>
    <w:rsid w:val="00FD5555"/>
    <w:rsid w:val="00FE4D74"/>
    <w:rsid w:val="00FE6701"/>
    <w:rsid w:val="00FF5A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5DF"/>
  </w:style>
  <w:style w:type="paragraph" w:styleId="Heading1">
    <w:name w:val="heading 1"/>
    <w:basedOn w:val="Normal"/>
    <w:link w:val="Heading1Char"/>
    <w:uiPriority w:val="9"/>
    <w:qFormat/>
    <w:rsid w:val="004F01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F3F"/>
    <w:pPr>
      <w:ind w:left="720"/>
      <w:contextualSpacing/>
    </w:pPr>
  </w:style>
  <w:style w:type="paragraph" w:styleId="NormalWeb">
    <w:name w:val="Normal (Web)"/>
    <w:basedOn w:val="Normal"/>
    <w:uiPriority w:val="99"/>
    <w:semiHidden/>
    <w:unhideWhenUsed/>
    <w:rsid w:val="00D94F3F"/>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94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F3F"/>
    <w:rPr>
      <w:rFonts w:ascii="Tahoma" w:hAnsi="Tahoma" w:cs="Tahoma"/>
      <w:sz w:val="16"/>
      <w:szCs w:val="16"/>
    </w:rPr>
  </w:style>
  <w:style w:type="character" w:customStyle="1" w:styleId="Heading1Char">
    <w:name w:val="Heading 1 Char"/>
    <w:basedOn w:val="DefaultParagraphFont"/>
    <w:link w:val="Heading1"/>
    <w:uiPriority w:val="9"/>
    <w:rsid w:val="004F018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B57E3"/>
    <w:rPr>
      <w:color w:val="0000FF" w:themeColor="hyperlink"/>
      <w:u w:val="single"/>
    </w:rPr>
  </w:style>
  <w:style w:type="paragraph" w:styleId="BodyTextIndent2">
    <w:name w:val="Body Text Indent 2"/>
    <w:basedOn w:val="Normal"/>
    <w:link w:val="BodyTextIndent2Char"/>
    <w:rsid w:val="00CB0E42"/>
    <w:pPr>
      <w:spacing w:after="0" w:line="360" w:lineRule="auto"/>
      <w:ind w:firstLine="720"/>
      <w:jc w:val="both"/>
    </w:pPr>
    <w:rPr>
      <w:rFonts w:ascii="Lucida Sans Unicode" w:eastAsia="Times New Roman" w:hAnsi="Lucida Sans Unicode" w:cs="Lucida Sans Unicode"/>
    </w:rPr>
  </w:style>
  <w:style w:type="character" w:customStyle="1" w:styleId="BodyTextIndent2Char">
    <w:name w:val="Body Text Indent 2 Char"/>
    <w:basedOn w:val="DefaultParagraphFont"/>
    <w:link w:val="BodyTextIndent2"/>
    <w:rsid w:val="00CB0E42"/>
    <w:rPr>
      <w:rFonts w:ascii="Lucida Sans Unicode" w:eastAsia="Times New Roman" w:hAnsi="Lucida Sans Unicode" w:cs="Lucida Sans Unicode"/>
    </w:rPr>
  </w:style>
  <w:style w:type="paragraph" w:styleId="Subtitle">
    <w:name w:val="Subtitle"/>
    <w:basedOn w:val="Normal"/>
    <w:link w:val="SubtitleChar"/>
    <w:qFormat/>
    <w:rsid w:val="00DA0345"/>
    <w:pPr>
      <w:spacing w:after="0" w:line="240" w:lineRule="auto"/>
    </w:pPr>
    <w:rPr>
      <w:rFonts w:ascii="Times New Roman" w:eastAsia="SimSun" w:hAnsi="Times New Roman" w:cs="Times New Roman"/>
      <w:sz w:val="24"/>
      <w:szCs w:val="24"/>
    </w:rPr>
  </w:style>
  <w:style w:type="character" w:customStyle="1" w:styleId="SubtitleChar">
    <w:name w:val="Subtitle Char"/>
    <w:basedOn w:val="DefaultParagraphFont"/>
    <w:link w:val="Subtitle"/>
    <w:rsid w:val="00DA0345"/>
    <w:rPr>
      <w:rFonts w:ascii="Times New Roman" w:eastAsia="SimSun" w:hAnsi="Times New Roman" w:cs="Times New Roman"/>
      <w:sz w:val="24"/>
      <w:szCs w:val="24"/>
    </w:rPr>
  </w:style>
  <w:style w:type="paragraph" w:customStyle="1" w:styleId="Default">
    <w:name w:val="Default"/>
    <w:rsid w:val="0091745F"/>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E66FDF"/>
    <w:rPr>
      <w:color w:val="808080"/>
    </w:rPr>
  </w:style>
  <w:style w:type="paragraph" w:styleId="Header">
    <w:name w:val="header"/>
    <w:basedOn w:val="Normal"/>
    <w:link w:val="HeaderChar"/>
    <w:uiPriority w:val="99"/>
    <w:unhideWhenUsed/>
    <w:rsid w:val="00940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337"/>
  </w:style>
  <w:style w:type="paragraph" w:styleId="Footer">
    <w:name w:val="footer"/>
    <w:basedOn w:val="Normal"/>
    <w:link w:val="FooterChar"/>
    <w:uiPriority w:val="99"/>
    <w:unhideWhenUsed/>
    <w:rsid w:val="00940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337"/>
  </w:style>
  <w:style w:type="table" w:styleId="TableGrid">
    <w:name w:val="Table Grid"/>
    <w:basedOn w:val="TableNormal"/>
    <w:uiPriority w:val="59"/>
    <w:rsid w:val="00743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41B0F"/>
    <w:pPr>
      <w:spacing w:after="120"/>
      <w:ind w:left="360"/>
    </w:pPr>
  </w:style>
  <w:style w:type="character" w:customStyle="1" w:styleId="BodyTextIndentChar">
    <w:name w:val="Body Text Indent Char"/>
    <w:basedOn w:val="DefaultParagraphFont"/>
    <w:link w:val="BodyTextIndent"/>
    <w:uiPriority w:val="99"/>
    <w:semiHidden/>
    <w:rsid w:val="00241B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F01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F3F"/>
    <w:pPr>
      <w:ind w:left="720"/>
      <w:contextualSpacing/>
    </w:pPr>
  </w:style>
  <w:style w:type="paragraph" w:styleId="NormalWeb">
    <w:name w:val="Normal (Web)"/>
    <w:basedOn w:val="Normal"/>
    <w:uiPriority w:val="99"/>
    <w:semiHidden/>
    <w:unhideWhenUsed/>
    <w:rsid w:val="00D94F3F"/>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94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F3F"/>
    <w:rPr>
      <w:rFonts w:ascii="Tahoma" w:hAnsi="Tahoma" w:cs="Tahoma"/>
      <w:sz w:val="16"/>
      <w:szCs w:val="16"/>
    </w:rPr>
  </w:style>
  <w:style w:type="character" w:customStyle="1" w:styleId="Heading1Char">
    <w:name w:val="Heading 1 Char"/>
    <w:basedOn w:val="DefaultParagraphFont"/>
    <w:link w:val="Heading1"/>
    <w:uiPriority w:val="9"/>
    <w:rsid w:val="004F018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B57E3"/>
    <w:rPr>
      <w:color w:val="0000FF" w:themeColor="hyperlink"/>
      <w:u w:val="single"/>
    </w:rPr>
  </w:style>
  <w:style w:type="paragraph" w:styleId="BodyTextIndent2">
    <w:name w:val="Body Text Indent 2"/>
    <w:basedOn w:val="Normal"/>
    <w:link w:val="BodyTextIndent2Char"/>
    <w:rsid w:val="00CB0E42"/>
    <w:pPr>
      <w:spacing w:after="0" w:line="360" w:lineRule="auto"/>
      <w:ind w:firstLine="720"/>
      <w:jc w:val="both"/>
    </w:pPr>
    <w:rPr>
      <w:rFonts w:ascii="Lucida Sans Unicode" w:eastAsia="Times New Roman" w:hAnsi="Lucida Sans Unicode" w:cs="Lucida Sans Unicode"/>
    </w:rPr>
  </w:style>
  <w:style w:type="character" w:customStyle="1" w:styleId="BodyTextIndent2Char">
    <w:name w:val="Body Text Indent 2 Char"/>
    <w:basedOn w:val="DefaultParagraphFont"/>
    <w:link w:val="BodyTextIndent2"/>
    <w:rsid w:val="00CB0E42"/>
    <w:rPr>
      <w:rFonts w:ascii="Lucida Sans Unicode" w:eastAsia="Times New Roman" w:hAnsi="Lucida Sans Unicode" w:cs="Lucida Sans Unicode"/>
    </w:rPr>
  </w:style>
  <w:style w:type="paragraph" w:styleId="Subtitle">
    <w:name w:val="Subtitle"/>
    <w:basedOn w:val="Normal"/>
    <w:link w:val="SubtitleChar"/>
    <w:qFormat/>
    <w:rsid w:val="00DA0345"/>
    <w:pPr>
      <w:spacing w:after="0" w:line="240" w:lineRule="auto"/>
    </w:pPr>
    <w:rPr>
      <w:rFonts w:ascii="Times New Roman" w:eastAsia="SimSun" w:hAnsi="Times New Roman" w:cs="Times New Roman"/>
      <w:sz w:val="24"/>
      <w:szCs w:val="24"/>
    </w:rPr>
  </w:style>
  <w:style w:type="character" w:customStyle="1" w:styleId="SubtitleChar">
    <w:name w:val="Subtitle Char"/>
    <w:basedOn w:val="DefaultParagraphFont"/>
    <w:link w:val="Subtitle"/>
    <w:rsid w:val="00DA0345"/>
    <w:rPr>
      <w:rFonts w:ascii="Times New Roman" w:eastAsia="SimSun" w:hAnsi="Times New Roman" w:cs="Times New Roman"/>
      <w:sz w:val="24"/>
      <w:szCs w:val="24"/>
    </w:rPr>
  </w:style>
  <w:style w:type="paragraph" w:customStyle="1" w:styleId="Default">
    <w:name w:val="Default"/>
    <w:rsid w:val="0091745F"/>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E66FDF"/>
    <w:rPr>
      <w:color w:val="808080"/>
    </w:rPr>
  </w:style>
  <w:style w:type="paragraph" w:styleId="Header">
    <w:name w:val="header"/>
    <w:basedOn w:val="Normal"/>
    <w:link w:val="HeaderChar"/>
    <w:uiPriority w:val="99"/>
    <w:unhideWhenUsed/>
    <w:rsid w:val="00940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337"/>
  </w:style>
  <w:style w:type="paragraph" w:styleId="Footer">
    <w:name w:val="footer"/>
    <w:basedOn w:val="Normal"/>
    <w:link w:val="FooterChar"/>
    <w:uiPriority w:val="99"/>
    <w:unhideWhenUsed/>
    <w:rsid w:val="00940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337"/>
  </w:style>
  <w:style w:type="table" w:styleId="TableGrid">
    <w:name w:val="Table Grid"/>
    <w:basedOn w:val="TableNormal"/>
    <w:uiPriority w:val="59"/>
    <w:rsid w:val="00743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41B0F"/>
    <w:pPr>
      <w:spacing w:after="120"/>
      <w:ind w:left="360"/>
    </w:pPr>
  </w:style>
  <w:style w:type="character" w:customStyle="1" w:styleId="BodyTextIndentChar">
    <w:name w:val="Body Text Indent Char"/>
    <w:basedOn w:val="DefaultParagraphFont"/>
    <w:link w:val="BodyTextIndent"/>
    <w:uiPriority w:val="99"/>
    <w:semiHidden/>
    <w:rsid w:val="00241B0F"/>
  </w:style>
</w:styles>
</file>

<file path=word/webSettings.xml><?xml version="1.0" encoding="utf-8"?>
<w:webSettings xmlns:r="http://schemas.openxmlformats.org/officeDocument/2006/relationships" xmlns:w="http://schemas.openxmlformats.org/wordprocessingml/2006/main">
  <w:divs>
    <w:div w:id="326713475">
      <w:bodyDiv w:val="1"/>
      <w:marLeft w:val="0"/>
      <w:marRight w:val="0"/>
      <w:marTop w:val="0"/>
      <w:marBottom w:val="0"/>
      <w:divBdr>
        <w:top w:val="none" w:sz="0" w:space="0" w:color="auto"/>
        <w:left w:val="none" w:sz="0" w:space="0" w:color="auto"/>
        <w:bottom w:val="none" w:sz="0" w:space="0" w:color="auto"/>
        <w:right w:val="none" w:sz="0" w:space="0" w:color="auto"/>
      </w:divBdr>
    </w:div>
    <w:div w:id="458691353">
      <w:bodyDiv w:val="1"/>
      <w:marLeft w:val="0"/>
      <w:marRight w:val="0"/>
      <w:marTop w:val="0"/>
      <w:marBottom w:val="0"/>
      <w:divBdr>
        <w:top w:val="none" w:sz="0" w:space="0" w:color="auto"/>
        <w:left w:val="none" w:sz="0" w:space="0" w:color="auto"/>
        <w:bottom w:val="none" w:sz="0" w:space="0" w:color="auto"/>
        <w:right w:val="none" w:sz="0" w:space="0" w:color="auto"/>
      </w:divBdr>
    </w:div>
    <w:div w:id="751047358">
      <w:bodyDiv w:val="1"/>
      <w:marLeft w:val="0"/>
      <w:marRight w:val="0"/>
      <w:marTop w:val="0"/>
      <w:marBottom w:val="0"/>
      <w:divBdr>
        <w:top w:val="none" w:sz="0" w:space="0" w:color="auto"/>
        <w:left w:val="none" w:sz="0" w:space="0" w:color="auto"/>
        <w:bottom w:val="none" w:sz="0" w:space="0" w:color="auto"/>
        <w:right w:val="none" w:sz="0" w:space="0" w:color="auto"/>
      </w:divBdr>
    </w:div>
    <w:div w:id="932782952">
      <w:bodyDiv w:val="1"/>
      <w:marLeft w:val="0"/>
      <w:marRight w:val="0"/>
      <w:marTop w:val="0"/>
      <w:marBottom w:val="0"/>
      <w:divBdr>
        <w:top w:val="none" w:sz="0" w:space="0" w:color="auto"/>
        <w:left w:val="none" w:sz="0" w:space="0" w:color="auto"/>
        <w:bottom w:val="none" w:sz="0" w:space="0" w:color="auto"/>
        <w:right w:val="none" w:sz="0" w:space="0" w:color="auto"/>
      </w:divBdr>
    </w:div>
    <w:div w:id="1042484747">
      <w:bodyDiv w:val="1"/>
      <w:marLeft w:val="0"/>
      <w:marRight w:val="0"/>
      <w:marTop w:val="0"/>
      <w:marBottom w:val="0"/>
      <w:divBdr>
        <w:top w:val="none" w:sz="0" w:space="0" w:color="auto"/>
        <w:left w:val="none" w:sz="0" w:space="0" w:color="auto"/>
        <w:bottom w:val="none" w:sz="0" w:space="0" w:color="auto"/>
        <w:right w:val="none" w:sz="0" w:space="0" w:color="auto"/>
      </w:divBdr>
    </w:div>
    <w:div w:id="1408110573">
      <w:bodyDiv w:val="1"/>
      <w:marLeft w:val="0"/>
      <w:marRight w:val="0"/>
      <w:marTop w:val="0"/>
      <w:marBottom w:val="0"/>
      <w:divBdr>
        <w:top w:val="none" w:sz="0" w:space="0" w:color="auto"/>
        <w:left w:val="none" w:sz="0" w:space="0" w:color="auto"/>
        <w:bottom w:val="none" w:sz="0" w:space="0" w:color="auto"/>
        <w:right w:val="none" w:sz="0" w:space="0" w:color="auto"/>
      </w:divBdr>
    </w:div>
    <w:div w:id="1729524179">
      <w:bodyDiv w:val="1"/>
      <w:marLeft w:val="0"/>
      <w:marRight w:val="0"/>
      <w:marTop w:val="0"/>
      <w:marBottom w:val="0"/>
      <w:divBdr>
        <w:top w:val="none" w:sz="0" w:space="0" w:color="auto"/>
        <w:left w:val="none" w:sz="0" w:space="0" w:color="auto"/>
        <w:bottom w:val="none" w:sz="0" w:space="0" w:color="auto"/>
        <w:right w:val="none" w:sz="0" w:space="0" w:color="auto"/>
      </w:divBdr>
    </w:div>
    <w:div w:id="177820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11.bin"/><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5.bin"/><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image" Target="media/image13.emf"/><Relationship Id="rId38" Type="http://schemas.openxmlformats.org/officeDocument/2006/relationships/image" Target="media/image17.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0.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guideforengineers.com/wordpress/wp-content/uploads/2009/10/se_notes.pdf"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image" Target="media/image15.png"/><Relationship Id="rId49" Type="http://schemas.microsoft.com/office/2007/relationships/stylesWithEffects" Target="stylesWithEffects.xml"/><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2.emf"/><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2.bin"/><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8EA54-FC6F-4136-AD5E-268B8FDB4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5375</Words>
  <Characters>30644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Samsul Hadi</dc:creator>
  <cp:lastModifiedBy>PPSJOGJA</cp:lastModifiedBy>
  <cp:revision>2</cp:revision>
  <cp:lastPrinted>2012-12-03T00:21:00Z</cp:lastPrinted>
  <dcterms:created xsi:type="dcterms:W3CDTF">2012-12-03T01:52:00Z</dcterms:created>
  <dcterms:modified xsi:type="dcterms:W3CDTF">2012-12-03T01:52:00Z</dcterms:modified>
</cp:coreProperties>
</file>