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D3" w:rsidRDefault="001B2612" w:rsidP="00A12089">
      <w:pPr>
        <w:spacing w:line="240" w:lineRule="auto"/>
        <w:contextualSpacing/>
        <w:jc w:val="center"/>
        <w:rPr>
          <w:rFonts w:ascii="Times New Roman" w:hAnsi="Times New Roman" w:cs="Times New Roman"/>
          <w:b/>
          <w:sz w:val="24"/>
          <w:szCs w:val="24"/>
        </w:rPr>
      </w:pPr>
      <w:r w:rsidRPr="009B5315">
        <w:rPr>
          <w:rFonts w:ascii="Times New Roman" w:hAnsi="Times New Roman" w:cs="Times New Roman"/>
          <w:b/>
          <w:sz w:val="24"/>
          <w:szCs w:val="24"/>
        </w:rPr>
        <w:t>UPACARA TARAPAN DALAM BUDAYA JAWA (S</w:t>
      </w:r>
      <w:r w:rsidR="00092E5B">
        <w:rPr>
          <w:rFonts w:ascii="Times New Roman" w:hAnsi="Times New Roman" w:cs="Times New Roman"/>
          <w:b/>
          <w:sz w:val="24"/>
          <w:szCs w:val="24"/>
        </w:rPr>
        <w:t>UATU KAJIAN PENDIDIKAN  DALAM UP</w:t>
      </w:r>
      <w:r w:rsidRPr="009B5315">
        <w:rPr>
          <w:rFonts w:ascii="Times New Roman" w:hAnsi="Times New Roman" w:cs="Times New Roman"/>
          <w:b/>
          <w:sz w:val="24"/>
          <w:szCs w:val="24"/>
        </w:rPr>
        <w:t>AYA PELESTARIAN KEARIFAN LOKAL)</w:t>
      </w:r>
    </w:p>
    <w:p w:rsidR="006A279A" w:rsidRPr="009B5315" w:rsidRDefault="006A279A" w:rsidP="00A1208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(Siti Partini Suardiman, UNY)</w:t>
      </w:r>
    </w:p>
    <w:p w:rsidR="00C30DD3" w:rsidRPr="009B5315" w:rsidRDefault="00C30DD3" w:rsidP="00F37436">
      <w:pPr>
        <w:tabs>
          <w:tab w:val="left" w:pos="2268"/>
          <w:tab w:val="left" w:pos="2410"/>
        </w:tabs>
        <w:spacing w:line="240" w:lineRule="auto"/>
        <w:contextualSpacing/>
        <w:rPr>
          <w:rFonts w:ascii="Times New Roman" w:hAnsi="Times New Roman" w:cs="Times New Roman"/>
          <w:b/>
          <w:bCs/>
          <w:sz w:val="24"/>
          <w:szCs w:val="24"/>
        </w:rPr>
      </w:pPr>
      <w:r w:rsidRPr="009B5315">
        <w:rPr>
          <w:rFonts w:ascii="Times New Roman" w:hAnsi="Times New Roman" w:cs="Times New Roman"/>
          <w:b/>
          <w:bCs/>
          <w:sz w:val="24"/>
          <w:szCs w:val="24"/>
        </w:rPr>
        <w:t xml:space="preserve">    </w:t>
      </w:r>
      <w:r w:rsidRPr="009B5315">
        <w:rPr>
          <w:rFonts w:ascii="Times New Roman" w:hAnsi="Times New Roman" w:cs="Times New Roman"/>
          <w:sz w:val="24"/>
          <w:szCs w:val="24"/>
        </w:rPr>
        <w:t xml:space="preserve"> </w:t>
      </w:r>
    </w:p>
    <w:p w:rsidR="00F37436" w:rsidRPr="009B5315" w:rsidRDefault="00F37436" w:rsidP="00F37436">
      <w:pPr>
        <w:tabs>
          <w:tab w:val="left" w:pos="2268"/>
          <w:tab w:val="left" w:pos="2410"/>
        </w:tabs>
        <w:rPr>
          <w:rFonts w:ascii="Times New Roman" w:hAnsi="Times New Roman" w:cs="Times New Roman"/>
          <w:b/>
          <w:bCs/>
          <w:sz w:val="24"/>
          <w:szCs w:val="24"/>
        </w:rPr>
      </w:pPr>
      <w:r w:rsidRPr="009B5315">
        <w:rPr>
          <w:rFonts w:ascii="Times New Roman" w:hAnsi="Times New Roman" w:cs="Times New Roman"/>
          <w:b/>
          <w:bCs/>
          <w:sz w:val="24"/>
          <w:szCs w:val="24"/>
        </w:rPr>
        <w:t xml:space="preserve">     Abstrak  </w:t>
      </w:r>
    </w:p>
    <w:p w:rsidR="00092E5B" w:rsidRDefault="00F37436" w:rsidP="00F37436">
      <w:pPr>
        <w:ind w:firstLine="600"/>
        <w:jc w:val="both"/>
        <w:rPr>
          <w:rFonts w:ascii="Times New Roman" w:hAnsi="Times New Roman" w:cs="Times New Roman"/>
          <w:bCs/>
          <w:sz w:val="24"/>
          <w:szCs w:val="24"/>
        </w:rPr>
      </w:pPr>
      <w:r w:rsidRPr="009B5315">
        <w:rPr>
          <w:rFonts w:ascii="Times New Roman" w:hAnsi="Times New Roman" w:cs="Times New Roman"/>
          <w:bCs/>
          <w:sz w:val="24"/>
          <w:szCs w:val="24"/>
          <w:lang w:val="pt-BR"/>
        </w:rPr>
        <w:t>Penelitian ini</w:t>
      </w:r>
      <w:r w:rsidR="00092E5B">
        <w:rPr>
          <w:rFonts w:ascii="Times New Roman" w:hAnsi="Times New Roman" w:cs="Times New Roman"/>
          <w:bCs/>
          <w:sz w:val="24"/>
          <w:szCs w:val="24"/>
        </w:rPr>
        <w:t xml:space="preserve"> </w:t>
      </w:r>
      <w:r w:rsidRPr="009B5315">
        <w:rPr>
          <w:rFonts w:ascii="Times New Roman" w:hAnsi="Times New Roman" w:cs="Times New Roman"/>
          <w:bCs/>
          <w:sz w:val="24"/>
          <w:szCs w:val="24"/>
        </w:rPr>
        <w:t xml:space="preserve"> </w:t>
      </w:r>
      <w:r w:rsidRPr="009B5315">
        <w:rPr>
          <w:rFonts w:ascii="Times New Roman" w:hAnsi="Times New Roman" w:cs="Times New Roman"/>
          <w:bCs/>
          <w:sz w:val="24"/>
          <w:szCs w:val="24"/>
          <w:lang w:val="pt-BR"/>
        </w:rPr>
        <w:t>mendeskripsikan</w:t>
      </w:r>
      <w:r w:rsidRPr="009B5315">
        <w:rPr>
          <w:rFonts w:ascii="Times New Roman" w:hAnsi="Times New Roman" w:cs="Times New Roman"/>
          <w:bCs/>
          <w:sz w:val="24"/>
          <w:szCs w:val="24"/>
          <w:lang w:val="sv-SE"/>
        </w:rPr>
        <w:t xml:space="preserve"> </w:t>
      </w:r>
      <w:r w:rsidRPr="009B5315">
        <w:rPr>
          <w:rFonts w:ascii="Times New Roman" w:hAnsi="Times New Roman" w:cs="Times New Roman"/>
          <w:bCs/>
          <w:sz w:val="24"/>
          <w:szCs w:val="24"/>
        </w:rPr>
        <w:t>upacara tarapan bagi anak perempuan yang menginjak masa remaja, yang ditandai oleh hadirnya haid atau menstruasi yang pertama.</w:t>
      </w:r>
      <w:r w:rsidR="00092E5B">
        <w:rPr>
          <w:rFonts w:ascii="Times New Roman" w:hAnsi="Times New Roman" w:cs="Times New Roman"/>
          <w:bCs/>
          <w:sz w:val="24"/>
          <w:szCs w:val="24"/>
        </w:rPr>
        <w:t xml:space="preserve">Penelitian ini bertujuan untuk : (1).Mendeskripsikan upacara tarapan khususnya bagi golongan bangsawan yang tinggal di Keraton; </w:t>
      </w:r>
      <w:r w:rsidRPr="009B5315">
        <w:rPr>
          <w:rFonts w:ascii="Times New Roman" w:hAnsi="Times New Roman" w:cs="Times New Roman"/>
          <w:bCs/>
          <w:sz w:val="24"/>
          <w:szCs w:val="24"/>
        </w:rPr>
        <w:t xml:space="preserve"> </w:t>
      </w:r>
      <w:r w:rsidR="00092E5B">
        <w:rPr>
          <w:rFonts w:ascii="Times New Roman" w:hAnsi="Times New Roman" w:cs="Times New Roman"/>
          <w:bCs/>
          <w:sz w:val="24"/>
          <w:szCs w:val="24"/>
        </w:rPr>
        <w:t>(2) Nilai-nilai kearifan lokal yang bermuatan pendidikan dalam upacara tarapan; (3) Al</w:t>
      </w:r>
      <w:r w:rsidR="00347549">
        <w:rPr>
          <w:rFonts w:ascii="Times New Roman" w:hAnsi="Times New Roman" w:cs="Times New Roman"/>
          <w:bCs/>
          <w:sz w:val="24"/>
          <w:szCs w:val="24"/>
        </w:rPr>
        <w:t>asan atau sebab-sebab golongan R</w:t>
      </w:r>
      <w:r w:rsidR="00092E5B">
        <w:rPr>
          <w:rFonts w:ascii="Times New Roman" w:hAnsi="Times New Roman" w:cs="Times New Roman"/>
          <w:bCs/>
          <w:sz w:val="24"/>
          <w:szCs w:val="24"/>
        </w:rPr>
        <w:t>akyat biasa, Petani dan Golongan beragama Budha tidak melaksanakan  upacara tarapan.</w:t>
      </w:r>
    </w:p>
    <w:p w:rsidR="00F92920" w:rsidRPr="00142510" w:rsidRDefault="00F92920" w:rsidP="00F92920">
      <w:pPr>
        <w:tabs>
          <w:tab w:val="left" w:pos="2268"/>
          <w:tab w:val="left" w:pos="2410"/>
        </w:tabs>
        <w:spacing w:line="240" w:lineRule="auto"/>
        <w:jc w:val="both"/>
        <w:rPr>
          <w:rFonts w:ascii="Times New Roman" w:hAnsi="Times New Roman" w:cs="Times New Roman"/>
          <w:sz w:val="24"/>
          <w:szCs w:val="24"/>
        </w:rPr>
      </w:pPr>
      <w:r w:rsidRPr="00142510">
        <w:rPr>
          <w:rFonts w:ascii="Times New Roman" w:hAnsi="Times New Roman" w:cs="Times New Roman"/>
          <w:b/>
          <w:bCs/>
          <w:sz w:val="24"/>
          <w:szCs w:val="24"/>
        </w:rPr>
        <w:t xml:space="preserve">        </w:t>
      </w:r>
      <w:r w:rsidRPr="00142510">
        <w:rPr>
          <w:rFonts w:ascii="Times New Roman" w:hAnsi="Times New Roman" w:cs="Times New Roman"/>
          <w:bCs/>
          <w:sz w:val="24"/>
          <w:szCs w:val="24"/>
          <w:lang w:val="pt-BR"/>
        </w:rPr>
        <w:t>Lokasi penelitian di Daerah Istimewa Yogyakarta</w:t>
      </w:r>
      <w:r w:rsidRPr="00142510">
        <w:rPr>
          <w:rFonts w:ascii="Times New Roman" w:hAnsi="Times New Roman" w:cs="Times New Roman"/>
          <w:bCs/>
          <w:sz w:val="24"/>
          <w:szCs w:val="24"/>
        </w:rPr>
        <w:t>,</w:t>
      </w:r>
      <w:r w:rsidRPr="00142510">
        <w:rPr>
          <w:rFonts w:ascii="Times New Roman" w:hAnsi="Times New Roman" w:cs="Times New Roman"/>
          <w:bCs/>
          <w:sz w:val="24"/>
          <w:szCs w:val="24"/>
          <w:lang w:val="pt-BR"/>
        </w:rPr>
        <w:t xml:space="preserve"> yang merupakan pusa</w:t>
      </w:r>
      <w:r w:rsidRPr="00142510">
        <w:rPr>
          <w:rFonts w:ascii="Times New Roman" w:hAnsi="Times New Roman" w:cs="Times New Roman"/>
          <w:bCs/>
          <w:sz w:val="24"/>
          <w:szCs w:val="24"/>
        </w:rPr>
        <w:t xml:space="preserve">t </w:t>
      </w:r>
      <w:r w:rsidRPr="00142510">
        <w:rPr>
          <w:rFonts w:ascii="Times New Roman" w:hAnsi="Times New Roman" w:cs="Times New Roman"/>
          <w:bCs/>
          <w:sz w:val="24"/>
          <w:szCs w:val="24"/>
          <w:lang w:val="pt-BR"/>
        </w:rPr>
        <w:t xml:space="preserve">budaya Jawa, lokasi </w:t>
      </w:r>
      <w:r w:rsidRPr="00142510">
        <w:rPr>
          <w:rFonts w:ascii="Times New Roman" w:hAnsi="Times New Roman" w:cs="Times New Roman"/>
          <w:bCs/>
          <w:sz w:val="24"/>
          <w:szCs w:val="24"/>
        </w:rPr>
        <w:t xml:space="preserve">di mana </w:t>
      </w:r>
      <w:r w:rsidRPr="00142510">
        <w:rPr>
          <w:rFonts w:ascii="Times New Roman" w:hAnsi="Times New Roman" w:cs="Times New Roman"/>
          <w:bCs/>
          <w:sz w:val="24"/>
          <w:szCs w:val="24"/>
          <w:lang w:val="pt-BR"/>
        </w:rPr>
        <w:t>kraton Yogyakarta sebagai pusat budaya</w:t>
      </w:r>
      <w:r w:rsidRPr="00142510">
        <w:rPr>
          <w:rFonts w:ascii="Times New Roman" w:hAnsi="Times New Roman" w:cs="Times New Roman"/>
          <w:bCs/>
          <w:sz w:val="24"/>
          <w:szCs w:val="24"/>
        </w:rPr>
        <w:t xml:space="preserve"> berada</w:t>
      </w:r>
      <w:r w:rsidRPr="00142510">
        <w:rPr>
          <w:rFonts w:ascii="Times New Roman" w:hAnsi="Times New Roman" w:cs="Times New Roman"/>
          <w:bCs/>
          <w:sz w:val="24"/>
          <w:szCs w:val="24"/>
          <w:lang w:val="pt-BR"/>
        </w:rPr>
        <w:t xml:space="preserve">. Subjek penelitian adalah </w:t>
      </w:r>
      <w:r w:rsidRPr="00142510">
        <w:rPr>
          <w:rFonts w:ascii="Times New Roman" w:hAnsi="Times New Roman" w:cs="Times New Roman"/>
          <w:bCs/>
          <w:sz w:val="24"/>
          <w:szCs w:val="24"/>
        </w:rPr>
        <w:t xml:space="preserve">mereka yang memahami tentang berbagai upacara tradisional Jawa,  </w:t>
      </w:r>
      <w:r w:rsidRPr="00142510">
        <w:rPr>
          <w:rFonts w:ascii="Times New Roman" w:hAnsi="Times New Roman" w:cs="Times New Roman"/>
          <w:bCs/>
          <w:sz w:val="24"/>
          <w:szCs w:val="24"/>
          <w:lang w:val="pt-BR"/>
        </w:rPr>
        <w:t xml:space="preserve">para lanjut usia atau sesepuh serta para pemerhati budaya dan tradisi Jawa yang memiliki pengetahuan dan wawasan luas tentang budaya Jawa, para subjek yang dulu pernah terlibat dalam upacara tarapan baik sebagai </w:t>
      </w:r>
      <w:r w:rsidRPr="00142510">
        <w:rPr>
          <w:rFonts w:ascii="Times New Roman" w:hAnsi="Times New Roman" w:cs="Times New Roman"/>
          <w:bCs/>
          <w:sz w:val="24"/>
          <w:szCs w:val="24"/>
        </w:rPr>
        <w:t>pemangku upacara atau</w:t>
      </w:r>
      <w:r w:rsidRPr="00142510">
        <w:rPr>
          <w:rFonts w:ascii="Times New Roman" w:hAnsi="Times New Roman" w:cs="Times New Roman"/>
          <w:bCs/>
          <w:sz w:val="24"/>
          <w:szCs w:val="24"/>
          <w:lang w:val="pt-BR"/>
        </w:rPr>
        <w:t xml:space="preserve"> sesepuhnya.  Subyek penelitian dipilih dengan menggunakan </w:t>
      </w:r>
      <w:r w:rsidRPr="00142510">
        <w:rPr>
          <w:rFonts w:ascii="Times New Roman" w:hAnsi="Times New Roman" w:cs="Times New Roman"/>
          <w:bCs/>
          <w:i/>
          <w:sz w:val="24"/>
          <w:szCs w:val="24"/>
          <w:lang w:val="pt-BR"/>
        </w:rPr>
        <w:t xml:space="preserve">Purposif Sampling </w:t>
      </w:r>
      <w:r w:rsidRPr="00142510">
        <w:rPr>
          <w:rFonts w:ascii="Times New Roman" w:hAnsi="Times New Roman" w:cs="Times New Roman"/>
          <w:bCs/>
          <w:sz w:val="24"/>
          <w:szCs w:val="24"/>
          <w:lang w:val="pt-BR"/>
        </w:rPr>
        <w:t xml:space="preserve">dan </w:t>
      </w:r>
      <w:r w:rsidRPr="00142510">
        <w:rPr>
          <w:rFonts w:ascii="Times New Roman" w:hAnsi="Times New Roman" w:cs="Times New Roman"/>
          <w:bCs/>
          <w:i/>
          <w:sz w:val="24"/>
          <w:szCs w:val="24"/>
          <w:lang w:val="pt-BR"/>
        </w:rPr>
        <w:t>Snow ball Sampling..</w:t>
      </w:r>
      <w:r w:rsidRPr="00142510">
        <w:rPr>
          <w:rFonts w:ascii="Times New Roman" w:hAnsi="Times New Roman" w:cs="Times New Roman"/>
          <w:bCs/>
          <w:sz w:val="24"/>
          <w:szCs w:val="24"/>
          <w:lang w:val="pt-BR"/>
        </w:rPr>
        <w:t>Pengumpulan data dilakukan dengan  (1) dokumentasi dari naskah dan pustaka lama tentang  budaya Jaw</w:t>
      </w:r>
      <w:r w:rsidRPr="00142510">
        <w:rPr>
          <w:rFonts w:ascii="Times New Roman" w:hAnsi="Times New Roman" w:cs="Times New Roman"/>
          <w:bCs/>
          <w:sz w:val="24"/>
          <w:szCs w:val="24"/>
        </w:rPr>
        <w:t>a, (2) Hasil penelitian</w:t>
      </w:r>
      <w:r w:rsidRPr="00142510">
        <w:rPr>
          <w:rFonts w:ascii="Times New Roman" w:hAnsi="Times New Roman" w:cs="Times New Roman"/>
          <w:bCs/>
          <w:sz w:val="24"/>
          <w:szCs w:val="24"/>
          <w:lang w:val="pt-BR"/>
        </w:rPr>
        <w:t xml:space="preserve">; </w:t>
      </w:r>
      <w:r w:rsidRPr="00142510">
        <w:rPr>
          <w:rFonts w:ascii="Times New Roman" w:hAnsi="Times New Roman" w:cs="Times New Roman"/>
          <w:bCs/>
          <w:sz w:val="24"/>
          <w:szCs w:val="24"/>
        </w:rPr>
        <w:t xml:space="preserve">dan </w:t>
      </w:r>
      <w:r w:rsidRPr="00142510">
        <w:rPr>
          <w:rFonts w:ascii="Times New Roman" w:hAnsi="Times New Roman" w:cs="Times New Roman"/>
          <w:bCs/>
          <w:sz w:val="24"/>
          <w:szCs w:val="24"/>
          <w:lang w:val="pt-BR"/>
        </w:rPr>
        <w:t>(</w:t>
      </w:r>
      <w:r w:rsidRPr="00142510">
        <w:rPr>
          <w:rFonts w:ascii="Times New Roman" w:hAnsi="Times New Roman" w:cs="Times New Roman"/>
          <w:bCs/>
          <w:sz w:val="24"/>
          <w:szCs w:val="24"/>
        </w:rPr>
        <w:t>3</w:t>
      </w:r>
      <w:r w:rsidRPr="00142510">
        <w:rPr>
          <w:rFonts w:ascii="Times New Roman" w:hAnsi="Times New Roman" w:cs="Times New Roman"/>
          <w:bCs/>
          <w:sz w:val="24"/>
          <w:szCs w:val="24"/>
          <w:lang w:val="pt-BR"/>
        </w:rPr>
        <w:t xml:space="preserve">)  wawancara dengan para lanjut usia, pengamat dan pemerhati budaya Jawa,  </w:t>
      </w:r>
      <w:r w:rsidRPr="00142510">
        <w:rPr>
          <w:rFonts w:ascii="Times New Roman" w:hAnsi="Times New Roman" w:cs="Times New Roman"/>
          <w:sz w:val="24"/>
          <w:szCs w:val="24"/>
          <w:lang w:val="pt-BR"/>
        </w:rPr>
        <w:t>Sebelum dilakukan analisis dilakukan uji keabsahan data, yaitu dengan:</w:t>
      </w:r>
      <w:r w:rsidRPr="00142510">
        <w:rPr>
          <w:rFonts w:ascii="Times New Roman" w:hAnsi="Times New Roman" w:cs="Times New Roman"/>
          <w:bCs/>
          <w:sz w:val="24"/>
          <w:szCs w:val="24"/>
        </w:rPr>
        <w:t xml:space="preserve"> </w:t>
      </w:r>
      <w:r w:rsidRPr="00142510">
        <w:rPr>
          <w:rFonts w:ascii="Times New Roman" w:hAnsi="Times New Roman" w:cs="Times New Roman"/>
          <w:sz w:val="24"/>
          <w:szCs w:val="24"/>
          <w:lang w:val="pt-BR"/>
        </w:rPr>
        <w:t xml:space="preserve">perpanjangan waktu penelitian, triangulasi, dan pemeriksaan data deskriptif kepada informan yang kompeten. Teknik analisis yang digunakan meliputi 3 kegiatan utama yang saling berkaitan, yaitu : reduksi data, penyajian data, dan penarikan kesimpulan atau verifikasi.  Data yang sudah terkumpul dianalisis, diorganisasi, ditata dan dideskripsikan secara </w:t>
      </w:r>
      <w:r w:rsidRPr="00142510">
        <w:rPr>
          <w:rFonts w:ascii="Times New Roman" w:hAnsi="Times New Roman" w:cs="Times New Roman"/>
          <w:sz w:val="24"/>
          <w:szCs w:val="24"/>
        </w:rPr>
        <w:t>sesua</w:t>
      </w:r>
      <w:r w:rsidRPr="00142510">
        <w:rPr>
          <w:rFonts w:ascii="Times New Roman" w:hAnsi="Times New Roman" w:cs="Times New Roman"/>
          <w:sz w:val="24"/>
          <w:szCs w:val="24"/>
          <w:lang w:val="pt-BR"/>
        </w:rPr>
        <w:t xml:space="preserve">i pola dan kategori tertentu, sehingga peneliti dapat lebih memahami temuannya. </w:t>
      </w:r>
    </w:p>
    <w:p w:rsidR="00F92920" w:rsidRPr="00434620" w:rsidRDefault="00F92920" w:rsidP="00F92920">
      <w:pPr>
        <w:spacing w:line="240" w:lineRule="auto"/>
        <w:ind w:firstLine="600"/>
        <w:jc w:val="both"/>
        <w:rPr>
          <w:rFonts w:ascii="Times New Roman" w:hAnsi="Times New Roman"/>
          <w:sz w:val="24"/>
          <w:szCs w:val="24"/>
        </w:rPr>
      </w:pPr>
      <w:r>
        <w:rPr>
          <w:rFonts w:ascii="Times New Roman" w:hAnsi="Times New Roman" w:cs="Times New Roman"/>
          <w:sz w:val="24"/>
          <w:szCs w:val="24"/>
        </w:rPr>
        <w:t xml:space="preserve">Hasil penelitian </w:t>
      </w:r>
      <w:r>
        <w:rPr>
          <w:rFonts w:ascii="Times New Roman" w:hAnsi="Times New Roman"/>
          <w:sz w:val="24"/>
          <w:szCs w:val="24"/>
        </w:rPr>
        <w:t xml:space="preserve"> </w:t>
      </w:r>
      <w:r w:rsidRPr="00142510">
        <w:rPr>
          <w:rFonts w:ascii="Times New Roman" w:hAnsi="Times New Roman" w:cs="Times New Roman"/>
          <w:sz w:val="24"/>
          <w:szCs w:val="24"/>
        </w:rPr>
        <w:t>Upacara tarapan merupakan upacara inisiasi haid pertama bagi anak perempuan,   seminggu setelah haid,  anak disucikan dengan mandi ritual  atau siraman</w:t>
      </w:r>
      <w:r w:rsidR="00347549">
        <w:rPr>
          <w:rFonts w:ascii="Times New Roman" w:hAnsi="Times New Roman" w:cs="Times New Roman"/>
          <w:sz w:val="24"/>
          <w:szCs w:val="24"/>
        </w:rPr>
        <w:t>. Adapun hasil penelitian menunjuukan</w:t>
      </w:r>
      <w:r>
        <w:rPr>
          <w:rFonts w:ascii="Times New Roman" w:hAnsi="Times New Roman" w:cs="Times New Roman"/>
          <w:sz w:val="24"/>
          <w:szCs w:val="24"/>
        </w:rPr>
        <w:t xml:space="preserve"> : (1) </w:t>
      </w:r>
      <w:r w:rsidRPr="00800863">
        <w:rPr>
          <w:rFonts w:ascii="Times New Roman" w:hAnsi="Times New Roman"/>
          <w:sz w:val="24"/>
          <w:szCs w:val="24"/>
        </w:rPr>
        <w:t>Butir-butir pelaksanaan uapacara tarapan untuk golongan bangsawan di Keraton</w:t>
      </w:r>
      <w:r>
        <w:rPr>
          <w:rFonts w:ascii="Times New Roman" w:hAnsi="Times New Roman"/>
          <w:sz w:val="24"/>
          <w:szCs w:val="24"/>
        </w:rPr>
        <w:t xml:space="preserve"> meliputi :  (a) Maksud dan Tujuan; (b) Jalannya Upacara Tarapan; (c</w:t>
      </w:r>
      <w:r w:rsidRPr="00800863">
        <w:rPr>
          <w:rFonts w:ascii="Times New Roman" w:hAnsi="Times New Roman"/>
          <w:sz w:val="24"/>
          <w:szCs w:val="24"/>
        </w:rPr>
        <w:t xml:space="preserve">) Persiapan dan Perlengkapan </w:t>
      </w:r>
      <w:r>
        <w:rPr>
          <w:rFonts w:ascii="Times New Roman" w:hAnsi="Times New Roman"/>
          <w:sz w:val="24"/>
          <w:szCs w:val="24"/>
        </w:rPr>
        <w:t xml:space="preserve">(ubarampe) </w:t>
      </w:r>
      <w:r w:rsidRPr="00800863">
        <w:rPr>
          <w:rFonts w:ascii="Times New Roman" w:hAnsi="Times New Roman"/>
          <w:sz w:val="24"/>
          <w:szCs w:val="24"/>
        </w:rPr>
        <w:t>Upacara Tar</w:t>
      </w:r>
      <w:r>
        <w:rPr>
          <w:rFonts w:ascii="Times New Roman" w:hAnsi="Times New Roman"/>
          <w:sz w:val="24"/>
          <w:szCs w:val="24"/>
        </w:rPr>
        <w:t>apan; dan  (d</w:t>
      </w:r>
      <w:r w:rsidRPr="00800863">
        <w:rPr>
          <w:rFonts w:ascii="Times New Roman" w:hAnsi="Times New Roman"/>
          <w:sz w:val="24"/>
          <w:szCs w:val="24"/>
        </w:rPr>
        <w:t>) Pantangan-pantangan.</w:t>
      </w:r>
      <w:r>
        <w:rPr>
          <w:rFonts w:ascii="Times New Roman" w:hAnsi="Times New Roman"/>
          <w:sz w:val="24"/>
          <w:szCs w:val="24"/>
        </w:rPr>
        <w:t xml:space="preserve"> (2)</w:t>
      </w:r>
      <w:r w:rsidRPr="003A1614">
        <w:rPr>
          <w:rFonts w:ascii="Times New Roman" w:hAnsi="Times New Roman"/>
          <w:sz w:val="24"/>
          <w:szCs w:val="24"/>
        </w:rPr>
        <w:t>Butir-butir kearifan lokal yang bermuatan nilai pendidikan pada upacara tarapan adalah sebagai berikut :</w:t>
      </w:r>
      <w:r>
        <w:rPr>
          <w:rFonts w:ascii="Times New Roman" w:hAnsi="Times New Roman"/>
          <w:sz w:val="24"/>
          <w:szCs w:val="24"/>
        </w:rPr>
        <w:t xml:space="preserve"> (a) Bagai anak : </w:t>
      </w:r>
      <w:r w:rsidR="00347549">
        <w:rPr>
          <w:rFonts w:ascii="Times New Roman" w:hAnsi="Times New Roman"/>
          <w:sz w:val="24"/>
          <w:szCs w:val="24"/>
        </w:rPr>
        <w:t xml:space="preserve">meningkatkan kemandirian, </w:t>
      </w:r>
      <w:r>
        <w:rPr>
          <w:rFonts w:ascii="Times New Roman" w:hAnsi="Times New Roman"/>
          <w:sz w:val="24"/>
          <w:szCs w:val="24"/>
        </w:rPr>
        <w:t>membangkitkan kesadaran untuk menjaga kesehatan dan kecantikan, menyadari bahwa kini dirinya bukan kanak-kanak lagi yang harus menyesuaikan tingkah laku, tutur kata dan tindajkannya  dan menjaga kesuciannya. (b) Bagi Orang tua : menyadarkan dirinya bahwa kini an</w:t>
      </w:r>
      <w:r w:rsidR="00347549">
        <w:rPr>
          <w:rFonts w:ascii="Times New Roman" w:hAnsi="Times New Roman"/>
          <w:sz w:val="24"/>
          <w:szCs w:val="24"/>
        </w:rPr>
        <w:t>ak perempuanya bukan kanak-kanak</w:t>
      </w:r>
      <w:r>
        <w:rPr>
          <w:rFonts w:ascii="Times New Roman" w:hAnsi="Times New Roman"/>
          <w:sz w:val="24"/>
          <w:szCs w:val="24"/>
        </w:rPr>
        <w:t xml:space="preserve"> lagi, sudah tumbuh berkembang menjadi remaja puteri yang harus dijaga kehormatannya, ditingkatkan pengawasannya, serta dibimbing bagaimana anak menjalani masa haid sebagai tataran kehidupan baru. Di samping itu orang tua perlu mendampingi, menenteramkan anak yang sedang bingung</w:t>
      </w:r>
      <w:r w:rsidR="00347549">
        <w:rPr>
          <w:rFonts w:ascii="Times New Roman" w:hAnsi="Times New Roman"/>
          <w:sz w:val="24"/>
          <w:szCs w:val="24"/>
        </w:rPr>
        <w:t>, kritis agar t</w:t>
      </w:r>
      <w:r>
        <w:rPr>
          <w:rFonts w:ascii="Times New Roman" w:hAnsi="Times New Roman"/>
          <w:sz w:val="24"/>
          <w:szCs w:val="24"/>
        </w:rPr>
        <w:t xml:space="preserve">enang kembali, bahwa ada orang tua yang siap membantu menghadapi masalah  </w:t>
      </w:r>
      <w:r w:rsidRPr="00142510">
        <w:rPr>
          <w:rFonts w:ascii="Times New Roman" w:hAnsi="Times New Roman" w:cs="Times New Roman"/>
          <w:sz w:val="24"/>
          <w:szCs w:val="24"/>
        </w:rPr>
        <w:t>Meningkatkan kepedulian orang tuanya akan keberadaan puterinya yang kini sudah menginjak masa remaja, yang menuntut pengawasan khusunya yang terkait dengan  pergaulan dengan lawan jenis.</w:t>
      </w:r>
      <w:r w:rsidRPr="00142510">
        <w:rPr>
          <w:rFonts w:ascii="Times New Roman" w:hAnsi="Times New Roman" w:cs="Times New Roman"/>
          <w:b/>
          <w:sz w:val="24"/>
          <w:szCs w:val="24"/>
        </w:rPr>
        <w:t xml:space="preserve"> </w:t>
      </w:r>
      <w:r w:rsidRPr="00142510">
        <w:rPr>
          <w:rFonts w:ascii="Times New Roman" w:hAnsi="Times New Roman" w:cs="Times New Roman"/>
          <w:sz w:val="24"/>
          <w:szCs w:val="24"/>
        </w:rPr>
        <w:t xml:space="preserve">. Jika masa lalu orang belum terlalu sibuk dengan pekerjaan,     kini orang tua sangat sibuk, sehingga tidak mustahil masa peralihan yang sering menimbulkan stress pada anak kurang atau tidak mendapatkan perhatian sama sekali bagi orang tua, padahal saat-saat kritis anak sangat memerlukan pendampingan orang tuanya.  </w:t>
      </w:r>
    </w:p>
    <w:p w:rsidR="00F92920" w:rsidRDefault="00F92920" w:rsidP="00F92920">
      <w:pPr>
        <w:spacing w:line="240" w:lineRule="auto"/>
        <w:jc w:val="both"/>
        <w:rPr>
          <w:rFonts w:ascii="Times New Roman" w:hAnsi="Times New Roman"/>
          <w:sz w:val="24"/>
          <w:szCs w:val="24"/>
        </w:rPr>
      </w:pPr>
      <w:r>
        <w:rPr>
          <w:rFonts w:ascii="Times New Roman" w:hAnsi="Times New Roman"/>
          <w:sz w:val="24"/>
          <w:szCs w:val="24"/>
        </w:rPr>
        <w:lastRenderedPageBreak/>
        <w:t>.(3) Beberapa alasan golongan b</w:t>
      </w:r>
      <w:r w:rsidR="00347549">
        <w:rPr>
          <w:rFonts w:ascii="Times New Roman" w:hAnsi="Times New Roman"/>
          <w:sz w:val="24"/>
          <w:szCs w:val="24"/>
        </w:rPr>
        <w:t>ukan bangsawan yaitu golongan R</w:t>
      </w:r>
      <w:r>
        <w:rPr>
          <w:rFonts w:ascii="Times New Roman" w:hAnsi="Times New Roman"/>
          <w:sz w:val="24"/>
          <w:szCs w:val="24"/>
        </w:rPr>
        <w:t xml:space="preserve">akyat </w:t>
      </w:r>
      <w:r w:rsidR="00347549">
        <w:rPr>
          <w:rFonts w:ascii="Times New Roman" w:hAnsi="Times New Roman"/>
          <w:sz w:val="24"/>
          <w:szCs w:val="24"/>
        </w:rPr>
        <w:t>biasa, Petani pedesaan di tepi P</w:t>
      </w:r>
      <w:r>
        <w:rPr>
          <w:rFonts w:ascii="Times New Roman" w:hAnsi="Times New Roman"/>
          <w:sz w:val="24"/>
          <w:szCs w:val="24"/>
        </w:rPr>
        <w:t xml:space="preserve">antai dan golongan beragama Budha tidak melaksanakan upoacara tarapan lagi adalah : segi kepraktisan, segi ekonomi yaitu biaya yang tidak sedikit yang harus dikeluarkan, sulit direncanakan karena hadirnya saat haid pertama tidak bisa ditentukan, kegiatan anak perempuan sendiri yang sudah sulit mengikuti berbagai aturan pelaksanaan upacara tarapan, kecuali dilakukan berbagai modifikasi.; </w:t>
      </w:r>
    </w:p>
    <w:p w:rsidR="00F92920" w:rsidRPr="005B7EDE" w:rsidRDefault="00F92920" w:rsidP="00F92920">
      <w:pPr>
        <w:spacing w:line="240" w:lineRule="auto"/>
        <w:jc w:val="both"/>
        <w:rPr>
          <w:rFonts w:ascii="Times New Roman" w:hAnsi="Times New Roman"/>
          <w:sz w:val="24"/>
          <w:szCs w:val="24"/>
        </w:rPr>
      </w:pPr>
    </w:p>
    <w:p w:rsidR="00F92920" w:rsidRPr="00142510" w:rsidRDefault="00F92920" w:rsidP="00F92920">
      <w:pPr>
        <w:spacing w:line="240" w:lineRule="auto"/>
        <w:jc w:val="both"/>
        <w:rPr>
          <w:rFonts w:ascii="Times New Roman" w:hAnsi="Times New Roman" w:cs="Times New Roman"/>
          <w:bCs/>
          <w:sz w:val="24"/>
          <w:szCs w:val="24"/>
        </w:rPr>
      </w:pPr>
      <w:r w:rsidRPr="00142510">
        <w:rPr>
          <w:rFonts w:ascii="Times New Roman" w:hAnsi="Times New Roman" w:cs="Times New Roman"/>
          <w:bCs/>
          <w:sz w:val="24"/>
          <w:szCs w:val="24"/>
        </w:rPr>
        <w:t>Kata kunci : Upacara Tarapan</w:t>
      </w:r>
      <w:r w:rsidR="00347549">
        <w:rPr>
          <w:rFonts w:ascii="Times New Roman" w:hAnsi="Times New Roman" w:cs="Times New Roman"/>
          <w:bCs/>
          <w:sz w:val="24"/>
          <w:szCs w:val="24"/>
        </w:rPr>
        <w:t xml:space="preserve"> bagi  Golongan Bangsawan</w:t>
      </w:r>
      <w:r>
        <w:rPr>
          <w:rFonts w:ascii="Times New Roman" w:hAnsi="Times New Roman" w:cs="Times New Roman"/>
          <w:bCs/>
          <w:sz w:val="24"/>
          <w:szCs w:val="24"/>
        </w:rPr>
        <w:t>,</w:t>
      </w:r>
      <w:r w:rsidRPr="00142510">
        <w:rPr>
          <w:rFonts w:ascii="Times New Roman" w:hAnsi="Times New Roman" w:cs="Times New Roman"/>
          <w:bCs/>
          <w:sz w:val="24"/>
          <w:szCs w:val="24"/>
        </w:rPr>
        <w:t xml:space="preserve">; </w:t>
      </w:r>
      <w:r>
        <w:rPr>
          <w:rFonts w:ascii="Times New Roman" w:hAnsi="Times New Roman" w:cs="Times New Roman"/>
          <w:bCs/>
          <w:sz w:val="24"/>
          <w:szCs w:val="24"/>
        </w:rPr>
        <w:t xml:space="preserve"> Nilai pendidikan, Alasan bagi golongan bukan bangsawan tidak melakukan upacara tarapan.</w:t>
      </w:r>
      <w:r w:rsidRPr="00142510">
        <w:rPr>
          <w:rFonts w:ascii="Times New Roman" w:hAnsi="Times New Roman" w:cs="Times New Roman"/>
          <w:bCs/>
          <w:sz w:val="24"/>
          <w:szCs w:val="24"/>
        </w:rPr>
        <w:t>.</w:t>
      </w:r>
    </w:p>
    <w:p w:rsidR="00F92920" w:rsidRDefault="00F92920"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FA0815" w:rsidP="00F37436">
      <w:pPr>
        <w:ind w:firstLine="600"/>
        <w:jc w:val="both"/>
        <w:rPr>
          <w:rFonts w:ascii="Times New Roman" w:hAnsi="Times New Roman" w:cs="Times New Roman"/>
          <w:bCs/>
          <w:sz w:val="24"/>
          <w:szCs w:val="24"/>
        </w:rPr>
      </w:pPr>
      <w:r>
        <w:rPr>
          <w:rFonts w:ascii="Times New Roman" w:hAnsi="Times New Roman" w:cs="Times New Roman"/>
          <w:bCs/>
          <w:sz w:val="24"/>
          <w:szCs w:val="24"/>
        </w:rPr>
        <w:t>60</w:t>
      </w:r>
      <w:r>
        <w:rPr>
          <w:rFonts w:ascii="Times New Roman" w:hAnsi="Times New Roman" w:cs="Times New Roman"/>
          <w:bCs/>
          <w:sz w:val="24"/>
          <w:szCs w:val="24"/>
        </w:rPr>
        <w:tab/>
      </w:r>
      <w:r>
        <w:rPr>
          <w:rFonts w:ascii="Times New Roman" w:hAnsi="Times New Roman" w:cs="Times New Roman"/>
          <w:bCs/>
          <w:sz w:val="24"/>
          <w:szCs w:val="24"/>
        </w:rPr>
        <w:tab/>
        <w:t>61</w:t>
      </w:r>
      <w:r>
        <w:rPr>
          <w:rFonts w:ascii="Times New Roman" w:hAnsi="Times New Roman" w:cs="Times New Roman"/>
          <w:bCs/>
          <w:sz w:val="24"/>
          <w:szCs w:val="24"/>
        </w:rPr>
        <w:tab/>
      </w:r>
      <w:r>
        <w:rPr>
          <w:rFonts w:ascii="Times New Roman" w:hAnsi="Times New Roman" w:cs="Times New Roman"/>
          <w:bCs/>
          <w:sz w:val="24"/>
          <w:szCs w:val="24"/>
        </w:rPr>
        <w:tab/>
        <w:t>62</w:t>
      </w:r>
      <w:r>
        <w:rPr>
          <w:rFonts w:ascii="Times New Roman" w:hAnsi="Times New Roman" w:cs="Times New Roman"/>
          <w:bCs/>
          <w:sz w:val="24"/>
          <w:szCs w:val="24"/>
        </w:rPr>
        <w:tab/>
      </w:r>
      <w:r>
        <w:rPr>
          <w:rFonts w:ascii="Times New Roman" w:hAnsi="Times New Roman" w:cs="Times New Roman"/>
          <w:bCs/>
          <w:sz w:val="24"/>
          <w:szCs w:val="24"/>
        </w:rPr>
        <w:tab/>
        <w:t>63</w:t>
      </w:r>
      <w:r>
        <w:rPr>
          <w:rFonts w:ascii="Times New Roman" w:hAnsi="Times New Roman" w:cs="Times New Roman"/>
          <w:bCs/>
          <w:sz w:val="24"/>
          <w:szCs w:val="24"/>
        </w:rPr>
        <w:tab/>
      </w:r>
      <w:r>
        <w:rPr>
          <w:rFonts w:ascii="Times New Roman" w:hAnsi="Times New Roman" w:cs="Times New Roman"/>
          <w:bCs/>
          <w:sz w:val="24"/>
          <w:szCs w:val="24"/>
        </w:rPr>
        <w:tab/>
        <w:t>64</w:t>
      </w:r>
      <w:r>
        <w:rPr>
          <w:rFonts w:ascii="Times New Roman" w:hAnsi="Times New Roman" w:cs="Times New Roman"/>
          <w:bCs/>
          <w:sz w:val="24"/>
          <w:szCs w:val="24"/>
        </w:rPr>
        <w:tab/>
      </w:r>
      <w:r>
        <w:rPr>
          <w:rFonts w:ascii="Times New Roman" w:hAnsi="Times New Roman" w:cs="Times New Roman"/>
          <w:bCs/>
          <w:sz w:val="24"/>
          <w:szCs w:val="24"/>
        </w:rPr>
        <w:tab/>
        <w:t>65</w:t>
      </w: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FA0815" w:rsidRDefault="00FA0815" w:rsidP="00FA0815">
      <w:pPr>
        <w:ind w:firstLine="600"/>
        <w:jc w:val="both"/>
        <w:rPr>
          <w:rFonts w:ascii="Times New Roman" w:hAnsi="Times New Roman" w:cs="Times New Roman"/>
          <w:bCs/>
          <w:sz w:val="24"/>
          <w:szCs w:val="24"/>
        </w:rPr>
      </w:pPr>
      <w:r>
        <w:rPr>
          <w:rFonts w:ascii="Times New Roman" w:hAnsi="Times New Roman" w:cs="Times New Roman"/>
          <w:bCs/>
          <w:sz w:val="24"/>
          <w:szCs w:val="24"/>
        </w:rPr>
        <w:t>60</w:t>
      </w:r>
      <w:r>
        <w:rPr>
          <w:rFonts w:ascii="Times New Roman" w:hAnsi="Times New Roman" w:cs="Times New Roman"/>
          <w:bCs/>
          <w:sz w:val="24"/>
          <w:szCs w:val="24"/>
        </w:rPr>
        <w:tab/>
      </w:r>
      <w:r>
        <w:rPr>
          <w:rFonts w:ascii="Times New Roman" w:hAnsi="Times New Roman" w:cs="Times New Roman"/>
          <w:bCs/>
          <w:sz w:val="24"/>
          <w:szCs w:val="24"/>
        </w:rPr>
        <w:tab/>
        <w:t>61</w:t>
      </w:r>
      <w:r>
        <w:rPr>
          <w:rFonts w:ascii="Times New Roman" w:hAnsi="Times New Roman" w:cs="Times New Roman"/>
          <w:bCs/>
          <w:sz w:val="24"/>
          <w:szCs w:val="24"/>
        </w:rPr>
        <w:tab/>
      </w:r>
      <w:r>
        <w:rPr>
          <w:rFonts w:ascii="Times New Roman" w:hAnsi="Times New Roman" w:cs="Times New Roman"/>
          <w:bCs/>
          <w:sz w:val="24"/>
          <w:szCs w:val="24"/>
        </w:rPr>
        <w:tab/>
        <w:t>62</w:t>
      </w:r>
      <w:r>
        <w:rPr>
          <w:rFonts w:ascii="Times New Roman" w:hAnsi="Times New Roman" w:cs="Times New Roman"/>
          <w:bCs/>
          <w:sz w:val="24"/>
          <w:szCs w:val="24"/>
        </w:rPr>
        <w:tab/>
      </w:r>
      <w:r>
        <w:rPr>
          <w:rFonts w:ascii="Times New Roman" w:hAnsi="Times New Roman" w:cs="Times New Roman"/>
          <w:bCs/>
          <w:sz w:val="24"/>
          <w:szCs w:val="24"/>
        </w:rPr>
        <w:tab/>
        <w:t>63</w:t>
      </w:r>
      <w:r>
        <w:rPr>
          <w:rFonts w:ascii="Times New Roman" w:hAnsi="Times New Roman" w:cs="Times New Roman"/>
          <w:bCs/>
          <w:sz w:val="24"/>
          <w:szCs w:val="24"/>
        </w:rPr>
        <w:tab/>
      </w:r>
      <w:r>
        <w:rPr>
          <w:rFonts w:ascii="Times New Roman" w:hAnsi="Times New Roman" w:cs="Times New Roman"/>
          <w:bCs/>
          <w:sz w:val="24"/>
          <w:szCs w:val="24"/>
        </w:rPr>
        <w:tab/>
        <w:t>64</w:t>
      </w:r>
      <w:r>
        <w:rPr>
          <w:rFonts w:ascii="Times New Roman" w:hAnsi="Times New Roman" w:cs="Times New Roman"/>
          <w:bCs/>
          <w:sz w:val="24"/>
          <w:szCs w:val="24"/>
        </w:rPr>
        <w:tab/>
      </w:r>
      <w:r>
        <w:rPr>
          <w:rFonts w:ascii="Times New Roman" w:hAnsi="Times New Roman" w:cs="Times New Roman"/>
          <w:bCs/>
          <w:sz w:val="24"/>
          <w:szCs w:val="24"/>
        </w:rPr>
        <w:tab/>
        <w:t>65</w:t>
      </w:r>
    </w:p>
    <w:p w:rsidR="00FA0815" w:rsidRDefault="00FA0815" w:rsidP="00FA0815">
      <w:pPr>
        <w:ind w:firstLine="600"/>
        <w:jc w:val="both"/>
        <w:rPr>
          <w:rFonts w:ascii="Times New Roman" w:hAnsi="Times New Roman" w:cs="Times New Roman"/>
          <w:bCs/>
          <w:sz w:val="24"/>
          <w:szCs w:val="24"/>
        </w:rPr>
      </w:pPr>
    </w:p>
    <w:p w:rsidR="00FA0815" w:rsidRDefault="00FA0815" w:rsidP="00FA0815">
      <w:pPr>
        <w:ind w:firstLine="600"/>
        <w:jc w:val="both"/>
        <w:rPr>
          <w:rFonts w:ascii="Times New Roman" w:hAnsi="Times New Roman" w:cs="Times New Roman"/>
          <w:bCs/>
          <w:sz w:val="24"/>
          <w:szCs w:val="24"/>
        </w:rPr>
      </w:pPr>
    </w:p>
    <w:p w:rsidR="00FA0815" w:rsidRDefault="00FA0815" w:rsidP="00FA0815">
      <w:pPr>
        <w:ind w:firstLine="600"/>
        <w:jc w:val="both"/>
        <w:rPr>
          <w:rFonts w:ascii="Times New Roman" w:hAnsi="Times New Roman" w:cs="Times New Roman"/>
          <w:bCs/>
          <w:sz w:val="24"/>
          <w:szCs w:val="24"/>
        </w:rPr>
      </w:pPr>
      <w:r>
        <w:rPr>
          <w:rFonts w:ascii="Times New Roman" w:hAnsi="Times New Roman" w:cs="Times New Roman"/>
          <w:bCs/>
          <w:sz w:val="24"/>
          <w:szCs w:val="24"/>
        </w:rPr>
        <w:t>60</w:t>
      </w:r>
      <w:r>
        <w:rPr>
          <w:rFonts w:ascii="Times New Roman" w:hAnsi="Times New Roman" w:cs="Times New Roman"/>
          <w:bCs/>
          <w:sz w:val="24"/>
          <w:szCs w:val="24"/>
        </w:rPr>
        <w:tab/>
      </w:r>
      <w:r>
        <w:rPr>
          <w:rFonts w:ascii="Times New Roman" w:hAnsi="Times New Roman" w:cs="Times New Roman"/>
          <w:bCs/>
          <w:sz w:val="24"/>
          <w:szCs w:val="24"/>
        </w:rPr>
        <w:tab/>
        <w:t>61</w:t>
      </w:r>
      <w:r>
        <w:rPr>
          <w:rFonts w:ascii="Times New Roman" w:hAnsi="Times New Roman" w:cs="Times New Roman"/>
          <w:bCs/>
          <w:sz w:val="24"/>
          <w:szCs w:val="24"/>
        </w:rPr>
        <w:tab/>
      </w:r>
      <w:r>
        <w:rPr>
          <w:rFonts w:ascii="Times New Roman" w:hAnsi="Times New Roman" w:cs="Times New Roman"/>
          <w:bCs/>
          <w:sz w:val="24"/>
          <w:szCs w:val="24"/>
        </w:rPr>
        <w:tab/>
        <w:t>62</w:t>
      </w:r>
      <w:r>
        <w:rPr>
          <w:rFonts w:ascii="Times New Roman" w:hAnsi="Times New Roman" w:cs="Times New Roman"/>
          <w:bCs/>
          <w:sz w:val="24"/>
          <w:szCs w:val="24"/>
        </w:rPr>
        <w:tab/>
      </w:r>
      <w:r>
        <w:rPr>
          <w:rFonts w:ascii="Times New Roman" w:hAnsi="Times New Roman" w:cs="Times New Roman"/>
          <w:bCs/>
          <w:sz w:val="24"/>
          <w:szCs w:val="24"/>
        </w:rPr>
        <w:tab/>
        <w:t>63</w:t>
      </w:r>
      <w:r>
        <w:rPr>
          <w:rFonts w:ascii="Times New Roman" w:hAnsi="Times New Roman" w:cs="Times New Roman"/>
          <w:bCs/>
          <w:sz w:val="24"/>
          <w:szCs w:val="24"/>
        </w:rPr>
        <w:tab/>
      </w:r>
      <w:r>
        <w:rPr>
          <w:rFonts w:ascii="Times New Roman" w:hAnsi="Times New Roman" w:cs="Times New Roman"/>
          <w:bCs/>
          <w:sz w:val="24"/>
          <w:szCs w:val="24"/>
        </w:rPr>
        <w:tab/>
        <w:t>64</w:t>
      </w:r>
      <w:r>
        <w:rPr>
          <w:rFonts w:ascii="Times New Roman" w:hAnsi="Times New Roman" w:cs="Times New Roman"/>
          <w:bCs/>
          <w:sz w:val="24"/>
          <w:szCs w:val="24"/>
        </w:rPr>
        <w:tab/>
      </w:r>
      <w:r>
        <w:rPr>
          <w:rFonts w:ascii="Times New Roman" w:hAnsi="Times New Roman" w:cs="Times New Roman"/>
          <w:bCs/>
          <w:sz w:val="24"/>
          <w:szCs w:val="24"/>
        </w:rPr>
        <w:tab/>
        <w:t>65</w:t>
      </w:r>
    </w:p>
    <w:p w:rsidR="00FA0815" w:rsidRDefault="00FA0815" w:rsidP="00FA0815">
      <w:pPr>
        <w:ind w:firstLine="600"/>
        <w:jc w:val="both"/>
        <w:rPr>
          <w:rFonts w:ascii="Times New Roman" w:hAnsi="Times New Roman" w:cs="Times New Roman"/>
          <w:bCs/>
          <w:sz w:val="24"/>
          <w:szCs w:val="24"/>
        </w:rPr>
      </w:pPr>
      <w:bookmarkStart w:id="0" w:name="_GoBack"/>
      <w:bookmarkEnd w:id="0"/>
    </w:p>
    <w:p w:rsidR="00FA0815" w:rsidRDefault="00FA0815" w:rsidP="00FA0815">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6A279A" w:rsidRDefault="006A279A" w:rsidP="00F37436">
      <w:pPr>
        <w:ind w:firstLine="600"/>
        <w:jc w:val="both"/>
        <w:rPr>
          <w:rFonts w:ascii="Times New Roman" w:hAnsi="Times New Roman" w:cs="Times New Roman"/>
          <w:bCs/>
          <w:sz w:val="24"/>
          <w:szCs w:val="24"/>
        </w:rPr>
      </w:pPr>
    </w:p>
    <w:p w:rsidR="001B2612" w:rsidRPr="002B1189" w:rsidRDefault="00022504" w:rsidP="00022504">
      <w:pPr>
        <w:pStyle w:val="ListParagraph"/>
        <w:numPr>
          <w:ilvl w:val="0"/>
          <w:numId w:val="14"/>
        </w:numPr>
        <w:spacing w:line="360" w:lineRule="auto"/>
        <w:rPr>
          <w:rFonts w:ascii="Times New Roman" w:hAnsi="Times New Roman"/>
          <w:b/>
          <w:sz w:val="24"/>
          <w:szCs w:val="24"/>
        </w:rPr>
      </w:pPr>
      <w:r w:rsidRPr="002B1189">
        <w:rPr>
          <w:rFonts w:ascii="Times New Roman" w:hAnsi="Times New Roman"/>
          <w:b/>
          <w:sz w:val="24"/>
          <w:szCs w:val="24"/>
        </w:rPr>
        <w:t>L</w:t>
      </w:r>
      <w:r w:rsidRPr="002B1189">
        <w:rPr>
          <w:rFonts w:ascii="Times New Roman" w:hAnsi="Times New Roman"/>
          <w:b/>
          <w:sz w:val="24"/>
          <w:szCs w:val="24"/>
          <w:lang w:val="id-ID"/>
        </w:rPr>
        <w:t xml:space="preserve">ATAR </w:t>
      </w:r>
      <w:r w:rsidR="00C30DD3" w:rsidRPr="002B1189">
        <w:rPr>
          <w:rFonts w:ascii="Times New Roman" w:hAnsi="Times New Roman"/>
          <w:b/>
          <w:sz w:val="24"/>
          <w:szCs w:val="24"/>
        </w:rPr>
        <w:t xml:space="preserve"> B</w:t>
      </w:r>
      <w:r w:rsidRPr="002B1189">
        <w:rPr>
          <w:rFonts w:ascii="Times New Roman" w:hAnsi="Times New Roman"/>
          <w:b/>
          <w:sz w:val="24"/>
          <w:szCs w:val="24"/>
          <w:lang w:val="id-ID"/>
        </w:rPr>
        <w:t xml:space="preserve">ELAKANG </w:t>
      </w:r>
      <w:r w:rsidRPr="002B1189">
        <w:rPr>
          <w:rFonts w:ascii="Times New Roman" w:hAnsi="Times New Roman"/>
          <w:b/>
          <w:sz w:val="24"/>
          <w:szCs w:val="24"/>
        </w:rPr>
        <w:t xml:space="preserve"> M</w:t>
      </w:r>
      <w:r w:rsidRPr="002B1189">
        <w:rPr>
          <w:rFonts w:ascii="Times New Roman" w:hAnsi="Times New Roman"/>
          <w:b/>
          <w:sz w:val="24"/>
          <w:szCs w:val="24"/>
          <w:lang w:val="id-ID"/>
        </w:rPr>
        <w:t>ASALAH</w:t>
      </w:r>
    </w:p>
    <w:p w:rsidR="00F74354" w:rsidRPr="002B1189" w:rsidRDefault="00F74354" w:rsidP="008E4547">
      <w:pPr>
        <w:pStyle w:val="BodyTextIndent"/>
        <w:spacing w:line="360" w:lineRule="auto"/>
        <w:ind w:left="0" w:firstLine="360"/>
        <w:contextualSpacing/>
        <w:jc w:val="both"/>
        <w:rPr>
          <w:lang w:val="pt-BR"/>
        </w:rPr>
      </w:pPr>
      <w:r w:rsidRPr="002B1189">
        <w:rPr>
          <w:lang w:val="pt-BR"/>
        </w:rPr>
        <w:t>Kearifan lokal khususnya yang bersumber dari budaya Jawa merupakan hasil pemikiran yang didahului oleh pengamatan, perenungan, pengendapan, dan uji coba masyarakat terdahulu yang tercermin dalam dokumen naskah dan trad</w:t>
      </w:r>
      <w:r w:rsidR="00443F00" w:rsidRPr="002B1189">
        <w:rPr>
          <w:lang w:val="pt-BR"/>
        </w:rPr>
        <w:t xml:space="preserve">isi masyarakat.  </w:t>
      </w:r>
      <w:r w:rsidRPr="002B1189">
        <w:rPr>
          <w:lang w:val="pt-BR"/>
        </w:rPr>
        <w:t xml:space="preserve">.  Perubahan budaya terjadi terus menerus seiring berjalannya waktu, dari waktu ke waktu budaya orang tua sangat jauh berbeda dengan budaya atau gaya hidup anak muda, sehingga timbul kesenjangan yang semakin lebar antara nilai-nilai kearifan budaya dengan orientasi kehidupan generasi muda sekarang. Kearifan lokal yang sering disebut sebagai budaya “lama”, “kuno”, atau “ketinggalan” semakin terasing dalam masyarakat sendiri dan semakin tidak dikenal bahkan tidak </w:t>
      </w:r>
      <w:r w:rsidRPr="002B1189">
        <w:rPr>
          <w:i/>
          <w:iCs/>
          <w:lang w:val="pt-BR"/>
        </w:rPr>
        <w:t>“communicable”</w:t>
      </w:r>
      <w:r w:rsidRPr="002B1189">
        <w:rPr>
          <w:lang w:val="pt-BR"/>
        </w:rPr>
        <w:t xml:space="preserve">  di kalangan generasi muda, yang akhirnya kearifan yang berasal dari budaya lokal hanyalah menjadi bagian masa lalu. Istilah ”tarapan” tidak dikenal lagi oleh masyarakat umum lebih-lebih oleh generasi muda</w:t>
      </w:r>
    </w:p>
    <w:p w:rsidR="00F74354" w:rsidRPr="002B1189" w:rsidRDefault="00F74354" w:rsidP="008E4547">
      <w:pPr>
        <w:pStyle w:val="BodyTextIndent"/>
        <w:spacing w:line="360" w:lineRule="auto"/>
        <w:ind w:left="0" w:firstLine="360"/>
        <w:jc w:val="both"/>
        <w:rPr>
          <w:lang w:val="id-ID"/>
        </w:rPr>
      </w:pPr>
      <w:r w:rsidRPr="002B1189">
        <w:rPr>
          <w:lang w:val="pt-BR"/>
        </w:rPr>
        <w:t>Melihat kondisi dan latar belakang Daerah Istimewa Yogyakarta</w:t>
      </w:r>
      <w:r w:rsidR="00443F00" w:rsidRPr="002B1189">
        <w:rPr>
          <w:lang w:val="id-ID"/>
        </w:rPr>
        <w:t xml:space="preserve"> </w:t>
      </w:r>
      <w:r w:rsidR="00443F00" w:rsidRPr="002B1189">
        <w:rPr>
          <w:lang w:val="pt-BR"/>
        </w:rPr>
        <w:t>yang kaya akan budaya Jawa bahkan disebut sebagai sumber budaya Jaw</w:t>
      </w:r>
      <w:r w:rsidRPr="002B1189">
        <w:rPr>
          <w:lang w:val="pt-BR"/>
        </w:rPr>
        <w:t xml:space="preserve"> tersebut sangat dirasakan perlunya menggali dan memahami makna ”tarapan” sebagai kearifan lokal baik dari dokumen maupun dari lanjut usia sebagai data primer dan menemukan </w:t>
      </w:r>
      <w:r w:rsidR="00443F00" w:rsidRPr="002B1189">
        <w:rPr>
          <w:lang w:val="id-ID"/>
        </w:rPr>
        <w:t xml:space="preserve">nilai-nilai pendidikan yang terkandung dalam upacara tarapan tersebut. </w:t>
      </w:r>
    </w:p>
    <w:p w:rsidR="00F74354" w:rsidRPr="002B1189" w:rsidRDefault="00F74354" w:rsidP="008E4547">
      <w:pPr>
        <w:tabs>
          <w:tab w:val="left" w:pos="1134"/>
          <w:tab w:val="left" w:pos="2268"/>
          <w:tab w:val="left" w:pos="2410"/>
        </w:tabs>
        <w:spacing w:line="360" w:lineRule="auto"/>
        <w:jc w:val="both"/>
        <w:rPr>
          <w:rFonts w:ascii="Times New Roman" w:hAnsi="Times New Roman" w:cs="Times New Roman"/>
          <w:bCs/>
          <w:sz w:val="24"/>
          <w:szCs w:val="24"/>
          <w:lang w:val="pt-BR"/>
        </w:rPr>
      </w:pPr>
      <w:r w:rsidRPr="002B1189">
        <w:rPr>
          <w:rFonts w:ascii="Times New Roman" w:hAnsi="Times New Roman" w:cs="Times New Roman"/>
          <w:bCs/>
          <w:sz w:val="24"/>
          <w:szCs w:val="24"/>
          <w:lang w:val="pt-BR"/>
        </w:rPr>
        <w:t xml:space="preserve"> </w:t>
      </w:r>
      <w:r w:rsidR="004D4C2F" w:rsidRPr="002B1189">
        <w:rPr>
          <w:rFonts w:ascii="Times New Roman" w:hAnsi="Times New Roman" w:cs="Times New Roman"/>
          <w:b/>
          <w:bCs/>
          <w:sz w:val="24"/>
          <w:szCs w:val="24"/>
        </w:rPr>
        <w:t>1</w:t>
      </w:r>
      <w:r w:rsidRPr="002B1189">
        <w:rPr>
          <w:rFonts w:ascii="Times New Roman" w:hAnsi="Times New Roman" w:cs="Times New Roman"/>
          <w:b/>
          <w:bCs/>
          <w:sz w:val="24"/>
          <w:szCs w:val="24"/>
          <w:lang w:val="pt-BR"/>
        </w:rPr>
        <w:t xml:space="preserve">. Rumusan Masalah </w:t>
      </w:r>
    </w:p>
    <w:p w:rsidR="00F74354" w:rsidRPr="002B1189" w:rsidRDefault="00F74354" w:rsidP="008E4547">
      <w:pPr>
        <w:tabs>
          <w:tab w:val="left" w:pos="1134"/>
          <w:tab w:val="left" w:pos="2268"/>
          <w:tab w:val="left" w:pos="2410"/>
        </w:tabs>
        <w:spacing w:line="360" w:lineRule="auto"/>
        <w:ind w:left="180" w:hanging="180"/>
        <w:jc w:val="both"/>
        <w:rPr>
          <w:rFonts w:ascii="Times New Roman" w:hAnsi="Times New Roman" w:cs="Times New Roman"/>
          <w:bCs/>
          <w:sz w:val="24"/>
          <w:szCs w:val="24"/>
        </w:rPr>
      </w:pPr>
      <w:r w:rsidRPr="002B1189">
        <w:rPr>
          <w:rFonts w:ascii="Times New Roman" w:hAnsi="Times New Roman" w:cs="Times New Roman"/>
          <w:bCs/>
          <w:sz w:val="24"/>
          <w:szCs w:val="24"/>
          <w:lang w:val="pt-BR"/>
        </w:rPr>
        <w:t xml:space="preserve">   Berdasar latar belakang tersebut, masalah penelitian ini dirumuskan sebagai berikut :</w:t>
      </w:r>
    </w:p>
    <w:p w:rsidR="002B1189" w:rsidRPr="002B1189" w:rsidRDefault="00F36CF1" w:rsidP="002B1189">
      <w:pPr>
        <w:pStyle w:val="ListParagraph"/>
        <w:numPr>
          <w:ilvl w:val="0"/>
          <w:numId w:val="28"/>
        </w:numPr>
        <w:tabs>
          <w:tab w:val="left" w:pos="540"/>
          <w:tab w:val="left" w:pos="1134"/>
          <w:tab w:val="left" w:pos="2268"/>
          <w:tab w:val="left" w:pos="2410"/>
        </w:tabs>
        <w:spacing w:line="360" w:lineRule="auto"/>
        <w:jc w:val="both"/>
        <w:rPr>
          <w:rFonts w:ascii="Times New Roman" w:hAnsi="Times New Roman"/>
          <w:bCs/>
          <w:sz w:val="24"/>
          <w:szCs w:val="24"/>
        </w:rPr>
      </w:pPr>
      <w:r w:rsidRPr="002B1189">
        <w:rPr>
          <w:rFonts w:ascii="Times New Roman" w:hAnsi="Times New Roman"/>
          <w:bCs/>
          <w:sz w:val="24"/>
          <w:szCs w:val="24"/>
          <w:lang w:val="pt-BR"/>
        </w:rPr>
        <w:t xml:space="preserve">Bagaimana </w:t>
      </w:r>
      <w:r w:rsidRPr="002B1189">
        <w:rPr>
          <w:rFonts w:ascii="Times New Roman" w:hAnsi="Times New Roman"/>
          <w:bCs/>
          <w:sz w:val="24"/>
          <w:szCs w:val="24"/>
        </w:rPr>
        <w:t>pelaksanaan</w:t>
      </w:r>
      <w:r w:rsidRPr="002B1189">
        <w:rPr>
          <w:rFonts w:ascii="Times New Roman" w:hAnsi="Times New Roman"/>
          <w:bCs/>
          <w:sz w:val="24"/>
          <w:szCs w:val="24"/>
          <w:lang w:val="pt-BR"/>
        </w:rPr>
        <w:t xml:space="preserve">  upacara tarapan dalam budaya Jawa</w:t>
      </w:r>
      <w:r w:rsidRPr="002B1189">
        <w:rPr>
          <w:rFonts w:ascii="Times New Roman" w:hAnsi="Times New Roman"/>
          <w:bCs/>
          <w:sz w:val="24"/>
          <w:szCs w:val="24"/>
        </w:rPr>
        <w:t xml:space="preserve"> untuk golongan </w:t>
      </w:r>
    </w:p>
    <w:p w:rsidR="00F36CF1" w:rsidRPr="002B1189" w:rsidRDefault="00F36CF1" w:rsidP="002B1189">
      <w:pPr>
        <w:pStyle w:val="ListParagraph"/>
        <w:tabs>
          <w:tab w:val="left" w:pos="540"/>
          <w:tab w:val="left" w:pos="1134"/>
          <w:tab w:val="left" w:pos="2268"/>
          <w:tab w:val="left" w:pos="2410"/>
        </w:tabs>
        <w:spacing w:line="360" w:lineRule="auto"/>
        <w:ind w:left="780"/>
        <w:jc w:val="both"/>
        <w:rPr>
          <w:rFonts w:ascii="Times New Roman" w:hAnsi="Times New Roman"/>
          <w:bCs/>
          <w:sz w:val="24"/>
          <w:szCs w:val="24"/>
          <w:lang w:val="pt-BR"/>
        </w:rPr>
      </w:pPr>
      <w:r w:rsidRPr="002B1189">
        <w:rPr>
          <w:rFonts w:ascii="Times New Roman" w:hAnsi="Times New Roman"/>
          <w:bCs/>
          <w:sz w:val="24"/>
          <w:szCs w:val="24"/>
        </w:rPr>
        <w:t>Bangsawan di Keraton ?.</w:t>
      </w:r>
      <w:r w:rsidRPr="002B1189">
        <w:rPr>
          <w:rFonts w:ascii="Times New Roman" w:hAnsi="Times New Roman"/>
          <w:bCs/>
          <w:sz w:val="24"/>
          <w:szCs w:val="24"/>
          <w:lang w:val="pt-BR"/>
        </w:rPr>
        <w:t>.</w:t>
      </w:r>
    </w:p>
    <w:p w:rsidR="00F36CF1" w:rsidRPr="002B1189" w:rsidRDefault="00F36CF1" w:rsidP="00F36CF1">
      <w:pPr>
        <w:tabs>
          <w:tab w:val="left" w:pos="540"/>
          <w:tab w:val="left" w:pos="900"/>
          <w:tab w:val="left" w:pos="2268"/>
          <w:tab w:val="left" w:pos="2410"/>
        </w:tabs>
        <w:spacing w:line="360" w:lineRule="auto"/>
        <w:ind w:left="900" w:hanging="900"/>
        <w:jc w:val="both"/>
        <w:rPr>
          <w:rFonts w:ascii="Times New Roman" w:hAnsi="Times New Roman" w:cs="Times New Roman"/>
          <w:bCs/>
          <w:sz w:val="24"/>
          <w:szCs w:val="24"/>
        </w:rPr>
      </w:pPr>
      <w:r w:rsidRPr="002B1189">
        <w:rPr>
          <w:rFonts w:ascii="Times New Roman" w:hAnsi="Times New Roman" w:cs="Times New Roman"/>
          <w:bCs/>
          <w:sz w:val="24"/>
          <w:szCs w:val="24"/>
          <w:lang w:val="pt-BR"/>
        </w:rPr>
        <w:t xml:space="preserve">          2. </w:t>
      </w:r>
      <w:r w:rsidRPr="002B1189">
        <w:rPr>
          <w:rFonts w:ascii="Times New Roman" w:hAnsi="Times New Roman" w:cs="Times New Roman"/>
          <w:bCs/>
          <w:sz w:val="24"/>
          <w:szCs w:val="24"/>
        </w:rPr>
        <w:t>Butir-butir kearifan lokal apa sajakah yang bermuatan nilai-nilai pendidikan dalam upacara tarapan</w:t>
      </w:r>
    </w:p>
    <w:p w:rsidR="00F36CF1" w:rsidRPr="002B1189" w:rsidRDefault="00F36CF1" w:rsidP="002B1189">
      <w:pPr>
        <w:tabs>
          <w:tab w:val="left" w:pos="540"/>
          <w:tab w:val="left" w:pos="900"/>
          <w:tab w:val="left" w:pos="2268"/>
          <w:tab w:val="left" w:pos="2410"/>
        </w:tabs>
        <w:spacing w:line="360" w:lineRule="auto"/>
        <w:ind w:left="900" w:hanging="900"/>
        <w:jc w:val="both"/>
        <w:rPr>
          <w:rFonts w:ascii="Times New Roman" w:hAnsi="Times New Roman" w:cs="Times New Roman"/>
          <w:bCs/>
          <w:sz w:val="24"/>
          <w:szCs w:val="24"/>
        </w:rPr>
      </w:pPr>
      <w:r w:rsidRPr="002B1189">
        <w:rPr>
          <w:rFonts w:ascii="Times New Roman" w:hAnsi="Times New Roman" w:cs="Times New Roman"/>
          <w:bCs/>
          <w:sz w:val="24"/>
          <w:szCs w:val="24"/>
        </w:rPr>
        <w:lastRenderedPageBreak/>
        <w:t xml:space="preserve">        3. Mengapa golongan lain, selain golongan bangsawan yaitu golongan rakyat biasa, golongan petani pedesaan di tepi pantai, dan golongan beragama Budha  tidak lagi melakukan upacara tarapan ?.</w:t>
      </w:r>
    </w:p>
    <w:p w:rsidR="00F36CF1" w:rsidRPr="002B1189" w:rsidRDefault="00F36CF1" w:rsidP="00F36CF1">
      <w:pPr>
        <w:tabs>
          <w:tab w:val="left" w:pos="540"/>
          <w:tab w:val="left" w:pos="1134"/>
          <w:tab w:val="left" w:pos="2268"/>
          <w:tab w:val="left" w:pos="2410"/>
        </w:tabs>
        <w:spacing w:line="360" w:lineRule="auto"/>
        <w:ind w:left="900" w:hanging="900"/>
        <w:jc w:val="both"/>
        <w:rPr>
          <w:rFonts w:ascii="Times New Roman" w:hAnsi="Times New Roman" w:cs="Times New Roman"/>
          <w:b/>
          <w:bCs/>
          <w:sz w:val="24"/>
          <w:szCs w:val="24"/>
        </w:rPr>
      </w:pPr>
      <w:r w:rsidRPr="002B1189">
        <w:rPr>
          <w:rFonts w:ascii="Times New Roman" w:hAnsi="Times New Roman" w:cs="Times New Roman"/>
          <w:b/>
          <w:bCs/>
          <w:sz w:val="24"/>
          <w:szCs w:val="24"/>
        </w:rPr>
        <w:t>C. Tujuan Penelitian</w:t>
      </w:r>
    </w:p>
    <w:p w:rsidR="00F36CF1" w:rsidRPr="002B1189" w:rsidRDefault="00F36CF1" w:rsidP="00F36CF1">
      <w:pPr>
        <w:tabs>
          <w:tab w:val="left" w:pos="540"/>
          <w:tab w:val="left" w:pos="1134"/>
          <w:tab w:val="left" w:pos="2268"/>
          <w:tab w:val="left" w:pos="2410"/>
        </w:tabs>
        <w:spacing w:line="360" w:lineRule="auto"/>
        <w:ind w:left="900" w:hanging="720"/>
        <w:jc w:val="both"/>
        <w:rPr>
          <w:rFonts w:ascii="Times New Roman" w:hAnsi="Times New Roman" w:cs="Times New Roman"/>
          <w:bCs/>
          <w:sz w:val="24"/>
          <w:szCs w:val="24"/>
        </w:rPr>
      </w:pPr>
      <w:r w:rsidRPr="002B1189">
        <w:rPr>
          <w:rFonts w:ascii="Times New Roman" w:hAnsi="Times New Roman" w:cs="Times New Roman"/>
          <w:bCs/>
          <w:sz w:val="24"/>
          <w:szCs w:val="24"/>
        </w:rPr>
        <w:t>Sesuai dengan rumusan maslah tersebut, penelitian ini bertujuan :</w:t>
      </w:r>
    </w:p>
    <w:p w:rsidR="00F36CF1" w:rsidRPr="002B1189" w:rsidRDefault="00F36CF1" w:rsidP="00F36CF1">
      <w:pPr>
        <w:numPr>
          <w:ilvl w:val="0"/>
          <w:numId w:val="1"/>
        </w:numPr>
        <w:tabs>
          <w:tab w:val="left" w:pos="540"/>
          <w:tab w:val="left" w:pos="1134"/>
          <w:tab w:val="left" w:pos="2268"/>
          <w:tab w:val="left" w:pos="2410"/>
        </w:tabs>
        <w:spacing w:after="0" w:line="360" w:lineRule="auto"/>
        <w:jc w:val="both"/>
        <w:rPr>
          <w:rFonts w:ascii="Times New Roman" w:hAnsi="Times New Roman" w:cs="Times New Roman"/>
          <w:bCs/>
          <w:sz w:val="24"/>
          <w:szCs w:val="24"/>
        </w:rPr>
      </w:pPr>
      <w:r w:rsidRPr="002B1189">
        <w:rPr>
          <w:rFonts w:ascii="Times New Roman" w:hAnsi="Times New Roman" w:cs="Times New Roman"/>
          <w:bCs/>
          <w:sz w:val="24"/>
          <w:szCs w:val="24"/>
        </w:rPr>
        <w:t>Mendeskripsikan  pelaksanaan upacara tarapan dalam budaya Jawa untuk  golongan Bangsawan...</w:t>
      </w:r>
    </w:p>
    <w:p w:rsidR="00F36CF1" w:rsidRPr="002B1189" w:rsidRDefault="00F36CF1" w:rsidP="00F36CF1">
      <w:pPr>
        <w:numPr>
          <w:ilvl w:val="0"/>
          <w:numId w:val="1"/>
        </w:numPr>
        <w:tabs>
          <w:tab w:val="left" w:pos="540"/>
          <w:tab w:val="left" w:pos="1134"/>
          <w:tab w:val="left" w:pos="2268"/>
          <w:tab w:val="left" w:pos="2410"/>
        </w:tabs>
        <w:spacing w:after="0" w:line="360" w:lineRule="auto"/>
        <w:jc w:val="both"/>
        <w:rPr>
          <w:rFonts w:ascii="Times New Roman" w:hAnsi="Times New Roman" w:cs="Times New Roman"/>
          <w:bCs/>
          <w:sz w:val="24"/>
          <w:szCs w:val="24"/>
        </w:rPr>
      </w:pPr>
      <w:r w:rsidRPr="002B1189">
        <w:rPr>
          <w:rFonts w:ascii="Times New Roman" w:hAnsi="Times New Roman" w:cs="Times New Roman"/>
          <w:bCs/>
          <w:sz w:val="24"/>
          <w:szCs w:val="24"/>
        </w:rPr>
        <w:t>Menemukan butir-butir kearifan lokal dalam upacara tarapan yang penting bagi orang tua dalam pendidikan anak remaja.</w:t>
      </w:r>
    </w:p>
    <w:p w:rsidR="00F36CF1" w:rsidRPr="002B1189" w:rsidRDefault="00F36CF1" w:rsidP="00F36CF1">
      <w:pPr>
        <w:numPr>
          <w:ilvl w:val="0"/>
          <w:numId w:val="1"/>
        </w:numPr>
        <w:tabs>
          <w:tab w:val="left" w:pos="540"/>
          <w:tab w:val="left" w:pos="1134"/>
          <w:tab w:val="left" w:pos="2268"/>
          <w:tab w:val="left" w:pos="2410"/>
        </w:tabs>
        <w:spacing w:after="0" w:line="360" w:lineRule="auto"/>
        <w:jc w:val="both"/>
        <w:rPr>
          <w:rFonts w:ascii="Times New Roman" w:hAnsi="Times New Roman" w:cs="Times New Roman"/>
          <w:bCs/>
          <w:sz w:val="24"/>
          <w:szCs w:val="24"/>
        </w:rPr>
      </w:pPr>
      <w:r w:rsidRPr="002B1189">
        <w:rPr>
          <w:rFonts w:ascii="Times New Roman" w:hAnsi="Times New Roman" w:cs="Times New Roman"/>
          <w:bCs/>
          <w:sz w:val="24"/>
          <w:szCs w:val="24"/>
        </w:rPr>
        <w:t xml:space="preserve">Alasan-alasan bagi golongan lain (Rakyat biasa, Petani di pedesaan tepi pantai dan golngan Beragama Budha) tidak lagi melakukan uapcara tarapan. </w:t>
      </w:r>
    </w:p>
    <w:p w:rsidR="006141B9" w:rsidRPr="002B1189" w:rsidRDefault="006141B9" w:rsidP="008E4547">
      <w:pPr>
        <w:spacing w:line="360" w:lineRule="auto"/>
        <w:contextualSpacing/>
        <w:jc w:val="both"/>
        <w:rPr>
          <w:rFonts w:ascii="Times New Roman" w:hAnsi="Times New Roman" w:cs="Times New Roman"/>
          <w:b/>
          <w:bCs/>
          <w:sz w:val="24"/>
          <w:szCs w:val="24"/>
        </w:rPr>
      </w:pPr>
    </w:p>
    <w:p w:rsidR="004D4C2F" w:rsidRPr="002B1189" w:rsidRDefault="009B5315" w:rsidP="008E4547">
      <w:pPr>
        <w:spacing w:line="360" w:lineRule="auto"/>
        <w:contextualSpacing/>
        <w:jc w:val="both"/>
        <w:rPr>
          <w:rFonts w:ascii="Times New Roman" w:hAnsi="Times New Roman" w:cs="Times New Roman"/>
          <w:bCs/>
          <w:sz w:val="24"/>
          <w:szCs w:val="24"/>
        </w:rPr>
      </w:pPr>
      <w:r w:rsidRPr="002B1189">
        <w:rPr>
          <w:rFonts w:ascii="Times New Roman" w:hAnsi="Times New Roman" w:cs="Times New Roman"/>
          <w:b/>
          <w:bCs/>
          <w:sz w:val="24"/>
          <w:szCs w:val="24"/>
        </w:rPr>
        <w:t xml:space="preserve">II. </w:t>
      </w:r>
      <w:r w:rsidR="004D4C2F" w:rsidRPr="002B1189">
        <w:rPr>
          <w:rFonts w:ascii="Times New Roman" w:hAnsi="Times New Roman" w:cs="Times New Roman"/>
          <w:b/>
          <w:bCs/>
          <w:sz w:val="24"/>
          <w:szCs w:val="24"/>
        </w:rPr>
        <w:t>TINJAUAN PUSTAKA</w:t>
      </w:r>
    </w:p>
    <w:p w:rsidR="004D4C2F" w:rsidRPr="002B1189" w:rsidRDefault="00C138FA" w:rsidP="00022504">
      <w:pPr>
        <w:pStyle w:val="ListParagraph"/>
        <w:numPr>
          <w:ilvl w:val="0"/>
          <w:numId w:val="7"/>
        </w:numPr>
        <w:tabs>
          <w:tab w:val="left" w:pos="2268"/>
          <w:tab w:val="left" w:pos="2410"/>
        </w:tabs>
        <w:spacing w:line="360" w:lineRule="auto"/>
        <w:jc w:val="both"/>
        <w:rPr>
          <w:rFonts w:ascii="Times New Roman" w:hAnsi="Times New Roman"/>
          <w:b/>
          <w:bCs/>
          <w:sz w:val="24"/>
          <w:szCs w:val="24"/>
        </w:rPr>
      </w:pPr>
      <w:r w:rsidRPr="002B1189">
        <w:rPr>
          <w:rFonts w:ascii="Times New Roman" w:hAnsi="Times New Roman"/>
          <w:b/>
          <w:bCs/>
          <w:sz w:val="24"/>
          <w:szCs w:val="24"/>
          <w:lang w:val="id-ID"/>
        </w:rPr>
        <w:t xml:space="preserve">Upacara Tarapan Sebagai </w:t>
      </w:r>
      <w:r w:rsidR="004D4C2F" w:rsidRPr="002B1189">
        <w:rPr>
          <w:rFonts w:ascii="Times New Roman" w:hAnsi="Times New Roman"/>
          <w:b/>
          <w:bCs/>
          <w:sz w:val="24"/>
          <w:szCs w:val="24"/>
        </w:rPr>
        <w:t>Upacara Tradisional Dalam B</w:t>
      </w:r>
      <w:r w:rsidR="00647818" w:rsidRPr="002B1189">
        <w:rPr>
          <w:rFonts w:ascii="Times New Roman" w:hAnsi="Times New Roman"/>
          <w:b/>
          <w:bCs/>
          <w:sz w:val="24"/>
          <w:szCs w:val="24"/>
          <w:lang w:val="id-ID"/>
        </w:rPr>
        <w:t>u</w:t>
      </w:r>
      <w:r w:rsidR="004D4C2F" w:rsidRPr="002B1189">
        <w:rPr>
          <w:rFonts w:ascii="Times New Roman" w:hAnsi="Times New Roman"/>
          <w:b/>
          <w:bCs/>
          <w:sz w:val="24"/>
          <w:szCs w:val="24"/>
        </w:rPr>
        <w:t>daya Jawa</w:t>
      </w:r>
    </w:p>
    <w:p w:rsidR="004D4C2F" w:rsidRPr="002B1189" w:rsidRDefault="00647818" w:rsidP="008E4547">
      <w:pPr>
        <w:tabs>
          <w:tab w:val="left" w:pos="2268"/>
          <w:tab w:val="left" w:pos="2410"/>
        </w:tabs>
        <w:spacing w:line="360" w:lineRule="auto"/>
        <w:jc w:val="both"/>
        <w:rPr>
          <w:rFonts w:ascii="Times New Roman" w:hAnsi="Times New Roman" w:cs="Times New Roman"/>
          <w:bCs/>
          <w:sz w:val="24"/>
          <w:szCs w:val="24"/>
        </w:rPr>
      </w:pPr>
      <w:r w:rsidRPr="002B1189">
        <w:rPr>
          <w:rFonts w:ascii="Times New Roman" w:hAnsi="Times New Roman" w:cs="Times New Roman"/>
          <w:bCs/>
          <w:sz w:val="24"/>
          <w:szCs w:val="24"/>
        </w:rPr>
        <w:t xml:space="preserve">Upacara tradisional memiliki arti penting bagi kehidupan berama dalam masyarakat. </w:t>
      </w:r>
      <w:r w:rsidR="004D4C2F" w:rsidRPr="002B1189">
        <w:rPr>
          <w:rFonts w:ascii="Times New Roman" w:hAnsi="Times New Roman" w:cs="Times New Roman"/>
          <w:bCs/>
          <w:sz w:val="24"/>
          <w:szCs w:val="24"/>
        </w:rPr>
        <w:t xml:space="preserve">Van Gannep (Koentjaraningrat, 1985 : 32) </w:t>
      </w:r>
      <w:r w:rsidRPr="002B1189">
        <w:rPr>
          <w:rFonts w:ascii="Times New Roman" w:hAnsi="Times New Roman" w:cs="Times New Roman"/>
          <w:bCs/>
          <w:sz w:val="24"/>
          <w:szCs w:val="24"/>
        </w:rPr>
        <w:t xml:space="preserve"> menyatakan bahwa </w:t>
      </w:r>
      <w:r w:rsidR="004D4C2F" w:rsidRPr="002B1189">
        <w:rPr>
          <w:rFonts w:ascii="Times New Roman" w:hAnsi="Times New Roman" w:cs="Times New Roman"/>
          <w:bCs/>
          <w:sz w:val="24"/>
          <w:szCs w:val="24"/>
        </w:rPr>
        <w:t xml:space="preserve">pelaksanaan upacara tradisional dapat untuk menimbulkan kembali semangat kehidupan sosial antara warga masyarakat. </w:t>
      </w:r>
    </w:p>
    <w:p w:rsidR="004D4C2F" w:rsidRPr="002B1189" w:rsidRDefault="004D4C2F" w:rsidP="008E4547">
      <w:pPr>
        <w:spacing w:line="360" w:lineRule="auto"/>
        <w:jc w:val="both"/>
        <w:rPr>
          <w:rFonts w:ascii="Times New Roman" w:hAnsi="Times New Roman" w:cs="Times New Roman"/>
          <w:bCs/>
          <w:sz w:val="24"/>
          <w:szCs w:val="24"/>
        </w:rPr>
      </w:pPr>
      <w:r w:rsidRPr="002B1189">
        <w:rPr>
          <w:rFonts w:ascii="Times New Roman" w:hAnsi="Times New Roman" w:cs="Times New Roman"/>
          <w:b/>
          <w:sz w:val="24"/>
          <w:szCs w:val="24"/>
          <w:lang w:val="pt-BR"/>
        </w:rPr>
        <w:t xml:space="preserve"> </w:t>
      </w:r>
      <w:r w:rsidR="00C138FA" w:rsidRPr="002B1189">
        <w:rPr>
          <w:rFonts w:ascii="Times New Roman" w:hAnsi="Times New Roman" w:cs="Times New Roman"/>
          <w:bCs/>
          <w:sz w:val="24"/>
          <w:szCs w:val="24"/>
          <w:lang w:val="pt-BR"/>
        </w:rPr>
        <w:t xml:space="preserve">    </w:t>
      </w:r>
      <w:r w:rsidR="00C138FA" w:rsidRPr="002B1189">
        <w:rPr>
          <w:rFonts w:ascii="Times New Roman" w:hAnsi="Times New Roman" w:cs="Times New Roman"/>
          <w:bCs/>
          <w:sz w:val="24"/>
          <w:szCs w:val="24"/>
        </w:rPr>
        <w:t xml:space="preserve">Upacara tarapan merupakan </w:t>
      </w:r>
      <w:r w:rsidRPr="002B1189">
        <w:rPr>
          <w:rFonts w:ascii="Times New Roman" w:hAnsi="Times New Roman" w:cs="Times New Roman"/>
          <w:bCs/>
          <w:sz w:val="24"/>
          <w:szCs w:val="24"/>
          <w:lang w:val="pt-BR"/>
        </w:rPr>
        <w:t>salah satu dari daur kehidupan man</w:t>
      </w:r>
      <w:r w:rsidR="00647818" w:rsidRPr="002B1189">
        <w:rPr>
          <w:rFonts w:ascii="Times New Roman" w:hAnsi="Times New Roman" w:cs="Times New Roman"/>
          <w:bCs/>
          <w:sz w:val="24"/>
          <w:szCs w:val="24"/>
          <w:lang w:val="pt-BR"/>
        </w:rPr>
        <w:t xml:space="preserve">usia, yaitu daur kehidupan </w:t>
      </w:r>
      <w:r w:rsidR="00647818" w:rsidRPr="002B1189">
        <w:rPr>
          <w:rFonts w:ascii="Times New Roman" w:hAnsi="Times New Roman" w:cs="Times New Roman"/>
          <w:bCs/>
          <w:sz w:val="24"/>
          <w:szCs w:val="24"/>
        </w:rPr>
        <w:t xml:space="preserve">menuju </w:t>
      </w:r>
      <w:r w:rsidRPr="002B1189">
        <w:rPr>
          <w:rFonts w:ascii="Times New Roman" w:hAnsi="Times New Roman" w:cs="Times New Roman"/>
          <w:bCs/>
          <w:sz w:val="24"/>
          <w:szCs w:val="24"/>
          <w:lang w:val="pt-BR"/>
        </w:rPr>
        <w:t>masa dewasa. Ha</w:t>
      </w:r>
      <w:r w:rsidR="00AA72E0" w:rsidRPr="002B1189">
        <w:rPr>
          <w:rFonts w:ascii="Times New Roman" w:hAnsi="Times New Roman" w:cs="Times New Roman"/>
          <w:bCs/>
          <w:sz w:val="24"/>
          <w:szCs w:val="24"/>
          <w:lang w:val="pt-BR"/>
        </w:rPr>
        <w:t xml:space="preserve">l ini sesuai yang dikemukakan </w:t>
      </w:r>
      <w:r w:rsidR="00AA72E0" w:rsidRPr="002B1189">
        <w:rPr>
          <w:rFonts w:ascii="Times New Roman" w:hAnsi="Times New Roman" w:cs="Times New Roman"/>
          <w:bCs/>
          <w:sz w:val="24"/>
          <w:szCs w:val="24"/>
        </w:rPr>
        <w:t>oleh</w:t>
      </w:r>
      <w:r w:rsidRPr="002B1189">
        <w:rPr>
          <w:rFonts w:ascii="Times New Roman" w:hAnsi="Times New Roman" w:cs="Times New Roman"/>
          <w:bCs/>
          <w:sz w:val="24"/>
          <w:szCs w:val="24"/>
          <w:lang w:val="pt-BR"/>
        </w:rPr>
        <w:t xml:space="preserve">  Departemen Pendidikan dan Kebudayaan (1982) yang membagi daur kehidupan manusia menjadi empat tahapan besar, yaitu : masa kehamilan, masa kelahiran dan masa bayi, masa kanak-kanak, dan masa dewasa. Upacara masa dewasa dilaksanakan apabila anak-anak, baik laki-laki maupun perempuan memasuki masa dewasa dan mengakhiri masa kanak-kanak.</w:t>
      </w:r>
    </w:p>
    <w:p w:rsidR="00CB7BAF" w:rsidRPr="002B1189" w:rsidRDefault="00CB7BAF" w:rsidP="00CB7BAF">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Proyek Inventarisasi dan  Dokumentasi Kebudayaan Daerah , Daerah Istimewa (1981/1982 :47) menggolongkan upacara daur hidup dalam 4  kelompok sosial, yaitu :</w:t>
      </w:r>
    </w:p>
    <w:p w:rsidR="00CB7BAF" w:rsidRPr="002B1189" w:rsidRDefault="00CB7BAF" w:rsidP="00CB7BAF">
      <w:pPr>
        <w:pStyle w:val="ListParagraph"/>
        <w:numPr>
          <w:ilvl w:val="0"/>
          <w:numId w:val="8"/>
        </w:numPr>
        <w:spacing w:line="360" w:lineRule="auto"/>
        <w:jc w:val="both"/>
        <w:rPr>
          <w:rFonts w:ascii="Times New Roman" w:hAnsi="Times New Roman"/>
          <w:sz w:val="24"/>
          <w:szCs w:val="24"/>
        </w:rPr>
      </w:pPr>
      <w:r w:rsidRPr="002B1189">
        <w:rPr>
          <w:rFonts w:ascii="Times New Roman" w:hAnsi="Times New Roman"/>
          <w:sz w:val="24"/>
          <w:szCs w:val="24"/>
        </w:rPr>
        <w:t>Golongan Bangsawan (kelompok masyarakat berdasarkan stratifikasi sosial)</w:t>
      </w:r>
    </w:p>
    <w:p w:rsidR="00CB7BAF" w:rsidRPr="002B1189" w:rsidRDefault="00CB7BAF" w:rsidP="00CB7BAF">
      <w:pPr>
        <w:pStyle w:val="ListParagraph"/>
        <w:numPr>
          <w:ilvl w:val="0"/>
          <w:numId w:val="8"/>
        </w:numPr>
        <w:spacing w:line="360" w:lineRule="auto"/>
        <w:jc w:val="both"/>
        <w:rPr>
          <w:rFonts w:ascii="Times New Roman" w:hAnsi="Times New Roman"/>
          <w:sz w:val="24"/>
          <w:szCs w:val="24"/>
        </w:rPr>
      </w:pPr>
      <w:r w:rsidRPr="002B1189">
        <w:rPr>
          <w:rFonts w:ascii="Times New Roman" w:hAnsi="Times New Roman"/>
          <w:sz w:val="24"/>
          <w:szCs w:val="24"/>
        </w:rPr>
        <w:t xml:space="preserve">Golongan rakyat biasa ( kelompok masyarakat berdasarkan stratifikasi sosial) </w:t>
      </w:r>
    </w:p>
    <w:p w:rsidR="00CB7BAF" w:rsidRPr="002B1189" w:rsidRDefault="00CB7BAF" w:rsidP="00CB7BAF">
      <w:pPr>
        <w:pStyle w:val="ListParagraph"/>
        <w:numPr>
          <w:ilvl w:val="0"/>
          <w:numId w:val="8"/>
        </w:numPr>
        <w:spacing w:line="360" w:lineRule="auto"/>
        <w:jc w:val="both"/>
        <w:rPr>
          <w:rFonts w:ascii="Times New Roman" w:hAnsi="Times New Roman"/>
          <w:sz w:val="24"/>
          <w:szCs w:val="24"/>
        </w:rPr>
      </w:pPr>
      <w:r w:rsidRPr="002B1189">
        <w:rPr>
          <w:rFonts w:ascii="Times New Roman" w:hAnsi="Times New Roman"/>
          <w:sz w:val="24"/>
          <w:szCs w:val="24"/>
        </w:rPr>
        <w:t>Golongan Petani di Pedesaan Tepi Pantai (kelompok masyarakat berdasarkan mata pencaharian dan lingkungan geografis)</w:t>
      </w:r>
    </w:p>
    <w:p w:rsidR="00CB7BAF" w:rsidRPr="002B1189" w:rsidRDefault="00CB7BAF" w:rsidP="00CB7BAF">
      <w:pPr>
        <w:pStyle w:val="ListParagraph"/>
        <w:numPr>
          <w:ilvl w:val="0"/>
          <w:numId w:val="8"/>
        </w:numPr>
        <w:spacing w:line="360" w:lineRule="auto"/>
        <w:jc w:val="both"/>
        <w:rPr>
          <w:rFonts w:ascii="Times New Roman" w:hAnsi="Times New Roman"/>
          <w:sz w:val="24"/>
          <w:szCs w:val="24"/>
        </w:rPr>
      </w:pPr>
      <w:r w:rsidRPr="002B1189">
        <w:rPr>
          <w:rFonts w:ascii="Times New Roman" w:hAnsi="Times New Roman"/>
          <w:sz w:val="24"/>
          <w:szCs w:val="24"/>
        </w:rPr>
        <w:lastRenderedPageBreak/>
        <w:t>Golongan Masyarakat Beragama Budha (kelompok masyarakat  berdasarkan agama/sistem religi</w:t>
      </w:r>
    </w:p>
    <w:p w:rsidR="00CB7BAF" w:rsidRPr="002B1189" w:rsidRDefault="00CB7BAF" w:rsidP="002B1189">
      <w:pPr>
        <w:tabs>
          <w:tab w:val="left" w:pos="993"/>
        </w:tabs>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Keempat kelompok sosial tersebut memiliki karakteristik masing-masing yang berpengaruh kepada  pelaksanaan upacata tradisional, termasuk. upacara tarapan. Namun demikian mengingat sumber dari semua upacara tradisioanl itu dari golongan bangsawan yang tinggal di di Keraton,, maka pada 3 golonagn lain pada prinsipnya mengikuti apa yang dilakukan oleh kaum bangsawan namun cenderung  lebih sederhana sesuai dengan kondisi golongannya. Oleh karenanya  dari apa yang terdapat pada golongan bangsawan yang menjadi acuan dapat dibayangkan apa yang terjadi pada 3 golongan lainnya.</w:t>
      </w:r>
    </w:p>
    <w:p w:rsidR="004D4C2F" w:rsidRPr="002B1189" w:rsidRDefault="004D4C2F" w:rsidP="008E4547">
      <w:pPr>
        <w:spacing w:line="360" w:lineRule="auto"/>
        <w:ind w:left="180" w:firstLine="720"/>
        <w:jc w:val="both"/>
        <w:rPr>
          <w:rFonts w:ascii="Times New Roman" w:hAnsi="Times New Roman" w:cs="Times New Roman"/>
          <w:sz w:val="24"/>
          <w:szCs w:val="24"/>
          <w:lang w:val="pt-BR"/>
        </w:rPr>
      </w:pPr>
      <w:r w:rsidRPr="002B1189">
        <w:rPr>
          <w:rFonts w:ascii="Times New Roman" w:hAnsi="Times New Roman" w:cs="Times New Roman"/>
          <w:bCs/>
          <w:sz w:val="24"/>
          <w:szCs w:val="24"/>
          <w:lang w:val="pt-BR"/>
        </w:rPr>
        <w:t xml:space="preserve">   Upacara tarapan merupakan upacara yang diperuntukkan bagi anak perempuan yang menda</w:t>
      </w:r>
      <w:r w:rsidR="001467A4" w:rsidRPr="002B1189">
        <w:rPr>
          <w:rFonts w:ascii="Times New Roman" w:hAnsi="Times New Roman" w:cs="Times New Roman"/>
          <w:bCs/>
          <w:sz w:val="24"/>
          <w:szCs w:val="24"/>
          <w:lang w:val="pt-BR"/>
        </w:rPr>
        <w:t>patkan haid pertama kali</w:t>
      </w:r>
      <w:r w:rsidR="001467A4" w:rsidRPr="002B1189">
        <w:rPr>
          <w:rFonts w:ascii="Times New Roman" w:hAnsi="Times New Roman" w:cs="Times New Roman"/>
          <w:bCs/>
          <w:sz w:val="24"/>
          <w:szCs w:val="24"/>
        </w:rPr>
        <w:t xml:space="preserve">, biasanya </w:t>
      </w:r>
      <w:r w:rsidRPr="002B1189">
        <w:rPr>
          <w:rFonts w:ascii="Times New Roman" w:hAnsi="Times New Roman" w:cs="Times New Roman"/>
          <w:bCs/>
          <w:sz w:val="24"/>
          <w:szCs w:val="24"/>
          <w:lang w:val="pt-BR"/>
        </w:rPr>
        <w:t>pada usia  sekitar 12 sampai 15 tahun.  Secara umum upacara tarapan dimaksudkan untuk: 1). menghindarkan individu yang dalam keadaan kritis dari gangguan gaib.  2). menyatakan kepada khalayak ramai bahwa individu yang diupacarai telah memasuki status sosial yang baru, yaitu dari masa kanak-kanak menuju masa remaja/dewasa. Semenjak saat itu, anak perempuan tersebut sudah siap (secara fisik) untuk dibuahi dan menjalani kehamilan sebagai salah satu  tugas seorang perempuan. 3).</w:t>
      </w:r>
      <w:r w:rsidRPr="002B1189">
        <w:rPr>
          <w:rFonts w:ascii="Times New Roman" w:hAnsi="Times New Roman" w:cs="Times New Roman"/>
          <w:sz w:val="24"/>
          <w:szCs w:val="24"/>
          <w:lang w:val="pt-BR"/>
        </w:rPr>
        <w:t>memberikan pendidikan kepada individu yang bersangkutan bahwa dia sudah memasuki tahap kehidupan yang lebih tinggi yaitu kehidupan masa dewasa.</w:t>
      </w:r>
    </w:p>
    <w:p w:rsidR="004D4C2F" w:rsidRPr="002B1189" w:rsidRDefault="004D4C2F" w:rsidP="008E4547">
      <w:pPr>
        <w:spacing w:line="360" w:lineRule="auto"/>
        <w:ind w:left="180"/>
        <w:jc w:val="both"/>
        <w:rPr>
          <w:rFonts w:ascii="Times New Roman" w:hAnsi="Times New Roman" w:cs="Times New Roman"/>
          <w:sz w:val="24"/>
          <w:szCs w:val="24"/>
        </w:rPr>
      </w:pPr>
      <w:r w:rsidRPr="002B1189">
        <w:rPr>
          <w:rFonts w:ascii="Times New Roman" w:hAnsi="Times New Roman" w:cs="Times New Roman"/>
          <w:sz w:val="24"/>
          <w:szCs w:val="24"/>
          <w:lang w:val="pt-BR"/>
        </w:rPr>
        <w:t xml:space="preserve">             Dari beberap</w:t>
      </w:r>
      <w:r w:rsidR="00AA72E0" w:rsidRPr="002B1189">
        <w:rPr>
          <w:rFonts w:ascii="Times New Roman" w:hAnsi="Times New Roman" w:cs="Times New Roman"/>
          <w:sz w:val="24"/>
          <w:szCs w:val="24"/>
          <w:lang w:val="pt-BR"/>
        </w:rPr>
        <w:t>a tujuan tersebut dapat di</w:t>
      </w:r>
      <w:r w:rsidR="00AA72E0" w:rsidRPr="002B1189">
        <w:rPr>
          <w:rFonts w:ascii="Times New Roman" w:hAnsi="Times New Roman" w:cs="Times New Roman"/>
          <w:sz w:val="24"/>
          <w:szCs w:val="24"/>
        </w:rPr>
        <w:t xml:space="preserve">duga, bahwa dalam upacara tarapan tersebut terkandung butir-butir kearifan lokal yang bermuatan nilai-nilai pendidiakn bagi anak remaja maupun bagi orang tuanya. </w:t>
      </w:r>
    </w:p>
    <w:p w:rsidR="00AA72E0" w:rsidRPr="002B1189" w:rsidRDefault="0001293D" w:rsidP="008E4547">
      <w:pPr>
        <w:spacing w:line="360" w:lineRule="auto"/>
        <w:ind w:left="180" w:firstLine="720"/>
        <w:jc w:val="both"/>
        <w:rPr>
          <w:rFonts w:ascii="Times New Roman" w:hAnsi="Times New Roman" w:cs="Times New Roman"/>
          <w:b/>
          <w:sz w:val="24"/>
          <w:szCs w:val="24"/>
        </w:rPr>
      </w:pPr>
      <w:r w:rsidRPr="002B1189">
        <w:rPr>
          <w:rFonts w:ascii="Times New Roman" w:hAnsi="Times New Roman" w:cs="Times New Roman"/>
          <w:sz w:val="24"/>
          <w:szCs w:val="24"/>
          <w:lang w:val="pt-BR"/>
        </w:rPr>
        <w:t xml:space="preserve"> </w:t>
      </w:r>
      <w:r w:rsidR="004D4C2F" w:rsidRPr="002B1189">
        <w:rPr>
          <w:rFonts w:ascii="Times New Roman" w:hAnsi="Times New Roman" w:cs="Times New Roman"/>
          <w:sz w:val="24"/>
          <w:szCs w:val="24"/>
          <w:lang w:val="pt-BR"/>
        </w:rPr>
        <w:t xml:space="preserve"> Upacara dilaksanakan tujuh hari setelah per</w:t>
      </w:r>
      <w:r w:rsidRPr="002B1189">
        <w:rPr>
          <w:rFonts w:ascii="Times New Roman" w:hAnsi="Times New Roman" w:cs="Times New Roman"/>
          <w:sz w:val="24"/>
          <w:szCs w:val="24"/>
          <w:lang w:val="pt-BR"/>
        </w:rPr>
        <w:t>mulaan haid yang pertama</w:t>
      </w:r>
      <w:r w:rsidRPr="002B1189">
        <w:rPr>
          <w:rFonts w:ascii="Times New Roman" w:hAnsi="Times New Roman" w:cs="Times New Roman"/>
          <w:sz w:val="24"/>
          <w:szCs w:val="24"/>
        </w:rPr>
        <w:t xml:space="preserve">, </w:t>
      </w:r>
      <w:r w:rsidRPr="002B1189">
        <w:rPr>
          <w:rFonts w:ascii="Times New Roman" w:hAnsi="Times New Roman" w:cs="Times New Roman"/>
          <w:sz w:val="24"/>
          <w:szCs w:val="24"/>
          <w:lang w:val="pt-BR"/>
        </w:rPr>
        <w:t>sehingga upacara ini tidak dapat direncanakan dengan</w:t>
      </w:r>
      <w:r w:rsidRPr="002B1189">
        <w:rPr>
          <w:rFonts w:ascii="Times New Roman" w:hAnsi="Times New Roman" w:cs="Times New Roman"/>
          <w:sz w:val="24"/>
          <w:szCs w:val="24"/>
        </w:rPr>
        <w:t xml:space="preserve"> pasti. </w:t>
      </w:r>
      <w:r w:rsidR="004D4C2F" w:rsidRPr="002B1189">
        <w:rPr>
          <w:rFonts w:ascii="Times New Roman" w:hAnsi="Times New Roman" w:cs="Times New Roman"/>
          <w:sz w:val="24"/>
          <w:szCs w:val="24"/>
          <w:lang w:val="pt-BR"/>
        </w:rPr>
        <w:t xml:space="preserve"> Pada</w:t>
      </w:r>
      <w:r w:rsidR="00D55468" w:rsidRPr="002B1189">
        <w:rPr>
          <w:rFonts w:ascii="Times New Roman" w:hAnsi="Times New Roman" w:cs="Times New Roman"/>
          <w:sz w:val="24"/>
          <w:szCs w:val="24"/>
          <w:lang w:val="pt-BR"/>
        </w:rPr>
        <w:t xml:space="preserve"> jaman dahulu, seorang gadis </w:t>
      </w:r>
      <w:r w:rsidR="00D55468" w:rsidRPr="002B1189">
        <w:rPr>
          <w:rFonts w:ascii="Times New Roman" w:hAnsi="Times New Roman" w:cs="Times New Roman"/>
          <w:sz w:val="24"/>
          <w:szCs w:val="24"/>
        </w:rPr>
        <w:t xml:space="preserve">tersebut </w:t>
      </w:r>
      <w:r w:rsidR="004D4C2F" w:rsidRPr="002B1189">
        <w:rPr>
          <w:rFonts w:ascii="Times New Roman" w:hAnsi="Times New Roman" w:cs="Times New Roman"/>
          <w:sz w:val="24"/>
          <w:szCs w:val="24"/>
          <w:lang w:val="pt-BR"/>
        </w:rPr>
        <w:t>tidak diijinkan keluar rumah</w:t>
      </w:r>
      <w:r w:rsidR="00D55468" w:rsidRPr="002B1189">
        <w:rPr>
          <w:rFonts w:ascii="Times New Roman" w:hAnsi="Times New Roman" w:cs="Times New Roman"/>
          <w:sz w:val="24"/>
          <w:szCs w:val="24"/>
        </w:rPr>
        <w:t xml:space="preserve"> yang disebut dengan istilah </w:t>
      </w:r>
      <w:r w:rsidR="00D55468" w:rsidRPr="002B1189">
        <w:rPr>
          <w:rFonts w:ascii="Times New Roman" w:hAnsi="Times New Roman" w:cs="Times New Roman"/>
          <w:i/>
          <w:sz w:val="24"/>
          <w:szCs w:val="24"/>
        </w:rPr>
        <w:t>“dipingit</w:t>
      </w:r>
      <w:r w:rsidR="00D55468" w:rsidRPr="002B1189">
        <w:rPr>
          <w:rFonts w:ascii="Times New Roman" w:hAnsi="Times New Roman" w:cs="Times New Roman"/>
          <w:sz w:val="24"/>
          <w:szCs w:val="24"/>
        </w:rPr>
        <w:t>”.</w:t>
      </w:r>
      <w:r w:rsidR="00D55468" w:rsidRPr="002B1189">
        <w:rPr>
          <w:rFonts w:ascii="Times New Roman" w:hAnsi="Times New Roman" w:cs="Times New Roman"/>
          <w:sz w:val="24"/>
          <w:szCs w:val="24"/>
          <w:lang w:val="pt-BR"/>
        </w:rPr>
        <w:t>. Selama tujuh hari</w:t>
      </w:r>
      <w:r w:rsidR="004D4C2F" w:rsidRPr="002B1189">
        <w:rPr>
          <w:rFonts w:ascii="Times New Roman" w:hAnsi="Times New Roman" w:cs="Times New Roman"/>
          <w:sz w:val="24"/>
          <w:szCs w:val="24"/>
          <w:lang w:val="pt-BR"/>
        </w:rPr>
        <w:t xml:space="preserve"> dilakuka</w:t>
      </w:r>
      <w:r w:rsidR="00D55468" w:rsidRPr="002B1189">
        <w:rPr>
          <w:rFonts w:ascii="Times New Roman" w:hAnsi="Times New Roman" w:cs="Times New Roman"/>
          <w:sz w:val="24"/>
          <w:szCs w:val="24"/>
          <w:lang w:val="pt-BR"/>
        </w:rPr>
        <w:t xml:space="preserve">n pengasingan </w:t>
      </w:r>
      <w:r w:rsidR="004D4C2F" w:rsidRPr="002B1189">
        <w:rPr>
          <w:rFonts w:ascii="Times New Roman" w:hAnsi="Times New Roman" w:cs="Times New Roman"/>
          <w:sz w:val="24"/>
          <w:szCs w:val="24"/>
          <w:lang w:val="pt-BR"/>
        </w:rPr>
        <w:t xml:space="preserve">dalam kamar tersendiri. Pada saat  pengasingan ini secara silih berganti, ibu, sanak saudara perempuan, dan para pinisepuh  melakukan </w:t>
      </w:r>
      <w:r w:rsidR="004D4C2F" w:rsidRPr="002B1189">
        <w:rPr>
          <w:rFonts w:ascii="Times New Roman" w:hAnsi="Times New Roman" w:cs="Times New Roman"/>
          <w:i/>
          <w:sz w:val="24"/>
          <w:szCs w:val="24"/>
          <w:lang w:val="pt-BR"/>
        </w:rPr>
        <w:t xml:space="preserve">tuguran </w:t>
      </w:r>
      <w:r w:rsidR="00D55468" w:rsidRPr="002B1189">
        <w:rPr>
          <w:rFonts w:ascii="Times New Roman" w:hAnsi="Times New Roman" w:cs="Times New Roman"/>
          <w:sz w:val="24"/>
          <w:szCs w:val="24"/>
        </w:rPr>
        <w:t>(tidak</w:t>
      </w:r>
      <w:r w:rsidR="00D55468" w:rsidRPr="002B1189">
        <w:rPr>
          <w:rFonts w:ascii="Times New Roman" w:hAnsi="Times New Roman" w:cs="Times New Roman"/>
          <w:i/>
          <w:sz w:val="24"/>
          <w:szCs w:val="24"/>
        </w:rPr>
        <w:t xml:space="preserve"> </w:t>
      </w:r>
      <w:r w:rsidR="00D55468" w:rsidRPr="002B1189">
        <w:rPr>
          <w:rFonts w:ascii="Times New Roman" w:hAnsi="Times New Roman" w:cs="Times New Roman"/>
          <w:sz w:val="24"/>
          <w:szCs w:val="24"/>
        </w:rPr>
        <w:t>tidur di malam hari</w:t>
      </w:r>
      <w:r w:rsidR="00D55468" w:rsidRPr="002B1189">
        <w:rPr>
          <w:rFonts w:ascii="Times New Roman" w:hAnsi="Times New Roman" w:cs="Times New Roman"/>
          <w:i/>
          <w:sz w:val="24"/>
          <w:szCs w:val="24"/>
        </w:rPr>
        <w:t xml:space="preserve">) </w:t>
      </w:r>
      <w:r w:rsidR="004D4C2F" w:rsidRPr="002B1189">
        <w:rPr>
          <w:rFonts w:ascii="Times New Roman" w:hAnsi="Times New Roman" w:cs="Times New Roman"/>
          <w:sz w:val="24"/>
          <w:szCs w:val="24"/>
          <w:lang w:val="pt-BR"/>
        </w:rPr>
        <w:t>secara bergiliran. Maksud</w:t>
      </w:r>
      <w:r w:rsidR="00D55468" w:rsidRPr="002B1189">
        <w:rPr>
          <w:rFonts w:ascii="Times New Roman" w:hAnsi="Times New Roman" w:cs="Times New Roman"/>
          <w:sz w:val="24"/>
          <w:szCs w:val="24"/>
        </w:rPr>
        <w:t xml:space="preserve">nya </w:t>
      </w:r>
      <w:r w:rsidR="004D4C2F" w:rsidRPr="002B1189">
        <w:rPr>
          <w:rFonts w:ascii="Times New Roman" w:hAnsi="Times New Roman" w:cs="Times New Roman"/>
          <w:sz w:val="24"/>
          <w:szCs w:val="24"/>
          <w:lang w:val="pt-BR"/>
        </w:rPr>
        <w:t xml:space="preserve">untuk menemani saat pengasingan, juga untuk memberikan nasehat dan bekal hidup bagi </w:t>
      </w:r>
      <w:r w:rsidR="004D4C2F" w:rsidRPr="002B1189">
        <w:rPr>
          <w:rFonts w:ascii="Times New Roman" w:hAnsi="Times New Roman" w:cs="Times New Roman"/>
          <w:i/>
          <w:sz w:val="24"/>
          <w:szCs w:val="24"/>
          <w:lang w:val="pt-BR"/>
        </w:rPr>
        <w:t>anak tarap</w:t>
      </w:r>
      <w:r w:rsidR="004D4C2F" w:rsidRPr="002B1189">
        <w:rPr>
          <w:rFonts w:ascii="Times New Roman" w:hAnsi="Times New Roman" w:cs="Times New Roman"/>
          <w:sz w:val="24"/>
          <w:szCs w:val="24"/>
          <w:lang w:val="pt-BR"/>
        </w:rPr>
        <w:t xml:space="preserve"> mengenai tugas, kewajiban, pantangan, anjuran, yang harus dilakukan sesudah memasuki masa dewasa</w:t>
      </w:r>
      <w:r w:rsidR="004D4C2F" w:rsidRPr="002B1189">
        <w:rPr>
          <w:rFonts w:ascii="Times New Roman" w:hAnsi="Times New Roman" w:cs="Times New Roman"/>
          <w:b/>
          <w:sz w:val="24"/>
          <w:szCs w:val="24"/>
          <w:lang w:val="pt-BR"/>
        </w:rPr>
        <w:t>.</w:t>
      </w:r>
    </w:p>
    <w:p w:rsidR="004D4C2F" w:rsidRPr="002B1189" w:rsidRDefault="004D4C2F" w:rsidP="008E4547">
      <w:pPr>
        <w:spacing w:line="360" w:lineRule="auto"/>
        <w:ind w:left="180" w:firstLine="720"/>
        <w:jc w:val="both"/>
        <w:rPr>
          <w:rFonts w:ascii="Times New Roman" w:hAnsi="Times New Roman" w:cs="Times New Roman"/>
          <w:sz w:val="24"/>
          <w:szCs w:val="24"/>
          <w:lang w:val="pt-BR"/>
        </w:rPr>
      </w:pPr>
      <w:r w:rsidRPr="002B1189">
        <w:rPr>
          <w:rFonts w:ascii="Times New Roman" w:hAnsi="Times New Roman" w:cs="Times New Roman"/>
          <w:b/>
          <w:sz w:val="24"/>
          <w:szCs w:val="24"/>
          <w:lang w:val="pt-BR"/>
        </w:rPr>
        <w:t xml:space="preserve">   </w:t>
      </w:r>
      <w:r w:rsidRPr="002B1189">
        <w:rPr>
          <w:rFonts w:ascii="Times New Roman" w:hAnsi="Times New Roman" w:cs="Times New Roman"/>
          <w:sz w:val="24"/>
          <w:szCs w:val="24"/>
          <w:lang w:val="pt-BR"/>
        </w:rPr>
        <w:t>Selesai hari ketujuh, akan dilanjutkan dengan siraman, dikenakan pakaian adat lengkap, kemudian diberi berbagai obat-obatan tradisional yang berupa</w:t>
      </w:r>
      <w:r w:rsidRPr="002B1189">
        <w:rPr>
          <w:rFonts w:ascii="Times New Roman" w:hAnsi="Times New Roman" w:cs="Times New Roman"/>
          <w:i/>
          <w:sz w:val="24"/>
          <w:szCs w:val="24"/>
          <w:lang w:val="pt-BR"/>
        </w:rPr>
        <w:t xml:space="preserve"> jamu mamahan </w:t>
      </w:r>
      <w:r w:rsidRPr="002B1189">
        <w:rPr>
          <w:rFonts w:ascii="Times New Roman" w:hAnsi="Times New Roman" w:cs="Times New Roman"/>
          <w:sz w:val="24"/>
          <w:szCs w:val="24"/>
          <w:lang w:val="pt-BR"/>
        </w:rPr>
        <w:t xml:space="preserve"> </w:t>
      </w:r>
      <w:r w:rsidRPr="002B1189">
        <w:rPr>
          <w:rFonts w:ascii="Times New Roman" w:hAnsi="Times New Roman" w:cs="Times New Roman"/>
          <w:sz w:val="24"/>
          <w:szCs w:val="24"/>
          <w:lang w:val="pt-BR"/>
        </w:rPr>
        <w:lastRenderedPageBreak/>
        <w:t xml:space="preserve">dan  </w:t>
      </w:r>
      <w:r w:rsidRPr="002B1189">
        <w:rPr>
          <w:rFonts w:ascii="Times New Roman" w:hAnsi="Times New Roman" w:cs="Times New Roman"/>
          <w:i/>
          <w:sz w:val="24"/>
          <w:szCs w:val="24"/>
          <w:lang w:val="pt-BR"/>
        </w:rPr>
        <w:t>jamu godhogan</w:t>
      </w:r>
      <w:r w:rsidRPr="002B1189">
        <w:rPr>
          <w:rFonts w:ascii="Times New Roman" w:hAnsi="Times New Roman" w:cs="Times New Roman"/>
          <w:sz w:val="24"/>
          <w:szCs w:val="24"/>
          <w:lang w:val="pt-BR"/>
        </w:rPr>
        <w:t xml:space="preserve">, menelan telur mentah, diberi alas duduk yang berasal dari dedaunan dan </w:t>
      </w:r>
      <w:r w:rsidRPr="002B1189">
        <w:rPr>
          <w:rFonts w:ascii="Times New Roman" w:hAnsi="Times New Roman" w:cs="Times New Roman"/>
          <w:i/>
          <w:sz w:val="24"/>
          <w:szCs w:val="24"/>
          <w:lang w:val="pt-BR"/>
        </w:rPr>
        <w:t>empon-empon,</w:t>
      </w:r>
      <w:r w:rsidRPr="002B1189">
        <w:rPr>
          <w:rFonts w:ascii="Times New Roman" w:hAnsi="Times New Roman" w:cs="Times New Roman"/>
          <w:sz w:val="24"/>
          <w:szCs w:val="24"/>
          <w:lang w:val="pt-BR"/>
        </w:rPr>
        <w:t xml:space="preserve"> yang semuanya dimaksudkan untuk menjaga kesehatan, kebugaran, serta kecantikan dari </w:t>
      </w:r>
      <w:r w:rsidRPr="002B1189">
        <w:rPr>
          <w:rFonts w:ascii="Times New Roman" w:hAnsi="Times New Roman" w:cs="Times New Roman"/>
          <w:i/>
          <w:sz w:val="24"/>
          <w:szCs w:val="24"/>
          <w:lang w:val="pt-BR"/>
        </w:rPr>
        <w:t>anak tarap.</w:t>
      </w:r>
      <w:r w:rsidRPr="002B1189">
        <w:rPr>
          <w:rFonts w:ascii="Times New Roman" w:hAnsi="Times New Roman" w:cs="Times New Roman"/>
          <w:sz w:val="24"/>
          <w:szCs w:val="24"/>
          <w:lang w:val="pt-BR"/>
        </w:rPr>
        <w:t xml:space="preserve"> Pemberian jamu-jamu tradisional tersebut, juga merupakan pendidikan perilaku hidup yang sehat yang harus dilakukan oleh seorang perempuan. Selanjutkan akan dilaksanakan kenduri dan pembacaan doa untuk memohon keselamatan.</w:t>
      </w:r>
    </w:p>
    <w:p w:rsidR="006D2578" w:rsidRPr="002B1189" w:rsidRDefault="004D4C2F" w:rsidP="002B1189">
      <w:pPr>
        <w:spacing w:line="360" w:lineRule="auto"/>
        <w:ind w:left="180" w:firstLine="720"/>
        <w:jc w:val="both"/>
        <w:rPr>
          <w:rFonts w:ascii="Times New Roman" w:hAnsi="Times New Roman" w:cs="Times New Roman"/>
          <w:sz w:val="24"/>
          <w:szCs w:val="24"/>
        </w:rPr>
      </w:pPr>
      <w:r w:rsidRPr="002B1189">
        <w:rPr>
          <w:rFonts w:ascii="Times New Roman" w:hAnsi="Times New Roman" w:cs="Times New Roman"/>
          <w:sz w:val="24"/>
          <w:szCs w:val="24"/>
          <w:lang w:val="pt-BR"/>
        </w:rPr>
        <w:t xml:space="preserve">  Dari langkah-langkah pelaksanaan upacara tarapan tersebut, dapat dilihat bahwa berbagai topik tentang pendidikan seksual dapat diberikan melalui upaca</w:t>
      </w:r>
      <w:r w:rsidRPr="002B1189">
        <w:rPr>
          <w:rFonts w:ascii="Times New Roman" w:hAnsi="Times New Roman" w:cs="Times New Roman"/>
          <w:b/>
          <w:sz w:val="24"/>
          <w:szCs w:val="24"/>
          <w:lang w:val="pt-BR"/>
        </w:rPr>
        <w:t xml:space="preserve">ra </w:t>
      </w:r>
      <w:r w:rsidRPr="002B1189">
        <w:rPr>
          <w:rFonts w:ascii="Times New Roman" w:hAnsi="Times New Roman" w:cs="Times New Roman"/>
          <w:sz w:val="24"/>
          <w:szCs w:val="24"/>
          <w:lang w:val="pt-BR"/>
        </w:rPr>
        <w:t>tarapan.</w:t>
      </w:r>
      <w:r w:rsidRPr="002B1189">
        <w:rPr>
          <w:rFonts w:ascii="Times New Roman" w:hAnsi="Times New Roman" w:cs="Times New Roman"/>
          <w:b/>
          <w:sz w:val="24"/>
          <w:szCs w:val="24"/>
          <w:lang w:val="pt-BR"/>
        </w:rPr>
        <w:t xml:space="preserve"> </w:t>
      </w:r>
      <w:r w:rsidRPr="002B1189">
        <w:rPr>
          <w:rFonts w:ascii="Times New Roman" w:hAnsi="Times New Roman" w:cs="Times New Roman"/>
          <w:sz w:val="24"/>
          <w:szCs w:val="24"/>
          <w:lang w:val="pt-BR"/>
        </w:rPr>
        <w:t xml:space="preserve">Mulai dari kondisi fisik seorang perempuann yang sudah mengalami haid, tugas dan kewajiban, pantangan dan anjuran, sampai cara-cara menjaga kesehatan, kebugaran, dan kecantikan perempuan.  </w:t>
      </w:r>
    </w:p>
    <w:p w:rsidR="004D4C2F" w:rsidRPr="002B1189" w:rsidRDefault="009B5315" w:rsidP="008E4547">
      <w:pPr>
        <w:spacing w:line="360" w:lineRule="auto"/>
        <w:jc w:val="both"/>
        <w:rPr>
          <w:rFonts w:ascii="Times New Roman" w:hAnsi="Times New Roman" w:cs="Times New Roman"/>
          <w:b/>
          <w:bCs/>
          <w:sz w:val="24"/>
          <w:szCs w:val="24"/>
        </w:rPr>
      </w:pPr>
      <w:r w:rsidRPr="002B1189">
        <w:rPr>
          <w:rFonts w:ascii="Times New Roman" w:hAnsi="Times New Roman" w:cs="Times New Roman"/>
          <w:b/>
          <w:bCs/>
          <w:sz w:val="24"/>
          <w:szCs w:val="24"/>
        </w:rPr>
        <w:t xml:space="preserve">III. </w:t>
      </w:r>
      <w:r w:rsidR="004D4C2F" w:rsidRPr="002B1189">
        <w:rPr>
          <w:rFonts w:ascii="Times New Roman" w:hAnsi="Times New Roman" w:cs="Times New Roman"/>
          <w:b/>
          <w:bCs/>
          <w:sz w:val="24"/>
          <w:szCs w:val="24"/>
        </w:rPr>
        <w:t>.METODE PENELITIAN</w:t>
      </w:r>
    </w:p>
    <w:p w:rsidR="004D4C2F" w:rsidRPr="002B1189" w:rsidRDefault="002B1189" w:rsidP="002B1189">
      <w:pPr>
        <w:pStyle w:val="PlainText"/>
        <w:spacing w:line="360" w:lineRule="auto"/>
        <w:ind w:left="360"/>
        <w:jc w:val="both"/>
        <w:rPr>
          <w:rFonts w:ascii="Times New Roman" w:eastAsia="Arial Unicode MS" w:hAnsi="Times New Roman" w:cs="Times New Roman"/>
          <w:b/>
          <w:bCs/>
          <w:sz w:val="24"/>
          <w:szCs w:val="24"/>
          <w:lang w:val="id-ID"/>
        </w:rPr>
      </w:pPr>
      <w:r>
        <w:rPr>
          <w:rFonts w:ascii="Times New Roman" w:eastAsia="Arial Unicode MS" w:hAnsi="Times New Roman" w:cs="Times New Roman"/>
          <w:b/>
          <w:bCs/>
          <w:sz w:val="24"/>
          <w:szCs w:val="24"/>
          <w:lang w:val="id-ID"/>
        </w:rPr>
        <w:t>A.</w:t>
      </w:r>
      <w:r w:rsidR="004D4C2F" w:rsidRPr="002B1189">
        <w:rPr>
          <w:rFonts w:ascii="Times New Roman" w:eastAsia="Arial Unicode MS" w:hAnsi="Times New Roman" w:cs="Times New Roman"/>
          <w:b/>
          <w:bCs/>
          <w:sz w:val="24"/>
          <w:szCs w:val="24"/>
          <w:lang w:val="pt-BR"/>
        </w:rPr>
        <w:t>Pendekatan Penelitian</w:t>
      </w:r>
    </w:p>
    <w:p w:rsidR="004D4C2F" w:rsidRPr="002B1189" w:rsidRDefault="004D4C2F" w:rsidP="008E4547">
      <w:pPr>
        <w:tabs>
          <w:tab w:val="left" w:pos="2268"/>
          <w:tab w:val="left" w:pos="2410"/>
        </w:tabs>
        <w:spacing w:line="360" w:lineRule="auto"/>
        <w:jc w:val="both"/>
        <w:rPr>
          <w:rFonts w:ascii="Times New Roman" w:hAnsi="Times New Roman" w:cs="Times New Roman"/>
          <w:bCs/>
          <w:sz w:val="24"/>
          <w:szCs w:val="24"/>
        </w:rPr>
      </w:pPr>
      <w:r w:rsidRPr="002B1189">
        <w:rPr>
          <w:rFonts w:ascii="Times New Roman" w:eastAsia="Arial Unicode MS" w:hAnsi="Times New Roman" w:cs="Times New Roman"/>
          <w:sz w:val="24"/>
          <w:szCs w:val="24"/>
          <w:lang w:val="pt-BR"/>
        </w:rPr>
        <w:t>Penelitian ini menggunakan pendekatan kualitatif untuk mengkaji secara mendalam tentang upacara tarapa</w:t>
      </w:r>
      <w:r w:rsidR="006D2578" w:rsidRPr="002B1189">
        <w:rPr>
          <w:rFonts w:ascii="Times New Roman" w:eastAsia="Arial Unicode MS" w:hAnsi="Times New Roman" w:cs="Times New Roman"/>
          <w:sz w:val="24"/>
          <w:szCs w:val="24"/>
          <w:lang w:val="pt-BR"/>
        </w:rPr>
        <w:t xml:space="preserve">n </w:t>
      </w:r>
      <w:r w:rsidR="006D2578" w:rsidRPr="002B1189">
        <w:rPr>
          <w:rFonts w:ascii="Times New Roman" w:eastAsia="Arial Unicode MS" w:hAnsi="Times New Roman" w:cs="Times New Roman"/>
          <w:sz w:val="24"/>
          <w:szCs w:val="24"/>
        </w:rPr>
        <w:t>.</w:t>
      </w:r>
      <w:r w:rsidRPr="002B1189">
        <w:rPr>
          <w:rFonts w:ascii="Times New Roman" w:eastAsia="Arial Unicode MS" w:hAnsi="Times New Roman" w:cs="Times New Roman"/>
          <w:sz w:val="24"/>
          <w:szCs w:val="24"/>
          <w:lang w:val="pt-BR"/>
        </w:rPr>
        <w:t xml:space="preserve"> </w:t>
      </w:r>
      <w:r w:rsidRPr="002B1189">
        <w:rPr>
          <w:rFonts w:ascii="Times New Roman" w:hAnsi="Times New Roman" w:cs="Times New Roman"/>
          <w:sz w:val="24"/>
          <w:szCs w:val="24"/>
          <w:lang w:val="pt-BR"/>
        </w:rPr>
        <w:t xml:space="preserve">Sesuai dengan focus masalah penelitian, pendekatan yang dipilih adalah kualitatif. Pendekatan ini berusaha mengungkapkan gejala secara menyeluruh sesuai dengan konteks (holistik – kontekstual) melalui pengumpulan data dari latar alami. </w:t>
      </w:r>
      <w:r w:rsidRPr="002B1189">
        <w:rPr>
          <w:rFonts w:ascii="Times New Roman" w:eastAsia="Arial Unicode MS" w:hAnsi="Times New Roman" w:cs="Times New Roman"/>
          <w:sz w:val="24"/>
          <w:szCs w:val="24"/>
          <w:lang w:val="pt-BR"/>
        </w:rPr>
        <w:t>Pendekatan kualitatif yang digunakan adalah deskriptif kualitatif, yaitu suatu penelitian yang bertujuan untuk mendeskripsikan gejala yang  menjadi fokus penelitian.</w:t>
      </w:r>
    </w:p>
    <w:p w:rsidR="004D4C2F" w:rsidRPr="002B1189" w:rsidRDefault="004D4C2F" w:rsidP="008E4547">
      <w:pPr>
        <w:spacing w:line="360" w:lineRule="auto"/>
        <w:ind w:firstLine="720"/>
        <w:jc w:val="both"/>
        <w:rPr>
          <w:rFonts w:ascii="Times New Roman" w:hAnsi="Times New Roman" w:cs="Times New Roman"/>
          <w:sz w:val="24"/>
          <w:szCs w:val="24"/>
          <w:lang w:val="pt-BR"/>
        </w:rPr>
      </w:pPr>
      <w:r w:rsidRPr="002B1189">
        <w:rPr>
          <w:rFonts w:ascii="Times New Roman" w:hAnsi="Times New Roman" w:cs="Times New Roman"/>
          <w:sz w:val="24"/>
          <w:szCs w:val="24"/>
          <w:lang w:val="pt-BR"/>
        </w:rPr>
        <w:t xml:space="preserve">Data kualitatif yang dikumpulkan merupakam data deskriptif berupa kata-kata , tindakan dan dokumen dari nara sumber atau subjek penelitian. Makna penelitian diangkat dari konteksnya, dari sudut pandang subjek,. Pemanfaatan teori-teori yang relevan sebagai pisau analisis  data kualitatif dapat menghasilkan deskripsi yang bermakna. </w:t>
      </w:r>
    </w:p>
    <w:p w:rsidR="004D4C2F" w:rsidRPr="002B1189" w:rsidRDefault="004D4C2F" w:rsidP="008E4547">
      <w:pPr>
        <w:pStyle w:val="PlainText"/>
        <w:spacing w:line="360" w:lineRule="auto"/>
        <w:jc w:val="both"/>
        <w:rPr>
          <w:rFonts w:ascii="Times New Roman" w:eastAsia="Arial Unicode MS" w:hAnsi="Times New Roman" w:cs="Times New Roman"/>
          <w:sz w:val="24"/>
          <w:szCs w:val="24"/>
          <w:lang w:val="pt-BR"/>
        </w:rPr>
      </w:pPr>
    </w:p>
    <w:p w:rsidR="004D4C2F" w:rsidRPr="002B1189" w:rsidRDefault="004D4C2F" w:rsidP="008E4547">
      <w:pPr>
        <w:pStyle w:val="PlainText"/>
        <w:tabs>
          <w:tab w:val="left" w:pos="900"/>
        </w:tabs>
        <w:spacing w:line="360" w:lineRule="auto"/>
        <w:jc w:val="both"/>
        <w:rPr>
          <w:rFonts w:ascii="Times New Roman" w:eastAsia="Arial Unicode MS" w:hAnsi="Times New Roman" w:cs="Times New Roman"/>
          <w:b/>
          <w:bCs/>
          <w:sz w:val="24"/>
          <w:szCs w:val="24"/>
          <w:lang w:val="pt-BR"/>
        </w:rPr>
      </w:pPr>
      <w:r w:rsidRPr="002B1189">
        <w:rPr>
          <w:rFonts w:ascii="Times New Roman" w:eastAsia="Arial Unicode MS" w:hAnsi="Times New Roman" w:cs="Times New Roman"/>
          <w:b/>
          <w:bCs/>
          <w:sz w:val="24"/>
          <w:szCs w:val="24"/>
          <w:lang w:val="id-ID"/>
        </w:rPr>
        <w:t>B</w:t>
      </w:r>
      <w:r w:rsidRPr="002B1189">
        <w:rPr>
          <w:rFonts w:ascii="Times New Roman" w:eastAsia="Arial Unicode MS" w:hAnsi="Times New Roman" w:cs="Times New Roman"/>
          <w:b/>
          <w:bCs/>
          <w:sz w:val="24"/>
          <w:szCs w:val="24"/>
          <w:lang w:val="pt-BR"/>
        </w:rPr>
        <w:t xml:space="preserve">. Subjek penelitian </w:t>
      </w:r>
    </w:p>
    <w:p w:rsidR="004D4C2F" w:rsidRPr="002B1189" w:rsidRDefault="00AF1F56" w:rsidP="008E4547">
      <w:pPr>
        <w:pStyle w:val="PlainText"/>
        <w:spacing w:line="360" w:lineRule="auto"/>
        <w:ind w:firstLine="360"/>
        <w:jc w:val="both"/>
        <w:rPr>
          <w:rFonts w:ascii="Times New Roman" w:hAnsi="Times New Roman" w:cs="Times New Roman"/>
          <w:bCs/>
          <w:sz w:val="24"/>
          <w:szCs w:val="24"/>
          <w:lang w:val="id-ID"/>
        </w:rPr>
      </w:pPr>
      <w:r w:rsidRPr="002B1189">
        <w:rPr>
          <w:rFonts w:ascii="Times New Roman" w:hAnsi="Times New Roman" w:cs="Times New Roman"/>
          <w:bCs/>
          <w:sz w:val="24"/>
          <w:szCs w:val="24"/>
          <w:lang w:val="pt-BR"/>
        </w:rPr>
        <w:t xml:space="preserve">Subjek penelitian adalah </w:t>
      </w:r>
      <w:r w:rsidRPr="002B1189">
        <w:rPr>
          <w:rFonts w:ascii="Times New Roman" w:hAnsi="Times New Roman" w:cs="Times New Roman"/>
          <w:bCs/>
          <w:sz w:val="24"/>
          <w:szCs w:val="24"/>
        </w:rPr>
        <w:t xml:space="preserve">mereka yang memahami  berbagai upacara tradisional Jawa,  </w:t>
      </w:r>
      <w:r w:rsidRPr="002B1189">
        <w:rPr>
          <w:rFonts w:ascii="Times New Roman" w:hAnsi="Times New Roman" w:cs="Times New Roman"/>
          <w:bCs/>
          <w:sz w:val="24"/>
          <w:szCs w:val="24"/>
          <w:lang w:val="pt-BR"/>
        </w:rPr>
        <w:t xml:space="preserve"> sesepuh serta para pemerhati budaya dan tradisi Jawa</w:t>
      </w:r>
      <w:r w:rsidRPr="002B1189">
        <w:rPr>
          <w:rFonts w:ascii="Times New Roman" w:hAnsi="Times New Roman" w:cs="Times New Roman"/>
          <w:bCs/>
          <w:sz w:val="24"/>
          <w:szCs w:val="24"/>
        </w:rPr>
        <w:t>.</w:t>
      </w:r>
      <w:r w:rsidR="004D4C2F" w:rsidRPr="002B1189">
        <w:rPr>
          <w:rFonts w:ascii="Times New Roman" w:hAnsi="Times New Roman" w:cs="Times New Roman"/>
          <w:bCs/>
          <w:sz w:val="24"/>
          <w:szCs w:val="24"/>
          <w:lang w:val="pt-BR"/>
        </w:rPr>
        <w:t xml:space="preserve">, yang terdiri dari : (1) perempuan  yang ketika gadis / saat memperoleh haid yang pertama menjalani upacara tarapan (yang kini usianya sudah tidak muda lagi); (2) para orang tua yang pernah melaksanakan upacara tarapan bagi anak gadisnya, (3) Pakar dan pengamat budaya Jawa yang memahami tentang upacara tarapan. </w:t>
      </w:r>
      <w:r w:rsidR="004D4C2F" w:rsidRPr="002B1189">
        <w:rPr>
          <w:rFonts w:ascii="Times New Roman" w:hAnsi="Times New Roman" w:cs="Times New Roman"/>
          <w:sz w:val="24"/>
          <w:szCs w:val="24"/>
          <w:lang w:val="pt-BR"/>
        </w:rPr>
        <w:t xml:space="preserve">Metode yang digunakan untuk menentukan informan-informan kunci adalah </w:t>
      </w:r>
      <w:r w:rsidR="004D4C2F" w:rsidRPr="002B1189">
        <w:rPr>
          <w:rFonts w:ascii="Times New Roman" w:hAnsi="Times New Roman" w:cs="Times New Roman"/>
          <w:sz w:val="24"/>
          <w:szCs w:val="24"/>
          <w:lang w:val="pt-BR"/>
        </w:rPr>
        <w:lastRenderedPageBreak/>
        <w:t>”</w:t>
      </w:r>
      <w:r w:rsidR="004D4C2F" w:rsidRPr="002B1189">
        <w:rPr>
          <w:rFonts w:ascii="Times New Roman" w:hAnsi="Times New Roman" w:cs="Times New Roman"/>
          <w:i/>
          <w:sz w:val="24"/>
          <w:szCs w:val="24"/>
          <w:lang w:val="pt-BR"/>
        </w:rPr>
        <w:t>purposif sampling</w:t>
      </w:r>
      <w:r w:rsidR="004D4C2F" w:rsidRPr="002B1189">
        <w:rPr>
          <w:rFonts w:ascii="Times New Roman" w:hAnsi="Times New Roman" w:cs="Times New Roman"/>
          <w:sz w:val="24"/>
          <w:szCs w:val="24"/>
          <w:lang w:val="pt-BR"/>
        </w:rPr>
        <w:t xml:space="preserve">” dan </w:t>
      </w:r>
      <w:r w:rsidR="004D4C2F" w:rsidRPr="002B1189">
        <w:rPr>
          <w:rFonts w:ascii="Times New Roman" w:hAnsi="Times New Roman" w:cs="Times New Roman"/>
          <w:i/>
          <w:sz w:val="24"/>
          <w:szCs w:val="24"/>
          <w:lang w:val="pt-BR"/>
        </w:rPr>
        <w:t xml:space="preserve">”snowball sampling” </w:t>
      </w:r>
      <w:r w:rsidR="004D4C2F" w:rsidRPr="002B1189">
        <w:rPr>
          <w:rFonts w:ascii="Times New Roman" w:hAnsi="Times New Roman" w:cs="Times New Roman"/>
          <w:sz w:val="24"/>
          <w:szCs w:val="24"/>
          <w:lang w:val="pt-BR"/>
        </w:rPr>
        <w:t xml:space="preserve">( Sugiyono, 2006 : 300). </w:t>
      </w:r>
      <w:r w:rsidR="004D4C2F" w:rsidRPr="002B1189">
        <w:rPr>
          <w:rFonts w:ascii="Times New Roman" w:hAnsi="Times New Roman" w:cs="Times New Roman"/>
          <w:i/>
          <w:sz w:val="24"/>
          <w:szCs w:val="24"/>
          <w:lang w:val="pt-BR"/>
        </w:rPr>
        <w:t>Purposif sampling</w:t>
      </w:r>
      <w:r w:rsidR="004D4C2F" w:rsidRPr="002B1189">
        <w:rPr>
          <w:rFonts w:ascii="Times New Roman" w:hAnsi="Times New Roman" w:cs="Times New Roman"/>
          <w:sz w:val="24"/>
          <w:szCs w:val="24"/>
          <w:lang w:val="pt-BR"/>
        </w:rPr>
        <w:t xml:space="preserve"> adalah teknik pengambilan sampel dengan pertimbangan  tertentu,</w:t>
      </w:r>
      <w:r w:rsidR="004D4C2F" w:rsidRPr="002B1189">
        <w:rPr>
          <w:rFonts w:ascii="Times New Roman" w:hAnsi="Times New Roman" w:cs="Times New Roman"/>
          <w:bCs/>
          <w:sz w:val="24"/>
          <w:szCs w:val="24"/>
          <w:lang w:val="pt-BR"/>
        </w:rPr>
        <w:t xml:space="preserve"> disebut juga sampling bertujuan dengan memperhatikan ciri-ciri tertentu pada subyek, seperti : pelaku budaya Jawa, memahami budaya Jawa, mampu memberikan informasi yang diperlukan. </w:t>
      </w:r>
    </w:p>
    <w:p w:rsidR="004D4C2F" w:rsidRPr="002B1189" w:rsidRDefault="004D4C2F" w:rsidP="008E4547">
      <w:pPr>
        <w:spacing w:line="360" w:lineRule="auto"/>
        <w:ind w:firstLine="360"/>
        <w:jc w:val="both"/>
        <w:rPr>
          <w:rFonts w:ascii="Times New Roman" w:hAnsi="Times New Roman" w:cs="Times New Roman"/>
          <w:sz w:val="24"/>
          <w:szCs w:val="24"/>
        </w:rPr>
      </w:pPr>
      <w:r w:rsidRPr="002B1189">
        <w:rPr>
          <w:rFonts w:ascii="Times New Roman" w:hAnsi="Times New Roman" w:cs="Times New Roman"/>
          <w:sz w:val="24"/>
          <w:szCs w:val="24"/>
          <w:lang w:val="pt-BR"/>
        </w:rPr>
        <w:t xml:space="preserve">Teknik </w:t>
      </w:r>
      <w:r w:rsidRPr="002B1189">
        <w:rPr>
          <w:rFonts w:ascii="Times New Roman" w:hAnsi="Times New Roman" w:cs="Times New Roman"/>
          <w:i/>
          <w:sz w:val="24"/>
          <w:szCs w:val="24"/>
          <w:lang w:val="pt-BR"/>
        </w:rPr>
        <w:t>snowball sampling</w:t>
      </w:r>
      <w:r w:rsidRPr="002B1189">
        <w:rPr>
          <w:rFonts w:ascii="Times New Roman" w:hAnsi="Times New Roman" w:cs="Times New Roman"/>
          <w:sz w:val="24"/>
          <w:szCs w:val="24"/>
          <w:lang w:val="pt-BR"/>
        </w:rPr>
        <w:t xml:space="preserve"> dilakukan dengan : mula-mula informan hanya beberapa orang, kemudian dari informan tersebut dia bisa menunjukkan informan lain yang  sesuai dengan kebutuhan penelitian. Jadi dari satu informan menunjuk informan lain dan seterusnya sehingga terpenuhi jumlah informan yang dibutuhkan yang diduga lebih tepat karena telah ditunjuk oleh orang-orang yang lebih tahu sebelumnya. </w:t>
      </w:r>
    </w:p>
    <w:p w:rsidR="004D4C2F" w:rsidRPr="002B1189" w:rsidRDefault="002B1189" w:rsidP="002B1189">
      <w:pPr>
        <w:pStyle w:val="PlainText"/>
        <w:tabs>
          <w:tab w:val="left" w:pos="900"/>
        </w:tabs>
        <w:spacing w:line="360" w:lineRule="auto"/>
        <w:ind w:left="1080"/>
        <w:jc w:val="both"/>
        <w:rPr>
          <w:rFonts w:ascii="Times New Roman" w:eastAsia="Arial Unicode MS" w:hAnsi="Times New Roman" w:cs="Times New Roman"/>
          <w:b/>
          <w:bCs/>
          <w:sz w:val="24"/>
          <w:szCs w:val="24"/>
          <w:lang w:val="pt-BR"/>
        </w:rPr>
      </w:pPr>
      <w:r>
        <w:rPr>
          <w:rFonts w:ascii="Times New Roman" w:eastAsia="Arial Unicode MS" w:hAnsi="Times New Roman" w:cs="Times New Roman"/>
          <w:b/>
          <w:bCs/>
          <w:sz w:val="24"/>
          <w:szCs w:val="24"/>
          <w:lang w:val="id-ID"/>
        </w:rPr>
        <w:t>C.</w:t>
      </w:r>
      <w:r w:rsidR="004D4C2F" w:rsidRPr="002B1189">
        <w:rPr>
          <w:rFonts w:ascii="Times New Roman" w:eastAsia="Arial Unicode MS" w:hAnsi="Times New Roman" w:cs="Times New Roman"/>
          <w:b/>
          <w:bCs/>
          <w:sz w:val="24"/>
          <w:szCs w:val="24"/>
          <w:lang w:val="pt-BR"/>
        </w:rPr>
        <w:t>Lokasi  Penelitian</w:t>
      </w:r>
    </w:p>
    <w:p w:rsidR="004D4C2F" w:rsidRPr="002B1189" w:rsidRDefault="004D4C2F" w:rsidP="008E4547">
      <w:pPr>
        <w:tabs>
          <w:tab w:val="left" w:pos="1134"/>
          <w:tab w:val="left" w:pos="2268"/>
          <w:tab w:val="left" w:pos="2410"/>
        </w:tabs>
        <w:spacing w:line="360" w:lineRule="auto"/>
        <w:jc w:val="both"/>
        <w:rPr>
          <w:rFonts w:ascii="Times New Roman" w:eastAsia="Arial Unicode MS" w:hAnsi="Times New Roman" w:cs="Times New Roman"/>
          <w:sz w:val="24"/>
          <w:szCs w:val="24"/>
        </w:rPr>
      </w:pPr>
      <w:r w:rsidRPr="002B1189">
        <w:rPr>
          <w:rFonts w:ascii="Times New Roman" w:eastAsia="Arial Unicode MS" w:hAnsi="Times New Roman" w:cs="Times New Roman"/>
          <w:sz w:val="24"/>
          <w:szCs w:val="24"/>
        </w:rPr>
        <w:tab/>
      </w:r>
      <w:r w:rsidRPr="002B1189">
        <w:rPr>
          <w:rFonts w:ascii="Times New Roman" w:eastAsia="Arial Unicode MS" w:hAnsi="Times New Roman" w:cs="Times New Roman"/>
          <w:sz w:val="24"/>
          <w:szCs w:val="24"/>
          <w:lang w:val="pt-BR"/>
        </w:rPr>
        <w:t>Penelitian ini dilakukan di Daerah Istimewa Yogyakarta yang merupakan pusat budaya Jawa yang berkiblat pada Kraton Yogyakarta. Setting penelitian mengambil daerah yang dekat dengan Kraton Yogyakarta, dan daerah  pedesaan yang jauh dari kraton. Alasan pemilihan setting tersebut adalah adanya asumsi bahwa kehidupan di daerah yang dekat dengan kraton akan lebih kental dalam menerapkan budaya Jawa, demikian pula sebaliknya.</w:t>
      </w:r>
    </w:p>
    <w:p w:rsidR="004D4C2F" w:rsidRPr="002B1189" w:rsidRDefault="002B1189" w:rsidP="002B1189">
      <w:pPr>
        <w:pStyle w:val="PlainText"/>
        <w:spacing w:line="360" w:lineRule="auto"/>
        <w:ind w:left="1080"/>
        <w:jc w:val="both"/>
        <w:rPr>
          <w:rFonts w:ascii="Times New Roman" w:eastAsia="Arial Unicode MS" w:hAnsi="Times New Roman" w:cs="Times New Roman"/>
          <w:b/>
          <w:bCs/>
          <w:sz w:val="24"/>
          <w:szCs w:val="24"/>
          <w:lang w:val="id-ID"/>
        </w:rPr>
      </w:pPr>
      <w:r>
        <w:rPr>
          <w:rFonts w:ascii="Times New Roman" w:eastAsia="Arial Unicode MS" w:hAnsi="Times New Roman" w:cs="Times New Roman"/>
          <w:b/>
          <w:bCs/>
          <w:sz w:val="24"/>
          <w:szCs w:val="24"/>
          <w:lang w:val="id-ID"/>
        </w:rPr>
        <w:t>D.</w:t>
      </w:r>
      <w:r w:rsidR="004D4C2F" w:rsidRPr="002B1189">
        <w:rPr>
          <w:rFonts w:ascii="Times New Roman" w:eastAsia="Arial Unicode MS" w:hAnsi="Times New Roman" w:cs="Times New Roman"/>
          <w:b/>
          <w:bCs/>
          <w:sz w:val="24"/>
          <w:szCs w:val="24"/>
          <w:lang w:val="pt-BR"/>
        </w:rPr>
        <w:t>Teknik pengumpulan data</w:t>
      </w:r>
    </w:p>
    <w:p w:rsidR="004D4C2F" w:rsidRPr="002B1189" w:rsidRDefault="004D4C2F" w:rsidP="008E4547">
      <w:pPr>
        <w:spacing w:line="360" w:lineRule="auto"/>
        <w:jc w:val="both"/>
        <w:rPr>
          <w:rFonts w:ascii="Times New Roman" w:hAnsi="Times New Roman" w:cs="Times New Roman"/>
          <w:sz w:val="24"/>
          <w:szCs w:val="24"/>
          <w:lang w:val="pt-BR"/>
        </w:rPr>
      </w:pPr>
      <w:r w:rsidRPr="002B1189">
        <w:rPr>
          <w:rFonts w:ascii="Times New Roman" w:eastAsia="Arial Unicode MS" w:hAnsi="Times New Roman" w:cs="Times New Roman"/>
          <w:sz w:val="24"/>
          <w:szCs w:val="24"/>
          <w:lang w:val="pt-BR"/>
        </w:rPr>
        <w:t xml:space="preserve">Data penelitian terdiri dari dua hal, yaitu : data yang berupa naskah ataupun tulisan yang berhubungan dengan upacara tarapan, diperoleh melalui penelusuran dokumen dari naskah-naskah budaya Jawa. </w:t>
      </w:r>
      <w:r w:rsidRPr="002B1189">
        <w:rPr>
          <w:rFonts w:ascii="Times New Roman" w:hAnsi="Times New Roman" w:cs="Times New Roman"/>
          <w:sz w:val="24"/>
          <w:szCs w:val="24"/>
          <w:lang w:val="pt-BR"/>
        </w:rPr>
        <w:t xml:space="preserve">Dokumentasi akan sangat banyak membantu, yaitu berupa dokumen-dokumen yang mendeskripsikan dan membahas tentang upacara tarapan yang terdapat dalam dokumen-dokumen lama tentang budaya Jawa. </w:t>
      </w:r>
    </w:p>
    <w:p w:rsidR="004D4C2F" w:rsidRPr="002B1189" w:rsidRDefault="004D4C2F" w:rsidP="008E4547">
      <w:pPr>
        <w:pStyle w:val="PlainText"/>
        <w:spacing w:line="360" w:lineRule="auto"/>
        <w:jc w:val="both"/>
        <w:rPr>
          <w:rFonts w:ascii="Times New Roman" w:eastAsia="Arial Unicode MS" w:hAnsi="Times New Roman" w:cs="Times New Roman"/>
          <w:sz w:val="24"/>
          <w:szCs w:val="24"/>
          <w:lang w:val="id-ID"/>
        </w:rPr>
      </w:pPr>
      <w:r w:rsidRPr="002B1189">
        <w:rPr>
          <w:rFonts w:ascii="Times New Roman" w:eastAsia="Arial Unicode MS" w:hAnsi="Times New Roman" w:cs="Times New Roman"/>
          <w:sz w:val="24"/>
          <w:szCs w:val="24"/>
          <w:lang w:val="pt-BR"/>
        </w:rPr>
        <w:t xml:space="preserve">Data yang berupa informasi, pendapat, dan tanggapan mengenai  upacara tarapan  didapat dari  wawancara mendalam, pengamatan, dan hasil diskusi </w:t>
      </w:r>
      <w:r w:rsidRPr="002B1189">
        <w:rPr>
          <w:rFonts w:ascii="Times New Roman" w:eastAsia="Arial Unicode MS" w:hAnsi="Times New Roman" w:cs="Times New Roman"/>
          <w:sz w:val="24"/>
          <w:szCs w:val="24"/>
          <w:lang w:val="id-ID"/>
        </w:rPr>
        <w:t xml:space="preserve">dengan </w:t>
      </w:r>
      <w:r w:rsidRPr="002B1189">
        <w:rPr>
          <w:rFonts w:ascii="Times New Roman" w:eastAsia="Arial Unicode MS" w:hAnsi="Times New Roman" w:cs="Times New Roman"/>
          <w:sz w:val="24"/>
          <w:szCs w:val="24"/>
          <w:lang w:val="pt-BR"/>
        </w:rPr>
        <w:t>informan</w:t>
      </w:r>
      <w:r w:rsidRPr="002B1189">
        <w:rPr>
          <w:rFonts w:ascii="Times New Roman" w:eastAsia="Arial Unicode MS" w:hAnsi="Times New Roman" w:cs="Times New Roman"/>
          <w:sz w:val="24"/>
          <w:szCs w:val="24"/>
          <w:lang w:val="id-ID"/>
        </w:rPr>
        <w:t>.</w:t>
      </w:r>
    </w:p>
    <w:p w:rsidR="004D4C2F" w:rsidRPr="002B1189" w:rsidRDefault="004D4C2F" w:rsidP="008E4547">
      <w:pPr>
        <w:pStyle w:val="PlainText"/>
        <w:spacing w:line="360" w:lineRule="auto"/>
        <w:jc w:val="both"/>
        <w:rPr>
          <w:rFonts w:ascii="Times New Roman" w:eastAsia="Arial Unicode MS" w:hAnsi="Times New Roman" w:cs="Times New Roman"/>
          <w:sz w:val="24"/>
          <w:szCs w:val="24"/>
          <w:lang w:val="pt-BR"/>
        </w:rPr>
      </w:pPr>
      <w:r w:rsidRPr="002B1189">
        <w:rPr>
          <w:rFonts w:ascii="Times New Roman" w:hAnsi="Times New Roman" w:cs="Times New Roman"/>
          <w:sz w:val="24"/>
          <w:szCs w:val="24"/>
          <w:lang w:val="pt-BR"/>
        </w:rPr>
        <w:t>Teknik wawancara mendalam  dilakukan terhadap para informan yang dipandang memahami tentang seluk beluk upacara tarapan.. Wawancara ini dlakukan berulang kali guna menggali berbagai informasi mendalam sehingga diperoleh data yang  komphrehensif. sesuai kebutuhan dan  mampu menjelaskan tujuan penelitian.. Untuk keperluan ini disiapkan seperangkat pertanyaan fokus agar pertanyaan tidak menyimpang dari tujuan penelitian</w:t>
      </w:r>
    </w:p>
    <w:p w:rsidR="004D4C2F" w:rsidRPr="002B1189" w:rsidRDefault="004D4C2F" w:rsidP="008E4547">
      <w:pPr>
        <w:pStyle w:val="PlainText"/>
        <w:spacing w:line="360" w:lineRule="auto"/>
        <w:jc w:val="both"/>
        <w:rPr>
          <w:rFonts w:ascii="Times New Roman" w:eastAsia="Arial Unicode MS" w:hAnsi="Times New Roman" w:cs="Times New Roman"/>
          <w:b/>
          <w:bCs/>
          <w:sz w:val="24"/>
          <w:szCs w:val="24"/>
          <w:lang w:val="id-ID"/>
        </w:rPr>
      </w:pPr>
      <w:r w:rsidRPr="002B1189">
        <w:rPr>
          <w:rFonts w:ascii="Times New Roman" w:hAnsi="Times New Roman" w:cs="Times New Roman"/>
          <w:sz w:val="24"/>
          <w:szCs w:val="24"/>
          <w:lang w:val="pt-BR"/>
        </w:rPr>
        <w:t>Observasi dilakukan terutama untuk mengetahui : berbagai peralatan dan bahan yang mungkin masih bisa diamati</w:t>
      </w:r>
    </w:p>
    <w:p w:rsidR="004D4C2F" w:rsidRPr="002B1189" w:rsidRDefault="004D4C2F" w:rsidP="002B1189">
      <w:pPr>
        <w:spacing w:line="360" w:lineRule="auto"/>
        <w:ind w:firstLine="360"/>
        <w:jc w:val="both"/>
        <w:rPr>
          <w:rFonts w:ascii="Times New Roman" w:hAnsi="Times New Roman" w:cs="Times New Roman"/>
          <w:sz w:val="24"/>
          <w:szCs w:val="24"/>
          <w:lang w:val="pt-BR"/>
        </w:rPr>
      </w:pPr>
      <w:r w:rsidRPr="002B1189">
        <w:rPr>
          <w:rFonts w:ascii="Times New Roman" w:eastAsia="Arial Unicode MS" w:hAnsi="Times New Roman" w:cs="Times New Roman"/>
          <w:sz w:val="24"/>
          <w:szCs w:val="24"/>
          <w:lang w:val="pt-BR"/>
        </w:rPr>
        <w:t>Data penelitian terdiri dari dua hal, yaitu : data yang berupa naskah ataupun tulisan yang berhubungan dengan upacara tarapan, diperoleh melalui penelusuran dokumen dari naskah-</w:t>
      </w:r>
      <w:r w:rsidRPr="002B1189">
        <w:rPr>
          <w:rFonts w:ascii="Times New Roman" w:eastAsia="Arial Unicode MS" w:hAnsi="Times New Roman" w:cs="Times New Roman"/>
          <w:sz w:val="24"/>
          <w:szCs w:val="24"/>
          <w:lang w:val="pt-BR"/>
        </w:rPr>
        <w:lastRenderedPageBreak/>
        <w:t xml:space="preserve">naskah budaya Jawa. </w:t>
      </w:r>
      <w:r w:rsidRPr="002B1189">
        <w:rPr>
          <w:rFonts w:ascii="Times New Roman" w:hAnsi="Times New Roman" w:cs="Times New Roman"/>
          <w:sz w:val="24"/>
          <w:szCs w:val="24"/>
          <w:lang w:val="pt-BR"/>
        </w:rPr>
        <w:t xml:space="preserve">Dokumentasi akan sangat banyak membantu, yaitu berupa dokumen-dokumen yang mendeskripsikan dan membahas tentang upacara tarapan yang terdapat dalam dokumen-dokumen lama tentang budaya Jawa. </w:t>
      </w:r>
      <w:r w:rsidRPr="002B1189">
        <w:rPr>
          <w:rFonts w:ascii="Times New Roman" w:eastAsia="Arial Unicode MS" w:hAnsi="Times New Roman" w:cs="Times New Roman"/>
          <w:sz w:val="24"/>
          <w:szCs w:val="24"/>
          <w:lang w:val="pt-BR"/>
        </w:rPr>
        <w:t xml:space="preserve">  </w:t>
      </w:r>
    </w:p>
    <w:p w:rsidR="004D4C2F" w:rsidRPr="002B1189" w:rsidRDefault="004D4C2F" w:rsidP="002B1189">
      <w:pPr>
        <w:pStyle w:val="PlainText"/>
        <w:spacing w:line="360" w:lineRule="auto"/>
        <w:ind w:firstLine="360"/>
        <w:jc w:val="both"/>
        <w:rPr>
          <w:rFonts w:ascii="Times New Roman" w:hAnsi="Times New Roman" w:cs="Times New Roman"/>
          <w:sz w:val="24"/>
          <w:szCs w:val="24"/>
          <w:lang w:val="id-ID"/>
        </w:rPr>
      </w:pPr>
      <w:r w:rsidRPr="002B1189">
        <w:rPr>
          <w:rFonts w:ascii="Times New Roman" w:eastAsia="Arial Unicode MS" w:hAnsi="Times New Roman" w:cs="Times New Roman"/>
          <w:sz w:val="24"/>
          <w:szCs w:val="24"/>
          <w:lang w:val="pt-BR"/>
        </w:rPr>
        <w:t>Wawancara mendalam</w:t>
      </w:r>
      <w:r w:rsidRPr="002B1189">
        <w:rPr>
          <w:rFonts w:ascii="Times New Roman" w:hAnsi="Times New Roman" w:cs="Times New Roman"/>
          <w:sz w:val="24"/>
          <w:szCs w:val="24"/>
          <w:lang w:val="pt-BR"/>
        </w:rPr>
        <w:t xml:space="preserve"> </w:t>
      </w:r>
      <w:r w:rsidRPr="002B1189">
        <w:rPr>
          <w:rFonts w:ascii="Times New Roman" w:hAnsi="Times New Roman" w:cs="Times New Roman"/>
          <w:i/>
          <w:sz w:val="24"/>
          <w:szCs w:val="24"/>
          <w:lang w:val="pt-BR"/>
        </w:rPr>
        <w:t xml:space="preserve">(indepth interview), </w:t>
      </w:r>
      <w:r w:rsidRPr="002B1189">
        <w:rPr>
          <w:rFonts w:ascii="Times New Roman" w:eastAsia="Arial Unicode MS" w:hAnsi="Times New Roman" w:cs="Times New Roman"/>
          <w:sz w:val="24"/>
          <w:szCs w:val="24"/>
          <w:lang w:val="pt-BR"/>
        </w:rPr>
        <w:t xml:space="preserve"> dan pengamatan dilakukan kepada para pelaku budaya Jawa dan para anak perempuan yang mengalami haid pertama, </w:t>
      </w:r>
      <w:r w:rsidRPr="002B1189">
        <w:rPr>
          <w:rFonts w:ascii="Times New Roman" w:eastAsia="Arial Unicode MS" w:hAnsi="Times New Roman" w:cs="Times New Roman"/>
          <w:i/>
          <w:iCs/>
          <w:sz w:val="24"/>
          <w:szCs w:val="24"/>
          <w:lang w:val="pt-BR"/>
        </w:rPr>
        <w:t xml:space="preserve"> Focus Group Discussion</w:t>
      </w:r>
      <w:r w:rsidRPr="002B1189">
        <w:rPr>
          <w:rFonts w:ascii="Times New Roman" w:eastAsia="Arial Unicode MS" w:hAnsi="Times New Roman" w:cs="Times New Roman"/>
          <w:sz w:val="24"/>
          <w:szCs w:val="24"/>
          <w:lang w:val="pt-BR"/>
        </w:rPr>
        <w:t xml:space="preserve"> dilakukan dengan para informan dan  pakar terkait, sehingga diperoleh suatu temuan komprehensif tentang: (1) upacara tarapan, (2). Pendidikan seksual dalam budaya Jawa.</w:t>
      </w:r>
      <w:r w:rsidRPr="002B1189">
        <w:rPr>
          <w:rFonts w:ascii="Times New Roman" w:hAnsi="Times New Roman" w:cs="Times New Roman"/>
          <w:sz w:val="24"/>
          <w:szCs w:val="24"/>
          <w:lang w:val="pt-BR"/>
        </w:rPr>
        <w:t xml:space="preserve"> Teknik wawancara mendalam  dilakukan terhadap para informan yang dipandang memahami tentang seluk beluk upacara tarapan.. Wawancara ini dlakukan berulang kali guna menggali berbagai informasi mendalam sehingga diperoleh data yang  komphrehensif. sesuai kebutuhan dan  mampu menjelaskan tujuan penelitian.. Untuk keperluan ini disiapkan seperangkat pertanyaan fokus agar pertanyaan tidak menyimpang dari tujuan penelitian</w:t>
      </w:r>
    </w:p>
    <w:p w:rsidR="00735121" w:rsidRPr="002B1189" w:rsidRDefault="00735121" w:rsidP="008E4547">
      <w:pPr>
        <w:pStyle w:val="PlainText"/>
        <w:spacing w:line="360" w:lineRule="auto"/>
        <w:jc w:val="both"/>
        <w:rPr>
          <w:rFonts w:ascii="Times New Roman" w:eastAsia="Arial Unicode MS" w:hAnsi="Times New Roman" w:cs="Times New Roman"/>
          <w:sz w:val="24"/>
          <w:szCs w:val="24"/>
          <w:lang w:val="id-ID"/>
        </w:rPr>
      </w:pPr>
    </w:p>
    <w:p w:rsidR="004D4C2F" w:rsidRPr="002B1189" w:rsidRDefault="004D4C2F" w:rsidP="008E4547">
      <w:pPr>
        <w:spacing w:line="360" w:lineRule="auto"/>
        <w:jc w:val="both"/>
        <w:rPr>
          <w:rFonts w:ascii="Times New Roman" w:hAnsi="Times New Roman" w:cs="Times New Roman"/>
          <w:sz w:val="24"/>
          <w:szCs w:val="24"/>
          <w:lang w:val="pt-BR"/>
        </w:rPr>
      </w:pPr>
      <w:r w:rsidRPr="002B1189">
        <w:rPr>
          <w:rFonts w:ascii="Times New Roman" w:hAnsi="Times New Roman" w:cs="Times New Roman"/>
          <w:sz w:val="24"/>
          <w:szCs w:val="24"/>
          <w:lang w:val="pt-BR"/>
        </w:rPr>
        <w:t xml:space="preserve">Uji Keabsahan Data </w:t>
      </w:r>
    </w:p>
    <w:p w:rsidR="004D4C2F" w:rsidRPr="002B1189" w:rsidRDefault="004D4C2F" w:rsidP="008E4547">
      <w:pPr>
        <w:spacing w:line="360" w:lineRule="auto"/>
        <w:jc w:val="both"/>
        <w:rPr>
          <w:rFonts w:ascii="Times New Roman" w:hAnsi="Times New Roman" w:cs="Times New Roman"/>
          <w:sz w:val="24"/>
          <w:szCs w:val="24"/>
          <w:lang w:val="pt-BR"/>
        </w:rPr>
      </w:pPr>
      <w:r w:rsidRPr="002B1189">
        <w:rPr>
          <w:rFonts w:ascii="Times New Roman" w:hAnsi="Times New Roman" w:cs="Times New Roman"/>
          <w:sz w:val="24"/>
          <w:szCs w:val="24"/>
          <w:lang w:val="pt-BR"/>
        </w:rPr>
        <w:t xml:space="preserve">Pemeriksaan dan uji keabsahan data ini perlu dilakukan senelum dilakukan analisis data.  Teknik yang dapat digunakan adalah : perpanjangan waktu penelitian, triangulasi, dan pemeriksaan data deskriptif kepada informan yang dipandang kompeten. </w:t>
      </w:r>
    </w:p>
    <w:p w:rsidR="004D4C2F" w:rsidRPr="002B1189" w:rsidRDefault="004D4C2F" w:rsidP="008E4547">
      <w:pPr>
        <w:spacing w:line="360" w:lineRule="auto"/>
        <w:jc w:val="both"/>
        <w:rPr>
          <w:rFonts w:ascii="Times New Roman" w:hAnsi="Times New Roman" w:cs="Times New Roman"/>
          <w:sz w:val="24"/>
          <w:szCs w:val="24"/>
          <w:lang w:val="sv-SE"/>
        </w:rPr>
      </w:pPr>
      <w:r w:rsidRPr="002B1189">
        <w:rPr>
          <w:rFonts w:ascii="Times New Roman" w:hAnsi="Times New Roman" w:cs="Times New Roman"/>
          <w:sz w:val="24"/>
          <w:szCs w:val="24"/>
          <w:lang w:val="sv-SE"/>
        </w:rPr>
        <w:t xml:space="preserve">Metode Analisis data </w:t>
      </w:r>
    </w:p>
    <w:p w:rsidR="00B87A84" w:rsidRPr="002B1189" w:rsidRDefault="004D4C2F" w:rsidP="008E4547">
      <w:pPr>
        <w:spacing w:line="360" w:lineRule="auto"/>
        <w:jc w:val="both"/>
        <w:rPr>
          <w:rFonts w:ascii="Times New Roman" w:hAnsi="Times New Roman" w:cs="Times New Roman"/>
          <w:bCs/>
          <w:sz w:val="24"/>
          <w:szCs w:val="24"/>
        </w:rPr>
      </w:pPr>
      <w:r w:rsidRPr="002B1189">
        <w:rPr>
          <w:rFonts w:ascii="Times New Roman" w:hAnsi="Times New Roman" w:cs="Times New Roman"/>
          <w:sz w:val="24"/>
          <w:szCs w:val="24"/>
          <w:lang w:val="sv-SE"/>
        </w:rPr>
        <w:t xml:space="preserve">Data utama penelitian ini bersifat kualitatif, oleh karenanya teknik analisis yang digunakan adalah teknik analisis kualitatif.  Data yang sudah terlumpul  dianalisis, diorganisasi, ditata dan dideskripsikan secara sistematis mengikuti pola dan kategori tertentu agar peneliti dapat lebih memahami masalah yang diteliti dan menyajikanny sebagai temuan bagi orang lain  Temuan penelitian ini dianalisis  dan direfleksi  lebih lanjut melalui upaya pemaknaan </w:t>
      </w:r>
      <w:r w:rsidRPr="002B1189">
        <w:rPr>
          <w:rFonts w:ascii="Times New Roman" w:hAnsi="Times New Roman" w:cs="Times New Roman"/>
          <w:i/>
          <w:sz w:val="24"/>
          <w:szCs w:val="24"/>
          <w:lang w:val="sv-SE"/>
        </w:rPr>
        <w:t>(meaningfull)</w:t>
      </w:r>
      <w:r w:rsidRPr="002B1189">
        <w:rPr>
          <w:rFonts w:ascii="Times New Roman" w:hAnsi="Times New Roman" w:cs="Times New Roman"/>
          <w:sz w:val="24"/>
          <w:szCs w:val="24"/>
          <w:lang w:val="sv-SE"/>
        </w:rPr>
        <w:t xml:space="preserve"> atas data temuan tersebut, dengan menggunakan teori yang relevan, sehingga penyimpulan, </w:t>
      </w:r>
    </w:p>
    <w:p w:rsidR="002477F5" w:rsidRPr="002B1189" w:rsidRDefault="004D4C2F" w:rsidP="00071FA1">
      <w:pPr>
        <w:pStyle w:val="ListParagraph"/>
        <w:numPr>
          <w:ilvl w:val="0"/>
          <w:numId w:val="12"/>
        </w:numPr>
        <w:spacing w:line="360" w:lineRule="auto"/>
        <w:jc w:val="both"/>
        <w:rPr>
          <w:rFonts w:ascii="Times New Roman" w:hAnsi="Times New Roman"/>
          <w:sz w:val="24"/>
          <w:szCs w:val="24"/>
        </w:rPr>
      </w:pPr>
      <w:r w:rsidRPr="002B1189">
        <w:rPr>
          <w:rFonts w:ascii="Times New Roman" w:hAnsi="Times New Roman"/>
          <w:b/>
          <w:sz w:val="24"/>
          <w:szCs w:val="24"/>
        </w:rPr>
        <w:t>HASIL PENELITIAN DAN PEMBAHASA</w:t>
      </w:r>
      <w:r w:rsidR="002477F5" w:rsidRPr="002B1189">
        <w:rPr>
          <w:rFonts w:ascii="Times New Roman" w:hAnsi="Times New Roman"/>
          <w:b/>
          <w:sz w:val="24"/>
          <w:szCs w:val="24"/>
          <w:lang w:val="id-ID"/>
        </w:rPr>
        <w:t>N</w:t>
      </w:r>
      <w:r w:rsidR="0020781C" w:rsidRPr="002B1189">
        <w:rPr>
          <w:rFonts w:ascii="Times New Roman" w:hAnsi="Times New Roman"/>
          <w:sz w:val="24"/>
          <w:szCs w:val="24"/>
        </w:rPr>
        <w:t>.</w:t>
      </w:r>
    </w:p>
    <w:p w:rsidR="00B87A84" w:rsidRPr="002B1189" w:rsidRDefault="00B87A84" w:rsidP="008E4547">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Proyek Inventarisasi dan  Dokumentasi Kebudayaan Daerah , Daerah Istimewa (1981/1982 :47) menggolongka</w:t>
      </w:r>
      <w:r w:rsidR="00735121" w:rsidRPr="002B1189">
        <w:rPr>
          <w:rFonts w:ascii="Times New Roman" w:hAnsi="Times New Roman" w:cs="Times New Roman"/>
          <w:sz w:val="24"/>
          <w:szCs w:val="24"/>
        </w:rPr>
        <w:t xml:space="preserve">n upacara daur hidup dalam 4 </w:t>
      </w:r>
      <w:r w:rsidRPr="002B1189">
        <w:rPr>
          <w:rFonts w:ascii="Times New Roman" w:hAnsi="Times New Roman" w:cs="Times New Roman"/>
          <w:sz w:val="24"/>
          <w:szCs w:val="24"/>
        </w:rPr>
        <w:t xml:space="preserve"> kelompok sosial, yaitu :</w:t>
      </w:r>
    </w:p>
    <w:p w:rsidR="00B87A84" w:rsidRPr="002B1189" w:rsidRDefault="00B87A84" w:rsidP="00CB7BAF">
      <w:pPr>
        <w:pStyle w:val="ListParagraph"/>
        <w:numPr>
          <w:ilvl w:val="0"/>
          <w:numId w:val="22"/>
        </w:numPr>
        <w:spacing w:line="360" w:lineRule="auto"/>
        <w:jc w:val="both"/>
        <w:rPr>
          <w:rFonts w:ascii="Times New Roman" w:hAnsi="Times New Roman"/>
          <w:sz w:val="24"/>
          <w:szCs w:val="24"/>
        </w:rPr>
      </w:pPr>
      <w:r w:rsidRPr="002B1189">
        <w:rPr>
          <w:rFonts w:ascii="Times New Roman" w:hAnsi="Times New Roman"/>
          <w:sz w:val="24"/>
          <w:szCs w:val="24"/>
        </w:rPr>
        <w:t>Golongan Bangsawan (kelompok masyarakat berdasarkan stratifikasi sosial)</w:t>
      </w:r>
    </w:p>
    <w:p w:rsidR="00B87A84" w:rsidRPr="002B1189" w:rsidRDefault="00B87A84" w:rsidP="00CB7BAF">
      <w:pPr>
        <w:pStyle w:val="ListParagraph"/>
        <w:numPr>
          <w:ilvl w:val="0"/>
          <w:numId w:val="22"/>
        </w:numPr>
        <w:spacing w:line="360" w:lineRule="auto"/>
        <w:jc w:val="both"/>
        <w:rPr>
          <w:rFonts w:ascii="Times New Roman" w:hAnsi="Times New Roman"/>
          <w:sz w:val="24"/>
          <w:szCs w:val="24"/>
        </w:rPr>
      </w:pPr>
      <w:r w:rsidRPr="002B1189">
        <w:rPr>
          <w:rFonts w:ascii="Times New Roman" w:hAnsi="Times New Roman"/>
          <w:sz w:val="24"/>
          <w:szCs w:val="24"/>
        </w:rPr>
        <w:t xml:space="preserve">Golongan rakyat biasa ( kelompok masyarakat berdasarkan stratifikasi sosial) </w:t>
      </w:r>
    </w:p>
    <w:p w:rsidR="00B87A84" w:rsidRPr="002B1189" w:rsidRDefault="00B87A84" w:rsidP="00CB7BAF">
      <w:pPr>
        <w:pStyle w:val="ListParagraph"/>
        <w:numPr>
          <w:ilvl w:val="0"/>
          <w:numId w:val="22"/>
        </w:numPr>
        <w:spacing w:line="360" w:lineRule="auto"/>
        <w:jc w:val="both"/>
        <w:rPr>
          <w:rFonts w:ascii="Times New Roman" w:hAnsi="Times New Roman"/>
          <w:sz w:val="24"/>
          <w:szCs w:val="24"/>
        </w:rPr>
      </w:pPr>
      <w:r w:rsidRPr="002B1189">
        <w:rPr>
          <w:rFonts w:ascii="Times New Roman" w:hAnsi="Times New Roman"/>
          <w:sz w:val="24"/>
          <w:szCs w:val="24"/>
        </w:rPr>
        <w:lastRenderedPageBreak/>
        <w:t>Golongan Petani di Pedesaan Tepi Pantai (kelompok masyarakat berdasarkan mata pencaharian dan lingkungan geografis)</w:t>
      </w:r>
    </w:p>
    <w:p w:rsidR="00B87A84" w:rsidRPr="002B1189" w:rsidRDefault="00B87A84" w:rsidP="00CB7BAF">
      <w:pPr>
        <w:pStyle w:val="ListParagraph"/>
        <w:numPr>
          <w:ilvl w:val="0"/>
          <w:numId w:val="22"/>
        </w:numPr>
        <w:spacing w:line="360" w:lineRule="auto"/>
        <w:jc w:val="both"/>
        <w:rPr>
          <w:rFonts w:ascii="Times New Roman" w:hAnsi="Times New Roman"/>
          <w:sz w:val="24"/>
          <w:szCs w:val="24"/>
        </w:rPr>
      </w:pPr>
      <w:r w:rsidRPr="002B1189">
        <w:rPr>
          <w:rFonts w:ascii="Times New Roman" w:hAnsi="Times New Roman"/>
          <w:sz w:val="24"/>
          <w:szCs w:val="24"/>
        </w:rPr>
        <w:t>Golongan Masyarakat Beragama Budha (kelompok masyarakat  berdasarkan agama/sistem religi</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Dari ke 4 kelompok sosial itu, kini tinggal Golongan bangsawan yang masih melaksanakan upacara tarapan sebagai upaya melestarikan warisan leluhur..</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Menurut Maharkesti (1996/1997 : 211), dalam upacara tarapan terkandung pelbagai unsur, antara lain kedewasaan, fisiologi, higiene, jenjangnnhidup dalam masyarakat dan pedagogi. </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Adapun tahap-tahap upacara Tarapan di Keraton adalah sebagai berikut : </w:t>
      </w:r>
    </w:p>
    <w:p w:rsidR="00071FA1" w:rsidRPr="002B1189" w:rsidRDefault="00071FA1" w:rsidP="00071FA1">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1 Tahap Pemberitahuan</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Dalam tahap pemberitahuan ini puteri Sultan yang bersangkutan atau inang pengasuhnya memberitahukan kepada ibunya bahwa puterinya telah haid. Kemudian si ibu memberitahukan kepada Sultan atau yang mewakilinya, dalam hal ini pengageng I Tepas Halpitapura. Kemudian Pengageng I tersebut memberi uang dan memerintahkan kepada salah satu Pengageng Pawon Ageng Kraton untuk membuat sesaji tarapan. Selanjutnya beliau memerintahkan/memberitahukan kepada Pengageng I atau yang bertpangkat riyo untuk memasang pesareyan pajangan beserta permadani di Kedharon Kulon tempat untuk tidur puteri Sultan yang bersangkutan selama dalam pingitan. Sedang orang tua gadis yang bersangkutan terutama ibunya menyebarkan undangan kepada para pinisepuh atau sanak keluarga untuk memberikan doa restunya dengan cara menghadiri pelaksanaan upacara tarapan.</w:t>
      </w:r>
    </w:p>
    <w:p w:rsidR="00071FA1" w:rsidRPr="002B1189" w:rsidRDefault="00071FA1" w:rsidP="00071FA1">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2.Tahap Pingitan</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Dalam tahap ini gadis yang bersangkutan dipingit atau tidur sendiri jauh dari ibunya di Kedhaton Kulon selama seminggu. Pada jaman dahulu selama seminggu rambut gadis yang bersangkutan digelung dan diikat erat-erat dengan lawe, tidak boleh lepas dan tidak boleh disisir serta tidak boleh mandi, hanya diusap-usap dengan air dan dilulur supaya kelihatan kuning bercahaya. Selain itu ia berpuasa mutih atau makan nasi tidak dengan sayur supaya badannya tetap langsing, selalu minum jamu kunir asem supaya darahnya tidak berbau, tidak boleh menginjak kotoran, dan selalu memakai kain pinjungan atau lonthong, kamus, dan udhet. Tetapi sekarang, masa sekolah, masih juga ada pingitan selama seminggu, hanya </w:t>
      </w:r>
      <w:r w:rsidRPr="002B1189">
        <w:rPr>
          <w:rFonts w:ascii="Times New Roman" w:hAnsi="Times New Roman" w:cs="Times New Roman"/>
          <w:sz w:val="24"/>
          <w:szCs w:val="24"/>
        </w:rPr>
        <w:lastRenderedPageBreak/>
        <w:t>waktunya yang berbeda. Kalau dahulu seharian sekarang hanya sehabis menjalani masa sekolah baru menjalani pingitan, boleh mandi dan gelungnya boleh diurai kalau sekolah, tetapi setelah pulang sekolah rambut harus digelung dan diikat erat-erat dengan lawe lagi, tidak dilulur, dan kembali ketempat pingitan, memakai kain pinjungan. Demikian seterusnya sampai masa pingitan selesai.</w:t>
      </w:r>
    </w:p>
    <w:p w:rsidR="00071FA1" w:rsidRPr="002B1189" w:rsidRDefault="00071FA1" w:rsidP="00071FA1">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 xml:space="preserve">3.Tahap Persiapan </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b/>
        <w:t>Dalam tahap persiapan Pengageng I Tepas Halpitapura atas nama Sultan atau dhawuh dalem memerintahkan PengagengI Kawedanan Ageng Punakawan Purayakara untuk mengusung peralatan yang akan dipakai pada pelaksanaan upacara tarapan, misalnya : krobongan, Dhingklik, ember, peralaran untuk mandi, permadani, dan sebagainya. Peralatan tersebut diletakkan di tempat pelaksanaan berlangsung di Bangsal Sekar Kedhaton oleh para abdi gladhag atau tenaga kasar, tiga hari sebelum pelaksanaan upacara,. Sehari atau setengah hari sebelum upacara berlangsung abdi dalem keparak reh Pawon Ageng menghaturkan sesaji dan mengatur di dua tempat. Pertama, sesaji diletakkan di dekat pekobongan, tempat untuk upacara siraman disebut sesaji siraman.; dan kedua, sesaji diletakkan di dekat tempat rias. Sesaji rias ini untuk juru rias.</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b/>
        <w:t>Keesokan harinya sebelum upacara siraman berlangsung, para kerabat yang ditunjuk menjadi panitia telah marak. Kemudian mereka diserahai mengatur dan mengambil alat-alat berhias dan perlengkapan mandi, dibantu oleh abdi dalem keparak. Alat-lat berhias antara lain : cermin, bersihan sepasang, kotak tilam, sepasang nampan, dan sebagainya. Sedang perlengkapan mandi terdiri dari klenthing, bokor-bokor dari perak/emas, ember dan sebagainya.</w:t>
      </w:r>
    </w:p>
    <w:p w:rsidR="00071FA1" w:rsidRPr="002B1189" w:rsidRDefault="00071FA1" w:rsidP="00071FA1">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4.Tahap Siraman</w:t>
      </w:r>
    </w:p>
    <w:p w:rsidR="00071FA1" w:rsidRPr="002B1189" w:rsidRDefault="00071FA1" w:rsidP="00071FA1">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Dalam tahap ini gadis yang bersangkutan dimandikan oleh para pinisepuh dan kerabat yang diundang. Siraman ini dilaksanakan di pekobongan, yaitu tempat untuk melaksanakan upacara siraman, terbuat dari kayu berukir dan ditutup kelambu atau kain putih, serta berbentk persegi empat. Di ke dua tiang dapat diberi sepasang kembar mayang dan tetuwuhan. Tetuwuhan tersebut terdiri dari pohon tebu, setundun pisang, sejanjang kelapa, dan sebagainya</w:t>
      </w:r>
    </w:p>
    <w:p w:rsidR="00401E8B" w:rsidRPr="002B1189" w:rsidRDefault="00401E8B" w:rsidP="00401E8B">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 xml:space="preserve">D. </w:t>
      </w:r>
      <w:r w:rsidR="002753EC">
        <w:rPr>
          <w:rFonts w:ascii="Times New Roman" w:hAnsi="Times New Roman" w:cs="Times New Roman"/>
          <w:b/>
          <w:sz w:val="24"/>
          <w:szCs w:val="24"/>
        </w:rPr>
        <w:t>Nilai Pendidikan Yang Terkandung Dalam Upacara Tarapan</w:t>
      </w:r>
    </w:p>
    <w:p w:rsidR="00401E8B" w:rsidRPr="002B1189" w:rsidRDefault="00401E8B" w:rsidP="00401E8B">
      <w:pPr>
        <w:spacing w:line="360" w:lineRule="auto"/>
        <w:ind w:firstLine="720"/>
        <w:jc w:val="both"/>
        <w:rPr>
          <w:rFonts w:ascii="Times New Roman" w:hAnsi="Times New Roman" w:cs="Times New Roman"/>
          <w:sz w:val="24"/>
          <w:szCs w:val="24"/>
        </w:rPr>
      </w:pPr>
      <w:r w:rsidRPr="002B1189">
        <w:rPr>
          <w:rFonts w:ascii="Times New Roman" w:hAnsi="Times New Roman" w:cs="Times New Roman"/>
          <w:sz w:val="24"/>
          <w:szCs w:val="24"/>
        </w:rPr>
        <w:lastRenderedPageBreak/>
        <w:t>Di dalam upacara tarapan terkandung nilai pendidikan bagi gadis, yang bisa dijabarkan kedalam butir-butir sebagai berikut :</w:t>
      </w:r>
    </w:p>
    <w:p w:rsidR="00401E8B" w:rsidRPr="002B1189" w:rsidRDefault="00401E8B" w:rsidP="00401E8B">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 xml:space="preserve">1.Pada saat menjalani pingitan, gadis diminta tinggal di dalam kamar, tidak boleh keluar selama satu minggu. </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a. Dalam pingitan, gadis mendapat pengalaman dan pelajaran hidup mandiri, terpisah   dari orang tua, saudara-saudara dan orang lain,  meski hanya untuk satu minggu dan masih di lingkungan kraton juga </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b. Belajar mematuhi aturan. Selama dalam pingitan si gadis harus tunduk dan taat pada segala larangan dan anjuran dari orang-orang tua atau leluhurnya. </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Disitu anak harus tunduk pada larangan dan aturan mengandung makna bahwa anak harus mengendalikan diri dari keinginan yang tidak sesuai dengan larangan dan anjuran.</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c.Gadis belajar menghormati pendapat orang lain dan tidak mementingkan diri sendiri. Juga bagi masyarakat agar hormat dan taat pada atasan, dalam hal ini sultan, yang mereka anggap sebagai pengayom sehingga setiap warga sudah memiliki kesadaran sendiri tentang tugas yang dibebankan kepada mereka atas dasar dhawuh dalem.</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d. Selama dipingit anak merenung dan introspeksi diri, menyadari dirinya bahwa kini sudah bukan kanak-kanak lagi, harus menjaga kehormatan sebagai seorang perempuan.</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e. Merancang pola tingkahlaku untuk waktu-waktu yang akan datang.</w:t>
      </w:r>
    </w:p>
    <w:p w:rsidR="00401E8B" w:rsidRPr="002B1189" w:rsidRDefault="00401E8B" w:rsidP="00401E8B">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2. Pada saat mendapat wejangan dari para pinisepuh :</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 Anak mendapat pedoman tentang apa yang seharusnya dilakukan untuk waktu-waktu yang akan datang.</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b. Tidak mudah kena pengaruh buruk yang mungkin akan menggodanya.</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c. Menghargai orang tua sebagai sesepuh yang memiliki banyak pengetahuan dan wawasannya luas, sehingga layak untuk dihormati.</w:t>
      </w:r>
    </w:p>
    <w:p w:rsidR="00401E8B" w:rsidRPr="002B1189" w:rsidRDefault="00401E8B" w:rsidP="00401E8B">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3.Pada saat para tamu undangan yang mayoritas perempuan :</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  Anak akan menyadari betapa saat itu adalah saat yang sangat berarti dan penting sehingga layak dihadiri oleh para tamu undangan</w:t>
      </w:r>
    </w:p>
    <w:p w:rsidR="00401E8B"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lastRenderedPageBreak/>
        <w:t>b. Anak merasa sangat terkesan ketika semua undangan mendoakan akan keselamatannya, diharapkan kondisi ini menjadikan anak tidak mudah melakukan hal-hal yang tidak tiinginkan..</w:t>
      </w:r>
    </w:p>
    <w:p w:rsidR="006473DE" w:rsidRPr="002B1189" w:rsidRDefault="00401E8B"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c. Doanya berisi agar anak tidak mendapat gangguan dalam menjalani masa transisi,  yang sering disebut sebagai masa kritis, dari masa kanak-kanak ke masa remaja</w:t>
      </w:r>
    </w:p>
    <w:p w:rsidR="006473DE" w:rsidRPr="002B1189" w:rsidRDefault="006473DE" w:rsidP="006473DE">
      <w:pPr>
        <w:pStyle w:val="ListParagraph"/>
        <w:spacing w:line="360" w:lineRule="auto"/>
        <w:jc w:val="both"/>
        <w:rPr>
          <w:rFonts w:ascii="Times New Roman" w:hAnsi="Times New Roman"/>
          <w:b/>
          <w:sz w:val="24"/>
          <w:szCs w:val="24"/>
          <w:lang w:val="id-ID"/>
        </w:rPr>
      </w:pPr>
    </w:p>
    <w:p w:rsidR="006473DE" w:rsidRPr="002B1189" w:rsidRDefault="006473DE" w:rsidP="006473DE">
      <w:pPr>
        <w:pStyle w:val="ListParagraph"/>
        <w:numPr>
          <w:ilvl w:val="0"/>
          <w:numId w:val="5"/>
        </w:numPr>
        <w:spacing w:line="360" w:lineRule="auto"/>
        <w:jc w:val="both"/>
        <w:rPr>
          <w:rFonts w:ascii="Times New Roman" w:hAnsi="Times New Roman"/>
          <w:b/>
          <w:sz w:val="24"/>
          <w:szCs w:val="24"/>
        </w:rPr>
      </w:pPr>
      <w:r w:rsidRPr="002B1189">
        <w:rPr>
          <w:rFonts w:ascii="Times New Roman" w:hAnsi="Times New Roman"/>
          <w:b/>
          <w:sz w:val="24"/>
          <w:szCs w:val="24"/>
          <w:lang w:val="id-ID"/>
        </w:rPr>
        <w:t xml:space="preserve">Jalannya </w:t>
      </w:r>
      <w:r w:rsidRPr="002B1189">
        <w:rPr>
          <w:rFonts w:ascii="Times New Roman" w:hAnsi="Times New Roman"/>
          <w:b/>
          <w:sz w:val="24"/>
          <w:szCs w:val="24"/>
        </w:rPr>
        <w:t xml:space="preserve">Upacara </w:t>
      </w:r>
      <w:r w:rsidRPr="002B1189">
        <w:rPr>
          <w:rFonts w:ascii="Times New Roman" w:hAnsi="Times New Roman"/>
          <w:b/>
          <w:sz w:val="24"/>
          <w:szCs w:val="24"/>
          <w:lang w:val="id-ID"/>
        </w:rPr>
        <w:t>T</w:t>
      </w:r>
      <w:r w:rsidRPr="002B1189">
        <w:rPr>
          <w:rFonts w:ascii="Times New Roman" w:hAnsi="Times New Roman"/>
          <w:b/>
          <w:sz w:val="24"/>
          <w:szCs w:val="24"/>
        </w:rPr>
        <w:t>arapan.</w:t>
      </w:r>
      <w:r w:rsidRPr="002B1189">
        <w:rPr>
          <w:rFonts w:ascii="Times New Roman" w:hAnsi="Times New Roman"/>
          <w:b/>
          <w:sz w:val="24"/>
          <w:szCs w:val="24"/>
          <w:lang w:val="id-ID"/>
        </w:rPr>
        <w:t xml:space="preserve"> </w:t>
      </w:r>
      <w:r w:rsidRPr="002B1189">
        <w:rPr>
          <w:rFonts w:ascii="Times New Roman" w:hAnsi="Times New Roman"/>
          <w:b/>
          <w:sz w:val="24"/>
          <w:szCs w:val="24"/>
        </w:rPr>
        <w:t>Di dalam Kraton :</w:t>
      </w:r>
    </w:p>
    <w:p w:rsidR="006473DE" w:rsidRPr="002B1189" w:rsidRDefault="006473DE" w:rsidP="006473DE">
      <w:pPr>
        <w:spacing w:line="360" w:lineRule="auto"/>
        <w:ind w:firstLine="720"/>
        <w:jc w:val="both"/>
        <w:rPr>
          <w:rFonts w:ascii="Times New Roman" w:hAnsi="Times New Roman" w:cs="Times New Roman"/>
          <w:sz w:val="24"/>
          <w:szCs w:val="24"/>
        </w:rPr>
      </w:pPr>
      <w:r w:rsidRPr="002B1189">
        <w:rPr>
          <w:rFonts w:ascii="Times New Roman" w:hAnsi="Times New Roman" w:cs="Times New Roman"/>
          <w:sz w:val="24"/>
          <w:szCs w:val="24"/>
        </w:rPr>
        <w:t>Sesudah Sultan memperoleh laporan bahwa salah seorang puterinya telah tarap (haid untuk pertama kalinya) baginda mengeluarkan serta dhawuh Dalem untuk memberi tahu kepada segenap para pinisepuh puteri, para sanak kerabat puteri, dan para abdi dalem keparak, Suronoto, bahwa baginda berhajad menyelenggarakan upacara tarapan untuk salah seorang puterinya.</w:t>
      </w:r>
    </w:p>
    <w:p w:rsidR="006473DE" w:rsidRPr="002B1189" w:rsidRDefault="006473DE" w:rsidP="006473DE">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 xml:space="preserve">Selanjutnya sang puteri didampingi oleh ibunya, emban menuju ke Kedhaton Kulon untuk menjalani masa pengasingan atau dipingit selama seminggu. Makan minun sehari-hari diantar. Perawatan kebersihan dilakukan oleh ibu kanding dibantu emban. Selama menjalani masa pengasingan, sang puteri hanya boleh dibersihkan dengan jalan mengusapkan air, tidak boleh mandi. Minum obat-obat tradisional dan sanggulnya diikat kuat-kuat dengan lawe. Setelah masa pengasingan berakhir sang puteri dijemput oleh ibunya, pinisepuh dan para sanak kerabat puteri, diiringi oleh para abdi dalem Keparak dan emban. Ikatan lawe dilepas, hingga rambutnya terurai. Kemudian diarak menuju  ke pekobongan yang ditaruh di pelataran sebelah selatan ruang Sekar Kedathon. Sesudah masuk kedalam pekobongan, sang puteri menjalani upacara siraman (mandi) yang dilakukan oleh puteri dibantu ibu kandngnya dan para sanak kerabat puteri. Busana  :: kraton : sabukwala, ukelan : tekuk dengan cunduk  jungkat, sesudah siram ngginggit  empon-empon dan dlima putih. Petugas yang nyirami seperti pada upacara pengantin (manten),  yaitu orang-orang yang diharapkan memiliki pengarhi positif pada anak, keluar dari tempat mandi anak diselimuti dengan kain batik yang memiliki motif tertentu, yang intinya agar masa depan anak menjadi baik.    </w:t>
      </w:r>
    </w:p>
    <w:p w:rsidR="006473DE" w:rsidRPr="002B1189" w:rsidRDefault="006473DE" w:rsidP="006473DE">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b/>
        <w:t xml:space="preserve">Selesai menjalani upacara siraman, sang puteri dibawa ke Kedhaton Kulon lagi. Diberi jamu mamahan dan jamu godhogan serta telur mentah. Tubuhnya dibedaki boreh,dirias dan dikenakan busana kebesaran adat Kraton lengkap dengan perhiasannya. Selanjutnya sang puteri di antar ke Gedhong  Kuning untuk melakukan upacara ngabekten </w:t>
      </w:r>
      <w:r w:rsidRPr="002B1189">
        <w:rPr>
          <w:rFonts w:ascii="Times New Roman" w:hAnsi="Times New Roman" w:cs="Times New Roman"/>
          <w:sz w:val="24"/>
          <w:szCs w:val="24"/>
        </w:rPr>
        <w:lastRenderedPageBreak/>
        <w:t>kepada Sultan dengan diiringkan oleh pinisepuh puteri, segenap sanak kerabat puteri, para abdi dalem Keparak.</w:t>
      </w:r>
    </w:p>
    <w:p w:rsidR="00401E8B" w:rsidRPr="002B1189" w:rsidRDefault="006473DE" w:rsidP="00401E8B">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ab/>
        <w:t>Setelah lurah puteri melaporkan  bahwa sang puteri telah menjalani upacara tarapan dengan selamat, Sultan memberi isyarat agar puterinya memberi sembah sungkem (ngabekti) kepada baginda yang akan mengkaruniakan restunya dengan sang puteri bersembah dan menerima kaki ayahanda. Sultan memberikan jamuan minum kepada para pinisepuh puteri, para isterinya dan segenap sanak kerabat puteri. Selanjutnya Sultan masuk ke ruang dalam Gedhong Kuning dan segenap yang hadir sang puteri kembali ke wisma ibu kandungnya. Para abdi dalem Suronoto mengepung sajian selamatan. Lurah Suronoto mengucapkan ujub disusul dengan memanjatkan doa keselamatan dan membagi-bagi sajian selamatan. Kenduri itu menandai bahwa seluruh rangkaian upacara tarapan telah berarkhir.</w:t>
      </w:r>
    </w:p>
    <w:p w:rsidR="00401E8B" w:rsidRPr="002B1189" w:rsidRDefault="00401E8B" w:rsidP="00401E8B">
      <w:pPr>
        <w:spacing w:line="360" w:lineRule="auto"/>
        <w:jc w:val="both"/>
        <w:rPr>
          <w:rFonts w:ascii="Times New Roman" w:hAnsi="Times New Roman" w:cs="Times New Roman"/>
          <w:b/>
          <w:sz w:val="24"/>
          <w:szCs w:val="24"/>
        </w:rPr>
      </w:pPr>
      <w:r w:rsidRPr="002B1189">
        <w:rPr>
          <w:rFonts w:ascii="Times New Roman" w:hAnsi="Times New Roman" w:cs="Times New Roman"/>
          <w:b/>
          <w:sz w:val="24"/>
          <w:szCs w:val="24"/>
        </w:rPr>
        <w:t xml:space="preserve">E. Latar belakang yang mendorong Golongan rakyat biasa, Petani di Pedesaan Tepi pantai dan Golongan Beragama Budha tidak lagi melaksanakan upacara tarapan. </w:t>
      </w:r>
    </w:p>
    <w:p w:rsidR="00401E8B" w:rsidRPr="002B1189" w:rsidRDefault="00401E8B" w:rsidP="00401E8B">
      <w:pPr>
        <w:spacing w:line="360" w:lineRule="auto"/>
        <w:ind w:firstLine="720"/>
        <w:jc w:val="both"/>
        <w:rPr>
          <w:rFonts w:ascii="Times New Roman" w:hAnsi="Times New Roman" w:cs="Times New Roman"/>
          <w:sz w:val="24"/>
          <w:szCs w:val="24"/>
        </w:rPr>
      </w:pPr>
      <w:r w:rsidRPr="002B1189">
        <w:rPr>
          <w:rFonts w:ascii="Times New Roman" w:hAnsi="Times New Roman" w:cs="Times New Roman"/>
          <w:sz w:val="24"/>
          <w:szCs w:val="24"/>
        </w:rPr>
        <w:t>Saat ini upacara  tarapan sudah tidak dilakukan lagi oleh berbagai golongan, kecuali golongan Bangsawan, khususnya di Keraton. Golongan lainnya, yaitu rakyat biasa, petani dan warga beragama Budha, pada ummnya sudah tidak melakukan, bahkan tidak mengenal upacara atau istilah tarapan tersebut. Adapun beberapa alasannya adalah :</w:t>
      </w:r>
    </w:p>
    <w:p w:rsidR="00401E8B" w:rsidRPr="002B1189" w:rsidRDefault="00401E8B" w:rsidP="00401E8B">
      <w:pPr>
        <w:spacing w:line="360" w:lineRule="auto"/>
        <w:ind w:left="1080"/>
        <w:jc w:val="both"/>
        <w:rPr>
          <w:rFonts w:ascii="Times New Roman" w:hAnsi="Times New Roman" w:cs="Times New Roman"/>
          <w:sz w:val="24"/>
          <w:szCs w:val="24"/>
        </w:rPr>
      </w:pPr>
      <w:r w:rsidRPr="002B1189">
        <w:rPr>
          <w:rFonts w:ascii="Times New Roman" w:hAnsi="Times New Roman" w:cs="Times New Roman"/>
          <w:sz w:val="24"/>
          <w:szCs w:val="24"/>
        </w:rPr>
        <w:t>a). Upacara tersebut dirasakan kurang manfaatnya, artinya tidak dilakukanpun tidak berakibat apa-apa. Berbeda dengan upacara supitan, tujuhbulanan, dan sebagainya.</w:t>
      </w:r>
    </w:p>
    <w:p w:rsidR="00401E8B" w:rsidRPr="002B1189" w:rsidRDefault="00401E8B" w:rsidP="00401E8B">
      <w:pPr>
        <w:spacing w:line="360" w:lineRule="auto"/>
        <w:ind w:left="1080"/>
        <w:jc w:val="both"/>
        <w:rPr>
          <w:rFonts w:ascii="Times New Roman" w:hAnsi="Times New Roman" w:cs="Times New Roman"/>
          <w:sz w:val="24"/>
          <w:szCs w:val="24"/>
        </w:rPr>
      </w:pPr>
      <w:r w:rsidRPr="002B1189">
        <w:rPr>
          <w:rFonts w:ascii="Times New Roman" w:hAnsi="Times New Roman" w:cs="Times New Roman"/>
          <w:sz w:val="24"/>
          <w:szCs w:val="24"/>
        </w:rPr>
        <w:t>b). Pelaksanaan upacara tarapan memerlukan biaya yang tidak sedikit, yang dirasakan berat oleh masyarakat biasa, apalagi upacara ini bukan suatu keharusan.</w:t>
      </w:r>
    </w:p>
    <w:p w:rsidR="00401E8B" w:rsidRPr="002B1189" w:rsidRDefault="00401E8B" w:rsidP="00401E8B">
      <w:pPr>
        <w:spacing w:line="360" w:lineRule="auto"/>
        <w:ind w:left="1080"/>
        <w:jc w:val="both"/>
        <w:rPr>
          <w:rFonts w:ascii="Times New Roman" w:hAnsi="Times New Roman" w:cs="Times New Roman"/>
          <w:sz w:val="24"/>
          <w:szCs w:val="24"/>
        </w:rPr>
      </w:pPr>
      <w:r w:rsidRPr="002B1189">
        <w:rPr>
          <w:rFonts w:ascii="Times New Roman" w:hAnsi="Times New Roman" w:cs="Times New Roman"/>
          <w:sz w:val="24"/>
          <w:szCs w:val="24"/>
        </w:rPr>
        <w:t>c). Datangnya saat haid pertama sulit ditebak kapan hal itu akan terjadi.</w:t>
      </w:r>
    </w:p>
    <w:p w:rsidR="00401E8B" w:rsidRPr="002B1189" w:rsidRDefault="00401E8B" w:rsidP="00401E8B">
      <w:pPr>
        <w:spacing w:line="360" w:lineRule="auto"/>
        <w:ind w:left="1080"/>
        <w:jc w:val="both"/>
        <w:rPr>
          <w:rFonts w:ascii="Times New Roman" w:hAnsi="Times New Roman" w:cs="Times New Roman"/>
          <w:sz w:val="24"/>
          <w:szCs w:val="24"/>
        </w:rPr>
      </w:pPr>
      <w:r w:rsidRPr="002B1189">
        <w:rPr>
          <w:rFonts w:ascii="Times New Roman" w:hAnsi="Times New Roman" w:cs="Times New Roman"/>
          <w:sz w:val="24"/>
          <w:szCs w:val="24"/>
        </w:rPr>
        <w:t>d). Upacara tarapan yang masih berjalan saat ini adalah dilakukan oleh bangsawan yang berada di Keraton, dalam hal ini terutama kerabat  Sri Sultan Hamengk Buwono.</w:t>
      </w:r>
    </w:p>
    <w:p w:rsidR="00401E8B" w:rsidRPr="002B1189" w:rsidRDefault="00672590" w:rsidP="00401E8B">
      <w:pPr>
        <w:spacing w:line="360" w:lineRule="auto"/>
        <w:jc w:val="both"/>
        <w:rPr>
          <w:rFonts w:ascii="Times New Roman" w:hAnsi="Times New Roman" w:cs="Times New Roman"/>
          <w:sz w:val="24"/>
          <w:szCs w:val="24"/>
        </w:rPr>
      </w:pPr>
      <w:r>
        <w:rPr>
          <w:rFonts w:ascii="Times New Roman" w:hAnsi="Times New Roman" w:cs="Times New Roman"/>
          <w:sz w:val="24"/>
          <w:szCs w:val="24"/>
        </w:rPr>
        <w:t>Pendapat lain menyatakan juga bahwa :</w:t>
      </w:r>
    </w:p>
    <w:p w:rsidR="00401E8B" w:rsidRPr="002B1189" w:rsidRDefault="00401E8B" w:rsidP="00401E8B">
      <w:pPr>
        <w:pStyle w:val="ListParagraph"/>
        <w:numPr>
          <w:ilvl w:val="0"/>
          <w:numId w:val="25"/>
        </w:numPr>
        <w:spacing w:line="360" w:lineRule="auto"/>
        <w:jc w:val="both"/>
        <w:rPr>
          <w:rFonts w:ascii="Times New Roman" w:hAnsi="Times New Roman"/>
          <w:sz w:val="24"/>
          <w:szCs w:val="24"/>
          <w:lang w:val="id-ID"/>
        </w:rPr>
      </w:pPr>
      <w:r w:rsidRPr="002B1189">
        <w:rPr>
          <w:rFonts w:ascii="Times New Roman" w:hAnsi="Times New Roman"/>
          <w:sz w:val="24"/>
          <w:szCs w:val="24"/>
          <w:lang w:val="id-ID"/>
        </w:rPr>
        <w:t>Warga merasakan bahwa upacara tarapan kurang manfaatnya, artinya jika upacara tersebut tidak dilakukanpun tidak apa-apa.</w:t>
      </w:r>
    </w:p>
    <w:p w:rsidR="00401E8B" w:rsidRPr="002B1189" w:rsidRDefault="00401E8B" w:rsidP="00401E8B">
      <w:pPr>
        <w:pStyle w:val="ListParagraph"/>
        <w:numPr>
          <w:ilvl w:val="0"/>
          <w:numId w:val="25"/>
        </w:numPr>
        <w:spacing w:line="360" w:lineRule="auto"/>
        <w:jc w:val="both"/>
        <w:rPr>
          <w:rFonts w:ascii="Times New Roman" w:hAnsi="Times New Roman"/>
          <w:sz w:val="24"/>
          <w:szCs w:val="24"/>
          <w:lang w:val="id-ID"/>
        </w:rPr>
      </w:pPr>
      <w:r w:rsidRPr="002B1189">
        <w:rPr>
          <w:rFonts w:ascii="Times New Roman" w:hAnsi="Times New Roman"/>
          <w:sz w:val="24"/>
          <w:szCs w:val="24"/>
          <w:lang w:val="id-ID"/>
        </w:rPr>
        <w:lastRenderedPageBreak/>
        <w:t>Upacara tarapan memerlukan biaya yang tidak sedikit, hal ini lebih – lebih sangat dirasakan oleh warga yang kurang mampu.</w:t>
      </w:r>
    </w:p>
    <w:p w:rsidR="00401E8B" w:rsidRPr="002B1189" w:rsidRDefault="00401E8B" w:rsidP="00401E8B">
      <w:pPr>
        <w:pStyle w:val="ListParagraph"/>
        <w:numPr>
          <w:ilvl w:val="0"/>
          <w:numId w:val="25"/>
        </w:numPr>
        <w:spacing w:line="360" w:lineRule="auto"/>
        <w:jc w:val="both"/>
        <w:rPr>
          <w:rFonts w:ascii="Times New Roman" w:hAnsi="Times New Roman"/>
          <w:sz w:val="24"/>
          <w:szCs w:val="24"/>
          <w:lang w:val="id-ID"/>
        </w:rPr>
      </w:pPr>
      <w:r w:rsidRPr="002B1189">
        <w:rPr>
          <w:rFonts w:ascii="Times New Roman" w:hAnsi="Times New Roman"/>
          <w:sz w:val="24"/>
          <w:szCs w:val="24"/>
          <w:lang w:val="id-ID"/>
        </w:rPr>
        <w:t>Peristiwa menstruasi yang pertama tidak menunjukkan tanda-tanda yang diketahui oleh orang lain, sehingga tidak menanggung konsekuensi tertetntu.</w:t>
      </w:r>
    </w:p>
    <w:p w:rsidR="00401E8B" w:rsidRPr="002B1189" w:rsidRDefault="00401E8B" w:rsidP="00401E8B">
      <w:pPr>
        <w:pStyle w:val="ListParagraph"/>
        <w:numPr>
          <w:ilvl w:val="0"/>
          <w:numId w:val="25"/>
        </w:numPr>
        <w:spacing w:line="360" w:lineRule="auto"/>
        <w:ind w:left="714" w:hanging="357"/>
        <w:jc w:val="both"/>
        <w:rPr>
          <w:rFonts w:ascii="Times New Roman" w:hAnsi="Times New Roman"/>
          <w:sz w:val="24"/>
          <w:szCs w:val="24"/>
          <w:lang w:val="id-ID"/>
        </w:rPr>
      </w:pPr>
      <w:r w:rsidRPr="002B1189">
        <w:rPr>
          <w:rFonts w:ascii="Times New Roman" w:hAnsi="Times New Roman"/>
          <w:sz w:val="24"/>
          <w:szCs w:val="24"/>
          <w:lang w:val="id-ID"/>
        </w:rPr>
        <w:t>Sangat sulit diketahui kapan akan hadirnya saat menstruasi yang pertama tiba, sehingga secara teknis tidak mudah untuk merancang dan melaksanakannya.</w:t>
      </w:r>
    </w:p>
    <w:p w:rsidR="00401E8B" w:rsidRPr="002B1189" w:rsidRDefault="00401E8B" w:rsidP="00401E8B">
      <w:pPr>
        <w:pStyle w:val="ListParagraph"/>
        <w:numPr>
          <w:ilvl w:val="0"/>
          <w:numId w:val="25"/>
        </w:numPr>
        <w:spacing w:line="360" w:lineRule="auto"/>
        <w:ind w:left="714" w:hanging="357"/>
        <w:jc w:val="both"/>
        <w:rPr>
          <w:rFonts w:ascii="Times New Roman" w:hAnsi="Times New Roman"/>
          <w:sz w:val="24"/>
          <w:szCs w:val="24"/>
          <w:lang w:val="id-ID"/>
        </w:rPr>
      </w:pPr>
      <w:r w:rsidRPr="002B1189">
        <w:rPr>
          <w:rFonts w:ascii="Times New Roman" w:hAnsi="Times New Roman"/>
          <w:sz w:val="24"/>
          <w:szCs w:val="24"/>
          <w:lang w:val="id-ID"/>
        </w:rPr>
        <w:t>Nilai kepraktisan yang biasanya digunakan oleh kebanyakan orang. Orang mulai kurang terikat dengan upacara yang jika bisa ditinggalkan maka dari sgi praktisnya cenderung ditinggalkan.</w:t>
      </w:r>
    </w:p>
    <w:p w:rsidR="00E30AFA" w:rsidRPr="002B1189" w:rsidRDefault="00E30AFA" w:rsidP="002B1189">
      <w:pPr>
        <w:spacing w:after="0" w:line="360" w:lineRule="auto"/>
        <w:jc w:val="both"/>
        <w:rPr>
          <w:rFonts w:ascii="Times New Roman" w:hAnsi="Times New Roman" w:cs="Times New Roman"/>
          <w:sz w:val="24"/>
          <w:szCs w:val="24"/>
        </w:rPr>
      </w:pPr>
    </w:p>
    <w:p w:rsidR="00E30AFA" w:rsidRPr="002753EC" w:rsidRDefault="00E30AFA" w:rsidP="002753EC">
      <w:pPr>
        <w:pStyle w:val="ListParagraph"/>
        <w:numPr>
          <w:ilvl w:val="0"/>
          <w:numId w:val="12"/>
        </w:numPr>
        <w:spacing w:line="360" w:lineRule="auto"/>
        <w:jc w:val="both"/>
        <w:rPr>
          <w:rFonts w:ascii="Times New Roman" w:hAnsi="Times New Roman"/>
          <w:b/>
          <w:sz w:val="24"/>
          <w:szCs w:val="24"/>
          <w:lang w:val="id-ID"/>
        </w:rPr>
      </w:pPr>
      <w:r w:rsidRPr="002B1189">
        <w:rPr>
          <w:rFonts w:ascii="Times New Roman" w:hAnsi="Times New Roman"/>
          <w:b/>
          <w:sz w:val="24"/>
          <w:szCs w:val="24"/>
          <w:lang w:val="id-ID"/>
        </w:rPr>
        <w:t>KESIMPULAN DAN SARAN</w:t>
      </w:r>
    </w:p>
    <w:p w:rsidR="00E30AFA" w:rsidRPr="002753EC" w:rsidRDefault="002753EC" w:rsidP="002753EC">
      <w:pPr>
        <w:spacing w:line="360" w:lineRule="auto"/>
        <w:jc w:val="both"/>
        <w:rPr>
          <w:rFonts w:ascii="Times New Roman" w:hAnsi="Times New Roman"/>
          <w:b/>
          <w:sz w:val="24"/>
          <w:szCs w:val="24"/>
        </w:rPr>
      </w:pPr>
      <w:r>
        <w:rPr>
          <w:rFonts w:ascii="Times New Roman" w:hAnsi="Times New Roman"/>
          <w:b/>
          <w:sz w:val="24"/>
          <w:szCs w:val="24"/>
        </w:rPr>
        <w:t xml:space="preserve">    A.</w:t>
      </w:r>
      <w:r w:rsidR="00E30AFA" w:rsidRPr="002753EC">
        <w:rPr>
          <w:rFonts w:ascii="Times New Roman" w:hAnsi="Times New Roman"/>
          <w:b/>
          <w:sz w:val="24"/>
          <w:szCs w:val="24"/>
        </w:rPr>
        <w:t xml:space="preserve">KESIMPULAN </w:t>
      </w:r>
    </w:p>
    <w:p w:rsidR="00E30AFA" w:rsidRPr="002753EC" w:rsidRDefault="002753EC" w:rsidP="002753EC">
      <w:pPr>
        <w:spacing w:line="360" w:lineRule="auto"/>
        <w:ind w:left="720"/>
        <w:jc w:val="both"/>
        <w:rPr>
          <w:rFonts w:ascii="Times New Roman" w:hAnsi="Times New Roman"/>
          <w:sz w:val="24"/>
          <w:szCs w:val="24"/>
        </w:rPr>
      </w:pPr>
      <w:r>
        <w:rPr>
          <w:rFonts w:ascii="Times New Roman" w:hAnsi="Times New Roman"/>
          <w:bCs/>
          <w:sz w:val="24"/>
          <w:szCs w:val="24"/>
        </w:rPr>
        <w:t>1.</w:t>
      </w:r>
      <w:r w:rsidR="00E30AFA" w:rsidRPr="002753EC">
        <w:rPr>
          <w:rFonts w:ascii="Times New Roman" w:hAnsi="Times New Roman"/>
          <w:bCs/>
          <w:sz w:val="24"/>
          <w:szCs w:val="24"/>
        </w:rPr>
        <w:t xml:space="preserve"> Upacara tarapan merupakan </w:t>
      </w:r>
      <w:r w:rsidR="00E30AFA" w:rsidRPr="002753EC">
        <w:rPr>
          <w:rFonts w:ascii="Times New Roman" w:hAnsi="Times New Roman"/>
          <w:bCs/>
          <w:sz w:val="24"/>
          <w:szCs w:val="24"/>
          <w:lang w:val="pt-BR"/>
        </w:rPr>
        <w:t xml:space="preserve">salah satu dari daur kehidupan manusia, yaitu daur </w:t>
      </w:r>
      <w:r>
        <w:rPr>
          <w:rFonts w:ascii="Times New Roman" w:hAnsi="Times New Roman"/>
          <w:bCs/>
          <w:sz w:val="24"/>
          <w:szCs w:val="24"/>
        </w:rPr>
        <w:t xml:space="preserve"> </w:t>
      </w:r>
      <w:r w:rsidR="00E30AFA" w:rsidRPr="002753EC">
        <w:rPr>
          <w:rFonts w:ascii="Times New Roman" w:hAnsi="Times New Roman"/>
          <w:bCs/>
          <w:sz w:val="24"/>
          <w:szCs w:val="24"/>
          <w:lang w:val="pt-BR"/>
        </w:rPr>
        <w:t xml:space="preserve">kehidupan </w:t>
      </w:r>
      <w:r w:rsidR="00E30AFA" w:rsidRPr="002753EC">
        <w:rPr>
          <w:rFonts w:ascii="Times New Roman" w:hAnsi="Times New Roman"/>
          <w:bCs/>
          <w:sz w:val="24"/>
          <w:szCs w:val="24"/>
        </w:rPr>
        <w:t xml:space="preserve">anak-anak menuju </w:t>
      </w:r>
      <w:r w:rsidR="00E30AFA" w:rsidRPr="002753EC">
        <w:rPr>
          <w:rFonts w:ascii="Times New Roman" w:hAnsi="Times New Roman"/>
          <w:bCs/>
          <w:sz w:val="24"/>
          <w:szCs w:val="24"/>
          <w:lang w:val="pt-BR"/>
        </w:rPr>
        <w:t xml:space="preserve">masa </w:t>
      </w:r>
      <w:r w:rsidR="00E30AFA" w:rsidRPr="002753EC">
        <w:rPr>
          <w:rFonts w:ascii="Times New Roman" w:hAnsi="Times New Roman"/>
          <w:bCs/>
          <w:sz w:val="24"/>
          <w:szCs w:val="24"/>
        </w:rPr>
        <w:t>remaja (</w:t>
      </w:r>
      <w:r w:rsidR="00E30AFA" w:rsidRPr="002753EC">
        <w:rPr>
          <w:rFonts w:ascii="Times New Roman" w:hAnsi="Times New Roman"/>
          <w:bCs/>
          <w:sz w:val="24"/>
          <w:szCs w:val="24"/>
          <w:lang w:val="pt-BR"/>
        </w:rPr>
        <w:t>dewasa</w:t>
      </w:r>
      <w:r w:rsidR="00E30AFA" w:rsidRPr="002753EC">
        <w:rPr>
          <w:rFonts w:ascii="Times New Roman" w:hAnsi="Times New Roman"/>
          <w:bCs/>
          <w:sz w:val="24"/>
          <w:szCs w:val="24"/>
        </w:rPr>
        <w:t>) yang sampai saat ini masih dilakukan oleh golongan bangsawan dilingkungan Keraton sebagai salah satu bentuk warisan budaya leluhur.</w:t>
      </w:r>
    </w:p>
    <w:p w:rsidR="00E30AFA" w:rsidRPr="002753EC" w:rsidRDefault="002753EC" w:rsidP="002753EC">
      <w:pPr>
        <w:spacing w:line="360" w:lineRule="auto"/>
        <w:ind w:left="720"/>
        <w:jc w:val="both"/>
        <w:rPr>
          <w:rFonts w:ascii="Times New Roman" w:hAnsi="Times New Roman"/>
          <w:bCs/>
          <w:sz w:val="24"/>
          <w:szCs w:val="24"/>
        </w:rPr>
      </w:pPr>
      <w:r>
        <w:rPr>
          <w:rFonts w:ascii="Times New Roman" w:hAnsi="Times New Roman"/>
          <w:bCs/>
          <w:sz w:val="24"/>
          <w:szCs w:val="24"/>
        </w:rPr>
        <w:t>2.</w:t>
      </w:r>
      <w:r w:rsidR="00E30AFA" w:rsidRPr="002753EC">
        <w:rPr>
          <w:rFonts w:ascii="Times New Roman" w:hAnsi="Times New Roman"/>
          <w:bCs/>
          <w:sz w:val="24"/>
          <w:szCs w:val="24"/>
        </w:rPr>
        <w:t xml:space="preserve">Maksud dan tujuannya yaitu memohon perlindungan dan keselamatan kepada </w:t>
      </w:r>
      <w:r>
        <w:rPr>
          <w:rFonts w:ascii="Times New Roman" w:hAnsi="Times New Roman"/>
          <w:bCs/>
          <w:sz w:val="24"/>
          <w:szCs w:val="24"/>
        </w:rPr>
        <w:t xml:space="preserve"> </w:t>
      </w:r>
      <w:r w:rsidR="00E30AFA" w:rsidRPr="002753EC">
        <w:rPr>
          <w:rFonts w:ascii="Times New Roman" w:hAnsi="Times New Roman"/>
          <w:bCs/>
          <w:sz w:val="24"/>
          <w:szCs w:val="24"/>
        </w:rPr>
        <w:t>Tuhan Yang Maha Esa agar anak terhindar dari berbagai gangguan disaat anak mengalami masa-masa sulit atau masa kritis, masa perpindahan dari masa kanak-kanak ke masa remaja.</w:t>
      </w:r>
    </w:p>
    <w:p w:rsidR="00E30AFA" w:rsidRPr="002753EC" w:rsidRDefault="002753EC" w:rsidP="002753EC">
      <w:pPr>
        <w:spacing w:line="360" w:lineRule="auto"/>
        <w:ind w:left="720"/>
        <w:jc w:val="both"/>
        <w:rPr>
          <w:rFonts w:ascii="Times New Roman" w:hAnsi="Times New Roman"/>
          <w:sz w:val="24"/>
          <w:szCs w:val="24"/>
        </w:rPr>
      </w:pPr>
      <w:r>
        <w:rPr>
          <w:rFonts w:ascii="Times New Roman" w:hAnsi="Times New Roman"/>
          <w:sz w:val="24"/>
          <w:szCs w:val="24"/>
        </w:rPr>
        <w:t>3.</w:t>
      </w:r>
      <w:r w:rsidR="00E30AFA" w:rsidRPr="002753EC">
        <w:rPr>
          <w:rFonts w:ascii="Times New Roman" w:hAnsi="Times New Roman"/>
          <w:sz w:val="24"/>
          <w:szCs w:val="24"/>
        </w:rPr>
        <w:t>Sumber dilaksanakannya upacara tarapan dari golongan Bangsawan yang tinggal di Keraton, oleh karenanya upacara yang dilakukan oleh ke 3 golongan lainnya pada dasarnya mengacu apa yang dilakukan di Kraton, dengan penyesuaian, penyederhanaan sesuai dengan latar belakang  masing-masing golongan.</w:t>
      </w:r>
    </w:p>
    <w:p w:rsidR="00E30AFA" w:rsidRPr="002753EC" w:rsidRDefault="002753EC" w:rsidP="002753EC">
      <w:pPr>
        <w:spacing w:line="360" w:lineRule="auto"/>
        <w:ind w:left="720"/>
        <w:jc w:val="both"/>
        <w:rPr>
          <w:rFonts w:ascii="Times New Roman" w:hAnsi="Times New Roman"/>
          <w:sz w:val="24"/>
          <w:szCs w:val="24"/>
        </w:rPr>
      </w:pPr>
      <w:r>
        <w:rPr>
          <w:rFonts w:ascii="Times New Roman" w:hAnsi="Times New Roman"/>
          <w:sz w:val="24"/>
          <w:szCs w:val="24"/>
        </w:rPr>
        <w:t>4.</w:t>
      </w:r>
      <w:r w:rsidR="00E30AFA" w:rsidRPr="002753EC">
        <w:rPr>
          <w:rFonts w:ascii="Times New Roman" w:hAnsi="Times New Roman"/>
          <w:sz w:val="24"/>
          <w:szCs w:val="24"/>
        </w:rPr>
        <w:t>Butir-butir pelaksanaan uapacara tarapan untuk golongan bangsawan di Keraton meliputi :  (1) Maksud dan Tujuan; (2) Jalannya Upacara Tarapan; (3) Persiapan dan Perlengkapan Upacara Tarapan; dan  (4) Pantangan-pantangan.</w:t>
      </w:r>
    </w:p>
    <w:p w:rsidR="00E30AFA" w:rsidRPr="002753EC" w:rsidRDefault="002753EC" w:rsidP="002753EC">
      <w:pPr>
        <w:spacing w:line="360" w:lineRule="auto"/>
        <w:ind w:firstLine="720"/>
        <w:jc w:val="both"/>
        <w:rPr>
          <w:rFonts w:ascii="Times New Roman" w:hAnsi="Times New Roman"/>
          <w:sz w:val="24"/>
          <w:szCs w:val="24"/>
        </w:rPr>
      </w:pPr>
      <w:r>
        <w:rPr>
          <w:rFonts w:ascii="Times New Roman" w:hAnsi="Times New Roman"/>
          <w:sz w:val="24"/>
          <w:szCs w:val="24"/>
        </w:rPr>
        <w:t>5.</w:t>
      </w:r>
      <w:r w:rsidR="00E30AFA" w:rsidRPr="002753EC">
        <w:rPr>
          <w:rFonts w:ascii="Times New Roman" w:hAnsi="Times New Roman"/>
          <w:sz w:val="24"/>
          <w:szCs w:val="24"/>
        </w:rPr>
        <w:t>Butir-butir kearifan lokal yang bermuatan nilai pendidikan pada upacara tarapan adalah sebagai berikut :</w:t>
      </w:r>
    </w:p>
    <w:p w:rsidR="00E30AFA" w:rsidRPr="002B1189" w:rsidRDefault="00E30AFA" w:rsidP="00E30AFA">
      <w:pPr>
        <w:pStyle w:val="ListParagraph"/>
        <w:numPr>
          <w:ilvl w:val="0"/>
          <w:numId w:val="27"/>
        </w:numPr>
        <w:spacing w:line="360" w:lineRule="auto"/>
        <w:jc w:val="both"/>
        <w:rPr>
          <w:rFonts w:ascii="Times New Roman" w:hAnsi="Times New Roman"/>
          <w:b/>
          <w:sz w:val="24"/>
          <w:szCs w:val="24"/>
          <w:lang w:val="id-ID"/>
        </w:rPr>
      </w:pPr>
      <w:r w:rsidRPr="002B1189">
        <w:rPr>
          <w:rFonts w:ascii="Times New Roman" w:hAnsi="Times New Roman"/>
          <w:b/>
          <w:sz w:val="24"/>
          <w:szCs w:val="24"/>
          <w:lang w:val="id-ID"/>
        </w:rPr>
        <w:t>Bagi Anak :</w:t>
      </w:r>
    </w:p>
    <w:p w:rsidR="00E30AFA" w:rsidRPr="002B1189" w:rsidRDefault="00E30AFA" w:rsidP="00E30AFA">
      <w:pPr>
        <w:spacing w:line="360" w:lineRule="auto"/>
        <w:ind w:left="1440"/>
        <w:jc w:val="both"/>
        <w:rPr>
          <w:rFonts w:ascii="Times New Roman" w:hAnsi="Times New Roman" w:cs="Times New Roman"/>
          <w:sz w:val="24"/>
          <w:szCs w:val="24"/>
        </w:rPr>
      </w:pPr>
      <w:r w:rsidRPr="002B1189">
        <w:rPr>
          <w:rFonts w:ascii="Times New Roman" w:hAnsi="Times New Roman" w:cs="Times New Roman"/>
          <w:sz w:val="24"/>
          <w:szCs w:val="24"/>
        </w:rPr>
        <w:lastRenderedPageBreak/>
        <w:t xml:space="preserve">(1). </w:t>
      </w:r>
      <w:r w:rsidRPr="002B1189">
        <w:rPr>
          <w:rFonts w:ascii="Times New Roman" w:hAnsi="Times New Roman" w:cs="Times New Roman"/>
          <w:sz w:val="24"/>
          <w:szCs w:val="24"/>
          <w:lang w:val="pt-BR"/>
        </w:rPr>
        <w:t>Se</w:t>
      </w:r>
      <w:r w:rsidRPr="002B1189">
        <w:rPr>
          <w:rFonts w:ascii="Times New Roman" w:hAnsi="Times New Roman" w:cs="Times New Roman"/>
          <w:sz w:val="24"/>
          <w:szCs w:val="24"/>
        </w:rPr>
        <w:t xml:space="preserve">sudah </w:t>
      </w:r>
      <w:r w:rsidRPr="002B1189">
        <w:rPr>
          <w:rFonts w:ascii="Times New Roman" w:hAnsi="Times New Roman" w:cs="Times New Roman"/>
          <w:sz w:val="24"/>
          <w:szCs w:val="24"/>
          <w:lang w:val="pt-BR"/>
        </w:rPr>
        <w:t xml:space="preserve"> hari ketujuh</w:t>
      </w:r>
      <w:r w:rsidRPr="002B1189">
        <w:rPr>
          <w:rFonts w:ascii="Times New Roman" w:hAnsi="Times New Roman" w:cs="Times New Roman"/>
          <w:sz w:val="24"/>
          <w:szCs w:val="24"/>
        </w:rPr>
        <w:t xml:space="preserve"> masa haid, </w:t>
      </w:r>
      <w:r w:rsidRPr="002B1189">
        <w:rPr>
          <w:rFonts w:ascii="Times New Roman" w:hAnsi="Times New Roman" w:cs="Times New Roman"/>
          <w:sz w:val="24"/>
          <w:szCs w:val="24"/>
          <w:lang w:val="pt-BR"/>
        </w:rPr>
        <w:t xml:space="preserve"> dilanjutkan dengan siraman, dikenakan pakaian adat lengkap, kemudian diberi berbagai obat-obatan tradisional yang berupa</w:t>
      </w:r>
      <w:r w:rsidRPr="002B1189">
        <w:rPr>
          <w:rFonts w:ascii="Times New Roman" w:hAnsi="Times New Roman" w:cs="Times New Roman"/>
          <w:i/>
          <w:sz w:val="24"/>
          <w:szCs w:val="24"/>
          <w:lang w:val="pt-BR"/>
        </w:rPr>
        <w:t xml:space="preserve"> jamu mamahan </w:t>
      </w:r>
      <w:r w:rsidRPr="002B1189">
        <w:rPr>
          <w:rFonts w:ascii="Times New Roman" w:hAnsi="Times New Roman" w:cs="Times New Roman"/>
          <w:sz w:val="24"/>
          <w:szCs w:val="24"/>
          <w:lang w:val="pt-BR"/>
        </w:rPr>
        <w:t xml:space="preserve"> dan  </w:t>
      </w:r>
      <w:r w:rsidRPr="002B1189">
        <w:rPr>
          <w:rFonts w:ascii="Times New Roman" w:hAnsi="Times New Roman" w:cs="Times New Roman"/>
          <w:i/>
          <w:sz w:val="24"/>
          <w:szCs w:val="24"/>
          <w:lang w:val="pt-BR"/>
        </w:rPr>
        <w:t>jamu godhogan</w:t>
      </w:r>
      <w:r w:rsidRPr="002B1189">
        <w:rPr>
          <w:rFonts w:ascii="Times New Roman" w:hAnsi="Times New Roman" w:cs="Times New Roman"/>
          <w:sz w:val="24"/>
          <w:szCs w:val="24"/>
          <w:lang w:val="pt-BR"/>
        </w:rPr>
        <w:t xml:space="preserve">, menelan telur mentah, diberi alas duduk yang berasal dari dedaunan dan </w:t>
      </w:r>
      <w:r w:rsidRPr="002B1189">
        <w:rPr>
          <w:rFonts w:ascii="Times New Roman" w:hAnsi="Times New Roman" w:cs="Times New Roman"/>
          <w:i/>
          <w:sz w:val="24"/>
          <w:szCs w:val="24"/>
          <w:lang w:val="pt-BR"/>
        </w:rPr>
        <w:t>empon-empon,</w:t>
      </w:r>
      <w:r w:rsidRPr="002B1189">
        <w:rPr>
          <w:rFonts w:ascii="Times New Roman" w:hAnsi="Times New Roman" w:cs="Times New Roman"/>
          <w:sz w:val="24"/>
          <w:szCs w:val="24"/>
          <w:lang w:val="pt-BR"/>
        </w:rPr>
        <w:t xml:space="preserve"> yang semuanya dimaksudkan untuk menjaga kesehatan, kebugaran, serta kecantikan dari </w:t>
      </w:r>
      <w:r w:rsidRPr="002B1189">
        <w:rPr>
          <w:rFonts w:ascii="Times New Roman" w:hAnsi="Times New Roman" w:cs="Times New Roman"/>
          <w:i/>
          <w:sz w:val="24"/>
          <w:szCs w:val="24"/>
          <w:lang w:val="pt-BR"/>
        </w:rPr>
        <w:t>anak tarap.</w:t>
      </w:r>
      <w:r w:rsidRPr="002B1189">
        <w:rPr>
          <w:rFonts w:ascii="Times New Roman" w:hAnsi="Times New Roman" w:cs="Times New Roman"/>
          <w:sz w:val="24"/>
          <w:szCs w:val="24"/>
          <w:lang w:val="pt-BR"/>
        </w:rPr>
        <w:t xml:space="preserve"> Pemberian jamu-jamu tradisional tersebut, juga merupakan pendidikan perilaku hidup yang sehat yang harus dilakukan oleh seorang perempuan. Selanjutkan akan dilaksanakan kenduri dan pembacaan doa untuk memohon keselamatan</w:t>
      </w:r>
    </w:p>
    <w:p w:rsidR="00E30AFA" w:rsidRPr="002B1189" w:rsidRDefault="00E30AFA" w:rsidP="00E30AFA">
      <w:pPr>
        <w:spacing w:line="360" w:lineRule="auto"/>
        <w:ind w:left="1440"/>
        <w:jc w:val="both"/>
        <w:rPr>
          <w:rFonts w:ascii="Times New Roman" w:hAnsi="Times New Roman" w:cs="Times New Roman"/>
          <w:sz w:val="24"/>
          <w:szCs w:val="24"/>
        </w:rPr>
      </w:pPr>
      <w:r w:rsidRPr="002B1189">
        <w:rPr>
          <w:rFonts w:ascii="Times New Roman" w:hAnsi="Times New Roman" w:cs="Times New Roman"/>
          <w:sz w:val="24"/>
          <w:szCs w:val="24"/>
        </w:rPr>
        <w:t xml:space="preserve">(2). Anak memahami bahwa kini ia bukan kanak-kanak lagi, ia sudah menjadi remaja, yang harus bisa mengurus dirinya sendiri : menjaga kebersihan sehubungan dengan hadirnya haid,  pada masa lalu menghadapi datangnya haid agak menyulitkan bagi seorang gadis, tertam a menjaga agar darah yang keluar tidak pernah nampak kelar karena ketidak sempurnaan menjaganya. Namun saat ini hal itu dipermudah dengan hadirnya pempers yang sangat membantu gadis menjaga kebersihannya. </w:t>
      </w:r>
    </w:p>
    <w:p w:rsidR="00E30AFA" w:rsidRPr="002B1189" w:rsidRDefault="00E30AFA" w:rsidP="00E30AFA">
      <w:pPr>
        <w:spacing w:line="360" w:lineRule="auto"/>
        <w:ind w:left="1440"/>
        <w:jc w:val="both"/>
        <w:rPr>
          <w:rFonts w:ascii="Times New Roman" w:hAnsi="Times New Roman" w:cs="Times New Roman"/>
          <w:sz w:val="24"/>
          <w:szCs w:val="24"/>
        </w:rPr>
      </w:pPr>
      <w:r w:rsidRPr="002B1189">
        <w:rPr>
          <w:rFonts w:ascii="Times New Roman" w:hAnsi="Times New Roman" w:cs="Times New Roman"/>
          <w:sz w:val="24"/>
          <w:szCs w:val="24"/>
        </w:rPr>
        <w:t xml:space="preserve">(3) Menyadarkan anak untuk menjaga kesuciannya, menjaga diri  dari pergaulan lawan jenis, mengingat  dirinya sudah matang secara seksal, artinya bila terjadi hubungan seksual tidak mustahil terjadi kehamilan. Oleh karenanya anak perlu hati-hati dalam pergaulan dengan lawan jenis demi menjaga kesuciannya. </w:t>
      </w:r>
    </w:p>
    <w:p w:rsidR="00E30AFA" w:rsidRPr="002753EC" w:rsidRDefault="00E30AFA" w:rsidP="002753EC">
      <w:pPr>
        <w:spacing w:line="360" w:lineRule="auto"/>
        <w:ind w:left="1440"/>
        <w:jc w:val="both"/>
        <w:rPr>
          <w:rFonts w:ascii="Times New Roman" w:hAnsi="Times New Roman" w:cs="Times New Roman"/>
          <w:sz w:val="24"/>
          <w:szCs w:val="24"/>
        </w:rPr>
      </w:pPr>
      <w:r w:rsidRPr="002B1189">
        <w:rPr>
          <w:rFonts w:ascii="Times New Roman" w:hAnsi="Times New Roman" w:cs="Times New Roman"/>
          <w:sz w:val="24"/>
          <w:szCs w:val="24"/>
        </w:rPr>
        <w:t xml:space="preserve">(4). Kesadaran akan dirinya memasuki masa  remaja akan membawanya pada tutur kata dan tindaktanduk yang lebih dewasa tidak kekanak-kanakan lagi. </w:t>
      </w:r>
    </w:p>
    <w:p w:rsidR="00E30AFA" w:rsidRPr="002B1189" w:rsidRDefault="00E30AFA" w:rsidP="00E30AFA">
      <w:pPr>
        <w:pStyle w:val="ListParagraph"/>
        <w:numPr>
          <w:ilvl w:val="0"/>
          <w:numId w:val="18"/>
        </w:numPr>
        <w:spacing w:line="360" w:lineRule="auto"/>
        <w:ind w:left="1800"/>
        <w:jc w:val="both"/>
        <w:rPr>
          <w:rFonts w:ascii="Times New Roman" w:hAnsi="Times New Roman"/>
          <w:b/>
          <w:sz w:val="24"/>
          <w:szCs w:val="24"/>
          <w:lang w:val="id-ID"/>
        </w:rPr>
      </w:pPr>
      <w:r w:rsidRPr="002B1189">
        <w:rPr>
          <w:rFonts w:ascii="Times New Roman" w:hAnsi="Times New Roman"/>
          <w:b/>
          <w:sz w:val="24"/>
          <w:szCs w:val="24"/>
          <w:lang w:val="id-ID"/>
        </w:rPr>
        <w:t>Bagi Orang Tua:</w:t>
      </w:r>
    </w:p>
    <w:p w:rsidR="00E30AFA" w:rsidRPr="002B1189" w:rsidRDefault="00E30AFA" w:rsidP="00E30AFA">
      <w:pPr>
        <w:pStyle w:val="ListParagraph"/>
        <w:numPr>
          <w:ilvl w:val="0"/>
          <w:numId w:val="19"/>
        </w:numPr>
        <w:spacing w:line="360" w:lineRule="auto"/>
        <w:jc w:val="both"/>
        <w:rPr>
          <w:rFonts w:ascii="Times New Roman" w:hAnsi="Times New Roman"/>
          <w:sz w:val="24"/>
          <w:szCs w:val="24"/>
        </w:rPr>
      </w:pPr>
      <w:r w:rsidRPr="002B1189">
        <w:rPr>
          <w:rFonts w:ascii="Times New Roman" w:hAnsi="Times New Roman"/>
          <w:sz w:val="24"/>
          <w:szCs w:val="24"/>
        </w:rPr>
        <w:t xml:space="preserve">Menyadarkan para orang tua bahwa kini, putrinya sudah menginjak remaja. Orang tua perlu membekali puterinya tentang bagaimana mengelola masa haid. Haid adalah gejala wajar bagi anak yang menandai anak memasuki masa remaja. Karena tanpa adanya upacara seperti yang sekarang terjadi, banyak orang tua yang tidak memahami bahwa puterinya sedang menghadapi datangnya haid, yang sering menimbulkan stress bagi anak. Orang tua perlu menenangkan anak bahwa haid adalah gejala wajar bagi seorang gadis, bahkan tidak wajar jika tidak memperoleh ahid. </w:t>
      </w:r>
    </w:p>
    <w:p w:rsidR="00E30AFA" w:rsidRPr="002B1189" w:rsidRDefault="00E30AFA" w:rsidP="00E30AFA">
      <w:pPr>
        <w:pStyle w:val="ListParagraph"/>
        <w:numPr>
          <w:ilvl w:val="0"/>
          <w:numId w:val="19"/>
        </w:numPr>
        <w:spacing w:line="360" w:lineRule="auto"/>
        <w:jc w:val="both"/>
        <w:rPr>
          <w:rFonts w:ascii="Times New Roman" w:hAnsi="Times New Roman"/>
          <w:sz w:val="24"/>
          <w:szCs w:val="24"/>
        </w:rPr>
      </w:pPr>
      <w:r w:rsidRPr="002B1189">
        <w:rPr>
          <w:rFonts w:ascii="Times New Roman" w:hAnsi="Times New Roman"/>
          <w:sz w:val="24"/>
          <w:szCs w:val="24"/>
        </w:rPr>
        <w:lastRenderedPageBreak/>
        <w:t>Meningkatkan kepedulian orang tuanya akan keberadaan puterinya yang kini sudah menginjak masa remaja, yang menuntut pengawasan khusunya yang terkait dengan hubungannya dengan pergaulan dengan lawan jenis.</w:t>
      </w:r>
    </w:p>
    <w:p w:rsidR="00E30AFA" w:rsidRPr="002B1189" w:rsidRDefault="00E30AFA" w:rsidP="00E30AFA">
      <w:pPr>
        <w:pStyle w:val="ListParagraph"/>
        <w:numPr>
          <w:ilvl w:val="0"/>
          <w:numId w:val="19"/>
        </w:numPr>
        <w:spacing w:line="360" w:lineRule="auto"/>
        <w:jc w:val="both"/>
        <w:rPr>
          <w:rFonts w:ascii="Times New Roman" w:hAnsi="Times New Roman"/>
          <w:sz w:val="24"/>
          <w:szCs w:val="24"/>
        </w:rPr>
      </w:pPr>
      <w:r w:rsidRPr="002B1189">
        <w:rPr>
          <w:rFonts w:ascii="Times New Roman" w:hAnsi="Times New Roman"/>
          <w:sz w:val="24"/>
          <w:szCs w:val="24"/>
        </w:rPr>
        <w:t xml:space="preserve">Jika masa lalu orang belum terlalu sibuk dengan pekerjaan,     kini orang tua sangat sibuk, sehingga tidak mustahil masa peralihan yang sering menimbulkan stress pada anak kurang atau tidak mendapatkan perhatian sama sekali bagi orang tua.  </w:t>
      </w:r>
    </w:p>
    <w:p w:rsidR="00E30AFA" w:rsidRPr="00807433" w:rsidRDefault="00E30AFA" w:rsidP="00807433">
      <w:pPr>
        <w:spacing w:line="360" w:lineRule="auto"/>
        <w:jc w:val="both"/>
        <w:rPr>
          <w:rFonts w:ascii="Times New Roman" w:hAnsi="Times New Roman"/>
          <w:sz w:val="24"/>
          <w:szCs w:val="24"/>
          <w:lang w:val="en-US"/>
        </w:rPr>
      </w:pPr>
      <w:r w:rsidRPr="00807433">
        <w:rPr>
          <w:rFonts w:ascii="Times New Roman" w:hAnsi="Times New Roman"/>
          <w:sz w:val="24"/>
          <w:szCs w:val="24"/>
        </w:rPr>
        <w:t>6.</w:t>
      </w:r>
      <w:r w:rsidR="00807433">
        <w:rPr>
          <w:rFonts w:ascii="Times New Roman" w:hAnsi="Times New Roman"/>
          <w:sz w:val="24"/>
          <w:szCs w:val="24"/>
        </w:rPr>
        <w:t xml:space="preserve"> </w:t>
      </w:r>
      <w:r w:rsidRPr="00807433">
        <w:rPr>
          <w:rFonts w:ascii="Times New Roman" w:hAnsi="Times New Roman"/>
          <w:sz w:val="24"/>
          <w:szCs w:val="24"/>
        </w:rPr>
        <w:t xml:space="preserve">Alasan –alasan yang melandasi golongan rakyat biasa, petani dan golongan beragama Budha tidak melaksanakan upacara tarapan adalah : (a) segi kepraktisan, (b) segi biaya, (c) teknis pelaksanaan yang sulit ditentukan waktunya, (d). Segi manfaat.  </w:t>
      </w:r>
    </w:p>
    <w:p w:rsidR="00E30AFA" w:rsidRPr="002753EC" w:rsidRDefault="002753EC" w:rsidP="002753EC">
      <w:pPr>
        <w:spacing w:line="360" w:lineRule="auto"/>
        <w:ind w:left="720"/>
        <w:jc w:val="both"/>
        <w:rPr>
          <w:rFonts w:ascii="Times New Roman" w:hAnsi="Times New Roman"/>
          <w:sz w:val="24"/>
          <w:szCs w:val="24"/>
        </w:rPr>
      </w:pPr>
      <w:r>
        <w:rPr>
          <w:rFonts w:ascii="Times New Roman" w:hAnsi="Times New Roman"/>
          <w:b/>
          <w:sz w:val="24"/>
          <w:szCs w:val="24"/>
        </w:rPr>
        <w:t>B.</w:t>
      </w:r>
      <w:r w:rsidR="00E30AFA" w:rsidRPr="002753EC">
        <w:rPr>
          <w:rFonts w:ascii="Times New Roman" w:hAnsi="Times New Roman"/>
          <w:b/>
          <w:sz w:val="24"/>
          <w:szCs w:val="24"/>
        </w:rPr>
        <w:t xml:space="preserve">SARAN </w:t>
      </w:r>
    </w:p>
    <w:p w:rsidR="00E30AFA" w:rsidRPr="00D15103" w:rsidRDefault="00E30AFA" w:rsidP="00D15103">
      <w:pPr>
        <w:spacing w:line="360" w:lineRule="auto"/>
        <w:jc w:val="both"/>
        <w:rPr>
          <w:rFonts w:ascii="Times New Roman" w:hAnsi="Times New Roman"/>
          <w:sz w:val="24"/>
          <w:szCs w:val="24"/>
        </w:rPr>
      </w:pPr>
      <w:r w:rsidRPr="00D15103">
        <w:rPr>
          <w:rFonts w:ascii="Times New Roman" w:hAnsi="Times New Roman"/>
          <w:sz w:val="24"/>
          <w:szCs w:val="24"/>
        </w:rPr>
        <w:t>Upacara tarapan yang  telah kita miliki dan sampai sekarang masih berlangsung di Kraton Yogyakarta, meskipun saat ini sudah banyak ditinggalkan oleh rakyat biasa  perlu dijaga kelestariannya sebagai kekayaan adat tradisional. perlu dikenali oleh masyarakat khususnya warga Yogyakarta, dengan cara :</w:t>
      </w:r>
    </w:p>
    <w:p w:rsidR="00E30AFA" w:rsidRPr="002B1189" w:rsidRDefault="00D15103" w:rsidP="00E30AFA">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id-ID"/>
        </w:rPr>
        <w:t xml:space="preserve">Instansi yang terkait, seperti : Dinas Pendidikan, Pariwisata dan bahkan swasta berkonsultasi dengan </w:t>
      </w:r>
      <w:r w:rsidR="00E30AFA" w:rsidRPr="002B1189">
        <w:rPr>
          <w:rFonts w:ascii="Times New Roman" w:hAnsi="Times New Roman"/>
          <w:sz w:val="24"/>
          <w:szCs w:val="24"/>
          <w:lang w:val="id-ID"/>
        </w:rPr>
        <w:t>Pihak Keraton perlu mensosialisasikan upacara tarapan ini kepada</w:t>
      </w:r>
      <w:r w:rsidR="00672590">
        <w:rPr>
          <w:rFonts w:ascii="Times New Roman" w:hAnsi="Times New Roman"/>
          <w:sz w:val="24"/>
          <w:szCs w:val="24"/>
          <w:lang w:val="id-ID"/>
        </w:rPr>
        <w:t xml:space="preserve"> </w:t>
      </w:r>
      <w:r w:rsidR="00E30AFA" w:rsidRPr="002B1189">
        <w:rPr>
          <w:rFonts w:ascii="Times New Roman" w:hAnsi="Times New Roman"/>
          <w:sz w:val="24"/>
          <w:szCs w:val="24"/>
          <w:lang w:val="id-ID"/>
        </w:rPr>
        <w:t xml:space="preserve"> masyarakat apalagi golongan orang muda agar mereka mengenali lagi adanya upacara tarapan ini yang merupakan warisan budaya leluhur yang penuh nilai-nilai pendidikan. </w:t>
      </w:r>
    </w:p>
    <w:p w:rsidR="00E30AFA" w:rsidRPr="002B1189" w:rsidRDefault="00E30AFA" w:rsidP="00E30AFA">
      <w:pPr>
        <w:pStyle w:val="ListParagraph"/>
        <w:numPr>
          <w:ilvl w:val="0"/>
          <w:numId w:val="21"/>
        </w:numPr>
        <w:spacing w:line="360" w:lineRule="auto"/>
        <w:jc w:val="both"/>
        <w:rPr>
          <w:rFonts w:ascii="Times New Roman" w:hAnsi="Times New Roman"/>
          <w:sz w:val="24"/>
          <w:szCs w:val="24"/>
        </w:rPr>
      </w:pPr>
      <w:r w:rsidRPr="002B1189">
        <w:rPr>
          <w:rFonts w:ascii="Times New Roman" w:hAnsi="Times New Roman"/>
          <w:sz w:val="24"/>
          <w:szCs w:val="24"/>
          <w:lang w:val="id-ID"/>
        </w:rPr>
        <w:t xml:space="preserve">Hal ini bisa juga dilakukan dengan mengadakan demonstrasi atau simulasi tentang pelaksanaan upacara tarapan agar dikenali oleh masyarakat luas, yang diprkarsai baik oleh dinas yang terkait seperti : Dinas Pariwisata, Dinas Kesenian atau lembaga lain seperti Perguruan Tinggi yang relevan dengan upacara ini. </w:t>
      </w:r>
    </w:p>
    <w:p w:rsidR="00E30AFA" w:rsidRPr="002B1189" w:rsidRDefault="00E30AFA" w:rsidP="00E30AFA">
      <w:pPr>
        <w:pStyle w:val="ListParagraph"/>
        <w:numPr>
          <w:ilvl w:val="0"/>
          <w:numId w:val="21"/>
        </w:numPr>
        <w:spacing w:line="360" w:lineRule="auto"/>
        <w:jc w:val="both"/>
        <w:rPr>
          <w:rFonts w:ascii="Times New Roman" w:hAnsi="Times New Roman"/>
          <w:sz w:val="24"/>
          <w:szCs w:val="24"/>
        </w:rPr>
      </w:pPr>
      <w:r w:rsidRPr="002B1189">
        <w:rPr>
          <w:rFonts w:ascii="Times New Roman" w:hAnsi="Times New Roman"/>
          <w:sz w:val="24"/>
          <w:szCs w:val="24"/>
          <w:lang w:val="id-ID"/>
        </w:rPr>
        <w:t>Memperbanyak tulisan oleh pemerhati yang dimuat di koran lokal /nasional, majalah, lebih-lebih yang berbahasa Jawa, agar dibaca banyak orang.</w:t>
      </w:r>
    </w:p>
    <w:p w:rsidR="00E30AFA" w:rsidRPr="002B1189" w:rsidRDefault="00E30AFA" w:rsidP="00E30AFA">
      <w:pPr>
        <w:pStyle w:val="ListParagraph"/>
        <w:numPr>
          <w:ilvl w:val="0"/>
          <w:numId w:val="21"/>
        </w:numPr>
        <w:spacing w:line="360" w:lineRule="auto"/>
        <w:jc w:val="both"/>
        <w:rPr>
          <w:rFonts w:ascii="Times New Roman" w:hAnsi="Times New Roman"/>
          <w:b/>
          <w:sz w:val="24"/>
          <w:szCs w:val="24"/>
          <w:lang w:val="id-ID"/>
        </w:rPr>
      </w:pPr>
      <w:r w:rsidRPr="002B1189">
        <w:rPr>
          <w:rFonts w:ascii="Times New Roman" w:hAnsi="Times New Roman"/>
          <w:sz w:val="24"/>
          <w:szCs w:val="24"/>
          <w:lang w:val="id-ID"/>
        </w:rPr>
        <w:t>Penyelenggaraan seminar atau sarasehan untuk menggali dan mendengungkan eksistensi upacara tarapan sebagai kekayaan budaya yang pernah kita miliki sebagai upacara tradisional.</w:t>
      </w:r>
    </w:p>
    <w:p w:rsidR="00E30AFA" w:rsidRPr="009D628A" w:rsidRDefault="00E30AFA" w:rsidP="009D628A">
      <w:pPr>
        <w:rPr>
          <w:rFonts w:ascii="Times New Roman" w:hAnsi="Times New Roman" w:cs="Times New Roman"/>
          <w:b/>
          <w:sz w:val="24"/>
          <w:szCs w:val="24"/>
        </w:rPr>
      </w:pPr>
      <w:r w:rsidRPr="002B1189">
        <w:rPr>
          <w:rFonts w:ascii="Times New Roman" w:hAnsi="Times New Roman" w:cs="Times New Roman"/>
          <w:b/>
          <w:sz w:val="24"/>
          <w:szCs w:val="24"/>
        </w:rPr>
        <w:br w:type="page"/>
      </w:r>
      <w:r w:rsidRPr="002B1189">
        <w:rPr>
          <w:rFonts w:ascii="Times New Roman" w:hAnsi="Times New Roman" w:cs="Times New Roman"/>
          <w:b/>
          <w:sz w:val="24"/>
          <w:szCs w:val="24"/>
        </w:rPr>
        <w:lastRenderedPageBreak/>
        <w:t>Daftar Pustaka</w:t>
      </w:r>
    </w:p>
    <w:p w:rsidR="00E30AFA" w:rsidRPr="009D628A" w:rsidRDefault="00E30AFA" w:rsidP="009D628A">
      <w:pPr>
        <w:tabs>
          <w:tab w:val="left" w:pos="1260"/>
        </w:tabs>
        <w:spacing w:before="240"/>
        <w:jc w:val="both"/>
        <w:rPr>
          <w:rFonts w:ascii="Times New Roman" w:hAnsi="Times New Roman" w:cs="Times New Roman"/>
          <w:b/>
          <w:i/>
          <w:sz w:val="24"/>
          <w:szCs w:val="24"/>
        </w:rPr>
      </w:pPr>
      <w:r w:rsidRPr="002B1189">
        <w:rPr>
          <w:rFonts w:ascii="Times New Roman" w:hAnsi="Times New Roman" w:cs="Times New Roman"/>
          <w:sz w:val="24"/>
          <w:szCs w:val="24"/>
        </w:rPr>
        <w:t xml:space="preserve">Ani  Rostiyati, 1995, </w:t>
      </w:r>
      <w:r w:rsidRPr="002B1189">
        <w:rPr>
          <w:rFonts w:ascii="Times New Roman" w:hAnsi="Times New Roman" w:cs="Times New Roman"/>
          <w:b/>
          <w:i/>
          <w:sz w:val="24"/>
          <w:szCs w:val="24"/>
        </w:rPr>
        <w:t>Fungsi Upacara Tradisional Bagi Masyarakat Pendukungnya Masa Kini</w:t>
      </w:r>
      <w:r w:rsidRPr="002B1189">
        <w:rPr>
          <w:rFonts w:ascii="Times New Roman" w:hAnsi="Times New Roman" w:cs="Times New Roman"/>
          <w:i/>
          <w:sz w:val="24"/>
          <w:szCs w:val="24"/>
        </w:rPr>
        <w:t xml:space="preserve">, </w:t>
      </w:r>
      <w:r w:rsidRPr="002B1189">
        <w:rPr>
          <w:rFonts w:ascii="Times New Roman" w:hAnsi="Times New Roman" w:cs="Times New Roman"/>
          <w:sz w:val="24"/>
          <w:szCs w:val="24"/>
        </w:rPr>
        <w:t>Yogyakarta, Jarahnitra-Depdikbud</w:t>
      </w:r>
    </w:p>
    <w:p w:rsidR="00E30AFA" w:rsidRPr="002B1189" w:rsidRDefault="00E30AFA" w:rsidP="00E30AFA">
      <w:pPr>
        <w:rPr>
          <w:rFonts w:ascii="Times New Roman" w:hAnsi="Times New Roman" w:cs="Times New Roman"/>
          <w:sz w:val="24"/>
          <w:szCs w:val="24"/>
        </w:rPr>
      </w:pPr>
      <w:r w:rsidRPr="002B1189">
        <w:rPr>
          <w:rFonts w:ascii="Times New Roman" w:hAnsi="Times New Roman" w:cs="Times New Roman"/>
          <w:sz w:val="24"/>
          <w:szCs w:val="24"/>
        </w:rPr>
        <w:t>Departemen Pendidikan dan Kebudayaan , Proyek Inventarisasi dan Dokumentasi Kebudayaan Daerah, 1981/1982,  Upacara Tradisional Daerah Istimewa Yogyakarta.Departemen Pendidikan Dan Kebudayaan.</w:t>
      </w:r>
    </w:p>
    <w:p w:rsidR="00E30AFA" w:rsidRPr="002B1189" w:rsidRDefault="00E30AFA" w:rsidP="00407824">
      <w:pPr>
        <w:tabs>
          <w:tab w:val="left" w:pos="1260"/>
        </w:tabs>
        <w:spacing w:before="240"/>
        <w:jc w:val="both"/>
        <w:rPr>
          <w:rFonts w:ascii="Times New Roman" w:hAnsi="Times New Roman" w:cs="Times New Roman"/>
          <w:sz w:val="24"/>
          <w:szCs w:val="24"/>
        </w:rPr>
      </w:pPr>
      <w:r w:rsidRPr="002B1189">
        <w:rPr>
          <w:rFonts w:ascii="Times New Roman" w:hAnsi="Times New Roman" w:cs="Times New Roman"/>
          <w:sz w:val="24"/>
          <w:szCs w:val="24"/>
        </w:rPr>
        <w:t xml:space="preserve">Depdikbud, 1982, </w:t>
      </w:r>
      <w:r w:rsidRPr="002B1189">
        <w:rPr>
          <w:rFonts w:ascii="Times New Roman" w:hAnsi="Times New Roman" w:cs="Times New Roman"/>
          <w:b/>
          <w:i/>
          <w:sz w:val="24"/>
          <w:szCs w:val="24"/>
        </w:rPr>
        <w:t xml:space="preserve">Upacara Tradisional Daerah Istimewa Yogyakarta, </w:t>
      </w:r>
      <w:r w:rsidRPr="002B1189">
        <w:rPr>
          <w:rFonts w:ascii="Times New Roman" w:hAnsi="Times New Roman" w:cs="Times New Roman"/>
          <w:sz w:val="24"/>
          <w:szCs w:val="24"/>
        </w:rPr>
        <w:t>Kanwil Depdikbud.</w:t>
      </w:r>
    </w:p>
    <w:p w:rsidR="00E30AFA" w:rsidRPr="002B1189" w:rsidRDefault="00E30AFA" w:rsidP="00E30AFA">
      <w:pPr>
        <w:rPr>
          <w:rFonts w:ascii="Times New Roman" w:hAnsi="Times New Roman" w:cs="Times New Roman"/>
          <w:sz w:val="24"/>
          <w:szCs w:val="24"/>
        </w:rPr>
      </w:pPr>
      <w:r w:rsidRPr="002B1189">
        <w:rPr>
          <w:rFonts w:ascii="Times New Roman" w:hAnsi="Times New Roman" w:cs="Times New Roman"/>
          <w:sz w:val="24"/>
          <w:szCs w:val="24"/>
        </w:rPr>
        <w:t>DNST, 1981. Pola Penelitian Kerangka Laporan dan Petunjuk Pelaksanaan, Proyek IDKD Departemen P &amp; K Jakarta</w:t>
      </w:r>
    </w:p>
    <w:p w:rsidR="00E30AFA" w:rsidRPr="002B1189" w:rsidRDefault="00E30AFA" w:rsidP="00E30AFA">
      <w:pPr>
        <w:tabs>
          <w:tab w:val="left" w:pos="1260"/>
        </w:tabs>
        <w:spacing w:before="240"/>
        <w:jc w:val="both"/>
        <w:rPr>
          <w:rFonts w:ascii="Times New Roman" w:hAnsi="Times New Roman" w:cs="Times New Roman"/>
          <w:sz w:val="24"/>
          <w:szCs w:val="24"/>
          <w:lang w:val="sv-SE"/>
        </w:rPr>
      </w:pPr>
      <w:r w:rsidRPr="002B1189">
        <w:rPr>
          <w:rFonts w:ascii="Times New Roman" w:hAnsi="Times New Roman" w:cs="Times New Roman"/>
          <w:sz w:val="24"/>
          <w:szCs w:val="24"/>
          <w:lang w:val="sv-SE"/>
        </w:rPr>
        <w:t xml:space="preserve">Fanani, Achmad, 2004, </w:t>
      </w:r>
      <w:r w:rsidRPr="002B1189">
        <w:rPr>
          <w:rFonts w:ascii="Times New Roman" w:hAnsi="Times New Roman" w:cs="Times New Roman"/>
          <w:b/>
          <w:i/>
          <w:sz w:val="24"/>
          <w:szCs w:val="24"/>
          <w:lang w:val="sv-SE"/>
        </w:rPr>
        <w:t xml:space="preserve">Pendidikan Seks Untuk Keluarga Muslim, </w:t>
      </w:r>
      <w:r w:rsidRPr="002B1189">
        <w:rPr>
          <w:rFonts w:ascii="Times New Roman" w:hAnsi="Times New Roman" w:cs="Times New Roman"/>
          <w:sz w:val="24"/>
          <w:szCs w:val="24"/>
          <w:lang w:val="sv-SE"/>
        </w:rPr>
        <w:t>Yogyakarta, Penerbit: ORCHID</w:t>
      </w:r>
    </w:p>
    <w:p w:rsidR="00E30AFA" w:rsidRPr="002B1189" w:rsidRDefault="00E30AFA" w:rsidP="00E30AFA">
      <w:pPr>
        <w:tabs>
          <w:tab w:val="left" w:pos="1260"/>
        </w:tabs>
        <w:spacing w:before="240"/>
        <w:ind w:left="539" w:hanging="539"/>
        <w:jc w:val="both"/>
        <w:rPr>
          <w:rFonts w:ascii="Times New Roman" w:hAnsi="Times New Roman" w:cs="Times New Roman"/>
          <w:i/>
          <w:sz w:val="24"/>
          <w:szCs w:val="24"/>
          <w:lang w:val="sv-SE"/>
        </w:rPr>
      </w:pPr>
      <w:r w:rsidRPr="002B1189">
        <w:rPr>
          <w:rFonts w:ascii="Times New Roman" w:hAnsi="Times New Roman" w:cs="Times New Roman"/>
          <w:sz w:val="24"/>
          <w:szCs w:val="24"/>
          <w:lang w:val="sv-SE"/>
        </w:rPr>
        <w:t>Koentjaraningrat, 1984</w:t>
      </w:r>
      <w:r w:rsidRPr="002B1189">
        <w:rPr>
          <w:rFonts w:ascii="Times New Roman" w:hAnsi="Times New Roman" w:cs="Times New Roman"/>
          <w:b/>
          <w:sz w:val="24"/>
          <w:szCs w:val="24"/>
          <w:lang w:val="sv-SE"/>
        </w:rPr>
        <w:t xml:space="preserve">, </w:t>
      </w:r>
      <w:r w:rsidRPr="002B1189">
        <w:rPr>
          <w:rFonts w:ascii="Times New Roman" w:hAnsi="Times New Roman" w:cs="Times New Roman"/>
          <w:b/>
          <w:i/>
          <w:sz w:val="24"/>
          <w:szCs w:val="24"/>
          <w:lang w:val="sv-SE"/>
        </w:rPr>
        <w:t xml:space="preserve">Kebudayaan Jawa, </w:t>
      </w:r>
      <w:r w:rsidRPr="002B1189">
        <w:rPr>
          <w:rFonts w:ascii="Times New Roman" w:hAnsi="Times New Roman" w:cs="Times New Roman"/>
          <w:b/>
          <w:sz w:val="24"/>
          <w:szCs w:val="24"/>
          <w:lang w:val="sv-SE"/>
        </w:rPr>
        <w:t>Jakarta : PN. Balai Pusta</w:t>
      </w:r>
      <w:r w:rsidRPr="002B1189">
        <w:rPr>
          <w:rFonts w:ascii="Times New Roman" w:hAnsi="Times New Roman" w:cs="Times New Roman"/>
          <w:sz w:val="24"/>
          <w:szCs w:val="24"/>
          <w:lang w:val="sv-SE"/>
        </w:rPr>
        <w:t>ka</w:t>
      </w:r>
      <w:r w:rsidRPr="002B1189">
        <w:rPr>
          <w:rFonts w:ascii="Times New Roman" w:hAnsi="Times New Roman" w:cs="Times New Roman"/>
          <w:i/>
          <w:sz w:val="24"/>
          <w:szCs w:val="24"/>
          <w:lang w:val="sv-SE"/>
        </w:rPr>
        <w:t>.</w:t>
      </w:r>
    </w:p>
    <w:p w:rsidR="00E30AFA" w:rsidRPr="002B1189" w:rsidRDefault="00E30AFA" w:rsidP="00E30AFA">
      <w:pPr>
        <w:tabs>
          <w:tab w:val="left" w:pos="1260"/>
        </w:tabs>
        <w:spacing w:before="240"/>
        <w:ind w:left="539" w:hanging="539"/>
        <w:jc w:val="both"/>
        <w:rPr>
          <w:rFonts w:ascii="Times New Roman" w:hAnsi="Times New Roman" w:cs="Times New Roman"/>
          <w:sz w:val="24"/>
          <w:szCs w:val="24"/>
        </w:rPr>
      </w:pPr>
      <w:r w:rsidRPr="002B1189">
        <w:rPr>
          <w:rFonts w:ascii="Times New Roman" w:hAnsi="Times New Roman" w:cs="Times New Roman"/>
          <w:sz w:val="24"/>
          <w:szCs w:val="24"/>
        </w:rPr>
        <w:t>Maharkesti, 1996/1997. Tarapan di Lingkungan Kraton Yogyakarta., dalam Laporan Penelitian JARAHNITRA. Departemen Pendidikan Dan Kebudayaan, Direktorat Jenderal Kebudayaan, Direktorat Sejarah Dan Nilai Tradisional, Balai Kajian Sejarah Dan Nilai Tradisional Yogyakarta.</w:t>
      </w:r>
    </w:p>
    <w:p w:rsidR="00E30AFA" w:rsidRPr="00407824" w:rsidRDefault="00E30AFA" w:rsidP="00407824">
      <w:pPr>
        <w:tabs>
          <w:tab w:val="left" w:pos="1260"/>
        </w:tabs>
        <w:spacing w:before="240"/>
        <w:ind w:left="539" w:hanging="539"/>
        <w:jc w:val="both"/>
        <w:rPr>
          <w:rFonts w:ascii="Times New Roman" w:hAnsi="Times New Roman" w:cs="Times New Roman"/>
          <w:sz w:val="24"/>
          <w:szCs w:val="24"/>
        </w:rPr>
      </w:pPr>
      <w:r w:rsidRPr="002B1189">
        <w:rPr>
          <w:rFonts w:ascii="Times New Roman" w:hAnsi="Times New Roman" w:cs="Times New Roman"/>
          <w:sz w:val="24"/>
          <w:szCs w:val="24"/>
          <w:lang w:val="sv-SE"/>
        </w:rPr>
        <w:t xml:space="preserve">Mappiare, Andhi, 2002. </w:t>
      </w:r>
      <w:r w:rsidRPr="002B1189">
        <w:rPr>
          <w:rFonts w:ascii="Times New Roman" w:hAnsi="Times New Roman" w:cs="Times New Roman"/>
          <w:b/>
          <w:i/>
          <w:sz w:val="24"/>
          <w:szCs w:val="24"/>
          <w:lang w:val="sv-SE"/>
        </w:rPr>
        <w:t xml:space="preserve">Psikologi Remaja, </w:t>
      </w:r>
      <w:r w:rsidRPr="002B1189">
        <w:rPr>
          <w:rFonts w:ascii="Times New Roman" w:hAnsi="Times New Roman" w:cs="Times New Roman"/>
          <w:sz w:val="24"/>
          <w:szCs w:val="24"/>
          <w:lang w:val="sv-SE"/>
        </w:rPr>
        <w:t>Surabaya , Usaha Nasional</w:t>
      </w:r>
    </w:p>
    <w:p w:rsidR="00E30AFA" w:rsidRPr="002B1189" w:rsidRDefault="00E30AFA" w:rsidP="00E30AFA">
      <w:pPr>
        <w:rPr>
          <w:rFonts w:ascii="Times New Roman" w:hAnsi="Times New Roman" w:cs="Times New Roman"/>
          <w:sz w:val="24"/>
          <w:szCs w:val="24"/>
        </w:rPr>
      </w:pPr>
      <w:r w:rsidRPr="002B1189">
        <w:rPr>
          <w:rFonts w:ascii="Times New Roman" w:hAnsi="Times New Roman" w:cs="Times New Roman"/>
          <w:sz w:val="24"/>
          <w:szCs w:val="24"/>
        </w:rPr>
        <w:t>Mari S. Condronegoro. 1995. Busana Adat Kraton Yogyakarta : Makna dan Fungsi dalam berbagai Upacara. Yogyakarta :Yayasan Pustaka Nusatama. .</w:t>
      </w:r>
    </w:p>
    <w:p w:rsidR="00E30AFA" w:rsidRPr="00407824" w:rsidRDefault="00E30AFA" w:rsidP="00407824">
      <w:pPr>
        <w:tabs>
          <w:tab w:val="left" w:pos="1260"/>
        </w:tabs>
        <w:spacing w:before="240"/>
        <w:jc w:val="both"/>
        <w:rPr>
          <w:rFonts w:ascii="Times New Roman" w:hAnsi="Times New Roman" w:cs="Times New Roman"/>
          <w:i/>
          <w:sz w:val="24"/>
          <w:szCs w:val="24"/>
        </w:rPr>
      </w:pPr>
      <w:r w:rsidRPr="002B1189">
        <w:rPr>
          <w:rFonts w:ascii="Times New Roman" w:hAnsi="Times New Roman" w:cs="Times New Roman"/>
          <w:sz w:val="24"/>
          <w:szCs w:val="24"/>
          <w:lang w:val="fi-FI"/>
        </w:rPr>
        <w:t xml:space="preserve">Melly  S. Rifai, 1987, </w:t>
      </w:r>
      <w:r w:rsidRPr="002B1189">
        <w:rPr>
          <w:rFonts w:ascii="Times New Roman" w:hAnsi="Times New Roman" w:cs="Times New Roman"/>
          <w:b/>
          <w:i/>
          <w:sz w:val="24"/>
          <w:szCs w:val="24"/>
          <w:lang w:val="fi-FI"/>
        </w:rPr>
        <w:t>Psikologi Perkembangan Remaja</w:t>
      </w:r>
      <w:r w:rsidRPr="002B1189">
        <w:rPr>
          <w:rFonts w:ascii="Times New Roman" w:hAnsi="Times New Roman" w:cs="Times New Roman"/>
          <w:i/>
          <w:sz w:val="24"/>
          <w:szCs w:val="24"/>
          <w:lang w:val="fi-FI"/>
        </w:rPr>
        <w:t xml:space="preserve">, </w:t>
      </w:r>
      <w:r w:rsidRPr="002B1189">
        <w:rPr>
          <w:rFonts w:ascii="Times New Roman" w:hAnsi="Times New Roman" w:cs="Times New Roman"/>
          <w:sz w:val="24"/>
          <w:szCs w:val="24"/>
          <w:lang w:val="fi-FI"/>
        </w:rPr>
        <w:t xml:space="preserve">Jakarta: PT. </w:t>
      </w:r>
      <w:r w:rsidRPr="002B1189">
        <w:rPr>
          <w:rFonts w:ascii="Times New Roman" w:hAnsi="Times New Roman" w:cs="Times New Roman"/>
          <w:sz w:val="24"/>
          <w:szCs w:val="24"/>
          <w:lang w:val="sv-SE"/>
        </w:rPr>
        <w:t>Bina Aksara</w:t>
      </w:r>
    </w:p>
    <w:p w:rsidR="00E30AFA" w:rsidRPr="002B1189" w:rsidRDefault="00E30AFA" w:rsidP="00E30AFA">
      <w:pPr>
        <w:spacing w:line="360" w:lineRule="auto"/>
        <w:jc w:val="both"/>
        <w:rPr>
          <w:rFonts w:ascii="Times New Roman" w:hAnsi="Times New Roman" w:cs="Times New Roman"/>
          <w:sz w:val="24"/>
          <w:szCs w:val="24"/>
        </w:rPr>
      </w:pPr>
      <w:r w:rsidRPr="002B1189">
        <w:rPr>
          <w:rFonts w:ascii="Times New Roman" w:hAnsi="Times New Roman" w:cs="Times New Roman"/>
          <w:sz w:val="24"/>
          <w:szCs w:val="24"/>
        </w:rPr>
        <w:t>Miles, M.B. &amp; Huberman, A.M. 1992.</w:t>
      </w:r>
      <w:r w:rsidRPr="002B1189">
        <w:rPr>
          <w:rFonts w:ascii="Times New Roman" w:hAnsi="Times New Roman" w:cs="Times New Roman"/>
          <w:i/>
          <w:sz w:val="24"/>
          <w:szCs w:val="24"/>
        </w:rPr>
        <w:t>Analisis Data Kualitatif.</w:t>
      </w:r>
      <w:r w:rsidRPr="002B1189">
        <w:rPr>
          <w:rFonts w:ascii="Times New Roman" w:hAnsi="Times New Roman" w:cs="Times New Roman"/>
          <w:sz w:val="24"/>
          <w:szCs w:val="24"/>
        </w:rPr>
        <w:t xml:space="preserve">Jakarta : penerbit Universitas Indonesia. </w:t>
      </w:r>
    </w:p>
    <w:p w:rsidR="00E30AFA" w:rsidRPr="00407824" w:rsidRDefault="00E30AFA" w:rsidP="00407824">
      <w:pPr>
        <w:tabs>
          <w:tab w:val="left" w:pos="1260"/>
        </w:tabs>
        <w:spacing w:before="240"/>
        <w:jc w:val="both"/>
        <w:rPr>
          <w:rFonts w:ascii="Times New Roman" w:hAnsi="Times New Roman" w:cs="Times New Roman"/>
          <w:i/>
          <w:sz w:val="24"/>
          <w:szCs w:val="24"/>
        </w:rPr>
      </w:pPr>
      <w:r w:rsidRPr="002B1189">
        <w:rPr>
          <w:rFonts w:ascii="Times New Roman" w:hAnsi="Times New Roman" w:cs="Times New Roman"/>
          <w:sz w:val="24"/>
          <w:szCs w:val="24"/>
          <w:lang w:val="sv-SE"/>
        </w:rPr>
        <w:t xml:space="preserve">Nina Surtiretna, 2006, </w:t>
      </w:r>
      <w:r w:rsidRPr="002B1189">
        <w:rPr>
          <w:rFonts w:ascii="Times New Roman" w:hAnsi="Times New Roman" w:cs="Times New Roman"/>
          <w:b/>
          <w:i/>
          <w:sz w:val="24"/>
          <w:szCs w:val="24"/>
          <w:lang w:val="sv-SE"/>
        </w:rPr>
        <w:t>Remaja dan Problema Seks, Tinjauan Islam dan Medis</w:t>
      </w:r>
      <w:r w:rsidRPr="002B1189">
        <w:rPr>
          <w:rFonts w:ascii="Times New Roman" w:hAnsi="Times New Roman" w:cs="Times New Roman"/>
          <w:i/>
          <w:sz w:val="24"/>
          <w:szCs w:val="24"/>
          <w:lang w:val="sv-SE"/>
        </w:rPr>
        <w:t xml:space="preserve">, </w:t>
      </w:r>
      <w:r w:rsidRPr="002B1189">
        <w:rPr>
          <w:rFonts w:ascii="Times New Roman" w:hAnsi="Times New Roman" w:cs="Times New Roman"/>
          <w:sz w:val="24"/>
          <w:szCs w:val="24"/>
          <w:lang w:val="sv-SE"/>
        </w:rPr>
        <w:t>Bandung, Remaja Rosdakarya</w:t>
      </w:r>
    </w:p>
    <w:p w:rsidR="00E30AFA" w:rsidRPr="00407824" w:rsidRDefault="00E30AFA" w:rsidP="00407824">
      <w:pPr>
        <w:ind w:left="540" w:hanging="540"/>
        <w:jc w:val="both"/>
        <w:rPr>
          <w:rFonts w:ascii="Times New Roman" w:hAnsi="Times New Roman" w:cs="Times New Roman"/>
          <w:sz w:val="24"/>
          <w:szCs w:val="24"/>
        </w:rPr>
      </w:pPr>
      <w:r w:rsidRPr="002B1189">
        <w:rPr>
          <w:rFonts w:ascii="Times New Roman" w:hAnsi="Times New Roman" w:cs="Times New Roman"/>
          <w:sz w:val="24"/>
          <w:szCs w:val="24"/>
          <w:lang w:val="pt-BR"/>
        </w:rPr>
        <w:t xml:space="preserve">Sarlito Wirawan S. 2006, </w:t>
      </w:r>
      <w:r w:rsidRPr="002B1189">
        <w:rPr>
          <w:rFonts w:ascii="Times New Roman" w:hAnsi="Times New Roman" w:cs="Times New Roman"/>
          <w:b/>
          <w:i/>
          <w:sz w:val="24"/>
          <w:szCs w:val="24"/>
          <w:lang w:val="pt-BR"/>
        </w:rPr>
        <w:t xml:space="preserve">Psikologi Remaja, </w:t>
      </w:r>
      <w:r w:rsidRPr="002B1189">
        <w:rPr>
          <w:rFonts w:ascii="Times New Roman" w:hAnsi="Times New Roman" w:cs="Times New Roman"/>
          <w:sz w:val="24"/>
          <w:szCs w:val="24"/>
          <w:lang w:val="pt-BR"/>
        </w:rPr>
        <w:t xml:space="preserve"> Jakatarta, PT. Grafindo Persada </w:t>
      </w:r>
    </w:p>
    <w:p w:rsidR="00E30AFA" w:rsidRPr="002B1189" w:rsidRDefault="00E30AFA" w:rsidP="00E30AFA">
      <w:pPr>
        <w:spacing w:line="360" w:lineRule="auto"/>
        <w:jc w:val="both"/>
        <w:rPr>
          <w:rFonts w:ascii="Times New Roman" w:hAnsi="Times New Roman" w:cs="Times New Roman"/>
          <w:sz w:val="24"/>
          <w:szCs w:val="24"/>
          <w:lang w:val="sv-SE"/>
        </w:rPr>
      </w:pPr>
      <w:r w:rsidRPr="002B1189">
        <w:rPr>
          <w:rFonts w:ascii="Times New Roman" w:hAnsi="Times New Roman" w:cs="Times New Roman"/>
          <w:sz w:val="24"/>
          <w:szCs w:val="24"/>
          <w:lang w:val="sv-SE"/>
        </w:rPr>
        <w:t xml:space="preserve">Sugiyono. 2006. </w:t>
      </w:r>
      <w:r w:rsidRPr="002B1189">
        <w:rPr>
          <w:rFonts w:ascii="Times New Roman" w:hAnsi="Times New Roman" w:cs="Times New Roman"/>
          <w:i/>
          <w:sz w:val="24"/>
          <w:szCs w:val="24"/>
          <w:lang w:val="sv-SE"/>
        </w:rPr>
        <w:t>Metode Penelitian Pendidikan</w:t>
      </w:r>
      <w:r w:rsidRPr="002B1189">
        <w:rPr>
          <w:rFonts w:ascii="Times New Roman" w:hAnsi="Times New Roman" w:cs="Times New Roman"/>
          <w:sz w:val="24"/>
          <w:szCs w:val="24"/>
          <w:lang w:val="sv-SE"/>
        </w:rPr>
        <w:t xml:space="preserve">. Bandung : Alfabeta. </w:t>
      </w:r>
    </w:p>
    <w:p w:rsidR="00E30AFA" w:rsidRPr="002B1189" w:rsidRDefault="00E30AFA" w:rsidP="00E30AFA">
      <w:pPr>
        <w:jc w:val="both"/>
        <w:rPr>
          <w:rFonts w:ascii="Times New Roman" w:hAnsi="Times New Roman" w:cs="Times New Roman"/>
          <w:sz w:val="24"/>
          <w:szCs w:val="24"/>
          <w:lang w:val="pt-BR"/>
        </w:rPr>
      </w:pPr>
      <w:r w:rsidRPr="002B1189">
        <w:rPr>
          <w:rFonts w:ascii="Times New Roman" w:hAnsi="Times New Roman" w:cs="Times New Roman"/>
          <w:sz w:val="24"/>
          <w:szCs w:val="24"/>
          <w:lang w:val="pt-BR"/>
        </w:rPr>
        <w:t xml:space="preserve">Supajar, Damarjati, 1985, </w:t>
      </w:r>
      <w:r w:rsidRPr="002B1189">
        <w:rPr>
          <w:rFonts w:ascii="Times New Roman" w:hAnsi="Times New Roman" w:cs="Times New Roman"/>
          <w:b/>
          <w:i/>
          <w:sz w:val="24"/>
          <w:szCs w:val="24"/>
          <w:lang w:val="pt-BR"/>
        </w:rPr>
        <w:t>Etika dan Tata Krama Jawa Dahulu dan Masa Kini</w:t>
      </w:r>
      <w:r w:rsidRPr="002B1189">
        <w:rPr>
          <w:rFonts w:ascii="Times New Roman" w:hAnsi="Times New Roman" w:cs="Times New Roman"/>
          <w:sz w:val="24"/>
          <w:szCs w:val="24"/>
          <w:lang w:val="pt-BR"/>
        </w:rPr>
        <w:t xml:space="preserve">, </w:t>
      </w:r>
    </w:p>
    <w:p w:rsidR="00E30AFA" w:rsidRPr="002B1189" w:rsidRDefault="00E30AFA" w:rsidP="00E30AFA">
      <w:pPr>
        <w:ind w:firstLine="720"/>
        <w:jc w:val="both"/>
        <w:rPr>
          <w:rFonts w:ascii="Times New Roman" w:hAnsi="Times New Roman" w:cs="Times New Roman"/>
          <w:sz w:val="24"/>
          <w:szCs w:val="24"/>
        </w:rPr>
      </w:pPr>
      <w:r w:rsidRPr="002B1189">
        <w:rPr>
          <w:rFonts w:ascii="Times New Roman" w:hAnsi="Times New Roman" w:cs="Times New Roman"/>
          <w:sz w:val="24"/>
          <w:szCs w:val="24"/>
          <w:lang w:val="pt-BR"/>
        </w:rPr>
        <w:t>Yogyakarta, Javanologi Depdikbud Yogyakarta.</w:t>
      </w:r>
    </w:p>
    <w:p w:rsidR="00A5702A" w:rsidRPr="002B1189" w:rsidRDefault="00A5702A" w:rsidP="00A5702A">
      <w:pPr>
        <w:pStyle w:val="ListParagraph"/>
        <w:spacing w:line="360" w:lineRule="auto"/>
        <w:ind w:left="1440"/>
        <w:jc w:val="both"/>
        <w:rPr>
          <w:rFonts w:ascii="Times New Roman" w:hAnsi="Times New Roman"/>
          <w:b/>
          <w:sz w:val="24"/>
          <w:szCs w:val="24"/>
          <w:lang w:val="id-ID"/>
        </w:rPr>
      </w:pPr>
    </w:p>
    <w:p w:rsidR="00A5702A" w:rsidRPr="002B1189" w:rsidRDefault="00A5702A" w:rsidP="00A5702A">
      <w:pPr>
        <w:pStyle w:val="ListParagraph"/>
        <w:spacing w:line="360" w:lineRule="auto"/>
        <w:ind w:left="1440"/>
        <w:jc w:val="both"/>
        <w:rPr>
          <w:rFonts w:ascii="Times New Roman" w:hAnsi="Times New Roman"/>
          <w:b/>
          <w:sz w:val="24"/>
          <w:szCs w:val="24"/>
          <w:lang w:val="id-ID"/>
        </w:rPr>
      </w:pPr>
    </w:p>
    <w:p w:rsidR="00A5702A" w:rsidRPr="002B1189" w:rsidRDefault="00A5702A" w:rsidP="00A5702A">
      <w:pPr>
        <w:pStyle w:val="ListParagraph"/>
        <w:spacing w:line="360" w:lineRule="auto"/>
        <w:ind w:left="1440"/>
        <w:jc w:val="both"/>
        <w:rPr>
          <w:rFonts w:ascii="Times New Roman" w:hAnsi="Times New Roman"/>
          <w:b/>
          <w:sz w:val="24"/>
          <w:szCs w:val="24"/>
          <w:lang w:val="id-ID"/>
        </w:rPr>
      </w:pPr>
    </w:p>
    <w:sectPr w:rsidR="00A5702A" w:rsidRPr="002B1189" w:rsidSect="00905BA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9A" w:rsidRDefault="006A279A" w:rsidP="006A279A">
      <w:pPr>
        <w:spacing w:after="0" w:line="240" w:lineRule="auto"/>
      </w:pPr>
      <w:r>
        <w:separator/>
      </w:r>
    </w:p>
  </w:endnote>
  <w:endnote w:type="continuationSeparator" w:id="0">
    <w:p w:rsidR="006A279A" w:rsidRDefault="006A279A" w:rsidP="006A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79662"/>
      <w:docPartObj>
        <w:docPartGallery w:val="Page Numbers (Bottom of Page)"/>
        <w:docPartUnique/>
      </w:docPartObj>
    </w:sdtPr>
    <w:sdtEndPr>
      <w:rPr>
        <w:noProof/>
      </w:rPr>
    </w:sdtEndPr>
    <w:sdtContent>
      <w:p w:rsidR="006A279A" w:rsidRDefault="006A279A">
        <w:pPr>
          <w:pStyle w:val="Footer"/>
          <w:jc w:val="center"/>
        </w:pPr>
        <w:r>
          <w:fldChar w:fldCharType="begin"/>
        </w:r>
        <w:r>
          <w:instrText xml:space="preserve"> PAGE   \* MERGEFORMAT </w:instrText>
        </w:r>
        <w:r>
          <w:fldChar w:fldCharType="separate"/>
        </w:r>
        <w:r w:rsidR="00FA0815">
          <w:rPr>
            <w:noProof/>
          </w:rPr>
          <w:t>2</w:t>
        </w:r>
        <w:r>
          <w:rPr>
            <w:noProof/>
          </w:rPr>
          <w:fldChar w:fldCharType="end"/>
        </w:r>
      </w:p>
    </w:sdtContent>
  </w:sdt>
  <w:p w:rsidR="006A279A" w:rsidRDefault="006A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9A" w:rsidRDefault="006A279A" w:rsidP="006A279A">
      <w:pPr>
        <w:spacing w:after="0" w:line="240" w:lineRule="auto"/>
      </w:pPr>
      <w:r>
        <w:separator/>
      </w:r>
    </w:p>
  </w:footnote>
  <w:footnote w:type="continuationSeparator" w:id="0">
    <w:p w:rsidR="006A279A" w:rsidRDefault="006A279A" w:rsidP="006A2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5F8D"/>
    <w:multiLevelType w:val="hybridMultilevel"/>
    <w:tmpl w:val="FECEDFD2"/>
    <w:lvl w:ilvl="0" w:tplc="27681D8C">
      <w:start w:val="1"/>
      <w:numFmt w:val="lowerLetter"/>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697A01"/>
    <w:multiLevelType w:val="hybridMultilevel"/>
    <w:tmpl w:val="0EDED8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B95208"/>
    <w:multiLevelType w:val="hybridMultilevel"/>
    <w:tmpl w:val="64C66198"/>
    <w:lvl w:ilvl="0" w:tplc="95CC3A64">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
    <w:nsid w:val="11232265"/>
    <w:multiLevelType w:val="hybridMultilevel"/>
    <w:tmpl w:val="AB789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FA4D1A"/>
    <w:multiLevelType w:val="hybridMultilevel"/>
    <w:tmpl w:val="95CC5B1E"/>
    <w:lvl w:ilvl="0" w:tplc="4F68BE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nsid w:val="13ED319E"/>
    <w:multiLevelType w:val="hybridMultilevel"/>
    <w:tmpl w:val="72489D60"/>
    <w:lvl w:ilvl="0" w:tplc="225C72E6">
      <w:start w:val="4"/>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99927B5"/>
    <w:multiLevelType w:val="hybridMultilevel"/>
    <w:tmpl w:val="5CDCC0EC"/>
    <w:lvl w:ilvl="0" w:tplc="60BEE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68A26FA"/>
    <w:multiLevelType w:val="hybridMultilevel"/>
    <w:tmpl w:val="E3C0CD9A"/>
    <w:lvl w:ilvl="0" w:tplc="511AE9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67A2006"/>
    <w:multiLevelType w:val="hybridMultilevel"/>
    <w:tmpl w:val="CBE6B726"/>
    <w:lvl w:ilvl="0" w:tplc="B718BB40">
      <w:start w:val="1"/>
      <w:numFmt w:val="lowerLetter"/>
      <w:lvlText w:val="(%1)"/>
      <w:lvlJc w:val="left"/>
      <w:pPr>
        <w:ind w:left="1260" w:hanging="360"/>
      </w:pPr>
      <w:rPr>
        <w:rFonts w:ascii="Times New Roman" w:eastAsiaTheme="minorHAnsi" w:hAnsi="Times New Roman" w:cstheme="minorBidi"/>
        <w:b/>
        <w:sz w:val="24"/>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nsid w:val="3B4465B3"/>
    <w:multiLevelType w:val="hybridMultilevel"/>
    <w:tmpl w:val="E0D29E54"/>
    <w:lvl w:ilvl="0" w:tplc="283AC0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B203AD"/>
    <w:multiLevelType w:val="hybridMultilevel"/>
    <w:tmpl w:val="463E0D04"/>
    <w:lvl w:ilvl="0" w:tplc="B050A41C">
      <w:numFmt w:val="bullet"/>
      <w:lvlText w:val="-"/>
      <w:lvlJc w:val="left"/>
      <w:pPr>
        <w:ind w:left="720" w:hanging="360"/>
      </w:pPr>
      <w:rPr>
        <w:rFonts w:ascii="Calibri" w:eastAsia="Calibr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17D1C52"/>
    <w:multiLevelType w:val="hybridMultilevel"/>
    <w:tmpl w:val="0DA85D9A"/>
    <w:lvl w:ilvl="0" w:tplc="290C09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2853587"/>
    <w:multiLevelType w:val="hybridMultilevel"/>
    <w:tmpl w:val="C2D274AA"/>
    <w:lvl w:ilvl="0" w:tplc="461884CA">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3">
    <w:nsid w:val="47C764AD"/>
    <w:multiLevelType w:val="hybridMultilevel"/>
    <w:tmpl w:val="B7AE430A"/>
    <w:lvl w:ilvl="0" w:tplc="7AE291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89C4DB6"/>
    <w:multiLevelType w:val="hybridMultilevel"/>
    <w:tmpl w:val="7A1E5B02"/>
    <w:lvl w:ilvl="0" w:tplc="9B32747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B7A5EF8"/>
    <w:multiLevelType w:val="hybridMultilevel"/>
    <w:tmpl w:val="960EFE1E"/>
    <w:lvl w:ilvl="0" w:tplc="8DF8CAE8">
      <w:start w:val="1"/>
      <w:numFmt w:val="upperLetter"/>
      <w:lvlText w:val="%1."/>
      <w:lvlJc w:val="left"/>
      <w:pPr>
        <w:ind w:left="1440" w:hanging="72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D0E4EE9"/>
    <w:multiLevelType w:val="hybridMultilevel"/>
    <w:tmpl w:val="A184E098"/>
    <w:lvl w:ilvl="0" w:tplc="953EED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D37021E"/>
    <w:multiLevelType w:val="hybridMultilevel"/>
    <w:tmpl w:val="7D0EF56C"/>
    <w:lvl w:ilvl="0" w:tplc="46463DD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DE92B66"/>
    <w:multiLevelType w:val="hybridMultilevel"/>
    <w:tmpl w:val="4796B736"/>
    <w:lvl w:ilvl="0" w:tplc="1EC604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2764C69"/>
    <w:multiLevelType w:val="hybridMultilevel"/>
    <w:tmpl w:val="D3CCEFD0"/>
    <w:lvl w:ilvl="0" w:tplc="0234DB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58EE646C"/>
    <w:multiLevelType w:val="hybridMultilevel"/>
    <w:tmpl w:val="A184E098"/>
    <w:lvl w:ilvl="0" w:tplc="953EED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D816C92"/>
    <w:multiLevelType w:val="hybridMultilevel"/>
    <w:tmpl w:val="99500588"/>
    <w:lvl w:ilvl="0" w:tplc="875C797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63144C57"/>
    <w:multiLevelType w:val="hybridMultilevel"/>
    <w:tmpl w:val="9BACBC78"/>
    <w:lvl w:ilvl="0" w:tplc="D4F2D42E">
      <w:start w:val="1"/>
      <w:numFmt w:val="decimal"/>
      <w:lvlText w:val="%1."/>
      <w:lvlJc w:val="left"/>
      <w:pPr>
        <w:ind w:left="720"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B601499"/>
    <w:multiLevelType w:val="hybridMultilevel"/>
    <w:tmpl w:val="E2EC0C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C02FC5"/>
    <w:multiLevelType w:val="hybridMultilevel"/>
    <w:tmpl w:val="5FA4B226"/>
    <w:lvl w:ilvl="0" w:tplc="C248E5E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5">
    <w:nsid w:val="6FD765F5"/>
    <w:multiLevelType w:val="hybridMultilevel"/>
    <w:tmpl w:val="33B40FA2"/>
    <w:lvl w:ilvl="0" w:tplc="9628218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A11409D"/>
    <w:multiLevelType w:val="hybridMultilevel"/>
    <w:tmpl w:val="3DD22932"/>
    <w:lvl w:ilvl="0" w:tplc="FA1CA9B0">
      <w:start w:val="1"/>
      <w:numFmt w:val="decimal"/>
      <w:lvlText w:val="%1."/>
      <w:lvlJc w:val="left"/>
      <w:pPr>
        <w:ind w:left="720" w:hanging="360"/>
      </w:pPr>
      <w:rPr>
        <w:rFonts w:ascii="Times New Roman" w:hAnsi="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BC62553"/>
    <w:multiLevelType w:val="hybridMultilevel"/>
    <w:tmpl w:val="9FE46B64"/>
    <w:lvl w:ilvl="0" w:tplc="D5F0DF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0"/>
  </w:num>
  <w:num w:numId="3">
    <w:abstractNumId w:val="7"/>
  </w:num>
  <w:num w:numId="4">
    <w:abstractNumId w:val="17"/>
  </w:num>
  <w:num w:numId="5">
    <w:abstractNumId w:val="11"/>
  </w:num>
  <w:num w:numId="6">
    <w:abstractNumId w:val="22"/>
  </w:num>
  <w:num w:numId="7">
    <w:abstractNumId w:val="3"/>
  </w:num>
  <w:num w:numId="8">
    <w:abstractNumId w:val="20"/>
  </w:num>
  <w:num w:numId="9">
    <w:abstractNumId w:val="0"/>
  </w:num>
  <w:num w:numId="10">
    <w:abstractNumId w:val="8"/>
  </w:num>
  <w:num w:numId="11">
    <w:abstractNumId w:val="15"/>
  </w:num>
  <w:num w:numId="12">
    <w:abstractNumId w:val="5"/>
  </w:num>
  <w:num w:numId="13">
    <w:abstractNumId w:val="26"/>
  </w:num>
  <w:num w:numId="14">
    <w:abstractNumId w:val="9"/>
  </w:num>
  <w:num w:numId="15">
    <w:abstractNumId w:val="1"/>
  </w:num>
  <w:num w:numId="16">
    <w:abstractNumId w:val="18"/>
  </w:num>
  <w:num w:numId="17">
    <w:abstractNumId w:val="6"/>
  </w:num>
  <w:num w:numId="18">
    <w:abstractNumId w:val="14"/>
  </w:num>
  <w:num w:numId="19">
    <w:abstractNumId w:val="12"/>
  </w:num>
  <w:num w:numId="20">
    <w:abstractNumId w:val="19"/>
  </w:num>
  <w:num w:numId="21">
    <w:abstractNumId w:val="2"/>
  </w:num>
  <w:num w:numId="22">
    <w:abstractNumId w:val="16"/>
  </w:num>
  <w:num w:numId="23">
    <w:abstractNumId w:val="27"/>
  </w:num>
  <w:num w:numId="24">
    <w:abstractNumId w:val="21"/>
  </w:num>
  <w:num w:numId="25">
    <w:abstractNumId w:val="23"/>
  </w:num>
  <w:num w:numId="26">
    <w:abstractNumId w:val="13"/>
  </w:num>
  <w:num w:numId="27">
    <w:abstractNumId w:val="25"/>
  </w:num>
  <w:num w:numId="2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77A6"/>
    <w:rsid w:val="000071C2"/>
    <w:rsid w:val="0001293D"/>
    <w:rsid w:val="00022504"/>
    <w:rsid w:val="00046E84"/>
    <w:rsid w:val="00071FA1"/>
    <w:rsid w:val="00092E5B"/>
    <w:rsid w:val="0009629A"/>
    <w:rsid w:val="000F27BF"/>
    <w:rsid w:val="001467A4"/>
    <w:rsid w:val="00150B8A"/>
    <w:rsid w:val="00175734"/>
    <w:rsid w:val="001A7C5F"/>
    <w:rsid w:val="001B2612"/>
    <w:rsid w:val="001D78C6"/>
    <w:rsid w:val="001E2907"/>
    <w:rsid w:val="001F6717"/>
    <w:rsid w:val="0020781C"/>
    <w:rsid w:val="00235BC3"/>
    <w:rsid w:val="002477F5"/>
    <w:rsid w:val="002753EC"/>
    <w:rsid w:val="00297765"/>
    <w:rsid w:val="002B1189"/>
    <w:rsid w:val="002E56E9"/>
    <w:rsid w:val="00314ACD"/>
    <w:rsid w:val="00347549"/>
    <w:rsid w:val="003B1A34"/>
    <w:rsid w:val="003D1B38"/>
    <w:rsid w:val="00401E8B"/>
    <w:rsid w:val="00407824"/>
    <w:rsid w:val="00443F00"/>
    <w:rsid w:val="00454ED9"/>
    <w:rsid w:val="004D4C2F"/>
    <w:rsid w:val="0056743B"/>
    <w:rsid w:val="005B5648"/>
    <w:rsid w:val="005E5106"/>
    <w:rsid w:val="005F647B"/>
    <w:rsid w:val="006141B9"/>
    <w:rsid w:val="00646116"/>
    <w:rsid w:val="006473DE"/>
    <w:rsid w:val="00647818"/>
    <w:rsid w:val="00672590"/>
    <w:rsid w:val="006A279A"/>
    <w:rsid w:val="006B618B"/>
    <w:rsid w:val="006D2578"/>
    <w:rsid w:val="006E0F1C"/>
    <w:rsid w:val="007303D1"/>
    <w:rsid w:val="00732E66"/>
    <w:rsid w:val="00735121"/>
    <w:rsid w:val="007909A3"/>
    <w:rsid w:val="00807433"/>
    <w:rsid w:val="00812F8C"/>
    <w:rsid w:val="0083552C"/>
    <w:rsid w:val="00874EC6"/>
    <w:rsid w:val="008840E8"/>
    <w:rsid w:val="008A23D7"/>
    <w:rsid w:val="008C2850"/>
    <w:rsid w:val="008E2EA8"/>
    <w:rsid w:val="008E4547"/>
    <w:rsid w:val="00905BA5"/>
    <w:rsid w:val="00957E6E"/>
    <w:rsid w:val="009A473E"/>
    <w:rsid w:val="009B5315"/>
    <w:rsid w:val="009B565C"/>
    <w:rsid w:val="009D628A"/>
    <w:rsid w:val="009F4E4A"/>
    <w:rsid w:val="009F501C"/>
    <w:rsid w:val="00A12089"/>
    <w:rsid w:val="00A140E9"/>
    <w:rsid w:val="00A2191A"/>
    <w:rsid w:val="00A465DD"/>
    <w:rsid w:val="00A5702A"/>
    <w:rsid w:val="00A77AAF"/>
    <w:rsid w:val="00AA72E0"/>
    <w:rsid w:val="00AC040A"/>
    <w:rsid w:val="00AF1F56"/>
    <w:rsid w:val="00B159E1"/>
    <w:rsid w:val="00B27D31"/>
    <w:rsid w:val="00B34208"/>
    <w:rsid w:val="00B81339"/>
    <w:rsid w:val="00B87A84"/>
    <w:rsid w:val="00B9549A"/>
    <w:rsid w:val="00BC7620"/>
    <w:rsid w:val="00BD138E"/>
    <w:rsid w:val="00BF5C06"/>
    <w:rsid w:val="00C138FA"/>
    <w:rsid w:val="00C30DD3"/>
    <w:rsid w:val="00C43A97"/>
    <w:rsid w:val="00C8587D"/>
    <w:rsid w:val="00CB7BAF"/>
    <w:rsid w:val="00D03893"/>
    <w:rsid w:val="00D15103"/>
    <w:rsid w:val="00D179ED"/>
    <w:rsid w:val="00D44B14"/>
    <w:rsid w:val="00D55468"/>
    <w:rsid w:val="00DE0A46"/>
    <w:rsid w:val="00E248C5"/>
    <w:rsid w:val="00E30AFA"/>
    <w:rsid w:val="00E33EAB"/>
    <w:rsid w:val="00E542C1"/>
    <w:rsid w:val="00E57BED"/>
    <w:rsid w:val="00E615B5"/>
    <w:rsid w:val="00E720E9"/>
    <w:rsid w:val="00E777A6"/>
    <w:rsid w:val="00F0794B"/>
    <w:rsid w:val="00F36CF1"/>
    <w:rsid w:val="00F37436"/>
    <w:rsid w:val="00F74354"/>
    <w:rsid w:val="00F92920"/>
    <w:rsid w:val="00FA0815"/>
    <w:rsid w:val="00FC12D1"/>
    <w:rsid w:val="00FE27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7435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F74354"/>
    <w:rPr>
      <w:rFonts w:ascii="Times New Roman" w:eastAsia="Times New Roman" w:hAnsi="Times New Roman" w:cs="Times New Roman"/>
      <w:sz w:val="24"/>
      <w:szCs w:val="24"/>
      <w:lang w:val="en-US"/>
    </w:rPr>
  </w:style>
  <w:style w:type="paragraph" w:styleId="BodyText">
    <w:name w:val="Body Text"/>
    <w:basedOn w:val="Normal"/>
    <w:link w:val="BodyTextChar"/>
    <w:rsid w:val="004D4C2F"/>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4D4C2F"/>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4D4C2F"/>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4D4C2F"/>
    <w:rPr>
      <w:rFonts w:ascii="Times New Roman" w:eastAsia="Times New Roman" w:hAnsi="Times New Roman" w:cs="Times New Roman"/>
      <w:sz w:val="16"/>
      <w:szCs w:val="16"/>
      <w:lang w:val="en-US"/>
    </w:rPr>
  </w:style>
  <w:style w:type="paragraph" w:styleId="PlainText">
    <w:name w:val="Plain Text"/>
    <w:basedOn w:val="Normal"/>
    <w:link w:val="PlainTextChar"/>
    <w:rsid w:val="004D4C2F"/>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D4C2F"/>
    <w:rPr>
      <w:rFonts w:ascii="Courier New" w:eastAsia="Times New Roman" w:hAnsi="Courier New" w:cs="Courier New"/>
      <w:sz w:val="20"/>
      <w:szCs w:val="20"/>
      <w:lang w:val="en-US"/>
    </w:rPr>
  </w:style>
  <w:style w:type="paragraph" w:styleId="ListParagraph">
    <w:name w:val="List Paragraph"/>
    <w:basedOn w:val="Normal"/>
    <w:uiPriority w:val="34"/>
    <w:qFormat/>
    <w:rsid w:val="004D4C2F"/>
    <w:pPr>
      <w:ind w:left="720"/>
      <w:contextualSpacing/>
    </w:pPr>
    <w:rPr>
      <w:rFonts w:ascii="Calibri" w:eastAsia="Calibri" w:hAnsi="Calibri" w:cs="Times New Roman"/>
      <w:lang w:val="en-US"/>
    </w:rPr>
  </w:style>
  <w:style w:type="paragraph" w:styleId="EndnoteText">
    <w:name w:val="endnote text"/>
    <w:basedOn w:val="Normal"/>
    <w:link w:val="EndnoteTextChar"/>
    <w:uiPriority w:val="99"/>
    <w:semiHidden/>
    <w:unhideWhenUsed/>
    <w:rsid w:val="004D4C2F"/>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4D4C2F"/>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4D4C2F"/>
    <w:rPr>
      <w:vertAlign w:val="superscript"/>
    </w:rPr>
  </w:style>
  <w:style w:type="paragraph" w:styleId="Header">
    <w:name w:val="header"/>
    <w:basedOn w:val="Normal"/>
    <w:link w:val="HeaderChar"/>
    <w:uiPriority w:val="99"/>
    <w:unhideWhenUsed/>
    <w:rsid w:val="004D4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D4C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4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D4C2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D4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5284</Words>
  <Characters>30121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umper</cp:lastModifiedBy>
  <cp:revision>4</cp:revision>
  <cp:lastPrinted>2012-12-01T02:55:00Z</cp:lastPrinted>
  <dcterms:created xsi:type="dcterms:W3CDTF">2012-12-01T02:38:00Z</dcterms:created>
  <dcterms:modified xsi:type="dcterms:W3CDTF">2012-12-01T02:56:00Z</dcterms:modified>
</cp:coreProperties>
</file>