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E7" w:rsidRDefault="000204E7" w:rsidP="00B52C36">
      <w:pPr>
        <w:bidi w:val="0"/>
        <w:spacing w:line="360" w:lineRule="auto"/>
        <w:jc w:val="center"/>
        <w:rPr>
          <w:b/>
          <w:lang w:val="en-US"/>
        </w:rPr>
      </w:pPr>
      <w:r>
        <w:rPr>
          <w:b/>
          <w:lang w:val="en-US"/>
        </w:rPr>
        <w:t>BAB I</w:t>
      </w:r>
      <w:r w:rsidR="00702501">
        <w:rPr>
          <w:b/>
          <w:lang w:val="en-US"/>
        </w:rPr>
        <w:t xml:space="preserve"> </w:t>
      </w:r>
    </w:p>
    <w:p w:rsidR="00E74E27" w:rsidRDefault="00E74E27" w:rsidP="000204E7">
      <w:pPr>
        <w:bidi w:val="0"/>
        <w:spacing w:line="360" w:lineRule="auto"/>
        <w:jc w:val="center"/>
        <w:rPr>
          <w:b/>
          <w:lang w:val="en-US"/>
        </w:rPr>
      </w:pPr>
      <w:r w:rsidRPr="00C3304C">
        <w:rPr>
          <w:b/>
          <w:lang w:val="en-US"/>
        </w:rPr>
        <w:t>PENDAHULUAN</w:t>
      </w:r>
    </w:p>
    <w:p w:rsidR="00C3304C" w:rsidRPr="00C3304C" w:rsidRDefault="00C3304C" w:rsidP="00B52C36">
      <w:pPr>
        <w:bidi w:val="0"/>
        <w:spacing w:line="360" w:lineRule="auto"/>
        <w:jc w:val="center"/>
        <w:rPr>
          <w:b/>
          <w:lang w:val="en-US"/>
        </w:rPr>
      </w:pPr>
    </w:p>
    <w:p w:rsidR="00C3304C" w:rsidRPr="00314A3C" w:rsidRDefault="00C3304C" w:rsidP="00B52C36">
      <w:pPr>
        <w:pStyle w:val="ListParagraph"/>
        <w:numPr>
          <w:ilvl w:val="0"/>
          <w:numId w:val="5"/>
        </w:numPr>
        <w:spacing w:line="360" w:lineRule="auto"/>
        <w:ind w:left="1260" w:hanging="450"/>
        <w:rPr>
          <w:rFonts w:ascii="Times New Roman" w:hAnsi="Times New Roman" w:cs="Times New Roman"/>
          <w:b/>
          <w:sz w:val="24"/>
          <w:szCs w:val="24"/>
        </w:rPr>
      </w:pPr>
      <w:r w:rsidRPr="00314A3C">
        <w:rPr>
          <w:rFonts w:ascii="Times New Roman" w:hAnsi="Times New Roman" w:cs="Times New Roman"/>
          <w:b/>
          <w:sz w:val="24"/>
          <w:szCs w:val="24"/>
        </w:rPr>
        <w:t>Latar Belakang</w:t>
      </w: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NSTA (2003: 1) merekomendasikan </w:t>
      </w:r>
      <w:r w:rsidRPr="00314A3C">
        <w:rPr>
          <w:rFonts w:ascii="Times New Roman" w:hAnsi="Times New Roman" w:cs="Times New Roman"/>
          <w:i/>
          <w:sz w:val="24"/>
          <w:szCs w:val="24"/>
        </w:rPr>
        <w:t>Standards for Science Teacher Preparation</w:t>
      </w:r>
      <w:r w:rsidRPr="00314A3C">
        <w:rPr>
          <w:rFonts w:ascii="Times New Roman" w:hAnsi="Times New Roman" w:cs="Times New Roman"/>
          <w:sz w:val="24"/>
          <w:szCs w:val="24"/>
        </w:rPr>
        <w:t xml:space="preserve">. Standar ini memuat sejumlah standar yang harus dimiliki oleh guru meliputi standar </w:t>
      </w:r>
      <w:r w:rsidRPr="00314A3C">
        <w:rPr>
          <w:rFonts w:ascii="Times New Roman" w:hAnsi="Times New Roman" w:cs="Times New Roman"/>
          <w:i/>
          <w:sz w:val="24"/>
          <w:szCs w:val="24"/>
        </w:rPr>
        <w:t>content, nature of science, inquiry, Issues, general skill of teaching, curriculum, science in the community, assessment, safety and welfare, professional growth</w:t>
      </w:r>
      <w:r w:rsidRPr="00314A3C">
        <w:rPr>
          <w:rFonts w:ascii="Times New Roman" w:hAnsi="Times New Roman" w:cs="Times New Roman"/>
          <w:sz w:val="24"/>
          <w:szCs w:val="24"/>
        </w:rPr>
        <w:t>. Standar ini konsisten dengan visi dari NSES (</w:t>
      </w:r>
      <w:r w:rsidRPr="00314A3C">
        <w:rPr>
          <w:rFonts w:ascii="Times New Roman" w:hAnsi="Times New Roman" w:cs="Times New Roman"/>
          <w:i/>
          <w:sz w:val="24"/>
          <w:szCs w:val="24"/>
        </w:rPr>
        <w:t>National Science Education Standards</w:t>
      </w:r>
      <w:r w:rsidRPr="00314A3C">
        <w:rPr>
          <w:rFonts w:ascii="Times New Roman" w:hAnsi="Times New Roman" w:cs="Times New Roman"/>
          <w:sz w:val="24"/>
          <w:szCs w:val="24"/>
        </w:rPr>
        <w:t xml:space="preserve">). NSTA (2003: 8) dalam Insih Wilujeng (2010: 353), juga merekomendasikan  agar guru-guru IPA sekolah Dasar dan Menengah harus memiliki kemampuan </w:t>
      </w:r>
      <w:r w:rsidRPr="00314A3C">
        <w:rPr>
          <w:rFonts w:ascii="Times New Roman" w:hAnsi="Times New Roman" w:cs="Times New Roman"/>
          <w:i/>
          <w:sz w:val="24"/>
          <w:szCs w:val="24"/>
        </w:rPr>
        <w:t>interdisipliner</w:t>
      </w:r>
      <w:r w:rsidRPr="00314A3C">
        <w:rPr>
          <w:rFonts w:ascii="Times New Roman" w:hAnsi="Times New Roman" w:cs="Times New Roman"/>
          <w:sz w:val="24"/>
          <w:szCs w:val="24"/>
        </w:rPr>
        <w:t xml:space="preserve"> IPA. Hal ini yang mendasari perlunya calon guru IPA disiapkan untuk memiliki kompetensi dalam </w:t>
      </w:r>
      <w:r>
        <w:rPr>
          <w:rFonts w:ascii="Times New Roman" w:hAnsi="Times New Roman" w:cs="Times New Roman"/>
          <w:sz w:val="24"/>
          <w:szCs w:val="24"/>
        </w:rPr>
        <w:t xml:space="preserve">bidang </w:t>
      </w:r>
      <w:r w:rsidRPr="00314A3C">
        <w:rPr>
          <w:rFonts w:ascii="Times New Roman" w:hAnsi="Times New Roman" w:cs="Times New Roman"/>
          <w:sz w:val="24"/>
          <w:szCs w:val="24"/>
        </w:rPr>
        <w:t>biologi, kimia, fisika, dan antariksa serta bidang IPA lainnya.  Hakikat IPA mencerminkan persoalan yang holistik dalam kehidupan nyata. IPA (Ilmu Pengetahuan Alam) dapat dikaji dari beberapa aspek yaitu sebagai bangunan ilmu (</w:t>
      </w:r>
      <w:r w:rsidRPr="00314A3C">
        <w:rPr>
          <w:rFonts w:ascii="Times New Roman" w:hAnsi="Times New Roman" w:cs="Times New Roman"/>
          <w:i/>
          <w:sz w:val="24"/>
          <w:szCs w:val="24"/>
        </w:rPr>
        <w:t>body of knowledge)</w:t>
      </w:r>
      <w:r w:rsidRPr="00314A3C">
        <w:rPr>
          <w:rFonts w:ascii="Times New Roman" w:hAnsi="Times New Roman" w:cs="Times New Roman"/>
          <w:sz w:val="24"/>
          <w:szCs w:val="24"/>
        </w:rPr>
        <w:t>, cara berpikir (</w:t>
      </w:r>
      <w:r w:rsidRPr="00314A3C">
        <w:rPr>
          <w:rFonts w:ascii="Times New Roman" w:hAnsi="Times New Roman" w:cs="Times New Roman"/>
          <w:i/>
          <w:sz w:val="24"/>
          <w:szCs w:val="24"/>
        </w:rPr>
        <w:t>a way of thinking</w:t>
      </w:r>
      <w:r w:rsidRPr="00314A3C">
        <w:rPr>
          <w:rFonts w:ascii="Times New Roman" w:hAnsi="Times New Roman" w:cs="Times New Roman"/>
          <w:sz w:val="24"/>
          <w:szCs w:val="24"/>
        </w:rPr>
        <w:t>), cara penyelidikan (</w:t>
      </w:r>
      <w:r w:rsidRPr="00314A3C">
        <w:rPr>
          <w:rFonts w:ascii="Times New Roman" w:hAnsi="Times New Roman" w:cs="Times New Roman"/>
          <w:i/>
          <w:sz w:val="24"/>
          <w:szCs w:val="24"/>
        </w:rPr>
        <w:t>a way of investigation</w:t>
      </w:r>
      <w:r w:rsidRPr="00314A3C">
        <w:rPr>
          <w:rFonts w:ascii="Times New Roman" w:hAnsi="Times New Roman" w:cs="Times New Roman"/>
          <w:sz w:val="24"/>
          <w:szCs w:val="24"/>
        </w:rPr>
        <w:t>) dan kaitannya dengan teknologi dan masyarakat. Dalam IPA terkandung serangkaian proses ilmiah, yang sering disebut sebagai metode ilmiah. IPA  sebagai bangunan ilmu meliputi serangkaian konsep, prinsip, hukum, teori. Bangunan ilmu ini dikonstruksi melalui proses ilmiah. Tiap konten materi IPA memiliki karakteristik khas yang mencerminkan cara memperoleh dan cara menyajikan kepada peserta didik.</w:t>
      </w:r>
      <w:r>
        <w:rPr>
          <w:rFonts w:ascii="Times New Roman" w:hAnsi="Times New Roman" w:cs="Times New Roman"/>
          <w:sz w:val="24"/>
          <w:szCs w:val="24"/>
        </w:rPr>
        <w:t xml:space="preserve"> </w:t>
      </w:r>
      <w:r w:rsidRPr="00314A3C">
        <w:rPr>
          <w:rFonts w:ascii="Times New Roman" w:hAnsi="Times New Roman" w:cs="Times New Roman"/>
          <w:sz w:val="24"/>
          <w:szCs w:val="24"/>
        </w:rPr>
        <w:t>Karakteristik tiap konten materi tersebut erat kaitannya dengan cara membelajarkan IPA kepada peserta didik. Seorang guru dituntut untuk mampu membelajarkan konten materi IPA sesuai dengan standar yang diharapkan.</w:t>
      </w: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Data empirik di lapangan </w:t>
      </w:r>
      <w:r w:rsidRPr="00314A3C">
        <w:rPr>
          <w:rFonts w:ascii="Times New Roman" w:hAnsi="Times New Roman" w:cs="Times New Roman"/>
          <w:sz w:val="24"/>
          <w:szCs w:val="24"/>
        </w:rPr>
        <w:t>juga mendukung perlunya penyiapan calon guru IPA SMP.  Mata kuliah pendidikan IPA merupakan mata kuliah pengganti mata kuliah Teknologi Pembelajaran IPA. Pada Kurikulum 2010, mata kul</w:t>
      </w:r>
      <w:r>
        <w:rPr>
          <w:rFonts w:ascii="Times New Roman" w:hAnsi="Times New Roman" w:cs="Times New Roman"/>
          <w:sz w:val="24"/>
          <w:szCs w:val="24"/>
        </w:rPr>
        <w:t>iah ini ditempuh dalam empat SKS</w:t>
      </w:r>
      <w:r w:rsidRPr="00314A3C">
        <w:rPr>
          <w:rFonts w:ascii="Times New Roman" w:hAnsi="Times New Roman" w:cs="Times New Roman"/>
          <w:sz w:val="24"/>
          <w:szCs w:val="24"/>
        </w:rPr>
        <w:t xml:space="preserve"> meliputi tiga</w:t>
      </w:r>
      <w:r>
        <w:rPr>
          <w:rFonts w:ascii="Times New Roman" w:hAnsi="Times New Roman" w:cs="Times New Roman"/>
          <w:sz w:val="24"/>
          <w:szCs w:val="24"/>
        </w:rPr>
        <w:t xml:space="preserve"> SKS</w:t>
      </w:r>
      <w:r w:rsidRPr="00314A3C">
        <w:rPr>
          <w:rFonts w:ascii="Times New Roman" w:hAnsi="Times New Roman" w:cs="Times New Roman"/>
          <w:sz w:val="24"/>
          <w:szCs w:val="24"/>
        </w:rPr>
        <w:t xml:space="preserve"> untuk teori dan satu </w:t>
      </w:r>
      <w:r>
        <w:rPr>
          <w:rFonts w:ascii="Times New Roman" w:hAnsi="Times New Roman" w:cs="Times New Roman"/>
          <w:sz w:val="24"/>
          <w:szCs w:val="24"/>
        </w:rPr>
        <w:t>SKS</w:t>
      </w:r>
      <w:r w:rsidRPr="00314A3C">
        <w:rPr>
          <w:rFonts w:ascii="Times New Roman" w:hAnsi="Times New Roman" w:cs="Times New Roman"/>
          <w:sz w:val="24"/>
          <w:szCs w:val="24"/>
        </w:rPr>
        <w:t xml:space="preserve"> untuk praktikum. Mata kuliah ini untuk membekali mahasiswa sebagai calon guru IPA dalam merencanakan pembelajaran IPA. Hal ini selaras dengan harus dikuasainya empat kompetensi sebagai seorang guru </w:t>
      </w:r>
      <w:r w:rsidRPr="00314A3C">
        <w:rPr>
          <w:rFonts w:ascii="Times New Roman" w:hAnsi="Times New Roman" w:cs="Times New Roman"/>
          <w:sz w:val="24"/>
          <w:szCs w:val="24"/>
        </w:rPr>
        <w:lastRenderedPageBreak/>
        <w:t>yaitu kompetensi professional, kompetensi pedagogi, kompetensi sosial dan kompetensi kepribadian. Kompetensi pedagogi menekankan penguasaan kompetensi dalam cara mengajar (</w:t>
      </w:r>
      <w:r w:rsidRPr="00314A3C">
        <w:rPr>
          <w:rFonts w:ascii="Times New Roman" w:hAnsi="Times New Roman" w:cs="Times New Roman"/>
          <w:i/>
          <w:sz w:val="24"/>
          <w:szCs w:val="24"/>
        </w:rPr>
        <w:t>how to teach</w:t>
      </w:r>
      <w:r w:rsidRPr="00314A3C">
        <w:rPr>
          <w:rFonts w:ascii="Times New Roman" w:hAnsi="Times New Roman" w:cs="Times New Roman"/>
          <w:sz w:val="24"/>
          <w:szCs w:val="24"/>
        </w:rPr>
        <w:t>). Kompetensi professional merupakan kompetensi yang berkaitan dengan kemampuan guru dalam menguasai materi yang berkaitan bidangnya. Kompetensi sosial berkaitan dengan kompetensi guru dalam kaitannya hidup dalam lingkup sosial. Kemampuan kepribadian juga penting karena guru sebagai pendidik dan pengajar. Kompetensi pedagogi ini meliputi beberapa aspek yang saling terkait misalnya dalam hal kemampuan menentulkan metode, yang tepat, media yang tepat, sumber belajar yang tepat, jenis penilaian yang tepat</w:t>
      </w:r>
      <w:r>
        <w:rPr>
          <w:rFonts w:ascii="Times New Roman" w:hAnsi="Times New Roman" w:cs="Times New Roman"/>
          <w:sz w:val="24"/>
          <w:szCs w:val="24"/>
        </w:rPr>
        <w:t xml:space="preserve"> dan aspek lainnya</w:t>
      </w:r>
      <w:r w:rsidRPr="00314A3C">
        <w:rPr>
          <w:rFonts w:ascii="Times New Roman" w:hAnsi="Times New Roman" w:cs="Times New Roman"/>
          <w:sz w:val="24"/>
          <w:szCs w:val="24"/>
        </w:rPr>
        <w:t>. Berbagai komponen tersebut saling terkait dengan konten materi</w:t>
      </w:r>
      <w:r>
        <w:rPr>
          <w:rFonts w:ascii="Times New Roman" w:hAnsi="Times New Roman" w:cs="Times New Roman"/>
          <w:sz w:val="24"/>
          <w:szCs w:val="24"/>
        </w:rPr>
        <w:t xml:space="preserve"> yang akan disajikan untuk peserta didik</w:t>
      </w:r>
      <w:r w:rsidRPr="00314A3C">
        <w:rPr>
          <w:rFonts w:ascii="Times New Roman" w:hAnsi="Times New Roman" w:cs="Times New Roman"/>
          <w:sz w:val="24"/>
          <w:szCs w:val="24"/>
        </w:rPr>
        <w:t xml:space="preserve">. </w:t>
      </w:r>
    </w:p>
    <w:p w:rsidR="00C3304C" w:rsidRPr="00314A3C" w:rsidRDefault="00C3304C" w:rsidP="00B52C36">
      <w:pPr>
        <w:pStyle w:val="ListParagraph"/>
        <w:spacing w:line="360" w:lineRule="auto"/>
        <w:ind w:left="1440" w:firstLine="630"/>
        <w:jc w:val="both"/>
        <w:rPr>
          <w:rFonts w:ascii="Times New Roman" w:hAnsi="Times New Roman" w:cs="Times New Roman"/>
          <w:sz w:val="24"/>
          <w:szCs w:val="24"/>
        </w:rPr>
      </w:pPr>
      <w:r w:rsidRPr="00314A3C">
        <w:rPr>
          <w:rFonts w:ascii="Times New Roman" w:hAnsi="Times New Roman" w:cs="Times New Roman"/>
          <w:sz w:val="24"/>
          <w:szCs w:val="24"/>
        </w:rPr>
        <w:t xml:space="preserve">Observasi pelaksanaan kegiatan praktikum mata kuliah Pendidikan IPA dilakukan selama satu semester yaitu pada semester gasal tahun ajaran 2011/2012. Pada mata kuliah pendidikan IPA ini, teori dan praktikum dilakukan secara berkesinambungan. Praktikum mata kuliah Pendidikan IPA dilakukan dalam bentuk bentuk workshop penyusunan perangkat pembelajaran. IPA dari perkuliahan teori. Petunjuk kegiatan praktikum belum dirancang keseluruhan. Selain itu, petunjuk praktikum belum berorientasi pada tercapainya kemampuan pedagogi dan kemampuan konten materi. Beberapa kendala yang dihadapi </w:t>
      </w:r>
      <w:r>
        <w:rPr>
          <w:rFonts w:ascii="Times New Roman" w:hAnsi="Times New Roman" w:cs="Times New Roman"/>
          <w:sz w:val="24"/>
          <w:szCs w:val="24"/>
        </w:rPr>
        <w:t>mahasiswa</w:t>
      </w:r>
      <w:r w:rsidRPr="00314A3C">
        <w:rPr>
          <w:rFonts w:ascii="Times New Roman" w:hAnsi="Times New Roman" w:cs="Times New Roman"/>
          <w:sz w:val="24"/>
          <w:szCs w:val="24"/>
        </w:rPr>
        <w:t xml:space="preserve"> misalnya kesulitan menentukan model, pendekatan yang sesuai dengan materi yang akan disampaikan. Mahasiswa juga mengalami kendala dalam menyusun indikator berdasarkan kompetensi dasar dan standar kompetensi. Ketika menyusun indikator, keruntutan pencapaian belum diperhatikan oleh mahasiswa. Penyusunan indikator belum operasional, mengingat bahwa akan dilakukan penilaian ketercapaian indikator. Hal inilah yang mendasari perumusan indikator yang operasional.  </w:t>
      </w:r>
    </w:p>
    <w:p w:rsidR="00C3304C" w:rsidRPr="00314A3C" w:rsidRDefault="00C3304C" w:rsidP="00B52C36">
      <w:pPr>
        <w:pStyle w:val="ListParagraph"/>
        <w:spacing w:line="360" w:lineRule="auto"/>
        <w:ind w:left="1440" w:firstLine="720"/>
        <w:jc w:val="both"/>
        <w:rPr>
          <w:rFonts w:ascii="Times New Roman" w:hAnsi="Times New Roman" w:cs="Times New Roman"/>
          <w:i/>
          <w:sz w:val="24"/>
          <w:szCs w:val="24"/>
        </w:rPr>
      </w:pPr>
      <w:r w:rsidRPr="00314A3C">
        <w:rPr>
          <w:rFonts w:ascii="Times New Roman" w:hAnsi="Times New Roman" w:cs="Times New Roman"/>
          <w:sz w:val="24"/>
          <w:szCs w:val="24"/>
        </w:rPr>
        <w:t>Persoalan di atas menuntut ke arah paradigma penyiapan guru IPA yang menguasai konten IPA dan cara penyampaian (peng</w:t>
      </w:r>
      <w:r>
        <w:rPr>
          <w:rFonts w:ascii="Times New Roman" w:hAnsi="Times New Roman" w:cs="Times New Roman"/>
          <w:sz w:val="24"/>
          <w:szCs w:val="24"/>
        </w:rPr>
        <w:t xml:space="preserve">ajarannya) untuk peserta didik, dikenal sebagai </w:t>
      </w:r>
      <w:r w:rsidRPr="00314A3C">
        <w:rPr>
          <w:rFonts w:ascii="Times New Roman" w:hAnsi="Times New Roman" w:cs="Times New Roman"/>
          <w:sz w:val="24"/>
          <w:szCs w:val="24"/>
        </w:rPr>
        <w:t>Pendekatan PCK (</w:t>
      </w:r>
      <w:r w:rsidRPr="00314A3C">
        <w:rPr>
          <w:rFonts w:ascii="Times New Roman" w:hAnsi="Times New Roman" w:cs="Times New Roman"/>
          <w:i/>
          <w:sz w:val="24"/>
          <w:szCs w:val="24"/>
        </w:rPr>
        <w:t>Pedagogycal Content Knowledge</w:t>
      </w:r>
      <w:r w:rsidRPr="00314A3C">
        <w:rPr>
          <w:rFonts w:ascii="Times New Roman" w:hAnsi="Times New Roman" w:cs="Times New Roman"/>
          <w:sz w:val="24"/>
          <w:szCs w:val="24"/>
        </w:rPr>
        <w:t>). Shulman (1986) dalam S.K Abell, D. L. Hanuscin, M. H. Lee, M. J Gagnon, (2008) memberikan landasan berpikir bahwa untuk mengajar sains tidak cukup hanya memahami konten materi sains (</w:t>
      </w:r>
      <w:r w:rsidRPr="00314A3C">
        <w:rPr>
          <w:rFonts w:ascii="Times New Roman" w:hAnsi="Times New Roman" w:cs="Times New Roman"/>
          <w:i/>
          <w:sz w:val="24"/>
          <w:szCs w:val="24"/>
        </w:rPr>
        <w:t>knowing science</w:t>
      </w:r>
      <w:r w:rsidRPr="00314A3C">
        <w:rPr>
          <w:rFonts w:ascii="Times New Roman" w:hAnsi="Times New Roman" w:cs="Times New Roman"/>
          <w:sz w:val="24"/>
          <w:szCs w:val="24"/>
        </w:rPr>
        <w:t>) tetapi juga cara mengajar (</w:t>
      </w:r>
      <w:r w:rsidRPr="00314A3C">
        <w:rPr>
          <w:rFonts w:ascii="Times New Roman" w:hAnsi="Times New Roman" w:cs="Times New Roman"/>
          <w:i/>
          <w:sz w:val="24"/>
          <w:szCs w:val="24"/>
        </w:rPr>
        <w:t>how to teach</w:t>
      </w:r>
      <w:r w:rsidRPr="00314A3C">
        <w:rPr>
          <w:rFonts w:ascii="Times New Roman" w:hAnsi="Times New Roman" w:cs="Times New Roman"/>
          <w:sz w:val="24"/>
          <w:szCs w:val="24"/>
        </w:rPr>
        <w:t xml:space="preserve">). Guru sains harus mempunyai pengetahuan </w:t>
      </w:r>
      <w:r w:rsidRPr="00314A3C">
        <w:rPr>
          <w:rFonts w:ascii="Times New Roman" w:hAnsi="Times New Roman" w:cs="Times New Roman"/>
          <w:sz w:val="24"/>
          <w:szCs w:val="24"/>
        </w:rPr>
        <w:lastRenderedPageBreak/>
        <w:t xml:space="preserve">mengenai peserta didik sains, kurikulum, strategi instruksional, </w:t>
      </w:r>
      <w:r w:rsidRPr="00314A3C">
        <w:rPr>
          <w:rFonts w:ascii="Times New Roman" w:hAnsi="Times New Roman" w:cs="Times New Roman"/>
          <w:i/>
          <w:sz w:val="24"/>
          <w:szCs w:val="24"/>
        </w:rPr>
        <w:t>assessment</w:t>
      </w:r>
      <w:r w:rsidRPr="00314A3C">
        <w:rPr>
          <w:rFonts w:ascii="Times New Roman" w:hAnsi="Times New Roman" w:cs="Times New Roman"/>
          <w:sz w:val="24"/>
          <w:szCs w:val="24"/>
        </w:rPr>
        <w:t xml:space="preserve"> sehingga dapat melakukan tranformasi </w:t>
      </w:r>
      <w:r w:rsidRPr="00314A3C">
        <w:rPr>
          <w:rFonts w:ascii="Times New Roman" w:hAnsi="Times New Roman" w:cs="Times New Roman"/>
          <w:i/>
          <w:sz w:val="24"/>
          <w:szCs w:val="24"/>
        </w:rPr>
        <w:t>science knowledge.</w:t>
      </w:r>
    </w:p>
    <w:p w:rsidR="00C3304C" w:rsidRPr="00314A3C" w:rsidRDefault="00C3304C" w:rsidP="00B52C36">
      <w:pPr>
        <w:pStyle w:val="ListParagraph"/>
        <w:spacing w:line="360" w:lineRule="auto"/>
        <w:ind w:left="1440" w:firstLine="630"/>
        <w:jc w:val="both"/>
        <w:rPr>
          <w:rFonts w:ascii="Times New Roman" w:hAnsi="Times New Roman" w:cs="Times New Roman"/>
          <w:sz w:val="24"/>
          <w:szCs w:val="24"/>
        </w:rPr>
      </w:pPr>
      <w:r w:rsidRPr="00314A3C">
        <w:rPr>
          <w:rFonts w:ascii="Times New Roman" w:hAnsi="Times New Roman" w:cs="Times New Roman"/>
          <w:sz w:val="24"/>
          <w:szCs w:val="24"/>
        </w:rPr>
        <w:t>Beberapa landasan di atas mendasari perlunya dikembangkan petunjuk pendidikan IPA (</w:t>
      </w:r>
      <w:r w:rsidRPr="00314A3C">
        <w:rPr>
          <w:rFonts w:ascii="Times New Roman" w:hAnsi="Times New Roman" w:cs="Times New Roman"/>
          <w:i/>
          <w:sz w:val="24"/>
          <w:szCs w:val="24"/>
        </w:rPr>
        <w:t>science education guide</w:t>
      </w:r>
      <w:r w:rsidRPr="00314A3C">
        <w:rPr>
          <w:rFonts w:ascii="Times New Roman" w:hAnsi="Times New Roman" w:cs="Times New Roman"/>
          <w:sz w:val="24"/>
          <w:szCs w:val="24"/>
        </w:rPr>
        <w:t>) berbasis PCK (</w:t>
      </w:r>
      <w:r w:rsidRPr="00314A3C">
        <w:rPr>
          <w:rFonts w:ascii="Times New Roman" w:hAnsi="Times New Roman" w:cs="Times New Roman"/>
          <w:i/>
          <w:sz w:val="24"/>
          <w:szCs w:val="24"/>
        </w:rPr>
        <w:t>Pedagogical Content Knowledge)</w:t>
      </w:r>
      <w:r w:rsidRPr="00314A3C">
        <w:rPr>
          <w:rFonts w:ascii="Times New Roman" w:hAnsi="Times New Roman" w:cs="Times New Roman"/>
          <w:sz w:val="24"/>
          <w:szCs w:val="24"/>
        </w:rPr>
        <w:t>. Dengan petunjuk tersebut, diharapkan calon guru IPA dapat mempunyai pengetahuan merencanakan pembelajaran (</w:t>
      </w:r>
      <w:r w:rsidRPr="00314A3C">
        <w:rPr>
          <w:rFonts w:ascii="Times New Roman" w:hAnsi="Times New Roman" w:cs="Times New Roman"/>
          <w:i/>
          <w:sz w:val="24"/>
          <w:szCs w:val="24"/>
        </w:rPr>
        <w:t>pedagogy</w:t>
      </w:r>
      <w:r w:rsidRPr="00314A3C">
        <w:rPr>
          <w:rFonts w:ascii="Times New Roman" w:hAnsi="Times New Roman" w:cs="Times New Roman"/>
          <w:sz w:val="24"/>
          <w:szCs w:val="24"/>
        </w:rPr>
        <w:t>) sains dengan mendasarkan pada karakteristik konten materi sains.</w:t>
      </w:r>
    </w:p>
    <w:p w:rsidR="00C3304C" w:rsidRPr="00314A3C" w:rsidRDefault="00C3304C" w:rsidP="00B52C36">
      <w:pPr>
        <w:pStyle w:val="ListParagraph"/>
        <w:spacing w:line="360" w:lineRule="auto"/>
        <w:ind w:left="1440" w:firstLine="630"/>
        <w:rPr>
          <w:rFonts w:ascii="Times New Roman" w:hAnsi="Times New Roman" w:cs="Times New Roman"/>
          <w:sz w:val="24"/>
          <w:szCs w:val="24"/>
        </w:rPr>
      </w:pPr>
    </w:p>
    <w:p w:rsidR="00C3304C" w:rsidRPr="00522AB6" w:rsidRDefault="00C3304C" w:rsidP="00B52C36">
      <w:pPr>
        <w:pStyle w:val="ListParagraph"/>
        <w:numPr>
          <w:ilvl w:val="0"/>
          <w:numId w:val="5"/>
        </w:numPr>
        <w:tabs>
          <w:tab w:val="left" w:pos="2160"/>
        </w:tabs>
        <w:spacing w:line="360" w:lineRule="auto"/>
        <w:ind w:left="1890" w:hanging="540"/>
        <w:jc w:val="both"/>
        <w:rPr>
          <w:rFonts w:ascii="Times New Roman" w:hAnsi="Times New Roman" w:cs="Times New Roman"/>
          <w:b/>
          <w:sz w:val="24"/>
          <w:szCs w:val="24"/>
        </w:rPr>
      </w:pPr>
      <w:r w:rsidRPr="00522AB6">
        <w:rPr>
          <w:rFonts w:ascii="Times New Roman" w:hAnsi="Times New Roman" w:cs="Times New Roman"/>
          <w:b/>
          <w:sz w:val="24"/>
          <w:szCs w:val="24"/>
        </w:rPr>
        <w:t>Identifikasi Masalah dan Perumusan Masalah</w:t>
      </w:r>
    </w:p>
    <w:p w:rsidR="00C3304C" w:rsidRPr="00314A3C" w:rsidRDefault="00C3304C" w:rsidP="00B52C36">
      <w:pPr>
        <w:pStyle w:val="ListParagraph"/>
        <w:spacing w:line="360" w:lineRule="auto"/>
        <w:ind w:left="1710"/>
        <w:jc w:val="both"/>
        <w:rPr>
          <w:rFonts w:ascii="Times New Roman" w:hAnsi="Times New Roman" w:cs="Times New Roman"/>
          <w:sz w:val="24"/>
          <w:szCs w:val="24"/>
        </w:rPr>
      </w:pPr>
      <w:r w:rsidRPr="00314A3C">
        <w:rPr>
          <w:rFonts w:ascii="Times New Roman" w:hAnsi="Times New Roman" w:cs="Times New Roman"/>
          <w:sz w:val="24"/>
          <w:szCs w:val="24"/>
        </w:rPr>
        <w:t>Berdasarkan latar belakang di atas, beberapa hasil identifikasi masalah meliputi</w:t>
      </w:r>
    </w:p>
    <w:p w:rsidR="00C3304C" w:rsidRPr="00314A3C" w:rsidRDefault="00C3304C" w:rsidP="00B52C36">
      <w:pPr>
        <w:pStyle w:val="ListParagraph"/>
        <w:numPr>
          <w:ilvl w:val="0"/>
          <w:numId w:val="1"/>
        </w:numPr>
        <w:tabs>
          <w:tab w:val="left" w:pos="2160"/>
        </w:tabs>
        <w:spacing w:line="360" w:lineRule="auto"/>
        <w:jc w:val="both"/>
        <w:rPr>
          <w:rFonts w:ascii="Times New Roman" w:hAnsi="Times New Roman" w:cs="Times New Roman"/>
          <w:sz w:val="24"/>
          <w:szCs w:val="24"/>
        </w:rPr>
      </w:pPr>
      <w:r w:rsidRPr="00314A3C">
        <w:rPr>
          <w:rFonts w:ascii="Times New Roman" w:hAnsi="Times New Roman" w:cs="Times New Roman"/>
          <w:sz w:val="24"/>
          <w:szCs w:val="24"/>
        </w:rPr>
        <w:t xml:space="preserve">Belum dikembangkan </w:t>
      </w:r>
      <w:r w:rsidRPr="00314A3C">
        <w:rPr>
          <w:rFonts w:ascii="Times New Roman" w:hAnsi="Times New Roman" w:cs="Times New Roman"/>
          <w:i/>
          <w:sz w:val="24"/>
          <w:szCs w:val="24"/>
        </w:rPr>
        <w:t>learning guide</w:t>
      </w:r>
      <w:r w:rsidRPr="00314A3C">
        <w:rPr>
          <w:rFonts w:ascii="Times New Roman" w:hAnsi="Times New Roman" w:cs="Times New Roman"/>
          <w:sz w:val="24"/>
          <w:szCs w:val="24"/>
        </w:rPr>
        <w:t xml:space="preserve"> mata kuliah </w:t>
      </w:r>
      <w:r>
        <w:rPr>
          <w:rFonts w:ascii="Times New Roman" w:hAnsi="Times New Roman" w:cs="Times New Roman"/>
          <w:sz w:val="24"/>
          <w:szCs w:val="24"/>
        </w:rPr>
        <w:t xml:space="preserve">praktikum </w:t>
      </w:r>
      <w:r w:rsidRPr="00314A3C">
        <w:rPr>
          <w:rFonts w:ascii="Times New Roman" w:hAnsi="Times New Roman" w:cs="Times New Roman"/>
          <w:sz w:val="24"/>
          <w:szCs w:val="24"/>
        </w:rPr>
        <w:t>Pendidikan IPA yang membekali mahasiswa calon guru IPA dalam merencanakan pembelajaran</w:t>
      </w:r>
    </w:p>
    <w:p w:rsidR="00C3304C" w:rsidRPr="00314A3C" w:rsidRDefault="00C3304C" w:rsidP="00B52C36">
      <w:pPr>
        <w:pStyle w:val="ListParagraph"/>
        <w:numPr>
          <w:ilvl w:val="0"/>
          <w:numId w:val="1"/>
        </w:numPr>
        <w:tabs>
          <w:tab w:val="left" w:pos="2160"/>
        </w:tabs>
        <w:spacing w:line="360" w:lineRule="auto"/>
        <w:jc w:val="both"/>
        <w:rPr>
          <w:rFonts w:ascii="Times New Roman" w:hAnsi="Times New Roman" w:cs="Times New Roman"/>
          <w:sz w:val="24"/>
          <w:szCs w:val="24"/>
        </w:rPr>
      </w:pPr>
      <w:r w:rsidRPr="00314A3C">
        <w:rPr>
          <w:rFonts w:ascii="Times New Roman" w:hAnsi="Times New Roman" w:cs="Times New Roman"/>
          <w:sz w:val="24"/>
          <w:szCs w:val="24"/>
        </w:rPr>
        <w:t>Belum sesuainya antara pemilihan strategi atau pendekatan mengajar IPA (</w:t>
      </w:r>
      <w:r w:rsidRPr="00314A3C">
        <w:rPr>
          <w:rFonts w:ascii="Times New Roman" w:hAnsi="Times New Roman" w:cs="Times New Roman"/>
          <w:i/>
          <w:sz w:val="24"/>
          <w:szCs w:val="24"/>
        </w:rPr>
        <w:t>Instructional strategies</w:t>
      </w:r>
      <w:r w:rsidRPr="00314A3C">
        <w:rPr>
          <w:rFonts w:ascii="Times New Roman" w:hAnsi="Times New Roman" w:cs="Times New Roman"/>
          <w:sz w:val="24"/>
          <w:szCs w:val="24"/>
        </w:rPr>
        <w:t>) dengan karakteristik (konten) materi IPA</w:t>
      </w:r>
    </w:p>
    <w:p w:rsidR="00C3304C" w:rsidRPr="00314A3C" w:rsidRDefault="00C3304C" w:rsidP="00B52C36">
      <w:pPr>
        <w:pStyle w:val="ListParagraph"/>
        <w:numPr>
          <w:ilvl w:val="0"/>
          <w:numId w:val="1"/>
        </w:numPr>
        <w:tabs>
          <w:tab w:val="left" w:pos="2160"/>
        </w:tabs>
        <w:spacing w:line="360" w:lineRule="auto"/>
        <w:jc w:val="both"/>
        <w:rPr>
          <w:rFonts w:ascii="Times New Roman" w:hAnsi="Times New Roman" w:cs="Times New Roman"/>
          <w:sz w:val="24"/>
          <w:szCs w:val="24"/>
        </w:rPr>
      </w:pPr>
      <w:r w:rsidRPr="00314A3C">
        <w:rPr>
          <w:rFonts w:ascii="Times New Roman" w:hAnsi="Times New Roman" w:cs="Times New Roman"/>
          <w:sz w:val="24"/>
          <w:szCs w:val="24"/>
        </w:rPr>
        <w:t>SK dan KD dalam KTSP belum diuraikan rinci dalam perumusan indikator</w:t>
      </w:r>
    </w:p>
    <w:p w:rsidR="00C3304C" w:rsidRPr="00314A3C" w:rsidRDefault="00C3304C" w:rsidP="00B52C36">
      <w:pPr>
        <w:pStyle w:val="ListParagraph"/>
        <w:numPr>
          <w:ilvl w:val="0"/>
          <w:numId w:val="1"/>
        </w:numPr>
        <w:tabs>
          <w:tab w:val="left" w:pos="2160"/>
          <w:tab w:val="left" w:pos="3060"/>
        </w:tabs>
        <w:spacing w:line="360" w:lineRule="auto"/>
        <w:jc w:val="both"/>
        <w:rPr>
          <w:rFonts w:ascii="Times New Roman" w:hAnsi="Times New Roman" w:cs="Times New Roman"/>
          <w:sz w:val="24"/>
          <w:szCs w:val="24"/>
        </w:rPr>
      </w:pPr>
      <w:r w:rsidRPr="00314A3C">
        <w:rPr>
          <w:rFonts w:ascii="Times New Roman" w:hAnsi="Times New Roman" w:cs="Times New Roman"/>
          <w:sz w:val="24"/>
          <w:szCs w:val="24"/>
        </w:rPr>
        <w:t>Ketidaksesuaian teknik dan bentuk penilaian (</w:t>
      </w:r>
      <w:r w:rsidRPr="00314A3C">
        <w:rPr>
          <w:rFonts w:ascii="Times New Roman" w:hAnsi="Times New Roman" w:cs="Times New Roman"/>
          <w:i/>
          <w:sz w:val="24"/>
          <w:szCs w:val="24"/>
        </w:rPr>
        <w:t>assessment)</w:t>
      </w:r>
      <w:r w:rsidRPr="00314A3C">
        <w:rPr>
          <w:rFonts w:ascii="Times New Roman" w:hAnsi="Times New Roman" w:cs="Times New Roman"/>
          <w:sz w:val="24"/>
          <w:szCs w:val="24"/>
        </w:rPr>
        <w:t xml:space="preserve"> yang akan digunakan</w:t>
      </w:r>
    </w:p>
    <w:p w:rsidR="00C3304C" w:rsidRPr="00314A3C" w:rsidRDefault="00C3304C" w:rsidP="00B52C36">
      <w:pPr>
        <w:pStyle w:val="ListParagraph"/>
        <w:numPr>
          <w:ilvl w:val="0"/>
          <w:numId w:val="1"/>
        </w:numPr>
        <w:tabs>
          <w:tab w:val="left" w:pos="2160"/>
          <w:tab w:val="left" w:pos="3060"/>
        </w:tabs>
        <w:spacing w:line="360" w:lineRule="auto"/>
        <w:jc w:val="both"/>
        <w:rPr>
          <w:rFonts w:ascii="Times New Roman" w:hAnsi="Times New Roman" w:cs="Times New Roman"/>
          <w:sz w:val="24"/>
          <w:szCs w:val="24"/>
        </w:rPr>
      </w:pPr>
      <w:r w:rsidRPr="00314A3C">
        <w:rPr>
          <w:rFonts w:ascii="Times New Roman" w:hAnsi="Times New Roman" w:cs="Times New Roman"/>
          <w:sz w:val="24"/>
          <w:szCs w:val="24"/>
        </w:rPr>
        <w:t>Kendala d</w:t>
      </w:r>
      <w:r>
        <w:rPr>
          <w:rFonts w:ascii="Times New Roman" w:hAnsi="Times New Roman" w:cs="Times New Roman"/>
          <w:sz w:val="24"/>
          <w:szCs w:val="24"/>
        </w:rPr>
        <w:t>alam merumuskan tujuan dan indik</w:t>
      </w:r>
      <w:r w:rsidRPr="00314A3C">
        <w:rPr>
          <w:rFonts w:ascii="Times New Roman" w:hAnsi="Times New Roman" w:cs="Times New Roman"/>
          <w:sz w:val="24"/>
          <w:szCs w:val="24"/>
        </w:rPr>
        <w:t>ator yang sesuai dengan pencapaian pembelajaran IPA (</w:t>
      </w:r>
      <w:r w:rsidRPr="00314A3C">
        <w:rPr>
          <w:rFonts w:ascii="Times New Roman" w:hAnsi="Times New Roman" w:cs="Times New Roman"/>
          <w:i/>
          <w:sz w:val="24"/>
          <w:szCs w:val="24"/>
        </w:rPr>
        <w:t>grade levels</w:t>
      </w:r>
      <w:r w:rsidRPr="00314A3C">
        <w:rPr>
          <w:rFonts w:ascii="Times New Roman" w:hAnsi="Times New Roman" w:cs="Times New Roman"/>
          <w:sz w:val="24"/>
          <w:szCs w:val="24"/>
        </w:rPr>
        <w:t>) di tingkat Sekolah Menengah Pertama</w:t>
      </w:r>
    </w:p>
    <w:p w:rsidR="008B50E3" w:rsidRDefault="00C3304C" w:rsidP="008B50E3">
      <w:pPr>
        <w:pStyle w:val="ListParagraph"/>
        <w:numPr>
          <w:ilvl w:val="0"/>
          <w:numId w:val="1"/>
        </w:numPr>
        <w:tabs>
          <w:tab w:val="left" w:pos="2160"/>
          <w:tab w:val="left" w:pos="3060"/>
        </w:tabs>
        <w:spacing w:line="360" w:lineRule="auto"/>
        <w:jc w:val="both"/>
        <w:rPr>
          <w:rFonts w:ascii="Times New Roman" w:hAnsi="Times New Roman" w:cs="Times New Roman"/>
          <w:sz w:val="24"/>
          <w:szCs w:val="24"/>
        </w:rPr>
      </w:pPr>
      <w:r w:rsidRPr="00314A3C">
        <w:rPr>
          <w:rFonts w:ascii="Times New Roman" w:hAnsi="Times New Roman" w:cs="Times New Roman"/>
          <w:sz w:val="24"/>
          <w:szCs w:val="24"/>
        </w:rPr>
        <w:t>Belum memahami karakteristik tiap topik (materi) yang berkaitan dengan hambatan peserta didik dalam mempelajari topik tersebut.</w:t>
      </w: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Default="008B50E3" w:rsidP="008B50E3">
      <w:pPr>
        <w:pStyle w:val="ListParagraph"/>
        <w:tabs>
          <w:tab w:val="left" w:pos="3060"/>
        </w:tabs>
        <w:spacing w:line="360" w:lineRule="auto"/>
        <w:ind w:left="540"/>
        <w:jc w:val="both"/>
        <w:rPr>
          <w:rFonts w:ascii="Times New Roman" w:hAnsi="Times New Roman" w:cs="Times New Roman"/>
          <w:sz w:val="24"/>
          <w:szCs w:val="24"/>
        </w:rPr>
      </w:pPr>
    </w:p>
    <w:p w:rsidR="008B50E3" w:rsidRPr="008B50E3" w:rsidRDefault="008B50E3" w:rsidP="008B50E3">
      <w:pPr>
        <w:pStyle w:val="ListParagraph"/>
        <w:tabs>
          <w:tab w:val="left" w:pos="3060"/>
        </w:tabs>
        <w:spacing w:line="360" w:lineRule="auto"/>
        <w:ind w:left="540"/>
        <w:jc w:val="both"/>
        <w:rPr>
          <w:rFonts w:ascii="Times New Roman" w:hAnsi="Times New Roman" w:cs="Times New Roman"/>
          <w:sz w:val="24"/>
          <w:szCs w:val="24"/>
          <w:rtl/>
        </w:rPr>
      </w:pPr>
      <w:r>
        <w:rPr>
          <w:rFonts w:ascii="Times New Roman" w:hAnsi="Times New Roman" w:cs="Times New Roman"/>
          <w:sz w:val="24"/>
          <w:szCs w:val="24"/>
        </w:rPr>
        <w:lastRenderedPageBreak/>
        <w:t>Dari beberapa identifikasi masalah, dirumuskan masalah sebagai berikut:</w:t>
      </w:r>
    </w:p>
    <w:p w:rsidR="00635F27" w:rsidRPr="00873A87" w:rsidRDefault="00635F27" w:rsidP="00B52C36">
      <w:pPr>
        <w:pStyle w:val="ListParagraph"/>
        <w:numPr>
          <w:ilvl w:val="0"/>
          <w:numId w:val="2"/>
        </w:numPr>
        <w:spacing w:line="360" w:lineRule="auto"/>
        <w:jc w:val="both"/>
        <w:rPr>
          <w:rFonts w:ascii="Times New Roman" w:hAnsi="Times New Roman" w:cs="Times New Roman"/>
          <w:sz w:val="24"/>
          <w:szCs w:val="24"/>
        </w:rPr>
      </w:pPr>
      <w:r w:rsidRPr="00873A87">
        <w:rPr>
          <w:rFonts w:ascii="Times New Roman" w:hAnsi="Times New Roman" w:cs="Times New Roman"/>
          <w:sz w:val="24"/>
          <w:szCs w:val="24"/>
        </w:rPr>
        <w:t xml:space="preserve">Bagaimana karakteristik produk </w:t>
      </w:r>
      <w:r w:rsidRPr="00873A87">
        <w:rPr>
          <w:rFonts w:ascii="Times New Roman" w:hAnsi="Times New Roman" w:cs="Times New Roman"/>
          <w:i/>
          <w:sz w:val="24"/>
          <w:szCs w:val="24"/>
        </w:rPr>
        <w:t>science education guide</w:t>
      </w:r>
      <w:r w:rsidRPr="00873A87">
        <w:rPr>
          <w:rFonts w:ascii="Times New Roman" w:hAnsi="Times New Roman" w:cs="Times New Roman"/>
          <w:sz w:val="24"/>
          <w:szCs w:val="24"/>
        </w:rPr>
        <w:t xml:space="preserve"> berbasis </w:t>
      </w:r>
      <w:r w:rsidRPr="00873A87">
        <w:rPr>
          <w:rFonts w:ascii="Times New Roman" w:hAnsi="Times New Roman" w:cs="Times New Roman"/>
          <w:i/>
          <w:sz w:val="24"/>
          <w:szCs w:val="24"/>
        </w:rPr>
        <w:t>Pedagogy</w:t>
      </w:r>
      <w:r w:rsidRPr="00873A87">
        <w:rPr>
          <w:rFonts w:ascii="Times New Roman" w:hAnsi="Times New Roman" w:cs="Times New Roman"/>
          <w:sz w:val="24"/>
          <w:szCs w:val="24"/>
        </w:rPr>
        <w:t xml:space="preserve"> </w:t>
      </w:r>
      <w:r w:rsidRPr="00873A87">
        <w:rPr>
          <w:rFonts w:ascii="Times New Roman" w:hAnsi="Times New Roman" w:cs="Times New Roman"/>
          <w:i/>
          <w:sz w:val="24"/>
          <w:szCs w:val="24"/>
        </w:rPr>
        <w:t>Content Knowledge</w:t>
      </w:r>
      <w:r w:rsidRPr="00873A87">
        <w:rPr>
          <w:rFonts w:ascii="Times New Roman" w:hAnsi="Times New Roman" w:cs="Times New Roman"/>
          <w:sz w:val="24"/>
          <w:szCs w:val="24"/>
        </w:rPr>
        <w:t xml:space="preserve"> bagi mahasiswa calon guru IPA Prodi Pendidikan IPA?</w:t>
      </w:r>
    </w:p>
    <w:p w:rsidR="00635F27" w:rsidRPr="00873A87" w:rsidRDefault="00635F27" w:rsidP="00B52C36">
      <w:pPr>
        <w:pStyle w:val="ListParagraph"/>
        <w:numPr>
          <w:ilvl w:val="0"/>
          <w:numId w:val="2"/>
        </w:numPr>
        <w:spacing w:line="360" w:lineRule="auto"/>
        <w:jc w:val="both"/>
        <w:rPr>
          <w:rFonts w:ascii="Times New Roman" w:hAnsi="Times New Roman" w:cs="Times New Roman"/>
          <w:sz w:val="24"/>
          <w:szCs w:val="24"/>
        </w:rPr>
      </w:pPr>
      <w:r w:rsidRPr="00873A87">
        <w:rPr>
          <w:rFonts w:ascii="Times New Roman" w:hAnsi="Times New Roman" w:cs="Times New Roman"/>
          <w:sz w:val="24"/>
          <w:szCs w:val="24"/>
        </w:rPr>
        <w:t xml:space="preserve">Bagaimana </w:t>
      </w:r>
      <w:r>
        <w:rPr>
          <w:rFonts w:ascii="Times New Roman" w:hAnsi="Times New Roman" w:cs="Times New Roman"/>
          <w:sz w:val="24"/>
          <w:szCs w:val="24"/>
        </w:rPr>
        <w:t>kualitas</w:t>
      </w:r>
      <w:r w:rsidRPr="00873A87">
        <w:rPr>
          <w:rFonts w:ascii="Times New Roman" w:hAnsi="Times New Roman" w:cs="Times New Roman"/>
          <w:sz w:val="24"/>
          <w:szCs w:val="24"/>
        </w:rPr>
        <w:t xml:space="preserve"> produk </w:t>
      </w:r>
      <w:r w:rsidRPr="00873A87">
        <w:rPr>
          <w:rFonts w:ascii="Times New Roman" w:hAnsi="Times New Roman" w:cs="Times New Roman"/>
          <w:i/>
          <w:sz w:val="24"/>
          <w:szCs w:val="24"/>
        </w:rPr>
        <w:t>science education guide</w:t>
      </w:r>
      <w:r w:rsidRPr="00873A87">
        <w:rPr>
          <w:rFonts w:ascii="Times New Roman" w:hAnsi="Times New Roman" w:cs="Times New Roman"/>
          <w:sz w:val="24"/>
          <w:szCs w:val="24"/>
        </w:rPr>
        <w:t xml:space="preserve"> </w:t>
      </w:r>
      <w:r>
        <w:rPr>
          <w:rFonts w:ascii="Times New Roman" w:hAnsi="Times New Roman" w:cs="Times New Roman"/>
          <w:sz w:val="24"/>
          <w:szCs w:val="24"/>
        </w:rPr>
        <w:t xml:space="preserve">berbasis </w:t>
      </w:r>
      <w:r w:rsidRPr="00F50582">
        <w:rPr>
          <w:rFonts w:ascii="Times New Roman" w:hAnsi="Times New Roman" w:cs="Times New Roman"/>
          <w:i/>
          <w:sz w:val="24"/>
          <w:szCs w:val="24"/>
        </w:rPr>
        <w:t>Pedagogy Content Knowledge</w:t>
      </w:r>
      <w:r>
        <w:rPr>
          <w:rFonts w:ascii="Times New Roman" w:hAnsi="Times New Roman" w:cs="Times New Roman"/>
          <w:sz w:val="24"/>
          <w:szCs w:val="24"/>
        </w:rPr>
        <w:t xml:space="preserve"> </w:t>
      </w:r>
      <w:r w:rsidRPr="00873A87">
        <w:rPr>
          <w:rFonts w:ascii="Times New Roman" w:hAnsi="Times New Roman" w:cs="Times New Roman"/>
          <w:sz w:val="24"/>
          <w:szCs w:val="24"/>
        </w:rPr>
        <w:t>pada ujicoba awal?</w:t>
      </w:r>
    </w:p>
    <w:p w:rsidR="00635F27" w:rsidRPr="00635F27" w:rsidRDefault="00635F27" w:rsidP="00B52C36">
      <w:pPr>
        <w:tabs>
          <w:tab w:val="left" w:pos="7215"/>
        </w:tabs>
        <w:spacing w:line="360" w:lineRule="auto"/>
        <w:rPr>
          <w:lang w:val="en-US"/>
        </w:rPr>
      </w:pPr>
    </w:p>
    <w:p w:rsidR="00C3304C" w:rsidRPr="00522AB6" w:rsidRDefault="00C3304C" w:rsidP="00B52C36">
      <w:pPr>
        <w:pStyle w:val="ListParagraph"/>
        <w:numPr>
          <w:ilvl w:val="0"/>
          <w:numId w:val="5"/>
        </w:numPr>
        <w:tabs>
          <w:tab w:val="left" w:pos="2430"/>
        </w:tabs>
        <w:spacing w:line="360" w:lineRule="auto"/>
        <w:ind w:left="2160" w:hanging="540"/>
        <w:rPr>
          <w:rFonts w:ascii="Times New Roman" w:hAnsi="Times New Roman" w:cs="Times New Roman"/>
          <w:b/>
          <w:sz w:val="24"/>
          <w:szCs w:val="24"/>
        </w:rPr>
      </w:pPr>
      <w:r w:rsidRPr="00522AB6">
        <w:rPr>
          <w:rFonts w:ascii="Times New Roman" w:hAnsi="Times New Roman" w:cs="Times New Roman"/>
          <w:b/>
          <w:sz w:val="24"/>
          <w:szCs w:val="24"/>
        </w:rPr>
        <w:t>Tujuan Penelitian</w:t>
      </w:r>
    </w:p>
    <w:p w:rsidR="00803D74" w:rsidRPr="00873A87" w:rsidRDefault="007D0304" w:rsidP="00B52C3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Mengetahui karakteristik</w:t>
      </w:r>
      <w:r w:rsidR="00803D74" w:rsidRPr="00873A87">
        <w:rPr>
          <w:rFonts w:ascii="Times New Roman" w:hAnsi="Times New Roman" w:cs="Times New Roman"/>
          <w:sz w:val="24"/>
          <w:szCs w:val="24"/>
        </w:rPr>
        <w:t xml:space="preserve">  </w:t>
      </w:r>
      <w:r w:rsidR="00803D74" w:rsidRPr="00873A87">
        <w:rPr>
          <w:rFonts w:ascii="Times New Roman" w:hAnsi="Times New Roman" w:cs="Times New Roman"/>
          <w:i/>
          <w:sz w:val="24"/>
          <w:szCs w:val="24"/>
        </w:rPr>
        <w:t>science education guide</w:t>
      </w:r>
      <w:r w:rsidR="00803D74" w:rsidRPr="00873A87">
        <w:rPr>
          <w:rFonts w:ascii="Times New Roman" w:hAnsi="Times New Roman" w:cs="Times New Roman"/>
          <w:sz w:val="24"/>
          <w:szCs w:val="24"/>
        </w:rPr>
        <w:t xml:space="preserve"> berbasis </w:t>
      </w:r>
      <w:r w:rsidR="00803D74" w:rsidRPr="00873A87">
        <w:rPr>
          <w:rFonts w:ascii="Times New Roman" w:hAnsi="Times New Roman" w:cs="Times New Roman"/>
          <w:i/>
          <w:sz w:val="24"/>
          <w:szCs w:val="24"/>
        </w:rPr>
        <w:t>pedagogical Content Knowledge</w:t>
      </w:r>
      <w:r w:rsidR="00803D74" w:rsidRPr="00873A87">
        <w:rPr>
          <w:rFonts w:ascii="Times New Roman" w:hAnsi="Times New Roman" w:cs="Times New Roman"/>
          <w:sz w:val="24"/>
          <w:szCs w:val="24"/>
        </w:rPr>
        <w:t xml:space="preserve"> bagi mahasiswa calon guru IPA Prodi Pendidikan IPA</w:t>
      </w:r>
      <w:r w:rsidR="00803D74">
        <w:rPr>
          <w:rFonts w:ascii="Times New Roman" w:hAnsi="Times New Roman" w:cs="Times New Roman"/>
          <w:sz w:val="24"/>
          <w:szCs w:val="24"/>
        </w:rPr>
        <w:t>.</w:t>
      </w:r>
    </w:p>
    <w:p w:rsidR="00803D74" w:rsidRPr="00803D74" w:rsidRDefault="00803D74" w:rsidP="00B52C36">
      <w:pPr>
        <w:pStyle w:val="ListParagraph"/>
        <w:numPr>
          <w:ilvl w:val="0"/>
          <w:numId w:val="7"/>
        </w:numPr>
        <w:spacing w:line="360" w:lineRule="auto"/>
        <w:jc w:val="both"/>
        <w:rPr>
          <w:rFonts w:ascii="Times New Roman" w:hAnsi="Times New Roman" w:cs="Times New Roman"/>
          <w:i/>
          <w:sz w:val="24"/>
          <w:szCs w:val="24"/>
        </w:rPr>
      </w:pPr>
      <w:r w:rsidRPr="00873A87">
        <w:rPr>
          <w:rFonts w:ascii="Times New Roman" w:hAnsi="Times New Roman" w:cs="Times New Roman"/>
          <w:sz w:val="24"/>
          <w:szCs w:val="24"/>
        </w:rPr>
        <w:t>Mengetahui k</w:t>
      </w:r>
      <w:r>
        <w:rPr>
          <w:rFonts w:ascii="Times New Roman" w:hAnsi="Times New Roman" w:cs="Times New Roman"/>
          <w:sz w:val="24"/>
          <w:szCs w:val="24"/>
        </w:rPr>
        <w:t>ualitas</w:t>
      </w:r>
      <w:r w:rsidRPr="00873A87">
        <w:rPr>
          <w:rFonts w:ascii="Times New Roman" w:hAnsi="Times New Roman" w:cs="Times New Roman"/>
          <w:sz w:val="24"/>
          <w:szCs w:val="24"/>
        </w:rPr>
        <w:t xml:space="preserve"> produk </w:t>
      </w:r>
      <w:r w:rsidRPr="00873A87">
        <w:rPr>
          <w:rFonts w:ascii="Times New Roman" w:hAnsi="Times New Roman" w:cs="Times New Roman"/>
          <w:i/>
          <w:sz w:val="24"/>
          <w:szCs w:val="24"/>
        </w:rPr>
        <w:t xml:space="preserve">science education guide </w:t>
      </w:r>
      <w:r>
        <w:rPr>
          <w:rFonts w:ascii="Times New Roman" w:hAnsi="Times New Roman" w:cs="Times New Roman"/>
          <w:sz w:val="24"/>
          <w:szCs w:val="24"/>
        </w:rPr>
        <w:t xml:space="preserve">berbasis </w:t>
      </w:r>
      <w:r w:rsidRPr="00D87C51">
        <w:rPr>
          <w:rFonts w:ascii="Times New Roman" w:hAnsi="Times New Roman" w:cs="Times New Roman"/>
          <w:i/>
          <w:sz w:val="24"/>
          <w:szCs w:val="24"/>
        </w:rPr>
        <w:t>Pedagogy Content Knowledge</w:t>
      </w:r>
      <w:r>
        <w:rPr>
          <w:rFonts w:ascii="Times New Roman" w:hAnsi="Times New Roman" w:cs="Times New Roman"/>
          <w:sz w:val="24"/>
          <w:szCs w:val="24"/>
        </w:rPr>
        <w:t xml:space="preserve"> </w:t>
      </w:r>
      <w:r w:rsidRPr="00873A87">
        <w:rPr>
          <w:rFonts w:ascii="Times New Roman" w:hAnsi="Times New Roman" w:cs="Times New Roman"/>
          <w:sz w:val="24"/>
          <w:szCs w:val="24"/>
        </w:rPr>
        <w:t>pada ujicoba awal</w:t>
      </w:r>
      <w:r>
        <w:rPr>
          <w:rFonts w:ascii="Times New Roman" w:hAnsi="Times New Roman" w:cs="Times New Roman"/>
          <w:sz w:val="24"/>
          <w:szCs w:val="24"/>
        </w:rPr>
        <w:t>.</w:t>
      </w:r>
    </w:p>
    <w:p w:rsidR="00C3304C" w:rsidRPr="00803D74" w:rsidRDefault="00C3304C" w:rsidP="00B52C36">
      <w:pPr>
        <w:pStyle w:val="ListParagraph"/>
        <w:numPr>
          <w:ilvl w:val="0"/>
          <w:numId w:val="5"/>
        </w:numPr>
        <w:spacing w:line="360" w:lineRule="auto"/>
        <w:ind w:hanging="810"/>
        <w:jc w:val="both"/>
        <w:rPr>
          <w:rFonts w:ascii="Times New Roman" w:hAnsi="Times New Roman" w:cs="Times New Roman"/>
          <w:i/>
          <w:sz w:val="24"/>
          <w:szCs w:val="24"/>
        </w:rPr>
      </w:pPr>
      <w:r w:rsidRPr="00803D74">
        <w:rPr>
          <w:rFonts w:ascii="Times New Roman" w:hAnsi="Times New Roman" w:cs="Times New Roman"/>
          <w:b/>
          <w:sz w:val="24"/>
          <w:szCs w:val="24"/>
        </w:rPr>
        <w:t>Manfaat</w:t>
      </w:r>
    </w:p>
    <w:p w:rsidR="00C3304C" w:rsidRPr="00314A3C" w:rsidRDefault="00C3304C" w:rsidP="00B52C36">
      <w:pPr>
        <w:pStyle w:val="ListParagraph"/>
        <w:numPr>
          <w:ilvl w:val="0"/>
          <w:numId w:val="4"/>
        </w:numPr>
        <w:spacing w:line="360" w:lineRule="auto"/>
        <w:ind w:left="2700"/>
        <w:jc w:val="both"/>
        <w:rPr>
          <w:rFonts w:ascii="Times New Roman" w:hAnsi="Times New Roman" w:cs="Times New Roman"/>
          <w:sz w:val="24"/>
          <w:szCs w:val="24"/>
        </w:rPr>
      </w:pPr>
      <w:r w:rsidRPr="00314A3C">
        <w:rPr>
          <w:rFonts w:ascii="Times New Roman" w:hAnsi="Times New Roman" w:cs="Times New Roman"/>
          <w:sz w:val="24"/>
          <w:szCs w:val="24"/>
        </w:rPr>
        <w:t>Memberikan petunjuk (</w:t>
      </w:r>
      <w:r w:rsidRPr="00314A3C">
        <w:rPr>
          <w:rFonts w:ascii="Times New Roman" w:hAnsi="Times New Roman" w:cs="Times New Roman"/>
          <w:i/>
          <w:sz w:val="24"/>
          <w:szCs w:val="24"/>
        </w:rPr>
        <w:t>guide</w:t>
      </w:r>
      <w:r w:rsidRPr="00314A3C">
        <w:rPr>
          <w:rFonts w:ascii="Times New Roman" w:hAnsi="Times New Roman" w:cs="Times New Roman"/>
          <w:sz w:val="24"/>
          <w:szCs w:val="24"/>
        </w:rPr>
        <w:t xml:space="preserve">) bagi calon guru IPA sebagai pedoman dalam merencanakan pembelajaran IPA </w:t>
      </w:r>
    </w:p>
    <w:p w:rsidR="00C3304C" w:rsidRDefault="00C3304C" w:rsidP="00B52C36">
      <w:pPr>
        <w:pStyle w:val="ListParagraph"/>
        <w:numPr>
          <w:ilvl w:val="0"/>
          <w:numId w:val="4"/>
        </w:numPr>
        <w:spacing w:line="360" w:lineRule="auto"/>
        <w:ind w:left="2700"/>
        <w:jc w:val="both"/>
        <w:rPr>
          <w:rFonts w:ascii="Times New Roman" w:hAnsi="Times New Roman" w:cs="Times New Roman"/>
          <w:sz w:val="24"/>
          <w:szCs w:val="24"/>
        </w:rPr>
      </w:pPr>
      <w:r w:rsidRPr="00314A3C">
        <w:rPr>
          <w:rFonts w:ascii="Times New Roman" w:hAnsi="Times New Roman" w:cs="Times New Roman"/>
          <w:sz w:val="24"/>
          <w:szCs w:val="24"/>
        </w:rPr>
        <w:t xml:space="preserve">Meningkatkan kompetensi </w:t>
      </w:r>
      <w:r w:rsidRPr="00314A3C">
        <w:rPr>
          <w:rFonts w:ascii="Times New Roman" w:hAnsi="Times New Roman" w:cs="Times New Roman"/>
          <w:i/>
          <w:sz w:val="24"/>
          <w:szCs w:val="24"/>
        </w:rPr>
        <w:t>pedagogi</w:t>
      </w:r>
      <w:r w:rsidRPr="00314A3C">
        <w:rPr>
          <w:rFonts w:ascii="Times New Roman" w:hAnsi="Times New Roman" w:cs="Times New Roman"/>
          <w:sz w:val="24"/>
          <w:szCs w:val="24"/>
        </w:rPr>
        <w:t xml:space="preserve"> calon guru IPA dalam merencanakan dan melaksanakan pembelajaran IPA</w:t>
      </w: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rtl/>
          <w:lang w:val="en-US"/>
        </w:rPr>
      </w:pPr>
    </w:p>
    <w:p w:rsidR="008B50E3" w:rsidRDefault="008B50E3" w:rsidP="00B52C36">
      <w:pPr>
        <w:spacing w:line="360" w:lineRule="auto"/>
        <w:jc w:val="both"/>
        <w:rPr>
          <w:rtl/>
          <w:lang w:val="en-US"/>
        </w:rPr>
      </w:pPr>
    </w:p>
    <w:p w:rsidR="008B50E3" w:rsidRDefault="008B50E3" w:rsidP="00B52C36">
      <w:pPr>
        <w:spacing w:line="360" w:lineRule="auto"/>
        <w:jc w:val="both"/>
        <w:rPr>
          <w:rtl/>
          <w:lang w:val="en-US"/>
        </w:rPr>
      </w:pPr>
    </w:p>
    <w:p w:rsidR="008B50E3" w:rsidRPr="00177194" w:rsidRDefault="008B50E3" w:rsidP="00B52C36">
      <w:pPr>
        <w:spacing w:line="360" w:lineRule="auto"/>
        <w:jc w:val="both"/>
        <w:rPr>
          <w:lang w:val="en-US"/>
        </w:rPr>
      </w:pPr>
    </w:p>
    <w:p w:rsidR="00C3304C" w:rsidRPr="00314A3C" w:rsidRDefault="00C3304C" w:rsidP="00B52C36">
      <w:pPr>
        <w:pStyle w:val="ListParagraph"/>
        <w:spacing w:line="360" w:lineRule="auto"/>
        <w:ind w:left="2700"/>
        <w:rPr>
          <w:rFonts w:ascii="Times New Roman" w:hAnsi="Times New Roman" w:cs="Times New Roman"/>
          <w:sz w:val="24"/>
          <w:szCs w:val="24"/>
        </w:rPr>
      </w:pPr>
    </w:p>
    <w:p w:rsidR="00C3304C" w:rsidRPr="00314A3C" w:rsidRDefault="00C3304C" w:rsidP="00B52C36">
      <w:pPr>
        <w:pStyle w:val="ListParagraph"/>
        <w:numPr>
          <w:ilvl w:val="0"/>
          <w:numId w:val="5"/>
        </w:numPr>
        <w:spacing w:line="360" w:lineRule="auto"/>
        <w:ind w:left="2070"/>
        <w:rPr>
          <w:rFonts w:ascii="Times New Roman" w:hAnsi="Times New Roman" w:cs="Times New Roman"/>
          <w:b/>
          <w:sz w:val="24"/>
          <w:szCs w:val="24"/>
        </w:rPr>
      </w:pPr>
      <w:r w:rsidRPr="00314A3C">
        <w:rPr>
          <w:rFonts w:ascii="Times New Roman" w:hAnsi="Times New Roman" w:cs="Times New Roman"/>
          <w:b/>
          <w:sz w:val="24"/>
          <w:szCs w:val="24"/>
        </w:rPr>
        <w:lastRenderedPageBreak/>
        <w:t>Roadmap Penelitian</w:t>
      </w: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Berdasarkan pada landasan yuridis, guru IPA harus mempunyai kompetensi secara holistik baik kompetensi pedagogi, kompetensi professional, kompetensi sosial dan kompetensi kepribadian. Hal ini selaras dengan Permendiknas Nomor 16 Tahun 2007 tentang Standar Kualifikasi Akademik dan Kompetensi guru. Dalam NSTA (2003), </w:t>
      </w:r>
      <w:r w:rsidRPr="00314A3C">
        <w:rPr>
          <w:rFonts w:ascii="Times New Roman" w:hAnsi="Times New Roman" w:cs="Times New Roman"/>
          <w:i/>
          <w:sz w:val="24"/>
          <w:szCs w:val="24"/>
        </w:rPr>
        <w:t>Standards for Science Teacher Preparation</w:t>
      </w:r>
      <w:r w:rsidRPr="00314A3C">
        <w:rPr>
          <w:rFonts w:ascii="Times New Roman" w:hAnsi="Times New Roman" w:cs="Times New Roman"/>
          <w:sz w:val="24"/>
          <w:szCs w:val="24"/>
        </w:rPr>
        <w:t xml:space="preserve"> meliputi beberapa standar yaitu </w:t>
      </w:r>
      <w:r w:rsidRPr="00314A3C">
        <w:rPr>
          <w:rFonts w:ascii="Times New Roman" w:hAnsi="Times New Roman" w:cs="Times New Roman"/>
          <w:i/>
          <w:sz w:val="24"/>
          <w:szCs w:val="24"/>
        </w:rPr>
        <w:t xml:space="preserve">content, nature of science, inquiry, Issues, general skill of teaching, curriculum, science in the community, assessment, safety and welfare, professional growth. </w:t>
      </w:r>
      <w:r w:rsidRPr="00314A3C">
        <w:rPr>
          <w:rFonts w:ascii="Times New Roman" w:hAnsi="Times New Roman" w:cs="Times New Roman"/>
          <w:sz w:val="24"/>
          <w:szCs w:val="24"/>
        </w:rPr>
        <w:t xml:space="preserve"> </w:t>
      </w:r>
    </w:p>
    <w:p w:rsidR="00C3304C" w:rsidRDefault="00C3304C" w:rsidP="00B52C36">
      <w:pPr>
        <w:pStyle w:val="ListParagraph"/>
        <w:spacing w:line="360" w:lineRule="auto"/>
        <w:ind w:left="1440" w:firstLine="720"/>
        <w:jc w:val="both"/>
        <w:rPr>
          <w:rFonts w:ascii="Times New Roman" w:hAnsi="Times New Roman" w:cs="Times New Roman"/>
          <w:sz w:val="24"/>
          <w:szCs w:val="24"/>
        </w:rPr>
      </w:pPr>
      <w:r w:rsidRPr="00314A3C">
        <w:rPr>
          <w:rFonts w:ascii="Times New Roman" w:hAnsi="Times New Roman" w:cs="Times New Roman"/>
          <w:sz w:val="24"/>
          <w:szCs w:val="24"/>
        </w:rPr>
        <w:t>S.K Abell, D. L. Hanuscin, M. H. Lee, M. J Gagnon, (2008) merekomendasikan model yang dapat mengembangkan PCK untuk mengajar guru IPA (</w:t>
      </w:r>
      <w:r w:rsidRPr="00314A3C">
        <w:rPr>
          <w:rFonts w:ascii="Times New Roman" w:hAnsi="Times New Roman" w:cs="Times New Roman"/>
          <w:i/>
          <w:sz w:val="24"/>
          <w:szCs w:val="24"/>
        </w:rPr>
        <w:t>a model for Developing PCK for Teaching Science Teacher</w:t>
      </w:r>
      <w:r w:rsidRPr="00314A3C">
        <w:rPr>
          <w:rFonts w:ascii="Times New Roman" w:hAnsi="Times New Roman" w:cs="Times New Roman"/>
          <w:sz w:val="24"/>
          <w:szCs w:val="24"/>
        </w:rPr>
        <w:t xml:space="preserve">). Pengembangan </w:t>
      </w:r>
      <w:r w:rsidRPr="00314A3C">
        <w:rPr>
          <w:rFonts w:ascii="Times New Roman" w:hAnsi="Times New Roman" w:cs="Times New Roman"/>
          <w:i/>
          <w:sz w:val="24"/>
          <w:szCs w:val="24"/>
        </w:rPr>
        <w:t>science education guide</w:t>
      </w:r>
      <w:r w:rsidRPr="00314A3C">
        <w:rPr>
          <w:rFonts w:ascii="Times New Roman" w:hAnsi="Times New Roman" w:cs="Times New Roman"/>
          <w:sz w:val="24"/>
          <w:szCs w:val="24"/>
        </w:rPr>
        <w:t xml:space="preserve"> ini didasarkan fakta empiris pada perkuliahan Pendidikan IPA. Calon guru IPA harus mempunyai kemampuan merencanakan pembelajaran yang meliputi beberapa aspek penting yaitu memilih strategi yang sesuai (</w:t>
      </w:r>
      <w:r w:rsidRPr="00314A3C">
        <w:rPr>
          <w:rFonts w:ascii="Times New Roman" w:hAnsi="Times New Roman" w:cs="Times New Roman"/>
          <w:i/>
          <w:sz w:val="24"/>
          <w:szCs w:val="24"/>
        </w:rPr>
        <w:t>Instructional Strategies</w:t>
      </w:r>
      <w:r w:rsidRPr="00314A3C">
        <w:rPr>
          <w:rFonts w:ascii="Times New Roman" w:hAnsi="Times New Roman" w:cs="Times New Roman"/>
          <w:sz w:val="24"/>
          <w:szCs w:val="24"/>
        </w:rPr>
        <w:t>), memahami karakteristik materi sains (</w:t>
      </w:r>
      <w:r w:rsidRPr="00314A3C">
        <w:rPr>
          <w:rFonts w:ascii="Times New Roman" w:hAnsi="Times New Roman" w:cs="Times New Roman"/>
          <w:i/>
          <w:sz w:val="24"/>
          <w:szCs w:val="24"/>
        </w:rPr>
        <w:t>Understanding of science</w:t>
      </w:r>
      <w:r w:rsidRPr="00314A3C">
        <w:rPr>
          <w:rFonts w:ascii="Times New Roman" w:hAnsi="Times New Roman" w:cs="Times New Roman"/>
          <w:sz w:val="24"/>
          <w:szCs w:val="24"/>
        </w:rPr>
        <w:t>), memahami KTSP IPA SMP (</w:t>
      </w:r>
      <w:r w:rsidRPr="00314A3C">
        <w:rPr>
          <w:rFonts w:ascii="Times New Roman" w:hAnsi="Times New Roman" w:cs="Times New Roman"/>
          <w:i/>
          <w:sz w:val="24"/>
          <w:szCs w:val="24"/>
        </w:rPr>
        <w:t>curriculum knowledge</w:t>
      </w:r>
      <w:r w:rsidRPr="00314A3C">
        <w:rPr>
          <w:rFonts w:ascii="Times New Roman" w:hAnsi="Times New Roman" w:cs="Times New Roman"/>
          <w:sz w:val="24"/>
          <w:szCs w:val="24"/>
        </w:rPr>
        <w:t>), memilih penilaian yang sesuai (</w:t>
      </w:r>
      <w:r w:rsidRPr="00314A3C">
        <w:rPr>
          <w:rFonts w:ascii="Times New Roman" w:hAnsi="Times New Roman" w:cs="Times New Roman"/>
          <w:i/>
          <w:sz w:val="24"/>
          <w:szCs w:val="24"/>
        </w:rPr>
        <w:t>assessment knowledge</w:t>
      </w:r>
      <w:r w:rsidRPr="00314A3C">
        <w:rPr>
          <w:rFonts w:ascii="Times New Roman" w:hAnsi="Times New Roman" w:cs="Times New Roman"/>
          <w:sz w:val="24"/>
          <w:szCs w:val="24"/>
        </w:rPr>
        <w:t>). Kemampuan tersebut erat kaitannya dengan konten materi. Inilah pentingnya calon guru IPA perlu dibekali dengan pengetahuan pedagogi konten (</w:t>
      </w:r>
      <w:r w:rsidRPr="00314A3C">
        <w:rPr>
          <w:rFonts w:ascii="Times New Roman" w:hAnsi="Times New Roman" w:cs="Times New Roman"/>
          <w:i/>
          <w:sz w:val="24"/>
          <w:szCs w:val="24"/>
        </w:rPr>
        <w:t>Pedagogical Content Knowledge</w:t>
      </w:r>
      <w:r w:rsidRPr="00314A3C">
        <w:rPr>
          <w:rFonts w:ascii="Times New Roman" w:hAnsi="Times New Roman" w:cs="Times New Roman"/>
          <w:sz w:val="24"/>
          <w:szCs w:val="24"/>
        </w:rPr>
        <w:t>) menggunakan petunjuk kegiatan (</w:t>
      </w:r>
      <w:r w:rsidRPr="00314A3C">
        <w:rPr>
          <w:rFonts w:ascii="Times New Roman" w:hAnsi="Times New Roman" w:cs="Times New Roman"/>
          <w:i/>
          <w:sz w:val="24"/>
          <w:szCs w:val="24"/>
        </w:rPr>
        <w:t>Science Education guide</w:t>
      </w:r>
      <w:r w:rsidRPr="00314A3C">
        <w:rPr>
          <w:rFonts w:ascii="Times New Roman" w:hAnsi="Times New Roman" w:cs="Times New Roman"/>
          <w:sz w:val="24"/>
          <w:szCs w:val="24"/>
        </w:rPr>
        <w:t>).</w:t>
      </w:r>
      <w:r>
        <w:rPr>
          <w:rFonts w:ascii="Times New Roman" w:hAnsi="Times New Roman" w:cs="Times New Roman"/>
          <w:sz w:val="24"/>
          <w:szCs w:val="24"/>
        </w:rPr>
        <w:t xml:space="preserve"> Peta jalan penelitian </w:t>
      </w:r>
      <w:r w:rsidR="00B334B0">
        <w:rPr>
          <w:rFonts w:ascii="Times New Roman" w:hAnsi="Times New Roman" w:cs="Times New Roman"/>
          <w:sz w:val="24"/>
          <w:szCs w:val="24"/>
        </w:rPr>
        <w:t>ini digambarkan sebagai berikut:</w:t>
      </w:r>
    </w:p>
    <w:p w:rsidR="008B50E3" w:rsidRDefault="008B50E3" w:rsidP="00B52C36">
      <w:pPr>
        <w:pStyle w:val="ListParagraph"/>
        <w:spacing w:line="360" w:lineRule="auto"/>
        <w:ind w:left="1440" w:firstLine="720"/>
        <w:jc w:val="both"/>
        <w:rPr>
          <w:rFonts w:ascii="Times New Roman" w:hAnsi="Times New Roman" w:cs="Times New Roman"/>
          <w:sz w:val="24"/>
          <w:szCs w:val="24"/>
        </w:rPr>
      </w:pPr>
    </w:p>
    <w:p w:rsidR="008B50E3" w:rsidRDefault="008B50E3"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Pr="00B334B0" w:rsidRDefault="00177194" w:rsidP="00B52C36">
      <w:pPr>
        <w:pStyle w:val="ListParagraph"/>
        <w:spacing w:line="360" w:lineRule="auto"/>
        <w:ind w:left="1440" w:firstLine="720"/>
        <w:jc w:val="both"/>
        <w:rPr>
          <w:rFonts w:ascii="Times New Roman" w:hAnsi="Times New Roman" w:cs="Times New Roman"/>
          <w:sz w:val="24"/>
          <w:szCs w:val="24"/>
        </w:rPr>
      </w:pPr>
    </w:p>
    <w:p w:rsidR="00C3304C" w:rsidRDefault="00C3304C" w:rsidP="00B52C36">
      <w:pPr>
        <w:pStyle w:val="ListParagraph"/>
        <w:spacing w:line="360" w:lineRule="auto"/>
        <w:ind w:left="1440" w:firstLine="720"/>
        <w:jc w:val="both"/>
        <w:rPr>
          <w:rFonts w:ascii="Times New Roman" w:hAnsi="Times New Roman" w:cs="Times New Roman"/>
          <w:sz w:val="24"/>
          <w:szCs w:val="24"/>
        </w:rPr>
      </w:pP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r w:rsidRPr="00314A3C">
        <w:rPr>
          <w:rFonts w:ascii="Times New Roman" w:hAnsi="Times New Roman" w:cs="Times New Roman"/>
          <w:sz w:val="24"/>
          <w:szCs w:val="24"/>
        </w:rPr>
        <w:lastRenderedPageBreak/>
        <w:t>Alur penelitian ini digambarkan sebagai berikut:</w:t>
      </w: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p>
    <w:p w:rsidR="00C3304C" w:rsidRPr="00314A3C" w:rsidRDefault="00AB06E4" w:rsidP="00B52C36">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16.25pt;margin-top:7.9pt;width:124.75pt;height:98.55pt;z-index:251631616;mso-width-relative:margin;mso-height-relative:margin">
            <v:textbox>
              <w:txbxContent>
                <w:p w:rsidR="00F11DA0" w:rsidRPr="00254648" w:rsidRDefault="00F11DA0" w:rsidP="00C3304C">
                  <w:pPr>
                    <w:jc w:val="center"/>
                    <w:rPr>
                      <w:b/>
                      <w:sz w:val="20"/>
                      <w:szCs w:val="20"/>
                    </w:rPr>
                  </w:pPr>
                  <w:r w:rsidRPr="00254648">
                    <w:rPr>
                      <w:b/>
                      <w:sz w:val="20"/>
                      <w:szCs w:val="20"/>
                    </w:rPr>
                    <w:t>Landasan yuridis</w:t>
                  </w:r>
                </w:p>
                <w:p w:rsidR="00F11DA0" w:rsidRPr="00E553F4" w:rsidRDefault="00F11DA0" w:rsidP="00C3304C">
                  <w:pPr>
                    <w:jc w:val="center"/>
                    <w:rPr>
                      <w:sz w:val="20"/>
                      <w:szCs w:val="20"/>
                    </w:rPr>
                  </w:pPr>
                  <w:r w:rsidRPr="00E553F4">
                    <w:rPr>
                      <w:sz w:val="20"/>
                      <w:szCs w:val="20"/>
                    </w:rPr>
                    <w:t>Standar Kualifikasi pendidik mengacu pada kompetensi pedagogi, professional, social, personal.</w:t>
                  </w:r>
                </w:p>
              </w:txbxContent>
            </v:textbox>
          </v:shape>
        </w:pict>
      </w:r>
      <w:r>
        <w:rPr>
          <w:rFonts w:ascii="Times New Roman" w:hAnsi="Times New Roman" w:cs="Times New Roman"/>
          <w:noProof/>
          <w:sz w:val="24"/>
          <w:szCs w:val="24"/>
        </w:rPr>
        <w:pict>
          <v:shape id="_x0000_s1028" type="#_x0000_t202" style="position:absolute;left:0;text-align:left;margin-left:168pt;margin-top:7.9pt;width:122.1pt;height:91.65pt;z-index:251634688;mso-width-relative:margin;mso-height-relative:margin">
            <v:textbox>
              <w:txbxContent>
                <w:p w:rsidR="00F11DA0" w:rsidRPr="00254648" w:rsidRDefault="00F11DA0" w:rsidP="00C3304C">
                  <w:pPr>
                    <w:jc w:val="center"/>
                    <w:rPr>
                      <w:b/>
                    </w:rPr>
                  </w:pPr>
                  <w:r w:rsidRPr="00254648">
                    <w:rPr>
                      <w:b/>
                    </w:rPr>
                    <w:t>Landasan filosofis</w:t>
                  </w:r>
                </w:p>
                <w:p w:rsidR="00F11DA0" w:rsidRPr="00DA3838" w:rsidRDefault="00F11DA0" w:rsidP="00C3304C">
                  <w:pPr>
                    <w:jc w:val="center"/>
                  </w:pPr>
                  <w:r w:rsidRPr="00DA3838">
                    <w:t>Hakikat sains menkaji persoalan yang holistik sebagai produk, proses, sikap.</w:t>
                  </w:r>
                </w:p>
              </w:txbxContent>
            </v:textbox>
          </v:shape>
        </w:pict>
      </w:r>
      <w:r>
        <w:rPr>
          <w:rFonts w:ascii="Times New Roman" w:hAnsi="Times New Roman" w:cs="Times New Roman"/>
          <w:noProof/>
          <w:sz w:val="24"/>
          <w:szCs w:val="24"/>
          <w:lang w:eastAsia="zh-TW"/>
        </w:rPr>
        <w:pict>
          <v:shape id="_x0000_s1027" type="#_x0000_t202" style="position:absolute;left:0;text-align:left;margin-left:318.6pt;margin-top:3.5pt;width:107.9pt;height:96.05pt;z-index:251633664;mso-width-relative:margin;mso-height-relative:margin">
            <v:textbox>
              <w:txbxContent>
                <w:p w:rsidR="00F11DA0" w:rsidRPr="00254648" w:rsidRDefault="00F11DA0" w:rsidP="00C3304C">
                  <w:pPr>
                    <w:jc w:val="center"/>
                    <w:rPr>
                      <w:b/>
                      <w:sz w:val="20"/>
                      <w:szCs w:val="20"/>
                    </w:rPr>
                  </w:pPr>
                  <w:r w:rsidRPr="00254648">
                    <w:rPr>
                      <w:b/>
                      <w:sz w:val="20"/>
                      <w:szCs w:val="20"/>
                    </w:rPr>
                    <w:t>Landasan empiris</w:t>
                  </w:r>
                </w:p>
                <w:p w:rsidR="00F11DA0" w:rsidRPr="00B04BF7" w:rsidRDefault="00F11DA0" w:rsidP="00C3304C">
                  <w:pPr>
                    <w:jc w:val="center"/>
                    <w:rPr>
                      <w:sz w:val="20"/>
                      <w:szCs w:val="20"/>
                    </w:rPr>
                  </w:pPr>
                  <w:r w:rsidRPr="00B04BF7">
                    <w:rPr>
                      <w:sz w:val="20"/>
                      <w:szCs w:val="20"/>
                    </w:rPr>
                    <w:t>guru IPA membutuhkan pengetahuan dalam merencanakan pembelajaran</w:t>
                  </w:r>
                </w:p>
              </w:txbxContent>
            </v:textbox>
          </v:shape>
        </w:pict>
      </w:r>
    </w:p>
    <w:p w:rsidR="00C3304C" w:rsidRPr="00314A3C" w:rsidRDefault="00AB06E4" w:rsidP="00B52C36">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0" type="#_x0000_t69" style="position:absolute;left:0;text-align:left;margin-left:295.05pt;margin-top:18.3pt;width:19pt;height:11.55pt;z-index:251636736"/>
        </w:pict>
      </w: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 id="_x0000_s1029" type="#_x0000_t69" style="position:absolute;left:0;text-align:left;margin-left:146.65pt;margin-top:3.05pt;width:21.35pt;height:11.55pt;z-index:251635712"/>
        </w:pict>
      </w: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64.8pt;margin-top:16.75pt;width:.05pt;height:20.35pt;z-index:251641856" o:connectortype="straight"/>
        </w:pict>
      </w:r>
      <w:r>
        <w:rPr>
          <w:rFonts w:ascii="Times New Roman" w:hAnsi="Times New Roman" w:cs="Times New Roman"/>
          <w:noProof/>
          <w:sz w:val="24"/>
          <w:szCs w:val="24"/>
        </w:rPr>
        <w:pict>
          <v:shape id="_x0000_s1037" type="#_x0000_t32" style="position:absolute;left:0;text-align:left;margin-left:360.7pt;margin-top:16.75pt;width:0;height:20.35pt;z-index:251643904" o:connectortype="straight"/>
        </w:pict>
      </w:r>
      <w:r>
        <w:rPr>
          <w:rFonts w:ascii="Times New Roman" w:hAnsi="Times New Roman" w:cs="Times New Roman"/>
          <w:noProof/>
          <w:sz w:val="24"/>
          <w:szCs w:val="24"/>
        </w:rPr>
        <w:pict>
          <v:shape id="_x0000_s1036" type="#_x0000_t32" style="position:absolute;left:0;text-align:left;margin-left:218.75pt;margin-top:16pt;width:0;height:20.35pt;z-index:251642880" o:connectortype="straight"/>
        </w:pict>
      </w: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64.8pt;margin-top:16.4pt;width:293.2pt;height:.05pt;z-index:251640832" o:connectortype="straight"/>
        </w:pict>
      </w: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left:0;text-align:left;margin-left:206.75pt;margin-top:15.65pt;width:21.75pt;height:26.5pt;z-index:251644928">
            <v:textbox style="layout-flow:vertical-ideographic"/>
          </v:shape>
        </w:pict>
      </w: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left:0;text-align:left;margin-left:161.85pt;margin-top:.75pt;width:122.1pt;height:71.25pt;z-index:251639808;mso-width-relative:margin;mso-height-relative:margin">
            <v:textbox>
              <w:txbxContent>
                <w:p w:rsidR="00F11DA0" w:rsidRDefault="00F11DA0" w:rsidP="00C3304C">
                  <w:pPr>
                    <w:jc w:val="center"/>
                    <w:rPr>
                      <w:i/>
                    </w:rPr>
                  </w:pPr>
                  <w:r w:rsidRPr="00DB5069">
                    <w:rPr>
                      <w:i/>
                    </w:rPr>
                    <w:t>Standards for Science Teacher Preparation</w:t>
                  </w:r>
                </w:p>
                <w:p w:rsidR="00F11DA0" w:rsidRPr="00DB5069" w:rsidRDefault="00F11DA0" w:rsidP="00C3304C">
                  <w:pPr>
                    <w:jc w:val="center"/>
                  </w:pPr>
                  <w:r>
                    <w:t>(NSTA, 2003)</w:t>
                  </w:r>
                </w:p>
              </w:txbxContent>
            </v:textbox>
          </v:shape>
        </w:pict>
      </w: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 id="_x0000_s1039" type="#_x0000_t67" style="position:absolute;left:0;text-align:left;margin-left:210.8pt;margin-top:9.9pt;width:21.75pt;height:26.5pt;z-index:251645952">
            <v:textbox style="layout-flow:vertical-ideographic"/>
          </v:shape>
        </w:pict>
      </w: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157.85pt;margin-top:15.7pt;width:122.1pt;height:91.65pt;z-index:251637760;mso-width-relative:margin;mso-height-relative:margin">
            <v:textbox>
              <w:txbxContent>
                <w:p w:rsidR="00F11DA0" w:rsidRPr="00DA3838" w:rsidRDefault="00F11DA0" w:rsidP="00C3304C">
                  <w:pPr>
                    <w:jc w:val="center"/>
                  </w:pPr>
                  <w:r>
                    <w:t>Calon guru IPA perlu dipersiapkan untuk mempunyai kemampuan pedagogi sesuai dengan bidang kajian IPA</w:t>
                  </w:r>
                </w:p>
              </w:txbxContent>
            </v:textbox>
          </v:shape>
        </w:pict>
      </w: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 id="_x0000_s1040" type="#_x0000_t67" style="position:absolute;left:0;text-align:left;margin-left:206.75pt;margin-top:8.2pt;width:21.75pt;height:26.5pt;z-index:251646976">
            <v:textbox style="layout-flow:vertical-ideographic"/>
          </v:shape>
        </w:pict>
      </w:r>
    </w:p>
    <w:p w:rsidR="00C3304C" w:rsidRPr="00314A3C" w:rsidRDefault="00AB06E4" w:rsidP="00B52C36">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left:0;text-align:left;margin-left:161.85pt;margin-top:19.6pt;width:128.25pt;height:102.5pt;z-index:251638784;mso-width-relative:margin;mso-height-relative:margin">
            <v:textbox>
              <w:txbxContent>
                <w:p w:rsidR="00F11DA0" w:rsidRPr="00254648" w:rsidRDefault="00F11DA0" w:rsidP="00C3304C">
                  <w:pPr>
                    <w:jc w:val="center"/>
                  </w:pPr>
                  <w:r>
                    <w:t xml:space="preserve">Perlu pengembangan </w:t>
                  </w:r>
                  <w:r w:rsidRPr="00254648">
                    <w:rPr>
                      <w:i/>
                    </w:rPr>
                    <w:t>Science educatioan guide</w:t>
                  </w:r>
                  <w:r>
                    <w:t xml:space="preserve"> untuk meningkatkan </w:t>
                  </w:r>
                  <w:r w:rsidRPr="00254648">
                    <w:rPr>
                      <w:i/>
                    </w:rPr>
                    <w:t>Pedagogical Content Knowledge</w:t>
                  </w:r>
                  <w:r>
                    <w:t xml:space="preserve"> calon guru IPA</w:t>
                  </w:r>
                </w:p>
              </w:txbxContent>
            </v:textbox>
          </v:shape>
        </w:pict>
      </w: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Pr="00314A3C" w:rsidRDefault="00C3304C" w:rsidP="00B52C36">
      <w:pPr>
        <w:pStyle w:val="ListParagraph"/>
        <w:spacing w:line="360" w:lineRule="auto"/>
        <w:ind w:left="1440" w:firstLine="720"/>
        <w:rPr>
          <w:rFonts w:ascii="Times New Roman" w:hAnsi="Times New Roman" w:cs="Times New Roman"/>
          <w:sz w:val="24"/>
          <w:szCs w:val="24"/>
        </w:rPr>
      </w:pPr>
    </w:p>
    <w:p w:rsidR="00C3304C" w:rsidRDefault="00C3304C" w:rsidP="009C11C1">
      <w:pPr>
        <w:pStyle w:val="ListParagraph"/>
        <w:spacing w:line="360" w:lineRule="auto"/>
        <w:ind w:left="1440" w:firstLine="720"/>
        <w:outlineLvl w:val="0"/>
        <w:rPr>
          <w:rFonts w:ascii="Times New Roman" w:hAnsi="Times New Roman" w:cs="Times New Roman"/>
          <w:sz w:val="24"/>
          <w:szCs w:val="24"/>
        </w:rPr>
      </w:pPr>
      <w:r>
        <w:rPr>
          <w:rFonts w:ascii="Times New Roman" w:hAnsi="Times New Roman" w:cs="Times New Roman"/>
          <w:sz w:val="24"/>
          <w:szCs w:val="24"/>
        </w:rPr>
        <w:t>Gambar 1. Peta Jalan (</w:t>
      </w:r>
      <w:r w:rsidRPr="00522AB6">
        <w:rPr>
          <w:rFonts w:ascii="Times New Roman" w:hAnsi="Times New Roman" w:cs="Times New Roman"/>
          <w:i/>
          <w:sz w:val="24"/>
          <w:szCs w:val="24"/>
        </w:rPr>
        <w:t>road map</w:t>
      </w:r>
      <w:r>
        <w:rPr>
          <w:rFonts w:ascii="Times New Roman" w:hAnsi="Times New Roman" w:cs="Times New Roman"/>
          <w:sz w:val="24"/>
          <w:szCs w:val="24"/>
        </w:rPr>
        <w:t xml:space="preserve">) penelitian </w:t>
      </w:r>
    </w:p>
    <w:p w:rsidR="00177194" w:rsidRDefault="00177194" w:rsidP="00B52C36">
      <w:pPr>
        <w:pStyle w:val="ListParagraph"/>
        <w:spacing w:line="360" w:lineRule="auto"/>
        <w:ind w:left="1440" w:firstLine="720"/>
        <w:rPr>
          <w:rFonts w:ascii="Times New Roman" w:hAnsi="Times New Roman" w:cs="Times New Roman"/>
          <w:sz w:val="24"/>
          <w:szCs w:val="24"/>
        </w:rPr>
      </w:pPr>
    </w:p>
    <w:p w:rsidR="00177194" w:rsidRDefault="00177194" w:rsidP="00B52C36">
      <w:pPr>
        <w:pStyle w:val="ListParagraph"/>
        <w:spacing w:line="360" w:lineRule="auto"/>
        <w:ind w:left="1440" w:firstLine="720"/>
        <w:rPr>
          <w:rFonts w:ascii="Times New Roman" w:hAnsi="Times New Roman" w:cs="Times New Roman"/>
          <w:sz w:val="24"/>
          <w:szCs w:val="24"/>
        </w:rPr>
      </w:pPr>
    </w:p>
    <w:p w:rsidR="008B50E3" w:rsidRDefault="008B50E3" w:rsidP="00B52C36">
      <w:pPr>
        <w:pStyle w:val="ListParagraph"/>
        <w:spacing w:line="360" w:lineRule="auto"/>
        <w:ind w:left="1440" w:firstLine="720"/>
        <w:rPr>
          <w:rFonts w:ascii="Times New Roman" w:hAnsi="Times New Roman" w:cs="Times New Roman"/>
          <w:sz w:val="24"/>
          <w:szCs w:val="24"/>
        </w:rPr>
      </w:pPr>
    </w:p>
    <w:p w:rsidR="008B50E3" w:rsidRDefault="008B50E3" w:rsidP="00B52C36">
      <w:pPr>
        <w:pStyle w:val="ListParagraph"/>
        <w:spacing w:line="360" w:lineRule="auto"/>
        <w:ind w:left="1440" w:firstLine="720"/>
        <w:rPr>
          <w:rFonts w:ascii="Times New Roman" w:hAnsi="Times New Roman" w:cs="Times New Roman"/>
          <w:sz w:val="24"/>
          <w:szCs w:val="24"/>
        </w:rPr>
      </w:pPr>
    </w:p>
    <w:p w:rsidR="00177194" w:rsidRDefault="00177194" w:rsidP="00B52C36">
      <w:pPr>
        <w:pStyle w:val="ListParagraph"/>
        <w:spacing w:line="360" w:lineRule="auto"/>
        <w:ind w:left="1440" w:firstLine="720"/>
        <w:rPr>
          <w:rFonts w:ascii="Times New Roman" w:hAnsi="Times New Roman" w:cs="Times New Roman"/>
          <w:sz w:val="24"/>
          <w:szCs w:val="24"/>
        </w:rPr>
      </w:pPr>
    </w:p>
    <w:p w:rsidR="00C3304C" w:rsidRDefault="00C3304C" w:rsidP="00B52C36">
      <w:pPr>
        <w:bidi w:val="0"/>
        <w:spacing w:line="360" w:lineRule="auto"/>
        <w:rPr>
          <w:lang w:val="en-US"/>
        </w:rPr>
      </w:pPr>
    </w:p>
    <w:p w:rsidR="000204E7" w:rsidRDefault="000204E7" w:rsidP="009C11C1">
      <w:pPr>
        <w:bidi w:val="0"/>
        <w:spacing w:line="360" w:lineRule="auto"/>
        <w:jc w:val="center"/>
        <w:outlineLvl w:val="0"/>
        <w:rPr>
          <w:b/>
          <w:lang w:val="en-US"/>
        </w:rPr>
      </w:pPr>
      <w:r>
        <w:rPr>
          <w:b/>
          <w:lang w:val="en-US"/>
        </w:rPr>
        <w:lastRenderedPageBreak/>
        <w:t xml:space="preserve">BAB II </w:t>
      </w:r>
    </w:p>
    <w:p w:rsidR="00E74E27" w:rsidRDefault="00E74E27" w:rsidP="000204E7">
      <w:pPr>
        <w:bidi w:val="0"/>
        <w:spacing w:line="360" w:lineRule="auto"/>
        <w:jc w:val="center"/>
        <w:outlineLvl w:val="0"/>
        <w:rPr>
          <w:b/>
          <w:lang w:val="en-US"/>
        </w:rPr>
      </w:pPr>
      <w:r w:rsidRPr="00177194">
        <w:rPr>
          <w:b/>
          <w:lang w:val="en-US"/>
        </w:rPr>
        <w:t>KAJIAN  PUSTAKA</w:t>
      </w:r>
    </w:p>
    <w:p w:rsidR="00177194" w:rsidRPr="00177194" w:rsidRDefault="00177194" w:rsidP="00B52C36">
      <w:pPr>
        <w:bidi w:val="0"/>
        <w:spacing w:line="360" w:lineRule="auto"/>
        <w:jc w:val="center"/>
        <w:rPr>
          <w:b/>
          <w:lang w:val="en-US"/>
        </w:rPr>
      </w:pPr>
    </w:p>
    <w:p w:rsidR="00177194" w:rsidRPr="001827A1" w:rsidRDefault="00177194" w:rsidP="00B52C36">
      <w:pPr>
        <w:pStyle w:val="ListParagraph"/>
        <w:numPr>
          <w:ilvl w:val="0"/>
          <w:numId w:val="9"/>
        </w:numPr>
        <w:spacing w:line="360" w:lineRule="auto"/>
        <w:ind w:left="1980"/>
        <w:rPr>
          <w:rFonts w:ascii="Times New Roman" w:hAnsi="Times New Roman" w:cs="Times New Roman"/>
          <w:b/>
          <w:sz w:val="24"/>
          <w:szCs w:val="24"/>
        </w:rPr>
      </w:pPr>
      <w:r w:rsidRPr="001827A1">
        <w:rPr>
          <w:rFonts w:ascii="Times New Roman" w:hAnsi="Times New Roman" w:cs="Times New Roman"/>
          <w:b/>
          <w:sz w:val="24"/>
          <w:szCs w:val="24"/>
        </w:rPr>
        <w:t>PCK (</w:t>
      </w:r>
      <w:r w:rsidRPr="001827A1">
        <w:rPr>
          <w:rFonts w:ascii="Times New Roman" w:hAnsi="Times New Roman" w:cs="Times New Roman"/>
          <w:b/>
          <w:i/>
          <w:sz w:val="24"/>
          <w:szCs w:val="24"/>
        </w:rPr>
        <w:t>Pedagogycal Content Knowledge</w:t>
      </w:r>
      <w:r w:rsidRPr="001827A1">
        <w:rPr>
          <w:rFonts w:ascii="Times New Roman" w:hAnsi="Times New Roman" w:cs="Times New Roman"/>
          <w:b/>
          <w:sz w:val="24"/>
          <w:szCs w:val="24"/>
        </w:rPr>
        <w:t>)</w:t>
      </w:r>
    </w:p>
    <w:p w:rsidR="00177194" w:rsidRPr="00314A3C" w:rsidRDefault="00177194" w:rsidP="00B52C36">
      <w:pPr>
        <w:pStyle w:val="ListParagraph"/>
        <w:spacing w:line="360" w:lineRule="auto"/>
        <w:ind w:left="1980" w:firstLine="540"/>
        <w:jc w:val="both"/>
        <w:rPr>
          <w:rFonts w:ascii="Times New Roman" w:hAnsi="Times New Roman" w:cs="Times New Roman"/>
          <w:sz w:val="24"/>
          <w:szCs w:val="24"/>
        </w:rPr>
      </w:pPr>
      <w:r w:rsidRPr="00314A3C">
        <w:rPr>
          <w:rFonts w:ascii="Times New Roman" w:hAnsi="Times New Roman" w:cs="Times New Roman"/>
          <w:sz w:val="24"/>
          <w:szCs w:val="24"/>
        </w:rPr>
        <w:t>Shulman (1986) dalam S.K Abell, D. L. Hanuscin, M. H. Lee, M. J Gagnon, (2008: 79) memberikan konsep berpikir mengenai PCK sebagai berikut:</w:t>
      </w:r>
    </w:p>
    <w:p w:rsidR="00177194" w:rsidRPr="00314A3C" w:rsidRDefault="00177194" w:rsidP="00783AB9">
      <w:pPr>
        <w:pStyle w:val="ListParagraph"/>
        <w:spacing w:line="240" w:lineRule="auto"/>
        <w:ind w:left="2606"/>
        <w:jc w:val="both"/>
        <w:rPr>
          <w:rFonts w:ascii="Times New Roman" w:hAnsi="Times New Roman" w:cs="Times New Roman"/>
          <w:i/>
          <w:sz w:val="24"/>
          <w:szCs w:val="24"/>
        </w:rPr>
      </w:pPr>
      <w:r w:rsidRPr="00314A3C">
        <w:rPr>
          <w:rFonts w:ascii="Times New Roman" w:hAnsi="Times New Roman" w:cs="Times New Roman"/>
          <w:i/>
          <w:sz w:val="24"/>
          <w:szCs w:val="24"/>
        </w:rPr>
        <w:t xml:space="preserve">“….knowing science is a  necessary but not sufficient condition for teaching. Science teacher must also have knowledge about science learner, curriculum, instructional strategies, and assessment through which they transform their science knowledge in to effective teaching and learning”. </w:t>
      </w:r>
    </w:p>
    <w:p w:rsidR="00177194" w:rsidRPr="00314A3C" w:rsidRDefault="00177194" w:rsidP="00B52C36">
      <w:pPr>
        <w:pStyle w:val="ListParagraph"/>
        <w:spacing w:line="360" w:lineRule="auto"/>
        <w:ind w:left="1980"/>
        <w:jc w:val="both"/>
        <w:rPr>
          <w:rFonts w:ascii="Times New Roman" w:hAnsi="Times New Roman" w:cs="Times New Roman"/>
          <w:i/>
          <w:sz w:val="24"/>
          <w:szCs w:val="24"/>
        </w:rPr>
      </w:pPr>
    </w:p>
    <w:p w:rsidR="00177194" w:rsidRPr="00314A3C" w:rsidRDefault="00177194" w:rsidP="00B52C36">
      <w:pPr>
        <w:pStyle w:val="ListParagraph"/>
        <w:spacing w:line="360" w:lineRule="auto"/>
        <w:ind w:left="1980" w:firstLine="540"/>
        <w:jc w:val="both"/>
        <w:rPr>
          <w:rFonts w:ascii="Times New Roman" w:hAnsi="Times New Roman" w:cs="Times New Roman"/>
          <w:sz w:val="24"/>
          <w:szCs w:val="24"/>
        </w:rPr>
      </w:pPr>
      <w:r w:rsidRPr="00314A3C">
        <w:rPr>
          <w:rFonts w:ascii="Times New Roman" w:hAnsi="Times New Roman" w:cs="Times New Roman"/>
          <w:sz w:val="24"/>
          <w:szCs w:val="24"/>
        </w:rPr>
        <w:t xml:space="preserve"> Konsep berpikir PCK tersebut memberikan pengertian bahwa untuk mengajar sains tidak cukup hanya memahami konten materi sains (</w:t>
      </w:r>
      <w:r w:rsidRPr="00314A3C">
        <w:rPr>
          <w:rFonts w:ascii="Times New Roman" w:hAnsi="Times New Roman" w:cs="Times New Roman"/>
          <w:i/>
          <w:sz w:val="24"/>
          <w:szCs w:val="24"/>
        </w:rPr>
        <w:t>knowing science</w:t>
      </w:r>
      <w:r w:rsidRPr="00314A3C">
        <w:rPr>
          <w:rFonts w:ascii="Times New Roman" w:hAnsi="Times New Roman" w:cs="Times New Roman"/>
          <w:sz w:val="24"/>
          <w:szCs w:val="24"/>
        </w:rPr>
        <w:t>) tetapi juga cara mengajar (</w:t>
      </w:r>
      <w:r w:rsidRPr="00314A3C">
        <w:rPr>
          <w:rFonts w:ascii="Times New Roman" w:hAnsi="Times New Roman" w:cs="Times New Roman"/>
          <w:i/>
          <w:sz w:val="24"/>
          <w:szCs w:val="24"/>
        </w:rPr>
        <w:t>how to teach</w:t>
      </w:r>
      <w:r w:rsidRPr="00314A3C">
        <w:rPr>
          <w:rFonts w:ascii="Times New Roman" w:hAnsi="Times New Roman" w:cs="Times New Roman"/>
          <w:sz w:val="24"/>
          <w:szCs w:val="24"/>
        </w:rPr>
        <w:t xml:space="preserve">). Guru sains harus mempunyai pengetahuan mengenai peserta didik sains, kurikulum, strategi instruksional, </w:t>
      </w:r>
      <w:r w:rsidRPr="00314A3C">
        <w:rPr>
          <w:rFonts w:ascii="Times New Roman" w:hAnsi="Times New Roman" w:cs="Times New Roman"/>
          <w:i/>
          <w:sz w:val="24"/>
          <w:szCs w:val="24"/>
        </w:rPr>
        <w:t>assessment</w:t>
      </w:r>
      <w:r w:rsidRPr="00314A3C">
        <w:rPr>
          <w:rFonts w:ascii="Times New Roman" w:hAnsi="Times New Roman" w:cs="Times New Roman"/>
          <w:sz w:val="24"/>
          <w:szCs w:val="24"/>
        </w:rPr>
        <w:t xml:space="preserve"> sehingga dapat melakukan tranformasi </w:t>
      </w:r>
      <w:r w:rsidRPr="00314A3C">
        <w:rPr>
          <w:rFonts w:ascii="Times New Roman" w:hAnsi="Times New Roman" w:cs="Times New Roman"/>
          <w:i/>
          <w:sz w:val="24"/>
          <w:szCs w:val="24"/>
        </w:rPr>
        <w:t>science knowledge.</w:t>
      </w:r>
    </w:p>
    <w:p w:rsidR="00177194" w:rsidRDefault="00177194" w:rsidP="00B52C36">
      <w:pPr>
        <w:pStyle w:val="ListParagraph"/>
        <w:spacing w:line="360" w:lineRule="auto"/>
        <w:ind w:left="1980" w:firstLine="540"/>
        <w:jc w:val="both"/>
        <w:rPr>
          <w:rFonts w:ascii="Times New Roman" w:hAnsi="Times New Roman" w:cs="Times New Roman"/>
          <w:sz w:val="24"/>
          <w:szCs w:val="24"/>
        </w:rPr>
      </w:pPr>
      <w:r w:rsidRPr="00314A3C">
        <w:rPr>
          <w:rFonts w:ascii="Times New Roman" w:hAnsi="Times New Roman" w:cs="Times New Roman"/>
          <w:sz w:val="24"/>
          <w:szCs w:val="24"/>
        </w:rPr>
        <w:t xml:space="preserve">Shulman (1986: 9), mendefinisikan </w:t>
      </w:r>
      <w:r w:rsidRPr="008F06CA">
        <w:rPr>
          <w:rFonts w:ascii="Times New Roman" w:hAnsi="Times New Roman" w:cs="Times New Roman"/>
          <w:i/>
          <w:sz w:val="24"/>
          <w:szCs w:val="24"/>
        </w:rPr>
        <w:t>content knowledge</w:t>
      </w:r>
      <w:r w:rsidRPr="00314A3C">
        <w:rPr>
          <w:rFonts w:ascii="Times New Roman" w:hAnsi="Times New Roman" w:cs="Times New Roman"/>
          <w:sz w:val="24"/>
          <w:szCs w:val="24"/>
        </w:rPr>
        <w:t xml:space="preserve"> menjadi tiga kategori yaitu </w:t>
      </w:r>
      <w:r w:rsidRPr="00314A3C">
        <w:rPr>
          <w:rFonts w:ascii="Times New Roman" w:hAnsi="Times New Roman" w:cs="Times New Roman"/>
          <w:i/>
          <w:sz w:val="24"/>
          <w:szCs w:val="24"/>
        </w:rPr>
        <w:t xml:space="preserve">subject matter content knowledge, pedagogical content knowledge, curricular knowledge. </w:t>
      </w:r>
      <w:r w:rsidR="00783AB9">
        <w:rPr>
          <w:rFonts w:ascii="Times New Roman" w:hAnsi="Times New Roman" w:cs="Times New Roman"/>
          <w:sz w:val="24"/>
          <w:szCs w:val="24"/>
        </w:rPr>
        <w:t xml:space="preserve">Selanjtnya, </w:t>
      </w:r>
      <w:r w:rsidRPr="00314A3C">
        <w:rPr>
          <w:rFonts w:ascii="Times New Roman" w:hAnsi="Times New Roman" w:cs="Times New Roman"/>
          <w:sz w:val="24"/>
          <w:szCs w:val="24"/>
        </w:rPr>
        <w:t>Grossman dan Magnusson (1990) dalam S.K Abell, D. L. Hanuscin, M. H. Lee, M. J Gagnon, (2008: 80) memberikan model PCK untuk mengajar guru sains, sebagai berikut:</w:t>
      </w:r>
    </w:p>
    <w:p w:rsidR="00177194" w:rsidRDefault="00177194" w:rsidP="00B52C36">
      <w:pPr>
        <w:pStyle w:val="ListParagraph"/>
        <w:spacing w:line="360" w:lineRule="auto"/>
        <w:ind w:left="1980" w:firstLine="540"/>
        <w:jc w:val="both"/>
        <w:rPr>
          <w:rFonts w:ascii="Times New Roman" w:hAnsi="Times New Roman" w:cs="Times New Roman"/>
          <w:sz w:val="24"/>
          <w:szCs w:val="24"/>
        </w:rPr>
      </w:pPr>
    </w:p>
    <w:p w:rsidR="00177194" w:rsidRDefault="00177194" w:rsidP="00B52C36">
      <w:pPr>
        <w:pStyle w:val="ListParagraph"/>
        <w:spacing w:line="360" w:lineRule="auto"/>
        <w:ind w:left="1980" w:firstLine="540"/>
        <w:jc w:val="both"/>
        <w:rPr>
          <w:rFonts w:ascii="Times New Roman" w:hAnsi="Times New Roman" w:cs="Times New Roman"/>
          <w:sz w:val="24"/>
          <w:szCs w:val="24"/>
        </w:rPr>
      </w:pPr>
    </w:p>
    <w:p w:rsidR="008B50E3" w:rsidRDefault="008B50E3" w:rsidP="00B52C36">
      <w:pPr>
        <w:pStyle w:val="ListParagraph"/>
        <w:spacing w:line="360" w:lineRule="auto"/>
        <w:ind w:left="1980" w:firstLine="540"/>
        <w:jc w:val="both"/>
        <w:rPr>
          <w:rFonts w:ascii="Times New Roman" w:hAnsi="Times New Roman" w:cs="Times New Roman"/>
          <w:sz w:val="24"/>
          <w:szCs w:val="24"/>
        </w:rPr>
      </w:pPr>
    </w:p>
    <w:p w:rsidR="00177194" w:rsidRDefault="00177194" w:rsidP="00B52C36">
      <w:pPr>
        <w:pStyle w:val="ListParagraph"/>
        <w:spacing w:line="360" w:lineRule="auto"/>
        <w:ind w:left="198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198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198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AB06E4" w:rsidP="00B52C36">
      <w:pPr>
        <w:pStyle w:val="ListParagraph"/>
        <w:spacing w:line="360" w:lineRule="auto"/>
        <w:ind w:left="2430" w:firstLine="540"/>
        <w:jc w:val="both"/>
        <w:rPr>
          <w:rFonts w:ascii="Times New Roman" w:hAnsi="Times New Roman" w:cs="Times New Roman"/>
          <w:sz w:val="24"/>
          <w:szCs w:val="24"/>
        </w:rPr>
      </w:pPr>
      <w:r>
        <w:rPr>
          <w:rFonts w:ascii="Times New Roman" w:hAnsi="Times New Roman" w:cs="Times New Roman"/>
          <w:noProof/>
          <w:sz w:val="24"/>
          <w:szCs w:val="24"/>
        </w:rPr>
        <w:pict>
          <v:group id="_x0000_s1042" style="position:absolute;left:0;text-align:left;margin-left:41.3pt;margin-top:4.75pt;width:421pt;height:267.45pt;z-index:251632640" coordorigin="2097,1508" coordsize="8420,5349">
            <v:shape id="_x0000_s1043" type="#_x0000_t202" style="position:absolute;left:2564;top:3904;width:3146;height:425;mso-width-relative:margin;mso-height-relative:margin" stroked="f">
              <v:textbox>
                <w:txbxContent>
                  <w:p w:rsidR="00F11DA0" w:rsidRDefault="00F11DA0" w:rsidP="00177194">
                    <w:r w:rsidRPr="00482D35">
                      <w:rPr>
                        <w:sz w:val="18"/>
                      </w:rPr>
                      <w:t>Orientations</w:t>
                    </w:r>
                    <w:r>
                      <w:t xml:space="preserve"> to teaching teachers</w:t>
                    </w:r>
                  </w:p>
                </w:txbxContent>
              </v:textbox>
            </v:shape>
            <v:roundrect id="_x0000_s1044" style="position:absolute;left:2097;top:4301;width:8420;height:2556" arcsize="10923f" strokecolor="gray [1629]" strokeweight="4.5pt">
              <v:stroke dashstyle="longDashDotDot" linestyle="thickThin"/>
            </v:roundrect>
            <v:shape id="_x0000_s1045" type="#_x0000_t202" style="position:absolute;left:7150;top:5419;width:885;height:366;mso-width-relative:margin;mso-height-relative:margin" stroked="f" strokecolor="white [3212]">
              <v:textbox>
                <w:txbxContent>
                  <w:p w:rsidR="00F11DA0" w:rsidRPr="008842AA" w:rsidRDefault="00F11DA0" w:rsidP="00177194">
                    <w:pPr>
                      <w:rPr>
                        <w:b/>
                        <w:sz w:val="16"/>
                      </w:rPr>
                    </w:pPr>
                    <w:r w:rsidRPr="008842AA">
                      <w:rPr>
                        <w:b/>
                        <w:sz w:val="16"/>
                      </w:rPr>
                      <w:t>includes</w:t>
                    </w:r>
                  </w:p>
                </w:txbxContent>
              </v:textbox>
            </v:shape>
            <v:shape id="_x0000_s1046" type="#_x0000_t202" style="position:absolute;left:5068;top:1508;width:2087;height:995;mso-width-relative:margin;mso-height-relative:margin">
              <v:textbox>
                <w:txbxContent>
                  <w:p w:rsidR="00F11DA0" w:rsidRPr="00AB738F" w:rsidRDefault="00F11DA0" w:rsidP="00177194">
                    <w:pPr>
                      <w:jc w:val="center"/>
                      <w:rPr>
                        <w:b/>
                        <w:sz w:val="18"/>
                        <w:szCs w:val="18"/>
                      </w:rPr>
                    </w:pPr>
                    <w:r w:rsidRPr="00AB738F">
                      <w:rPr>
                        <w:b/>
                        <w:sz w:val="18"/>
                        <w:szCs w:val="18"/>
                      </w:rPr>
                      <w:t>Subject matter Knowledge ( of science and science teaching )</w:t>
                    </w:r>
                  </w:p>
                </w:txbxContent>
              </v:textbox>
            </v:shape>
            <v:shape id="_x0000_s1047" type="#_x0000_t32" style="position:absolute;left:6119;top:2615;width:0;height:804;flip:y" o:connectortype="straight">
              <v:stroke endarrow="block"/>
            </v:shape>
            <v:shape id="_x0000_s1048" type="#_x0000_t32" style="position:absolute;left:6125;top:3809;width:1;height:909" o:connectortype="straight">
              <v:stroke endarrow="block"/>
            </v:shape>
            <v:roundrect id="_x0000_s1049" style="position:absolute;left:2372;top:4886;width:1899;height:551" arcsize="10923f">
              <v:textbox>
                <w:txbxContent>
                  <w:p w:rsidR="00F11DA0" w:rsidRPr="00740515" w:rsidRDefault="00F11DA0" w:rsidP="00177194">
                    <w:pPr>
                      <w:jc w:val="center"/>
                      <w:rPr>
                        <w:b/>
                        <w:sz w:val="12"/>
                      </w:rPr>
                    </w:pPr>
                    <w:r w:rsidRPr="00740515">
                      <w:rPr>
                        <w:b/>
                        <w:sz w:val="12"/>
                      </w:rPr>
                      <w:t>Curricular</w:t>
                    </w:r>
                    <w:r>
                      <w:rPr>
                        <w:b/>
                        <w:sz w:val="12"/>
                      </w:rPr>
                      <w:t xml:space="preserve"> K</w:t>
                    </w:r>
                    <w:r w:rsidRPr="00740515">
                      <w:rPr>
                        <w:b/>
                        <w:sz w:val="12"/>
                      </w:rPr>
                      <w:t>nowledge for teaching methods courses</w:t>
                    </w:r>
                  </w:p>
                </w:txbxContent>
              </v:textbox>
            </v:roundrect>
            <v:roundrect id="_x0000_s1050" style="position:absolute;left:2372;top:5718;width:1899;height:551" arcsize="10923f">
              <v:textbox>
                <w:txbxContent>
                  <w:p w:rsidR="00F11DA0" w:rsidRPr="00740515" w:rsidRDefault="00F11DA0" w:rsidP="00177194">
                    <w:pPr>
                      <w:jc w:val="center"/>
                      <w:rPr>
                        <w:b/>
                        <w:sz w:val="14"/>
                      </w:rPr>
                    </w:pPr>
                    <w:r w:rsidRPr="00740515">
                      <w:rPr>
                        <w:b/>
                        <w:sz w:val="12"/>
                      </w:rPr>
                      <w:t xml:space="preserve">Knowledge of Assessments in methods </w:t>
                    </w:r>
                    <w:r w:rsidRPr="00740515">
                      <w:rPr>
                        <w:b/>
                        <w:sz w:val="14"/>
                      </w:rPr>
                      <w:t xml:space="preserve"> courses</w:t>
                    </w:r>
                  </w:p>
                </w:txbxContent>
              </v:textbox>
            </v:roundrect>
            <v:roundrect id="_x0000_s1051" style="position:absolute;left:7962;top:5735;width:2296;height:551" arcsize="10923f">
              <v:textbox>
                <w:txbxContent>
                  <w:p w:rsidR="00F11DA0" w:rsidRPr="007E3D79" w:rsidRDefault="00F11DA0" w:rsidP="00177194">
                    <w:pPr>
                      <w:jc w:val="center"/>
                      <w:rPr>
                        <w:b/>
                        <w:sz w:val="12"/>
                      </w:rPr>
                    </w:pPr>
                    <w:r w:rsidRPr="007E3D79">
                      <w:rPr>
                        <w:b/>
                        <w:sz w:val="12"/>
                      </w:rPr>
                      <w:t>Knowledge of Teachers’ understanding</w:t>
                    </w:r>
                    <w:r>
                      <w:rPr>
                        <w:b/>
                        <w:sz w:val="12"/>
                      </w:rPr>
                      <w:t xml:space="preserve"> </w:t>
                    </w:r>
                    <w:r w:rsidRPr="007E3D79">
                      <w:rPr>
                        <w:b/>
                        <w:sz w:val="12"/>
                      </w:rPr>
                      <w:t>of science and science teaching</w:t>
                    </w:r>
                  </w:p>
                </w:txbxContent>
              </v:textbox>
            </v:roundrect>
            <v:roundrect id="_x0000_s1052" style="position:absolute;left:7956;top:4926;width:2239;height:543" arcsize="10923f">
              <v:textbox>
                <w:txbxContent>
                  <w:p w:rsidR="00F11DA0" w:rsidRPr="00740515" w:rsidRDefault="00F11DA0" w:rsidP="00177194">
                    <w:pPr>
                      <w:jc w:val="center"/>
                      <w:rPr>
                        <w:b/>
                        <w:sz w:val="12"/>
                      </w:rPr>
                    </w:pPr>
                    <w:r w:rsidRPr="00740515">
                      <w:rPr>
                        <w:b/>
                        <w:sz w:val="12"/>
                      </w:rPr>
                      <w:t>Knowledge of In</w:t>
                    </w:r>
                    <w:r>
                      <w:rPr>
                        <w:b/>
                        <w:sz w:val="12"/>
                      </w:rPr>
                      <w:t>s</w:t>
                    </w:r>
                    <w:r w:rsidRPr="00740515">
                      <w:rPr>
                        <w:b/>
                        <w:sz w:val="12"/>
                      </w:rPr>
                      <w:t>tructiona</w:t>
                    </w:r>
                    <w:r>
                      <w:rPr>
                        <w:b/>
                        <w:sz w:val="12"/>
                      </w:rPr>
                      <w:t>l Strategies for teaching method</w:t>
                    </w:r>
                    <w:r w:rsidRPr="00740515">
                      <w:rPr>
                        <w:b/>
                        <w:sz w:val="12"/>
                      </w:rPr>
                      <w:t>s courses</w:t>
                    </w:r>
                  </w:p>
                </w:txbxContent>
              </v:textbox>
            </v:roundrect>
            <v:shape id="_x0000_s1053" type="#_x0000_t32" style="position:absolute;left:4998;top:5593;width:282;height:0" o:connectortype="straight"/>
            <v:shape id="_x0000_s1054" type="#_x0000_t202" style="position:absolute;left:4271;top:5395;width:897;height:323;mso-width-relative:margin;mso-height-relative:margin" strokecolor="white [3212]">
              <v:textbox style="mso-next-textbox:#_x0000_s1054">
                <w:txbxContent>
                  <w:p w:rsidR="00F11DA0" w:rsidRPr="00C25DC3" w:rsidRDefault="00F11DA0" w:rsidP="00177194">
                    <w:pPr>
                      <w:rPr>
                        <w:b/>
                        <w:sz w:val="16"/>
                      </w:rPr>
                    </w:pPr>
                    <w:r w:rsidRPr="00C25DC3">
                      <w:rPr>
                        <w:b/>
                        <w:sz w:val="16"/>
                      </w:rPr>
                      <w:t>includes</w:t>
                    </w:r>
                  </w:p>
                </w:txbxContent>
              </v:textbox>
            </v:shape>
            <v:shape id="_x0000_s1055" type="#_x0000_t32" style="position:absolute;left:4675;top:5185;width:0;height:282" o:connectortype="straight"/>
            <v:shape id="_x0000_s1056" type="#_x0000_t32" style="position:absolute;left:4665;top:5705;width:0;height:282" o:connectortype="straight"/>
            <v:shape id="_x0000_s1057" type="#_x0000_t32" style="position:absolute;left:6991;top:5601;width:282;height:0" o:connectortype="straight"/>
            <v:shape id="_x0000_s1058" type="#_x0000_t32" style="position:absolute;left:4331;top:5185;width:341;height:0;flip:x" o:connectortype="straight">
              <v:stroke endarrow="block"/>
            </v:shape>
            <v:shape id="_x0000_s1059" type="#_x0000_t32" style="position:absolute;left:4321;top:5987;width:341;height:0;flip:x" o:connectortype="straight">
              <v:stroke endarrow="block"/>
            </v:shape>
            <v:shape id="_x0000_s1060" type="#_x0000_t32" style="position:absolute;left:7555;top:5183;width:0;height:282" o:connectortype="straight"/>
            <v:shape id="_x0000_s1061" type="#_x0000_t32" style="position:absolute;left:7565;top:5733;width:0;height:282" o:connectortype="straight"/>
            <v:shape id="_x0000_s1062" type="#_x0000_t32" style="position:absolute;left:7555;top:6015;width:341;height:0" o:connectortype="straight">
              <v:stroke endarrow="block"/>
            </v:shape>
            <v:shape id="_x0000_s1063" type="#_x0000_t32" style="position:absolute;left:7555;top:5183;width:341;height:0" o:connectortype="straight">
              <v:stroke endarrow="block"/>
            </v:shape>
            <v:shape id="_x0000_s1064" type="#_x0000_t202" style="position:absolute;left:5490;top:3361;width:1255;height:553;mso-width-relative:margin;mso-height-relative:margin" stroked="f">
              <v:textbox style="mso-next-textbox:#_x0000_s1064">
                <w:txbxContent>
                  <w:p w:rsidR="00F11DA0" w:rsidRPr="008842AA" w:rsidRDefault="00F11DA0" w:rsidP="00177194">
                    <w:pPr>
                      <w:jc w:val="center"/>
                      <w:rPr>
                        <w:sz w:val="20"/>
                      </w:rPr>
                    </w:pPr>
                    <w:r w:rsidRPr="008842AA">
                      <w:rPr>
                        <w:sz w:val="20"/>
                      </w:rPr>
                      <w:t>influences</w:t>
                    </w:r>
                  </w:p>
                </w:txbxContent>
              </v:textbox>
            </v:shape>
            <v:roundrect id="_x0000_s1065" style="position:absolute;left:5333;top:5070;width:1658;height:1118" arcsize="10923f">
              <v:textbox>
                <w:txbxContent>
                  <w:p w:rsidR="00F11DA0" w:rsidRPr="00740515" w:rsidRDefault="00F11DA0" w:rsidP="00177194">
                    <w:pPr>
                      <w:jc w:val="center"/>
                      <w:rPr>
                        <w:b/>
                        <w:sz w:val="16"/>
                      </w:rPr>
                    </w:pPr>
                    <w:r w:rsidRPr="00740515">
                      <w:rPr>
                        <w:b/>
                        <w:sz w:val="16"/>
                      </w:rPr>
                      <w:t>Pedagogical Content Knowledge (for teaching teachers)</w:t>
                    </w:r>
                  </w:p>
                </w:txbxContent>
              </v:textbox>
            </v:roundrect>
          </v:group>
        </w:pict>
      </w: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314A3C" w:rsidRDefault="00177194" w:rsidP="00B52C36">
      <w:pPr>
        <w:pStyle w:val="ListParagraph"/>
        <w:spacing w:line="360" w:lineRule="auto"/>
        <w:ind w:left="2430" w:firstLine="540"/>
        <w:jc w:val="both"/>
        <w:rPr>
          <w:rFonts w:ascii="Times New Roman" w:hAnsi="Times New Roman" w:cs="Times New Roman"/>
          <w:sz w:val="24"/>
          <w:szCs w:val="24"/>
        </w:rPr>
      </w:pPr>
    </w:p>
    <w:p w:rsidR="00177194" w:rsidRPr="001827A1" w:rsidRDefault="00177194" w:rsidP="00B52C36">
      <w:pPr>
        <w:spacing w:line="360" w:lineRule="auto"/>
        <w:jc w:val="both"/>
      </w:pPr>
    </w:p>
    <w:p w:rsidR="00177194" w:rsidRPr="00314A3C" w:rsidRDefault="00177194" w:rsidP="00B52C36">
      <w:pPr>
        <w:pStyle w:val="ListParagraph"/>
        <w:spacing w:line="360" w:lineRule="auto"/>
        <w:ind w:left="2434"/>
        <w:rPr>
          <w:rFonts w:ascii="Times New Roman" w:hAnsi="Times New Roman" w:cs="Times New Roman"/>
          <w:sz w:val="24"/>
          <w:szCs w:val="24"/>
        </w:rPr>
      </w:pPr>
      <w:r>
        <w:rPr>
          <w:rFonts w:ascii="Times New Roman" w:hAnsi="Times New Roman" w:cs="Times New Roman"/>
          <w:sz w:val="24"/>
          <w:szCs w:val="24"/>
        </w:rPr>
        <w:t>Gambar 2</w:t>
      </w:r>
      <w:r w:rsidRPr="00314A3C">
        <w:rPr>
          <w:rFonts w:ascii="Times New Roman" w:hAnsi="Times New Roman" w:cs="Times New Roman"/>
          <w:sz w:val="24"/>
          <w:szCs w:val="24"/>
        </w:rPr>
        <w:t>. Model of PCK for teaching science teachers (adapted from Grossman 1990 and Magnusson et al. 1999).</w:t>
      </w:r>
    </w:p>
    <w:p w:rsidR="00177194" w:rsidRPr="001827A1" w:rsidRDefault="00177194" w:rsidP="00B52C36">
      <w:pPr>
        <w:spacing w:line="360" w:lineRule="auto"/>
      </w:pPr>
    </w:p>
    <w:p w:rsidR="00177194" w:rsidRPr="001827A1" w:rsidRDefault="00177194" w:rsidP="00B52C36">
      <w:pPr>
        <w:pStyle w:val="ListParagraph"/>
        <w:numPr>
          <w:ilvl w:val="0"/>
          <w:numId w:val="9"/>
        </w:numPr>
        <w:spacing w:line="360" w:lineRule="auto"/>
        <w:ind w:left="2070"/>
        <w:rPr>
          <w:rFonts w:ascii="Times New Roman" w:hAnsi="Times New Roman" w:cs="Times New Roman"/>
          <w:b/>
          <w:sz w:val="24"/>
          <w:szCs w:val="24"/>
        </w:rPr>
      </w:pPr>
      <w:r w:rsidRPr="001827A1">
        <w:rPr>
          <w:rFonts w:ascii="Times New Roman" w:hAnsi="Times New Roman" w:cs="Times New Roman"/>
          <w:b/>
          <w:sz w:val="24"/>
          <w:szCs w:val="24"/>
        </w:rPr>
        <w:t>Pembelajaran IPA</w:t>
      </w:r>
    </w:p>
    <w:p w:rsidR="00177194" w:rsidRDefault="00177194" w:rsidP="00B52C36">
      <w:pPr>
        <w:pStyle w:val="ListParagraph"/>
        <w:spacing w:line="360" w:lineRule="auto"/>
        <w:ind w:left="1890" w:firstLine="540"/>
        <w:jc w:val="both"/>
        <w:rPr>
          <w:rFonts w:ascii="Times New Roman" w:hAnsi="Times New Roman" w:cs="Times New Roman"/>
          <w:sz w:val="24"/>
          <w:szCs w:val="24"/>
        </w:rPr>
      </w:pPr>
      <w:r w:rsidRPr="00314A3C">
        <w:rPr>
          <w:rFonts w:ascii="Times New Roman" w:hAnsi="Times New Roman" w:cs="Times New Roman"/>
          <w:sz w:val="24"/>
          <w:szCs w:val="24"/>
        </w:rPr>
        <w:t xml:space="preserve">Koballa dan Chiappetta (2010: 105), mendefinisikan IPA sebagai </w:t>
      </w:r>
      <w:r w:rsidRPr="00314A3C">
        <w:rPr>
          <w:rFonts w:ascii="Times New Roman" w:hAnsi="Times New Roman" w:cs="Times New Roman"/>
          <w:i/>
          <w:sz w:val="24"/>
          <w:szCs w:val="24"/>
        </w:rPr>
        <w:t xml:space="preserve">a way of thinking, a way of investigating, a body of knowledge, </w:t>
      </w:r>
      <w:r w:rsidRPr="00314A3C">
        <w:rPr>
          <w:rFonts w:ascii="Times New Roman" w:hAnsi="Times New Roman" w:cs="Times New Roman"/>
          <w:sz w:val="24"/>
          <w:szCs w:val="24"/>
        </w:rPr>
        <w:t xml:space="preserve">dan interaksinya dengan teknologi dan masyarakat. Dapat disarikan bahwa dalam IPA terdapat dimensi cara berpikir,cara investigasi,bangunan ilmu dan kaitannya dengan teknologi dan masyarakat. Hal ini menjadi substansi yang mendasar pentingnya pembelajaran IPA yang mengembangkan proses ilmiahnya untuk pembentukan pola pikir peserta didik. Menurut Sund &amp; Trowbridge (1973: 2), kata </w:t>
      </w:r>
      <w:r w:rsidRPr="00314A3C">
        <w:rPr>
          <w:rFonts w:ascii="Times New Roman" w:hAnsi="Times New Roman" w:cs="Times New Roman"/>
          <w:i/>
          <w:iCs/>
          <w:sz w:val="24"/>
          <w:szCs w:val="24"/>
        </w:rPr>
        <w:t>science</w:t>
      </w:r>
      <w:r w:rsidRPr="00314A3C">
        <w:rPr>
          <w:rFonts w:ascii="Times New Roman" w:hAnsi="Times New Roman" w:cs="Times New Roman"/>
          <w:sz w:val="24"/>
          <w:szCs w:val="24"/>
        </w:rPr>
        <w:t xml:space="preserve"> sebagai  “</w:t>
      </w:r>
      <w:r w:rsidRPr="00314A3C">
        <w:rPr>
          <w:rFonts w:ascii="Times New Roman" w:hAnsi="Times New Roman" w:cs="Times New Roman"/>
          <w:i/>
          <w:iCs/>
          <w:sz w:val="24"/>
          <w:szCs w:val="24"/>
        </w:rPr>
        <w:t>both a body of knowledge and a process</w:t>
      </w:r>
      <w:r w:rsidRPr="00314A3C">
        <w:rPr>
          <w:rFonts w:ascii="Times New Roman" w:hAnsi="Times New Roman" w:cs="Times New Roman"/>
          <w:sz w:val="24"/>
          <w:szCs w:val="24"/>
        </w:rPr>
        <w:t xml:space="preserve">”. Sains diartikan sebagai bangunan ilmu pengetahuan dan proses. Lebih lanjut, sains didefinisikan mempunyai tiga elemen penting yaitu sikap, proses dan produk. </w:t>
      </w:r>
    </w:p>
    <w:p w:rsidR="00177194" w:rsidRPr="00314A3C" w:rsidRDefault="00177194" w:rsidP="00F11DA0">
      <w:pPr>
        <w:pStyle w:val="BodyTextIndent3"/>
        <w:tabs>
          <w:tab w:val="clear" w:pos="1260"/>
          <w:tab w:val="left" w:pos="1620"/>
        </w:tabs>
        <w:spacing w:line="240" w:lineRule="auto"/>
        <w:ind w:left="2880"/>
        <w:rPr>
          <w:i/>
          <w:iCs/>
        </w:rPr>
      </w:pPr>
      <w:r w:rsidRPr="00314A3C">
        <w:rPr>
          <w:i/>
          <w:iCs/>
        </w:rPr>
        <w:t xml:space="preserve">Science has three major elements: attitudes, processes or methods,  and products. Attitudes are certain beliefs, value, opinions, for example, suspending judgment until enough data has been collected relative o the problem. Constantly </w:t>
      </w:r>
      <w:r w:rsidRPr="00314A3C">
        <w:rPr>
          <w:i/>
          <w:iCs/>
        </w:rPr>
        <w:lastRenderedPageBreak/>
        <w:t>endeavouring to be objectif . Process or methods are certain ways of investigating problem, for example, making hypotheses, designing and carryng  out experiments, evaluating data and measuring. Products are facts, principles, laws, theories, for example, the scientific principle: metalswhen heated expands (Carin &amp; Sund, 1980: 2).</w:t>
      </w:r>
    </w:p>
    <w:p w:rsidR="00177194" w:rsidRPr="00314A3C" w:rsidRDefault="00177194" w:rsidP="00B52C36">
      <w:pPr>
        <w:pStyle w:val="BodyTextIndent3"/>
        <w:tabs>
          <w:tab w:val="clear" w:pos="1260"/>
          <w:tab w:val="left" w:pos="1620"/>
        </w:tabs>
        <w:spacing w:line="360" w:lineRule="auto"/>
        <w:ind w:left="2880"/>
        <w:rPr>
          <w:i/>
          <w:iCs/>
        </w:rPr>
      </w:pPr>
    </w:p>
    <w:p w:rsidR="00177194" w:rsidRPr="00314A3C" w:rsidRDefault="00177194" w:rsidP="00B52C36">
      <w:pPr>
        <w:pStyle w:val="ListParagraph"/>
        <w:spacing w:line="360" w:lineRule="auto"/>
        <w:ind w:left="1890" w:firstLine="540"/>
        <w:jc w:val="both"/>
        <w:rPr>
          <w:rFonts w:ascii="Times New Roman" w:hAnsi="Times New Roman" w:cs="Times New Roman"/>
          <w:sz w:val="24"/>
          <w:szCs w:val="24"/>
        </w:rPr>
      </w:pPr>
      <w:r w:rsidRPr="00314A3C">
        <w:rPr>
          <w:rFonts w:ascii="Times New Roman" w:hAnsi="Times New Roman" w:cs="Times New Roman"/>
          <w:sz w:val="24"/>
          <w:szCs w:val="24"/>
        </w:rPr>
        <w:t xml:space="preserve">IPA mempunyai objek dan persoalan yang holistik sehingga IPA perlu disajikan secara holistik. Menurut Hewitt, Paul G and etc (2007: xvi),  sains terintegrasi menyajikan aspek fisika, kimia, biologi, ilmu bumi, astronomi dan aspek lainnya dari Ilmu Pengetahuan Alam. Dalam bukunya </w:t>
      </w:r>
      <w:r w:rsidRPr="00314A3C">
        <w:rPr>
          <w:rFonts w:ascii="Times New Roman" w:hAnsi="Times New Roman" w:cs="Times New Roman"/>
          <w:i/>
          <w:sz w:val="24"/>
          <w:szCs w:val="24"/>
        </w:rPr>
        <w:t>Conceptual Integrated Science</w:t>
      </w:r>
      <w:r w:rsidRPr="00314A3C">
        <w:rPr>
          <w:rFonts w:ascii="Times New Roman" w:hAnsi="Times New Roman" w:cs="Times New Roman"/>
          <w:sz w:val="24"/>
          <w:szCs w:val="24"/>
        </w:rPr>
        <w:t xml:space="preserve">, IPA  terintegrasi disajikan berbasis pendekatan kontekstual yaitu menghubungkan sains dengan kehidupan sehari-hari, bersifat personal dan langsung, menempatkan salah satu ide pokok, mengandung pemecahan masalah. Dalam penyajiannya, IPA disajikan dengan kesatuan konsep. </w:t>
      </w:r>
    </w:p>
    <w:p w:rsidR="00177194" w:rsidRPr="00314A3C" w:rsidRDefault="00177194" w:rsidP="00B52C36">
      <w:pPr>
        <w:pStyle w:val="ListParagraph"/>
        <w:spacing w:line="360" w:lineRule="auto"/>
        <w:ind w:left="1890" w:firstLine="720"/>
        <w:jc w:val="both"/>
        <w:rPr>
          <w:rFonts w:ascii="Times New Roman" w:hAnsi="Times New Roman" w:cs="Times New Roman"/>
          <w:sz w:val="24"/>
          <w:szCs w:val="24"/>
        </w:rPr>
      </w:pPr>
      <w:r w:rsidRPr="00314A3C">
        <w:rPr>
          <w:rFonts w:ascii="Times New Roman" w:hAnsi="Times New Roman" w:cs="Times New Roman"/>
          <w:sz w:val="24"/>
          <w:szCs w:val="24"/>
        </w:rPr>
        <w:t>Menurut Trefil, James &amp; Hazen Robert (2007: xii), pendekatan terintegrasi (</w:t>
      </w:r>
      <w:r w:rsidRPr="00314A3C">
        <w:rPr>
          <w:rFonts w:ascii="Times New Roman" w:hAnsi="Times New Roman" w:cs="Times New Roman"/>
          <w:i/>
          <w:sz w:val="24"/>
          <w:szCs w:val="24"/>
        </w:rPr>
        <w:t>An integrated approach</w:t>
      </w:r>
      <w:r w:rsidRPr="00314A3C">
        <w:rPr>
          <w:rFonts w:ascii="Times New Roman" w:hAnsi="Times New Roman" w:cs="Times New Roman"/>
          <w:sz w:val="24"/>
          <w:szCs w:val="24"/>
        </w:rPr>
        <w:t xml:space="preserve">) melibatkan proses ilmiah, mengorganisasikan prinsip, mengorganisasikan integrasi alam dari pengetahuan ilmiah dan aplikasinya dalam kehidupan sehari-hari. Disamping itu, dalam </w:t>
      </w:r>
      <w:r w:rsidRPr="00314A3C">
        <w:rPr>
          <w:rFonts w:ascii="Times New Roman" w:hAnsi="Times New Roman" w:cs="Times New Roman"/>
          <w:i/>
          <w:sz w:val="24"/>
          <w:szCs w:val="24"/>
        </w:rPr>
        <w:t>an integrated approach</w:t>
      </w:r>
      <w:r w:rsidRPr="00314A3C">
        <w:rPr>
          <w:rFonts w:ascii="Times New Roman" w:hAnsi="Times New Roman" w:cs="Times New Roman"/>
          <w:sz w:val="24"/>
          <w:szCs w:val="24"/>
        </w:rPr>
        <w:t xml:space="preserve"> ini juga siswa diharapkan mampu mengkaitkan dalam bidang lain meliputi fisika, astronomi, kimia, geologi, biologi, teknologi, lingkungan, dan kesehatan keselamatan.</w:t>
      </w: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r w:rsidRPr="00314A3C">
        <w:rPr>
          <w:rFonts w:ascii="Times New Roman" w:hAnsi="Times New Roman" w:cs="Times New Roman"/>
          <w:sz w:val="24"/>
          <w:szCs w:val="24"/>
        </w:rPr>
        <w:t xml:space="preserve">Perencanaan pembelajaran IPA merupakan bagian penting dalam sistem instruksional. Perencanaan ini memuat komponen kompetensi, tujuan, kegiatan pembelajaran sampai dengan penilaian.  Menurut Kemp (1994: 12), unsur penting dalam proses perancangan pengajaran meliputi siswa, tujuan, metode dan evaluasi. Selanjutnya Kemp (1994: 13) juga menjelaskan sepuluh unsur penting yang perlu diperhatikan dalam rencana perancangan pengajaran yaitu (1) memperkirakan kebutuhan belajar, (2) memilih pokok bahasan, (3) meneliti siswa yang harus mendapat perhatian, (4) menentukan isi pelajaran dan menguraikan unsur tugas yang berkaitan dengan tujuan, (5) menentukan tujuan belajar, (6) merancang kegiatan belajar mengajar, (7) memilih media pengajaran, (8) merinci pelayanan penunjang, (9) mengevaluasi hasil belajar, (10) memberi uji awal pada siswa. Pendapat ini juga didukung oleh Kemp </w:t>
      </w:r>
      <w:r w:rsidRPr="00314A3C">
        <w:rPr>
          <w:rFonts w:ascii="Times New Roman" w:hAnsi="Times New Roman" w:cs="Times New Roman"/>
          <w:sz w:val="24"/>
          <w:szCs w:val="24"/>
        </w:rPr>
        <w:lastRenderedPageBreak/>
        <w:t xml:space="preserve">(1997: 9) yang menyatakan delapan komponen dari perencanaan, (1) </w:t>
      </w:r>
      <w:r w:rsidRPr="00314A3C">
        <w:rPr>
          <w:rFonts w:ascii="Times New Roman" w:hAnsi="Times New Roman" w:cs="Times New Roman"/>
          <w:i/>
          <w:sz w:val="24"/>
          <w:szCs w:val="24"/>
        </w:rPr>
        <w:t>goal, topics and general purpose, (2) learner characteristic, (3) learning objectives, (4) subject content, (5) pre assessment, (6) teaching/learning activities resources, (7) support service, (8) evaluation.</w:t>
      </w:r>
      <w:r>
        <w:rPr>
          <w:rFonts w:ascii="Times New Roman" w:hAnsi="Times New Roman" w:cs="Times New Roman"/>
          <w:i/>
          <w:sz w:val="24"/>
          <w:szCs w:val="24"/>
        </w:rPr>
        <w:t xml:space="preserve"> </w:t>
      </w:r>
      <w:r w:rsidRPr="00314A3C">
        <w:rPr>
          <w:rFonts w:ascii="Times New Roman" w:hAnsi="Times New Roman" w:cs="Times New Roman"/>
          <w:sz w:val="24"/>
          <w:szCs w:val="24"/>
        </w:rPr>
        <w:t xml:space="preserve">Pendapat tersebut diperkuat oleh Arends (1997:23) yang menyatakan bahwa: </w:t>
      </w:r>
      <w:r w:rsidRPr="00314A3C">
        <w:rPr>
          <w:rFonts w:ascii="Times New Roman" w:hAnsi="Times New Roman" w:cs="Times New Roman"/>
          <w:i/>
          <w:iCs/>
          <w:sz w:val="24"/>
          <w:szCs w:val="24"/>
        </w:rPr>
        <w:t>Good planning involves allocating the use of time, choosing an appropriate method of instruction, creating student interest, and building a productive learning environment.</w:t>
      </w:r>
      <w:r w:rsidRPr="00314A3C">
        <w:rPr>
          <w:rFonts w:ascii="Times New Roman" w:hAnsi="Times New Roman" w:cs="Times New Roman"/>
          <w:sz w:val="24"/>
          <w:szCs w:val="24"/>
        </w:rPr>
        <w:t xml:space="preserve"> </w:t>
      </w:r>
      <w:r w:rsidRPr="00314A3C">
        <w:rPr>
          <w:rFonts w:ascii="Times New Roman" w:hAnsi="Times New Roman" w:cs="Times New Roman"/>
          <w:i/>
          <w:iCs/>
          <w:sz w:val="24"/>
          <w:szCs w:val="24"/>
        </w:rPr>
        <w:t xml:space="preserve">A planning cycle is the time span for preparing instruction daily, weekly, unit, term, or yearly. </w:t>
      </w:r>
      <w:r>
        <w:rPr>
          <w:rFonts w:ascii="Times New Roman" w:hAnsi="Times New Roman" w:cs="Times New Roman"/>
          <w:i/>
          <w:iCs/>
          <w:sz w:val="24"/>
          <w:szCs w:val="24"/>
        </w:rPr>
        <w:t xml:space="preserve"> </w:t>
      </w:r>
      <w:r w:rsidRPr="00314A3C">
        <w:rPr>
          <w:rFonts w:ascii="Times New Roman" w:hAnsi="Times New Roman" w:cs="Times New Roman"/>
          <w:iCs/>
          <w:sz w:val="24"/>
          <w:szCs w:val="24"/>
        </w:rPr>
        <w:t>Arend (2007: 96) juga menyatakan bahwa perencanaan yang baik melibatkan kegiatan mengalokasikan penggunaan waktu, memilih metode pengajaran yang tepat guna, menciptakan minat siswa, dan membangun lingkungan belajar yang produktif. Rancangan pembelajaran</w:t>
      </w:r>
      <w:r>
        <w:rPr>
          <w:rFonts w:ascii="Times New Roman" w:hAnsi="Times New Roman" w:cs="Times New Roman"/>
          <w:iCs/>
          <w:sz w:val="24"/>
          <w:szCs w:val="24"/>
        </w:rPr>
        <w:t xml:space="preserve"> </w:t>
      </w:r>
      <w:r w:rsidRPr="00314A3C">
        <w:rPr>
          <w:rFonts w:ascii="Times New Roman" w:hAnsi="Times New Roman" w:cs="Times New Roman"/>
          <w:iCs/>
          <w:sz w:val="24"/>
          <w:szCs w:val="24"/>
        </w:rPr>
        <w:t xml:space="preserve"> disebut juga</w:t>
      </w:r>
      <w:r w:rsidRPr="00314A3C">
        <w:rPr>
          <w:rFonts w:ascii="Times New Roman" w:hAnsi="Times New Roman" w:cs="Times New Roman"/>
          <w:i/>
          <w:iCs/>
          <w:sz w:val="24"/>
          <w:szCs w:val="24"/>
        </w:rPr>
        <w:t xml:space="preserve"> instructional design</w:t>
      </w:r>
      <w:r w:rsidRPr="00314A3C">
        <w:rPr>
          <w:rFonts w:ascii="Times New Roman" w:hAnsi="Times New Roman" w:cs="Times New Roman"/>
          <w:iCs/>
          <w:sz w:val="24"/>
          <w:szCs w:val="24"/>
        </w:rPr>
        <w:t xml:space="preserve"> Menurut Shambaugh &amp; Magliaro (2006: 27), “</w:t>
      </w:r>
      <w:r w:rsidRPr="00314A3C">
        <w:rPr>
          <w:rFonts w:ascii="Times New Roman" w:hAnsi="Times New Roman" w:cs="Times New Roman"/>
          <w:i/>
          <w:iCs/>
          <w:sz w:val="24"/>
          <w:szCs w:val="24"/>
        </w:rPr>
        <w:t>instructional design is more comprehensive process that guided one in identifying learning outcomes, assessment tools, and teaching strategies and in evaluating one’s teaching”.</w:t>
      </w:r>
      <w:r w:rsidRPr="00314A3C">
        <w:rPr>
          <w:rFonts w:ascii="Times New Roman" w:hAnsi="Times New Roman" w:cs="Times New Roman"/>
          <w:iCs/>
          <w:sz w:val="24"/>
          <w:szCs w:val="24"/>
        </w:rPr>
        <w:t xml:space="preserve"> Selanjutnya Shambaugh &amp; Magliaro (2006: 26) menyatakan bahwa “</w:t>
      </w:r>
      <w:r w:rsidRPr="00314A3C">
        <w:rPr>
          <w:rFonts w:ascii="Times New Roman" w:hAnsi="Times New Roman" w:cs="Times New Roman"/>
          <w:i/>
          <w:iCs/>
          <w:sz w:val="24"/>
          <w:szCs w:val="24"/>
        </w:rPr>
        <w:t>the predominant function of planning is to transform school curriculum to classroom instruction</w:t>
      </w:r>
      <w:r w:rsidRPr="00314A3C">
        <w:rPr>
          <w:rFonts w:ascii="Times New Roman" w:hAnsi="Times New Roman" w:cs="Times New Roman"/>
          <w:iCs/>
          <w:sz w:val="24"/>
          <w:szCs w:val="24"/>
        </w:rPr>
        <w:t>”.</w:t>
      </w:r>
      <w:r w:rsidRPr="00314A3C">
        <w:rPr>
          <w:rFonts w:ascii="Times New Roman" w:hAnsi="Times New Roman" w:cs="Times New Roman"/>
          <w:i/>
          <w:iCs/>
          <w:sz w:val="24"/>
          <w:szCs w:val="24"/>
        </w:rPr>
        <w:t xml:space="preserve"> </w:t>
      </w:r>
      <w:r w:rsidRPr="00314A3C">
        <w:rPr>
          <w:rFonts w:ascii="Times New Roman" w:hAnsi="Times New Roman" w:cs="Times New Roman"/>
          <w:iCs/>
          <w:sz w:val="24"/>
          <w:szCs w:val="24"/>
        </w:rPr>
        <w:t>Artinya bahwa perencanaan mempunyai fungsi mengubah kurikulum sekolah dalam pembelajaran di kelas. Menurut Dick &amp; Carey (2005: 1), model rancangan pembelajaran (</w:t>
      </w:r>
      <w:r w:rsidRPr="00314A3C">
        <w:rPr>
          <w:rFonts w:ascii="Times New Roman" w:hAnsi="Times New Roman" w:cs="Times New Roman"/>
          <w:i/>
          <w:iCs/>
          <w:sz w:val="24"/>
          <w:szCs w:val="24"/>
        </w:rPr>
        <w:t>instructional design</w:t>
      </w:r>
      <w:r w:rsidRPr="00314A3C">
        <w:rPr>
          <w:rFonts w:ascii="Times New Roman" w:hAnsi="Times New Roman" w:cs="Times New Roman"/>
          <w:iCs/>
          <w:sz w:val="24"/>
          <w:szCs w:val="24"/>
        </w:rPr>
        <w:t>) digambarkan sebagai berikut:</w:t>
      </w: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77194" w:rsidRDefault="00177194" w:rsidP="00B52C36">
      <w:pPr>
        <w:pStyle w:val="ListParagraph"/>
        <w:spacing w:line="360" w:lineRule="auto"/>
        <w:ind w:left="1890" w:firstLine="720"/>
        <w:jc w:val="both"/>
        <w:rPr>
          <w:rFonts w:ascii="Times New Roman" w:hAnsi="Times New Roman" w:cs="Times New Roman"/>
          <w:iCs/>
          <w:sz w:val="24"/>
          <w:szCs w:val="24"/>
        </w:rPr>
      </w:pPr>
    </w:p>
    <w:p w:rsidR="001F3C64" w:rsidRDefault="001F3C64" w:rsidP="00B52C36">
      <w:pPr>
        <w:pStyle w:val="ListParagraph"/>
        <w:spacing w:line="360" w:lineRule="auto"/>
        <w:ind w:left="1890" w:firstLine="720"/>
        <w:jc w:val="both"/>
        <w:rPr>
          <w:rFonts w:ascii="Times New Roman" w:hAnsi="Times New Roman" w:cs="Times New Roman"/>
          <w:iCs/>
          <w:sz w:val="24"/>
          <w:szCs w:val="24"/>
        </w:rPr>
      </w:pPr>
    </w:p>
    <w:p w:rsidR="001F3C64" w:rsidRDefault="001F3C64" w:rsidP="00B52C36">
      <w:pPr>
        <w:pStyle w:val="ListParagraph"/>
        <w:spacing w:line="360" w:lineRule="auto"/>
        <w:ind w:left="1890" w:firstLine="720"/>
        <w:jc w:val="both"/>
        <w:rPr>
          <w:rFonts w:ascii="Times New Roman" w:hAnsi="Times New Roman" w:cs="Times New Roman"/>
          <w:iCs/>
          <w:sz w:val="24"/>
          <w:szCs w:val="24"/>
        </w:rPr>
      </w:pPr>
    </w:p>
    <w:p w:rsidR="001F3C64" w:rsidRDefault="001F3C64" w:rsidP="00B52C36">
      <w:pPr>
        <w:pStyle w:val="ListParagraph"/>
        <w:spacing w:line="360" w:lineRule="auto"/>
        <w:ind w:left="1890" w:firstLine="720"/>
        <w:jc w:val="both"/>
        <w:rPr>
          <w:rFonts w:ascii="Times New Roman" w:hAnsi="Times New Roman" w:cs="Times New Roman"/>
          <w:iCs/>
          <w:sz w:val="24"/>
          <w:szCs w:val="24"/>
        </w:rPr>
      </w:pPr>
    </w:p>
    <w:p w:rsidR="001F3C64" w:rsidRDefault="001F3C64" w:rsidP="00B52C36">
      <w:pPr>
        <w:pStyle w:val="ListParagraph"/>
        <w:spacing w:line="360" w:lineRule="auto"/>
        <w:ind w:left="1890" w:firstLine="720"/>
        <w:jc w:val="both"/>
        <w:rPr>
          <w:rFonts w:ascii="Times New Roman" w:hAnsi="Times New Roman" w:cs="Times New Roman"/>
          <w:iCs/>
          <w:sz w:val="24"/>
          <w:szCs w:val="24"/>
        </w:rPr>
      </w:pPr>
    </w:p>
    <w:p w:rsidR="001F3C64" w:rsidRDefault="001F3C64" w:rsidP="00B52C36">
      <w:pPr>
        <w:pStyle w:val="ListParagraph"/>
        <w:spacing w:line="360" w:lineRule="auto"/>
        <w:ind w:left="1890" w:firstLine="720"/>
        <w:jc w:val="both"/>
        <w:rPr>
          <w:rFonts w:ascii="Times New Roman" w:hAnsi="Times New Roman" w:cs="Times New Roman"/>
          <w:iCs/>
          <w:sz w:val="24"/>
          <w:szCs w:val="24"/>
        </w:rPr>
      </w:pPr>
    </w:p>
    <w:p w:rsidR="001F3C64" w:rsidRDefault="001F3C64" w:rsidP="00B52C36">
      <w:pPr>
        <w:pStyle w:val="ListParagraph"/>
        <w:spacing w:line="360" w:lineRule="auto"/>
        <w:ind w:left="1890" w:firstLine="720"/>
        <w:jc w:val="both"/>
        <w:rPr>
          <w:rFonts w:ascii="Times New Roman" w:hAnsi="Times New Roman" w:cs="Times New Roman"/>
          <w:iCs/>
          <w:sz w:val="24"/>
          <w:szCs w:val="24"/>
        </w:rPr>
      </w:pPr>
    </w:p>
    <w:p w:rsidR="001F3C64" w:rsidRDefault="00AB06E4" w:rsidP="00B52C36">
      <w:pPr>
        <w:pStyle w:val="ListParagraph"/>
        <w:spacing w:line="360" w:lineRule="auto"/>
        <w:ind w:left="1890" w:firstLine="720"/>
        <w:jc w:val="both"/>
        <w:rPr>
          <w:rFonts w:ascii="Times New Roman" w:hAnsi="Times New Roman" w:cs="Times New Roman"/>
          <w:iCs/>
          <w:sz w:val="24"/>
          <w:szCs w:val="24"/>
        </w:rPr>
      </w:pPr>
      <w:r w:rsidRPr="00AB06E4">
        <w:rPr>
          <w:iCs/>
          <w:noProof/>
        </w:rPr>
        <w:pict>
          <v:group id="_x0000_s1161" style="position:absolute;left:0;text-align:left;margin-left:25.2pt;margin-top:7pt;width:413.85pt;height:234.85pt;z-index:251695104" coordorigin="1509,5146" coordsize="8277,4697">
            <v:rect id="_x0000_s1066" style="position:absolute;left:1509;top:5146;width:8277;height:4697"/>
            <v:rect id="_x0000_s1067" style="position:absolute;left:1648;top:7058;width:1293;height:850">
              <v:textbox style="mso-next-textbox:#_x0000_s1067">
                <w:txbxContent>
                  <w:p w:rsidR="00F11DA0" w:rsidRPr="00EE656B" w:rsidRDefault="00F11DA0" w:rsidP="00177194">
                    <w:pPr>
                      <w:jc w:val="center"/>
                      <w:rPr>
                        <w:sz w:val="16"/>
                        <w:szCs w:val="16"/>
                      </w:rPr>
                    </w:pPr>
                    <w:r w:rsidRPr="00EE656B">
                      <w:rPr>
                        <w:sz w:val="16"/>
                        <w:szCs w:val="16"/>
                      </w:rPr>
                      <w:t>Identify Instructional Goal(s)</w:t>
                    </w:r>
                  </w:p>
                </w:txbxContent>
              </v:textbox>
            </v:rect>
            <v:rect id="_x0000_s1068" style="position:absolute;left:2601;top:5800;width:1129;height:878">
              <v:textbox style="mso-next-textbox:#_x0000_s1068">
                <w:txbxContent>
                  <w:p w:rsidR="00F11DA0" w:rsidRPr="00EE656B" w:rsidRDefault="00F11DA0" w:rsidP="00177194">
                    <w:pPr>
                      <w:jc w:val="center"/>
                      <w:rPr>
                        <w:sz w:val="16"/>
                        <w:szCs w:val="16"/>
                      </w:rPr>
                    </w:pPr>
                    <w:r w:rsidRPr="00EE656B">
                      <w:rPr>
                        <w:sz w:val="16"/>
                        <w:szCs w:val="16"/>
                      </w:rPr>
                      <w:t>Conduct Instructional Analysis</w:t>
                    </w:r>
                  </w:p>
                </w:txbxContent>
              </v:textbox>
            </v:rect>
            <v:rect id="_x0000_s1069" style="position:absolute;left:3088;top:7058;width:1188;height:1090">
              <v:textbox style="mso-next-textbox:#_x0000_s1069">
                <w:txbxContent>
                  <w:p w:rsidR="00F11DA0" w:rsidRPr="00EE656B" w:rsidRDefault="00F11DA0" w:rsidP="00177194">
                    <w:pPr>
                      <w:jc w:val="center"/>
                      <w:rPr>
                        <w:sz w:val="16"/>
                        <w:szCs w:val="16"/>
                      </w:rPr>
                    </w:pPr>
                    <w:r w:rsidRPr="00EE656B">
                      <w:rPr>
                        <w:sz w:val="16"/>
                        <w:szCs w:val="16"/>
                      </w:rPr>
                      <w:t>Write Performance Objectives</w:t>
                    </w:r>
                  </w:p>
                </w:txbxContent>
              </v:textbox>
            </v:rect>
            <v:rect id="_x0000_s1070" style="position:absolute;left:2601;top:8032;width:1129;height:1123">
              <v:textbox style="mso-next-textbox:#_x0000_s1070">
                <w:txbxContent>
                  <w:p w:rsidR="00F11DA0" w:rsidRPr="00EE656B" w:rsidRDefault="00F11DA0" w:rsidP="00177194">
                    <w:pPr>
                      <w:jc w:val="center"/>
                      <w:rPr>
                        <w:sz w:val="16"/>
                        <w:szCs w:val="16"/>
                      </w:rPr>
                    </w:pPr>
                    <w:r w:rsidRPr="00EE656B">
                      <w:rPr>
                        <w:sz w:val="16"/>
                        <w:szCs w:val="16"/>
                      </w:rPr>
                      <w:t>Analyze Learners and Contexts</w:t>
                    </w:r>
                  </w:p>
                </w:txbxContent>
              </v:textbox>
            </v:rect>
            <v:rect id="_x0000_s1071" style="position:absolute;left:4461;top:6974;width:1114;height:1174">
              <v:textbox style="mso-next-textbox:#_x0000_s1071">
                <w:txbxContent>
                  <w:p w:rsidR="00F11DA0" w:rsidRPr="00EE656B" w:rsidRDefault="00F11DA0" w:rsidP="00177194">
                    <w:pPr>
                      <w:jc w:val="center"/>
                      <w:rPr>
                        <w:sz w:val="16"/>
                        <w:szCs w:val="16"/>
                      </w:rPr>
                    </w:pPr>
                    <w:r w:rsidRPr="00EE656B">
                      <w:rPr>
                        <w:sz w:val="16"/>
                        <w:szCs w:val="16"/>
                      </w:rPr>
                      <w:t>Develop Assessment instruments</w:t>
                    </w:r>
                  </w:p>
                </w:txbxContent>
              </v:textbox>
            </v:rect>
            <v:rect id="_x0000_s1072" style="position:absolute;left:5805;top:7058;width:1105;height:850">
              <v:textbox style="mso-next-textbox:#_x0000_s1072">
                <w:txbxContent>
                  <w:p w:rsidR="00F11DA0" w:rsidRPr="00EE656B" w:rsidRDefault="00F11DA0" w:rsidP="00177194">
                    <w:pPr>
                      <w:jc w:val="center"/>
                      <w:rPr>
                        <w:sz w:val="16"/>
                        <w:szCs w:val="16"/>
                      </w:rPr>
                    </w:pPr>
                    <w:r w:rsidRPr="00EE656B">
                      <w:rPr>
                        <w:sz w:val="16"/>
                        <w:szCs w:val="16"/>
                      </w:rPr>
                      <w:t>Develop Instructional Strategy</w:t>
                    </w:r>
                  </w:p>
                </w:txbxContent>
              </v:textbox>
            </v:rect>
            <v:rect id="_x0000_s1073" style="position:absolute;left:7104;top:6863;width:1092;height:1285">
              <v:textbox style="mso-next-textbox:#_x0000_s1073">
                <w:txbxContent>
                  <w:p w:rsidR="00F11DA0" w:rsidRPr="00EE656B" w:rsidRDefault="00F11DA0" w:rsidP="00177194">
                    <w:pPr>
                      <w:jc w:val="center"/>
                      <w:rPr>
                        <w:sz w:val="16"/>
                        <w:szCs w:val="16"/>
                      </w:rPr>
                    </w:pPr>
                    <w:r w:rsidRPr="00EE656B">
                      <w:rPr>
                        <w:sz w:val="16"/>
                        <w:szCs w:val="16"/>
                      </w:rPr>
                      <w:t>Develop and Select Instructional Materials</w:t>
                    </w:r>
                  </w:p>
                </w:txbxContent>
              </v:textbox>
            </v:rect>
            <v:rect id="_x0000_s1074" style="position:absolute;left:8366;top:6612;width:1286;height:1338">
              <v:textbox style="mso-next-textbox:#_x0000_s1074">
                <w:txbxContent>
                  <w:p w:rsidR="00F11DA0" w:rsidRPr="00EE656B" w:rsidRDefault="00F11DA0" w:rsidP="00177194">
                    <w:pPr>
                      <w:jc w:val="center"/>
                      <w:rPr>
                        <w:sz w:val="16"/>
                        <w:szCs w:val="16"/>
                      </w:rPr>
                    </w:pPr>
                    <w:r w:rsidRPr="00EE656B">
                      <w:rPr>
                        <w:sz w:val="16"/>
                        <w:szCs w:val="16"/>
                      </w:rPr>
                      <w:t>Design and Conduct Formative Evaluation of Instruction</w:t>
                    </w:r>
                  </w:p>
                </w:txbxContent>
              </v:textbox>
            </v:rect>
            <v:rect id="_x0000_s1075" style="position:absolute;left:8415;top:8437;width:1092;height:1171">
              <v:textbox style="mso-next-textbox:#_x0000_s1075">
                <w:txbxContent>
                  <w:p w:rsidR="00F11DA0" w:rsidRPr="00EE656B" w:rsidRDefault="00F11DA0" w:rsidP="00177194">
                    <w:pPr>
                      <w:jc w:val="center"/>
                      <w:rPr>
                        <w:sz w:val="16"/>
                        <w:szCs w:val="16"/>
                      </w:rPr>
                    </w:pPr>
                    <w:r w:rsidRPr="00EE656B">
                      <w:rPr>
                        <w:sz w:val="16"/>
                        <w:szCs w:val="16"/>
                      </w:rPr>
                      <w:t>Design and Conduct Summative Evaluation</w:t>
                    </w:r>
                  </w:p>
                </w:txbxContent>
              </v:textbox>
            </v:rect>
            <v:rect id="_x0000_s1076" style="position:absolute;left:4871;top:5405;width:1130;height:642">
              <v:textbox style="mso-next-textbox:#_x0000_s1076">
                <w:txbxContent>
                  <w:p w:rsidR="00F11DA0" w:rsidRPr="00EE656B" w:rsidRDefault="00F11DA0" w:rsidP="00177194">
                    <w:pPr>
                      <w:jc w:val="center"/>
                      <w:rPr>
                        <w:sz w:val="16"/>
                        <w:szCs w:val="16"/>
                      </w:rPr>
                    </w:pPr>
                    <w:r w:rsidRPr="00EE656B">
                      <w:rPr>
                        <w:sz w:val="16"/>
                        <w:szCs w:val="16"/>
                      </w:rPr>
                      <w:t>Revise Instruction</w:t>
                    </w:r>
                  </w:p>
                </w:txbxContent>
              </v:textbox>
            </v:rect>
            <v:shape id="_x0000_s1077" type="#_x0000_t32" style="position:absolute;left:2274;top:6246;width:12;height:1213;flip:y" o:connectortype="straight"/>
            <v:shape id="_x0000_s1078" type="#_x0000_t32" style="position:absolute;left:2286;top:6246;width:315;height:0" o:connectortype="straight">
              <v:stroke endarrow="block"/>
            </v:shape>
            <v:shape id="_x0000_s1079" type="#_x0000_t32" style="position:absolute;left:2274;top:7508;width:0;height:810" o:connectortype="straight"/>
            <v:shape id="_x0000_s1080" type="#_x0000_t32" style="position:absolute;left:2286;top:8118;width:327;height:0" o:connectortype="straight">
              <v:stroke endarrow="block"/>
            </v:shape>
            <v:shape id="_x0000_s1081" type="#_x0000_t32" style="position:absolute;left:3706;top:6246;width:218;height:0" o:connectortype="straight"/>
            <v:shape id="_x0000_s1082" type="#_x0000_t32" style="position:absolute;left:3924;top:6246;width:0;height:1213" o:connectortype="straight">
              <v:stroke endarrow="block"/>
            </v:shape>
            <v:shape id="_x0000_s1083" type="#_x0000_t32" style="position:absolute;left:3730;top:7964;width:194;height:0" o:connectortype="straight"/>
            <v:shape id="_x0000_s1084" type="#_x0000_t32" style="position:absolute;left:3924;top:7508;width:1;height:656;flip:y" o:connectortype="straight">
              <v:stroke endarrow="block"/>
            </v:shape>
            <v:shape id="_x0000_s1085" type="#_x0000_t32" style="position:absolute;left:4276;top:7290;width:279;height:14;flip:y" o:connectortype="straight">
              <v:stroke endarrow="block"/>
            </v:shape>
            <v:shape id="_x0000_s1086" type="#_x0000_t32" style="position:absolute;left:5575;top:7290;width:230;height:14;flip:y" o:connectortype="straight">
              <v:stroke endarrow="block"/>
            </v:shape>
            <v:shape id="_x0000_s1087" type="#_x0000_t32" style="position:absolute;left:6910;top:7290;width:194;height:0" o:connectortype="straight">
              <v:stroke endarrow="block"/>
            </v:shape>
            <v:shape id="_x0000_s1088" type="#_x0000_t32" style="position:absolute;left:8196;top:7220;width:194;height:0" o:connectortype="straight">
              <v:stroke endarrow="block"/>
            </v:shape>
            <v:shape id="_x0000_s1089" type="#_x0000_t32" style="position:absolute;left:3184;top:5484;width:1687;height:14;flip:x" o:connectortype="straight">
              <v:stroke dashstyle="dash"/>
            </v:shape>
            <v:shape id="_x0000_s1090" type="#_x0000_t32" style="position:absolute;left:3184;top:5498;width:0;height:502" o:connectortype="straight">
              <v:stroke dashstyle="dash" endarrow="block"/>
            </v:shape>
            <v:shape id="_x0000_s1091" type="#_x0000_t32" style="position:absolute;left:4094;top:5498;width:0;height:2161" o:connectortype="straight">
              <v:stroke dashstyle="dash" endarrow="block"/>
            </v:shape>
            <v:shape id="_x0000_s1092" type="#_x0000_t32" style="position:absolute;left:5259;top:5847;width:12;height:1728" o:connectortype="straight">
              <v:stroke dashstyle="dash" endarrow="block"/>
            </v:shape>
            <v:shape id="_x0000_s1093" type="#_x0000_t32" style="position:absolute;left:5866;top:5498;width:2840;height:0" o:connectortype="straight">
              <v:stroke dashstyle="dash"/>
            </v:shape>
            <v:shape id="_x0000_s1094" type="#_x0000_t32" style="position:absolute;left:8706;top:5498;width:0;height:1715" o:connectortype="straight">
              <v:stroke dashstyle="dash" endarrow="block"/>
            </v:shape>
            <v:shape id="_x0000_s1095" type="#_x0000_t32" style="position:absolute;left:6351;top:5498;width:0;height:2161" o:connectortype="straight">
              <v:stroke dashstyle="dash" endarrow="block"/>
            </v:shape>
            <v:shape id="_x0000_s1096" type="#_x0000_t32" style="position:absolute;left:7638;top:5498;width:0;height:1966" o:connectortype="straight">
              <v:stroke dashstyle="dash" endarrow="block"/>
            </v:shape>
            <v:shape id="_x0000_s1097" type="#_x0000_t32" style="position:absolute;left:8936;top:7550;width:0;height:1088" o:connectortype="straight">
              <v:stroke endarrow="block"/>
            </v:shape>
            <v:shape id="_x0000_s1098" type="#_x0000_t32" style="position:absolute;left:8706;top:7550;width:0;height:767" o:connectortype="straight">
              <v:stroke dashstyle="dash"/>
            </v:shape>
            <v:shape id="_x0000_s1099" type="#_x0000_t32" style="position:absolute;left:3706;top:8117;width:5000;height:1;flip:x" o:connectortype="straight">
              <v:stroke dashstyle="dash" endarrow="block"/>
            </v:shape>
          </v:group>
        </w:pict>
      </w:r>
    </w:p>
    <w:p w:rsidR="001F3C64" w:rsidRDefault="001F3C64" w:rsidP="00B52C36">
      <w:pPr>
        <w:pStyle w:val="ListParagraph"/>
        <w:spacing w:line="360" w:lineRule="auto"/>
        <w:ind w:left="1890" w:firstLine="720"/>
        <w:jc w:val="both"/>
        <w:rPr>
          <w:rFonts w:ascii="Times New Roman" w:hAnsi="Times New Roman" w:cs="Times New Roman"/>
          <w:iCs/>
          <w:sz w:val="24"/>
          <w:szCs w:val="24"/>
        </w:rPr>
      </w:pPr>
    </w:p>
    <w:p w:rsidR="001F3C64" w:rsidRPr="00314A3C" w:rsidRDefault="001F3C64" w:rsidP="00B52C36">
      <w:pPr>
        <w:pStyle w:val="ListParagraph"/>
        <w:spacing w:line="360" w:lineRule="auto"/>
        <w:ind w:left="1890" w:firstLine="720"/>
        <w:jc w:val="both"/>
        <w:rPr>
          <w:rFonts w:ascii="Times New Roman" w:hAnsi="Times New Roman" w:cs="Times New Roman"/>
          <w:iCs/>
          <w:sz w:val="24"/>
          <w:szCs w:val="24"/>
        </w:rPr>
      </w:pPr>
    </w:p>
    <w:p w:rsidR="00177194" w:rsidRPr="00314A3C" w:rsidRDefault="00177194" w:rsidP="00B52C36">
      <w:pPr>
        <w:spacing w:line="360" w:lineRule="auto"/>
        <w:ind w:left="720" w:firstLine="720"/>
        <w:jc w:val="both"/>
        <w:rPr>
          <w:iCs/>
        </w:rPr>
      </w:pPr>
    </w:p>
    <w:p w:rsidR="00177194" w:rsidRPr="00314A3C" w:rsidRDefault="00177194" w:rsidP="00B52C36">
      <w:pPr>
        <w:spacing w:line="360" w:lineRule="auto"/>
        <w:ind w:left="720" w:firstLine="720"/>
        <w:jc w:val="both"/>
        <w:rPr>
          <w:iCs/>
        </w:rPr>
      </w:pPr>
    </w:p>
    <w:p w:rsidR="00177194" w:rsidRPr="00314A3C" w:rsidRDefault="00177194" w:rsidP="00B52C36">
      <w:pPr>
        <w:spacing w:line="360" w:lineRule="auto"/>
        <w:ind w:left="720" w:firstLine="720"/>
        <w:jc w:val="both"/>
        <w:rPr>
          <w:iCs/>
        </w:rPr>
      </w:pPr>
    </w:p>
    <w:p w:rsidR="00177194" w:rsidRPr="00314A3C" w:rsidRDefault="00177194" w:rsidP="00B52C36">
      <w:pPr>
        <w:spacing w:line="360" w:lineRule="auto"/>
        <w:ind w:left="720" w:firstLine="720"/>
        <w:jc w:val="both"/>
        <w:rPr>
          <w:iCs/>
        </w:rPr>
      </w:pPr>
    </w:p>
    <w:p w:rsidR="00177194" w:rsidRPr="00314A3C" w:rsidRDefault="00177194" w:rsidP="00B52C36">
      <w:pPr>
        <w:spacing w:line="360" w:lineRule="auto"/>
        <w:ind w:left="720" w:firstLine="720"/>
        <w:jc w:val="both"/>
        <w:rPr>
          <w:iCs/>
        </w:rPr>
      </w:pPr>
    </w:p>
    <w:p w:rsidR="00177194" w:rsidRPr="00314A3C" w:rsidRDefault="00177194" w:rsidP="00B52C36">
      <w:pPr>
        <w:spacing w:line="360" w:lineRule="auto"/>
        <w:ind w:left="720" w:firstLine="720"/>
        <w:jc w:val="both"/>
        <w:rPr>
          <w:iCs/>
        </w:rPr>
      </w:pPr>
    </w:p>
    <w:p w:rsidR="00177194" w:rsidRPr="00314A3C" w:rsidRDefault="00177194" w:rsidP="00B52C36">
      <w:pPr>
        <w:spacing w:line="360" w:lineRule="auto"/>
        <w:ind w:left="720" w:firstLine="720"/>
        <w:jc w:val="both"/>
        <w:rPr>
          <w:iCs/>
        </w:rPr>
      </w:pPr>
    </w:p>
    <w:p w:rsidR="006134E7" w:rsidRDefault="006134E7" w:rsidP="006134E7">
      <w:pPr>
        <w:spacing w:line="360" w:lineRule="auto"/>
        <w:contextualSpacing/>
        <w:rPr>
          <w:iCs/>
          <w:lang w:val="en-US"/>
        </w:rPr>
      </w:pPr>
    </w:p>
    <w:p w:rsidR="006134E7" w:rsidRDefault="006134E7" w:rsidP="00605372">
      <w:pPr>
        <w:spacing w:line="360" w:lineRule="auto"/>
        <w:contextualSpacing/>
        <w:jc w:val="center"/>
        <w:rPr>
          <w:iCs/>
          <w:lang w:val="en-US"/>
        </w:rPr>
      </w:pPr>
    </w:p>
    <w:p w:rsidR="008B50E3" w:rsidRPr="006134E7" w:rsidRDefault="00177194" w:rsidP="009C11C1">
      <w:pPr>
        <w:spacing w:line="360" w:lineRule="auto"/>
        <w:contextualSpacing/>
        <w:jc w:val="center"/>
        <w:outlineLvl w:val="0"/>
        <w:rPr>
          <w:iCs/>
          <w:lang w:val="en-US"/>
        </w:rPr>
      </w:pPr>
      <w:r>
        <w:rPr>
          <w:iCs/>
        </w:rPr>
        <w:t>Gambar 3</w:t>
      </w:r>
      <w:r w:rsidRPr="00314A3C">
        <w:rPr>
          <w:iCs/>
        </w:rPr>
        <w:t xml:space="preserve">. Model Rancangan </w:t>
      </w:r>
    </w:p>
    <w:p w:rsidR="00177194" w:rsidRPr="00314A3C" w:rsidRDefault="00177194" w:rsidP="00B52C36">
      <w:pPr>
        <w:spacing w:line="360" w:lineRule="auto"/>
        <w:contextualSpacing/>
        <w:jc w:val="center"/>
        <w:rPr>
          <w:iCs/>
        </w:rPr>
      </w:pPr>
      <w:r w:rsidRPr="00314A3C">
        <w:rPr>
          <w:iCs/>
        </w:rPr>
        <w:t>(Sumber: Dick &amp; Carey, 2005: 1)</w:t>
      </w:r>
    </w:p>
    <w:p w:rsidR="00177194" w:rsidRPr="00314A3C" w:rsidRDefault="00177194" w:rsidP="00B52C36">
      <w:pPr>
        <w:spacing w:line="360" w:lineRule="auto"/>
      </w:pPr>
    </w:p>
    <w:p w:rsidR="00177194" w:rsidRDefault="00177194" w:rsidP="00605372">
      <w:pPr>
        <w:pStyle w:val="ListParagraph"/>
        <w:numPr>
          <w:ilvl w:val="0"/>
          <w:numId w:val="9"/>
        </w:numPr>
        <w:spacing w:line="360" w:lineRule="auto"/>
        <w:ind w:left="1260" w:hanging="540"/>
        <w:rPr>
          <w:rFonts w:ascii="Times New Roman" w:hAnsi="Times New Roman" w:cs="Times New Roman"/>
          <w:b/>
          <w:sz w:val="24"/>
          <w:szCs w:val="24"/>
        </w:rPr>
      </w:pPr>
      <w:r>
        <w:rPr>
          <w:rFonts w:ascii="Times New Roman" w:hAnsi="Times New Roman" w:cs="Times New Roman"/>
          <w:b/>
          <w:sz w:val="24"/>
          <w:szCs w:val="24"/>
        </w:rPr>
        <w:t>Standar Kompetensi G</w:t>
      </w:r>
      <w:r w:rsidRPr="00C354C4">
        <w:rPr>
          <w:rFonts w:ascii="Times New Roman" w:hAnsi="Times New Roman" w:cs="Times New Roman"/>
          <w:b/>
          <w:sz w:val="24"/>
          <w:szCs w:val="24"/>
        </w:rPr>
        <w:t>uru</w:t>
      </w:r>
      <w:r w:rsidR="00F11DA0">
        <w:rPr>
          <w:rFonts w:ascii="Times New Roman" w:hAnsi="Times New Roman" w:cs="Times New Roman"/>
          <w:b/>
          <w:sz w:val="24"/>
          <w:szCs w:val="24"/>
        </w:rPr>
        <w:t xml:space="preserve"> IPA</w:t>
      </w:r>
    </w:p>
    <w:p w:rsidR="000266D2" w:rsidRPr="00F11DA0" w:rsidRDefault="00EE401B" w:rsidP="00F11DA0">
      <w:pPr>
        <w:pStyle w:val="ListParagraph"/>
        <w:spacing w:line="360" w:lineRule="auto"/>
        <w:ind w:left="1260" w:firstLine="900"/>
        <w:jc w:val="both"/>
        <w:rPr>
          <w:rFonts w:ascii="Times New Roman" w:hAnsi="Times New Roman" w:cs="Times New Roman"/>
          <w:sz w:val="24"/>
          <w:szCs w:val="24"/>
        </w:rPr>
      </w:pPr>
      <w:r>
        <w:rPr>
          <w:rFonts w:ascii="Times New Roman" w:hAnsi="Times New Roman" w:cs="Times New Roman"/>
          <w:sz w:val="24"/>
          <w:szCs w:val="24"/>
        </w:rPr>
        <w:t>Kompetensi Pedagogis dalam Standar Nasional Pendidikan</w:t>
      </w:r>
      <w:r w:rsidR="007638AA">
        <w:rPr>
          <w:rFonts w:ascii="Times New Roman" w:hAnsi="Times New Roman" w:cs="Times New Roman"/>
          <w:sz w:val="24"/>
          <w:szCs w:val="24"/>
        </w:rPr>
        <w:t>, pasal 28 ayat 3 butir (a), adalah kemampuan mengelola pembelajaran peserta didik yang meliputi pemahaman terhadap peserta didik, perancangan, pelaksanaan pembelajaran, evaluasi hasil belajar, dan pengembangan peserta didik untuk mengaktualisasikan berbagai potensi yang dimilikinya.</w:t>
      </w:r>
      <w:r w:rsidR="00F11DA0">
        <w:rPr>
          <w:rFonts w:ascii="Times New Roman" w:hAnsi="Times New Roman" w:cs="Times New Roman"/>
          <w:sz w:val="24"/>
          <w:szCs w:val="24"/>
        </w:rPr>
        <w:t xml:space="preserve"> </w:t>
      </w:r>
      <w:r w:rsidR="00177194" w:rsidRPr="00F11DA0">
        <w:rPr>
          <w:rFonts w:ascii="Times New Roman" w:hAnsi="Times New Roman" w:cs="Times New Roman"/>
          <w:sz w:val="24"/>
          <w:szCs w:val="24"/>
        </w:rPr>
        <w:t>Dalam Permendikna</w:t>
      </w:r>
      <w:r w:rsidR="00F11DA0">
        <w:rPr>
          <w:rFonts w:ascii="Times New Roman" w:hAnsi="Times New Roman" w:cs="Times New Roman"/>
          <w:sz w:val="24"/>
          <w:szCs w:val="24"/>
        </w:rPr>
        <w:t>s N</w:t>
      </w:r>
      <w:r w:rsidR="00177194" w:rsidRPr="00F11DA0">
        <w:rPr>
          <w:rFonts w:ascii="Times New Roman" w:hAnsi="Times New Roman" w:cs="Times New Roman"/>
          <w:sz w:val="24"/>
          <w:szCs w:val="24"/>
        </w:rPr>
        <w:t>omor 16 Tahun 2007, dijela</w:t>
      </w:r>
      <w:r w:rsidR="00605372" w:rsidRPr="00F11DA0">
        <w:rPr>
          <w:rFonts w:ascii="Times New Roman" w:hAnsi="Times New Roman" w:cs="Times New Roman"/>
          <w:sz w:val="24"/>
          <w:szCs w:val="24"/>
        </w:rPr>
        <w:t xml:space="preserve">skan secara umum mengenai empat </w:t>
      </w:r>
      <w:r w:rsidR="00177194" w:rsidRPr="00F11DA0">
        <w:rPr>
          <w:rFonts w:ascii="Times New Roman" w:hAnsi="Times New Roman" w:cs="Times New Roman"/>
          <w:sz w:val="24"/>
          <w:szCs w:val="24"/>
        </w:rPr>
        <w:t>kompetensi guru yaitu kompetensi pedagogi, professional, sosial dan</w:t>
      </w:r>
      <w:r w:rsidR="00605372" w:rsidRPr="00F11DA0">
        <w:rPr>
          <w:rFonts w:ascii="Times New Roman" w:hAnsi="Times New Roman" w:cs="Times New Roman"/>
          <w:sz w:val="24"/>
          <w:szCs w:val="24"/>
        </w:rPr>
        <w:t xml:space="preserve"> personal .</w:t>
      </w:r>
      <w:r w:rsidR="00F11DA0">
        <w:rPr>
          <w:rFonts w:ascii="Times New Roman" w:hAnsi="Times New Roman" w:cs="Times New Roman"/>
          <w:sz w:val="24"/>
          <w:szCs w:val="24"/>
        </w:rPr>
        <w:t xml:space="preserve"> Berikut ini table yang menjelaskan empat kompetensi tersebut:</w:t>
      </w:r>
    </w:p>
    <w:p w:rsidR="000266D2" w:rsidRDefault="000266D2" w:rsidP="000266D2">
      <w:pPr>
        <w:tabs>
          <w:tab w:val="right" w:pos="6959"/>
        </w:tabs>
        <w:spacing w:line="360" w:lineRule="auto"/>
        <w:ind w:right="1260"/>
        <w:jc w:val="right"/>
        <w:rPr>
          <w:lang w:val="en-US"/>
        </w:rPr>
      </w:pPr>
    </w:p>
    <w:p w:rsidR="000266D2" w:rsidRDefault="000266D2" w:rsidP="000266D2">
      <w:pPr>
        <w:tabs>
          <w:tab w:val="right" w:pos="6959"/>
        </w:tabs>
        <w:spacing w:line="360" w:lineRule="auto"/>
        <w:ind w:right="1260"/>
        <w:jc w:val="right"/>
        <w:rPr>
          <w:rtl/>
          <w:lang w:val="en-US"/>
        </w:rPr>
      </w:pPr>
    </w:p>
    <w:p w:rsidR="00F11DA0" w:rsidRDefault="00F11DA0" w:rsidP="000266D2">
      <w:pPr>
        <w:tabs>
          <w:tab w:val="right" w:pos="6959"/>
        </w:tabs>
        <w:spacing w:line="360" w:lineRule="auto"/>
        <w:ind w:right="1260"/>
        <w:jc w:val="right"/>
        <w:rPr>
          <w:rtl/>
          <w:lang w:val="en-US"/>
        </w:rPr>
      </w:pPr>
    </w:p>
    <w:p w:rsidR="00F11DA0" w:rsidRDefault="00F11DA0" w:rsidP="000266D2">
      <w:pPr>
        <w:tabs>
          <w:tab w:val="right" w:pos="6959"/>
        </w:tabs>
        <w:spacing w:line="360" w:lineRule="auto"/>
        <w:ind w:right="1260"/>
        <w:jc w:val="right"/>
        <w:rPr>
          <w:rtl/>
          <w:lang w:val="en-US"/>
        </w:rPr>
      </w:pPr>
    </w:p>
    <w:p w:rsidR="00F11DA0" w:rsidRDefault="00F11DA0" w:rsidP="000266D2">
      <w:pPr>
        <w:tabs>
          <w:tab w:val="right" w:pos="6959"/>
        </w:tabs>
        <w:spacing w:line="360" w:lineRule="auto"/>
        <w:ind w:right="1260"/>
        <w:jc w:val="right"/>
        <w:rPr>
          <w:rtl/>
          <w:lang w:val="en-US"/>
        </w:rPr>
      </w:pPr>
    </w:p>
    <w:p w:rsidR="00F11DA0" w:rsidRDefault="00F11DA0" w:rsidP="000266D2">
      <w:pPr>
        <w:tabs>
          <w:tab w:val="right" w:pos="6959"/>
        </w:tabs>
        <w:spacing w:line="360" w:lineRule="auto"/>
        <w:ind w:right="1260"/>
        <w:jc w:val="right"/>
        <w:rPr>
          <w:rtl/>
          <w:lang w:val="en-US"/>
        </w:rPr>
      </w:pPr>
    </w:p>
    <w:p w:rsidR="00F11DA0" w:rsidRDefault="00F11DA0" w:rsidP="000266D2">
      <w:pPr>
        <w:tabs>
          <w:tab w:val="right" w:pos="6959"/>
        </w:tabs>
        <w:spacing w:line="360" w:lineRule="auto"/>
        <w:ind w:right="1260"/>
        <w:jc w:val="right"/>
        <w:rPr>
          <w:lang w:val="en-US"/>
        </w:rPr>
      </w:pPr>
    </w:p>
    <w:p w:rsidR="000266D2" w:rsidRDefault="000266D2" w:rsidP="000266D2">
      <w:pPr>
        <w:tabs>
          <w:tab w:val="right" w:pos="6959"/>
        </w:tabs>
        <w:spacing w:line="360" w:lineRule="auto"/>
        <w:ind w:right="1260"/>
        <w:jc w:val="right"/>
        <w:rPr>
          <w:lang w:val="en-US"/>
        </w:rPr>
      </w:pPr>
    </w:p>
    <w:p w:rsidR="00474676" w:rsidRDefault="00177194" w:rsidP="000266D2">
      <w:pPr>
        <w:tabs>
          <w:tab w:val="right" w:pos="6959"/>
        </w:tabs>
        <w:spacing w:line="360" w:lineRule="auto"/>
        <w:ind w:right="1260"/>
        <w:jc w:val="right"/>
        <w:rPr>
          <w:lang w:val="en-US"/>
        </w:rPr>
      </w:pPr>
      <w:r>
        <w:t>Tabel 1. Kompetensi Pedagogi Guru SD/SMP/SMA</w:t>
      </w:r>
    </w:p>
    <w:p w:rsidR="00177194" w:rsidRPr="00F11DA0" w:rsidRDefault="00177194" w:rsidP="00F11DA0">
      <w:pPr>
        <w:tabs>
          <w:tab w:val="left" w:pos="6029"/>
        </w:tabs>
        <w:rPr>
          <w:lang w:val="en-US"/>
        </w:rPr>
      </w:pPr>
    </w:p>
    <w:tbl>
      <w:tblPr>
        <w:tblStyle w:val="TableGrid"/>
        <w:tblpPr w:leftFromText="180" w:rightFromText="180" w:vertAnchor="text" w:horzAnchor="margin" w:tblpXSpec="right" w:tblpY="713"/>
        <w:tblW w:w="7866" w:type="dxa"/>
        <w:tblLook w:val="04A0"/>
      </w:tblPr>
      <w:tblGrid>
        <w:gridCol w:w="539"/>
        <w:gridCol w:w="2846"/>
        <w:gridCol w:w="4481"/>
      </w:tblGrid>
      <w:tr w:rsidR="00177194" w:rsidRPr="00314A3C" w:rsidTr="00595D66">
        <w:tc>
          <w:tcPr>
            <w:tcW w:w="510" w:type="dxa"/>
          </w:tcPr>
          <w:p w:rsidR="00177194" w:rsidRPr="00314A3C" w:rsidRDefault="00177194" w:rsidP="00F11DA0">
            <w:pPr>
              <w:jc w:val="both"/>
            </w:pPr>
            <w:r w:rsidRPr="00314A3C">
              <w:t>No</w:t>
            </w:r>
          </w:p>
        </w:tc>
        <w:tc>
          <w:tcPr>
            <w:tcW w:w="2855" w:type="dxa"/>
          </w:tcPr>
          <w:p w:rsidR="00177194" w:rsidRPr="00314A3C" w:rsidRDefault="00177194" w:rsidP="00F11DA0">
            <w:pPr>
              <w:jc w:val="both"/>
            </w:pPr>
            <w:r w:rsidRPr="00314A3C">
              <w:t>Kompetensi Inti Guru</w:t>
            </w:r>
          </w:p>
        </w:tc>
        <w:tc>
          <w:tcPr>
            <w:tcW w:w="4501" w:type="dxa"/>
          </w:tcPr>
          <w:p w:rsidR="00177194" w:rsidRPr="00314A3C" w:rsidRDefault="00177194" w:rsidP="00F11DA0">
            <w:pPr>
              <w:jc w:val="both"/>
            </w:pPr>
            <w:r w:rsidRPr="00314A3C">
              <w:t>Kompetensi Guru Mata Pelajaran</w:t>
            </w:r>
          </w:p>
        </w:tc>
      </w:tr>
      <w:tr w:rsidR="00177194" w:rsidRPr="00314A3C" w:rsidTr="00595D66">
        <w:tc>
          <w:tcPr>
            <w:tcW w:w="7866" w:type="dxa"/>
            <w:gridSpan w:val="3"/>
            <w:shd w:val="clear" w:color="auto" w:fill="BFBFBF" w:themeFill="background1" w:themeFillShade="BF"/>
          </w:tcPr>
          <w:p w:rsidR="00177194" w:rsidRPr="00314A3C" w:rsidRDefault="00177194" w:rsidP="00F11DA0">
            <w:pPr>
              <w:jc w:val="both"/>
            </w:pPr>
            <w:r w:rsidRPr="00314A3C">
              <w:t>Kompetensi Pedagogik</w:t>
            </w:r>
          </w:p>
        </w:tc>
      </w:tr>
      <w:tr w:rsidR="00177194" w:rsidRPr="00314A3C" w:rsidTr="00595D66">
        <w:tc>
          <w:tcPr>
            <w:tcW w:w="510" w:type="dxa"/>
          </w:tcPr>
          <w:p w:rsidR="00177194" w:rsidRPr="00314A3C" w:rsidRDefault="00177194" w:rsidP="00F11DA0">
            <w:pPr>
              <w:jc w:val="both"/>
            </w:pPr>
            <w:r w:rsidRPr="00314A3C">
              <w:t>1.</w:t>
            </w:r>
          </w:p>
        </w:tc>
        <w:tc>
          <w:tcPr>
            <w:tcW w:w="2855" w:type="dxa"/>
          </w:tcPr>
          <w:p w:rsidR="00177194" w:rsidRPr="00314A3C" w:rsidRDefault="00177194" w:rsidP="00F11DA0">
            <w:pPr>
              <w:jc w:val="both"/>
            </w:pPr>
            <w:r w:rsidRPr="00314A3C">
              <w:t>Menguasi karakteristik peserta didik dari aspek fisik, moral, spiritual, social, cultural, emosional, dan intelektual</w:t>
            </w:r>
          </w:p>
        </w:tc>
        <w:tc>
          <w:tcPr>
            <w:tcW w:w="4501" w:type="dxa"/>
          </w:tcPr>
          <w:p w:rsidR="00177194" w:rsidRPr="00314A3C" w:rsidRDefault="00177194" w:rsidP="00F11DA0">
            <w:pPr>
              <w:pStyle w:val="ListParagraph"/>
              <w:numPr>
                <w:ilvl w:val="1"/>
                <w:numId w:val="10"/>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Memahami karakteristik peserta didik yang berkaitan dengan aspek fisik, intelektual, social-emosional, moral, spiritual, dan latar belakang social budaya</w:t>
            </w:r>
          </w:p>
          <w:p w:rsidR="00177194" w:rsidRPr="00314A3C" w:rsidRDefault="00177194" w:rsidP="00F11DA0">
            <w:pPr>
              <w:pStyle w:val="ListParagraph"/>
              <w:numPr>
                <w:ilvl w:val="1"/>
                <w:numId w:val="10"/>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Mengidentifikasi potensi peserta didik dalam mata pelajaran yang diampu</w:t>
            </w:r>
          </w:p>
          <w:p w:rsidR="00177194" w:rsidRPr="00314A3C" w:rsidRDefault="00177194" w:rsidP="00F11DA0">
            <w:pPr>
              <w:pStyle w:val="ListParagraph"/>
              <w:numPr>
                <w:ilvl w:val="1"/>
                <w:numId w:val="10"/>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 xml:space="preserve">Mengidentifikasi bekal-ajar awal peserta didik dalam mata pelajaran yang diampu </w:t>
            </w:r>
          </w:p>
          <w:p w:rsidR="00177194" w:rsidRPr="00314A3C" w:rsidRDefault="00177194" w:rsidP="00F11DA0">
            <w:pPr>
              <w:pStyle w:val="ListParagraph"/>
              <w:numPr>
                <w:ilvl w:val="1"/>
                <w:numId w:val="10"/>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Mengidentifikasi kesulitan belajar peserta didik dalam mata pelajaran yang diampu</w:t>
            </w:r>
          </w:p>
          <w:p w:rsidR="00177194" w:rsidRPr="00314A3C" w:rsidRDefault="00177194" w:rsidP="00F11DA0">
            <w:pPr>
              <w:pStyle w:val="ListParagraph"/>
              <w:spacing w:line="240" w:lineRule="auto"/>
              <w:ind w:left="522" w:hanging="522"/>
              <w:jc w:val="both"/>
              <w:rPr>
                <w:rFonts w:ascii="Times New Roman" w:hAnsi="Times New Roman" w:cs="Times New Roman"/>
                <w:sz w:val="24"/>
                <w:szCs w:val="24"/>
              </w:rPr>
            </w:pPr>
          </w:p>
        </w:tc>
      </w:tr>
      <w:tr w:rsidR="00177194" w:rsidRPr="00314A3C" w:rsidTr="00595D66">
        <w:tc>
          <w:tcPr>
            <w:tcW w:w="510" w:type="dxa"/>
          </w:tcPr>
          <w:p w:rsidR="00177194" w:rsidRPr="00314A3C" w:rsidRDefault="00177194" w:rsidP="00F11DA0">
            <w:pPr>
              <w:jc w:val="both"/>
            </w:pPr>
            <w:r w:rsidRPr="00314A3C">
              <w:t>2.</w:t>
            </w:r>
          </w:p>
        </w:tc>
        <w:tc>
          <w:tcPr>
            <w:tcW w:w="2855" w:type="dxa"/>
          </w:tcPr>
          <w:p w:rsidR="00177194" w:rsidRPr="00314A3C" w:rsidRDefault="00177194" w:rsidP="00F11DA0">
            <w:pPr>
              <w:jc w:val="both"/>
            </w:pPr>
            <w:r w:rsidRPr="00314A3C">
              <w:t>Menguasai teori belajar dan prinsip-prinsip pembelajaran yang mendidik</w:t>
            </w:r>
          </w:p>
        </w:tc>
        <w:tc>
          <w:tcPr>
            <w:tcW w:w="4501" w:type="dxa"/>
          </w:tcPr>
          <w:p w:rsidR="00177194" w:rsidRPr="00314A3C" w:rsidRDefault="00177194" w:rsidP="00F11DA0">
            <w:pPr>
              <w:pStyle w:val="ListParagraph"/>
              <w:numPr>
                <w:ilvl w:val="1"/>
                <w:numId w:val="3"/>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Memahami berbagai teori belajar dan prinsip-prinsip pembelajaran yang mendidik terkait dengan mata pelajaran yang diampu</w:t>
            </w:r>
          </w:p>
          <w:p w:rsidR="00177194" w:rsidRPr="00314A3C" w:rsidRDefault="00177194" w:rsidP="00F11DA0">
            <w:pPr>
              <w:pStyle w:val="ListParagraph"/>
              <w:numPr>
                <w:ilvl w:val="1"/>
                <w:numId w:val="3"/>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Menerapkan berbagai pendekatan, strategi, metode, dan teknik pembelajarn yang mendidik secara kreatif dalam mata pelajaran yang diampu</w:t>
            </w:r>
          </w:p>
          <w:p w:rsidR="00177194" w:rsidRPr="00314A3C" w:rsidRDefault="00177194" w:rsidP="00F11DA0">
            <w:pPr>
              <w:ind w:left="522" w:hanging="522"/>
              <w:jc w:val="both"/>
            </w:pPr>
          </w:p>
        </w:tc>
      </w:tr>
      <w:tr w:rsidR="00177194" w:rsidRPr="00314A3C" w:rsidTr="00595D66">
        <w:tc>
          <w:tcPr>
            <w:tcW w:w="510" w:type="dxa"/>
          </w:tcPr>
          <w:p w:rsidR="00177194" w:rsidRPr="00314A3C" w:rsidRDefault="00177194" w:rsidP="00F11DA0">
            <w:pPr>
              <w:jc w:val="both"/>
            </w:pPr>
            <w:r w:rsidRPr="00314A3C">
              <w:t>3.</w:t>
            </w:r>
          </w:p>
        </w:tc>
        <w:tc>
          <w:tcPr>
            <w:tcW w:w="2855" w:type="dxa"/>
          </w:tcPr>
          <w:p w:rsidR="00177194" w:rsidRPr="00314A3C" w:rsidRDefault="00177194" w:rsidP="00F11DA0">
            <w:pPr>
              <w:jc w:val="both"/>
            </w:pPr>
            <w:r w:rsidRPr="00314A3C">
              <w:t>Mengembangkan kurikulum yang terkait dengan mata pelajaran yang diampu</w:t>
            </w:r>
          </w:p>
        </w:tc>
        <w:tc>
          <w:tcPr>
            <w:tcW w:w="4501" w:type="dxa"/>
          </w:tcPr>
          <w:p w:rsidR="00177194" w:rsidRPr="00314A3C" w:rsidRDefault="00177194" w:rsidP="00F11DA0">
            <w:pPr>
              <w:pStyle w:val="ListParagraph"/>
              <w:numPr>
                <w:ilvl w:val="1"/>
                <w:numId w:val="1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Memahami prinsip-prinsip pengembangan kurikulum.</w:t>
            </w:r>
          </w:p>
          <w:p w:rsidR="00177194" w:rsidRPr="00314A3C" w:rsidRDefault="00177194" w:rsidP="00F11DA0">
            <w:pPr>
              <w:pStyle w:val="ListParagraph"/>
              <w:numPr>
                <w:ilvl w:val="1"/>
                <w:numId w:val="1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Menentukan tujuan pembelajaran yang diampu</w:t>
            </w:r>
          </w:p>
          <w:p w:rsidR="00177194" w:rsidRPr="00314A3C" w:rsidRDefault="00177194" w:rsidP="00F11DA0">
            <w:pPr>
              <w:pStyle w:val="ListParagraph"/>
              <w:numPr>
                <w:ilvl w:val="1"/>
                <w:numId w:val="1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Menentukan pengalaman belajar yang sesuai untuk mencapai tujuan pembelajaran yang diampu</w:t>
            </w:r>
          </w:p>
          <w:p w:rsidR="00177194" w:rsidRPr="00314A3C" w:rsidRDefault="00177194" w:rsidP="00F11DA0">
            <w:pPr>
              <w:pStyle w:val="ListParagraph"/>
              <w:numPr>
                <w:ilvl w:val="1"/>
                <w:numId w:val="1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memilih materi pembelajaran yang diampu yang terkait dengan pengalaman belajar dan tujuan pembelajaran</w:t>
            </w:r>
          </w:p>
          <w:p w:rsidR="00177194" w:rsidRPr="00314A3C" w:rsidRDefault="00177194" w:rsidP="00F11DA0">
            <w:pPr>
              <w:pStyle w:val="ListParagraph"/>
              <w:numPr>
                <w:ilvl w:val="1"/>
                <w:numId w:val="1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Menata materi pembelajaran secara benar sesuai dengan pendekatan yang dipilih dan karakteristik peserta didik</w:t>
            </w:r>
          </w:p>
          <w:p w:rsidR="00177194" w:rsidRPr="00314A3C" w:rsidRDefault="00177194" w:rsidP="00F11DA0">
            <w:pPr>
              <w:pStyle w:val="ListParagraph"/>
              <w:numPr>
                <w:ilvl w:val="1"/>
                <w:numId w:val="1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 xml:space="preserve">Mengembangkan indicator dan instrument penilaian </w:t>
            </w:r>
          </w:p>
          <w:p w:rsidR="00177194" w:rsidRPr="00314A3C" w:rsidRDefault="00177194" w:rsidP="00F11DA0">
            <w:pPr>
              <w:ind w:left="522" w:hanging="522"/>
              <w:jc w:val="both"/>
            </w:pPr>
          </w:p>
        </w:tc>
      </w:tr>
      <w:tr w:rsidR="00177194" w:rsidRPr="00314A3C" w:rsidTr="00595D66">
        <w:tc>
          <w:tcPr>
            <w:tcW w:w="510" w:type="dxa"/>
          </w:tcPr>
          <w:p w:rsidR="00177194" w:rsidRPr="00314A3C" w:rsidRDefault="00177194" w:rsidP="00F11DA0">
            <w:pPr>
              <w:jc w:val="both"/>
            </w:pPr>
            <w:r w:rsidRPr="00314A3C">
              <w:lastRenderedPageBreak/>
              <w:t>4.</w:t>
            </w:r>
          </w:p>
        </w:tc>
        <w:tc>
          <w:tcPr>
            <w:tcW w:w="2855" w:type="dxa"/>
          </w:tcPr>
          <w:p w:rsidR="00177194" w:rsidRPr="00314A3C" w:rsidRDefault="00177194" w:rsidP="00F11DA0">
            <w:pPr>
              <w:jc w:val="both"/>
            </w:pPr>
            <w:r w:rsidRPr="00314A3C">
              <w:t>Menyelenggarakan pembelajaran yang mendidik</w:t>
            </w:r>
          </w:p>
        </w:tc>
        <w:tc>
          <w:tcPr>
            <w:tcW w:w="4501" w:type="dxa"/>
          </w:tcPr>
          <w:p w:rsidR="00177194" w:rsidRPr="00314A3C" w:rsidRDefault="00177194" w:rsidP="00F11DA0">
            <w:pPr>
              <w:pStyle w:val="ListParagraph"/>
              <w:numPr>
                <w:ilvl w:val="1"/>
                <w:numId w:val="8"/>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Memahami prinsip-prinsip perancangan pembelajaran yang mendidik</w:t>
            </w:r>
          </w:p>
          <w:p w:rsidR="00177194" w:rsidRPr="00314A3C" w:rsidRDefault="00177194" w:rsidP="00F11DA0">
            <w:pPr>
              <w:pStyle w:val="ListParagraph"/>
              <w:numPr>
                <w:ilvl w:val="1"/>
                <w:numId w:val="8"/>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Mengembangkan komponen-komponen rancangan pembelajaran</w:t>
            </w:r>
          </w:p>
          <w:p w:rsidR="00177194" w:rsidRPr="00314A3C" w:rsidRDefault="00177194" w:rsidP="00F11DA0">
            <w:pPr>
              <w:pStyle w:val="ListParagraph"/>
              <w:numPr>
                <w:ilvl w:val="1"/>
                <w:numId w:val="8"/>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Menyusun rancangan pembelajaran yang lengkap, baik untuk kegiatan di dalam kelas, laboratorium, maupun lapangan</w:t>
            </w:r>
          </w:p>
          <w:p w:rsidR="00177194" w:rsidRPr="00314A3C" w:rsidRDefault="00177194" w:rsidP="00F11DA0">
            <w:pPr>
              <w:pStyle w:val="ListParagraph"/>
              <w:numPr>
                <w:ilvl w:val="1"/>
                <w:numId w:val="8"/>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Melaksanakan pembelajaran yang mendidikdi kelas, di laboratorium, dan di lapangan dengan memperhatikan standar keamanan yang dipersyaratkan.</w:t>
            </w:r>
          </w:p>
          <w:p w:rsidR="00177194" w:rsidRPr="00314A3C" w:rsidRDefault="00177194" w:rsidP="00F11DA0">
            <w:pPr>
              <w:pStyle w:val="ListParagraph"/>
              <w:numPr>
                <w:ilvl w:val="1"/>
                <w:numId w:val="8"/>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Menggunakan media pembelajaran dan sumber belajar yang relevan dengan karakteristik peserta didik dan mata pelajaran yang diampu untuk mencapai tujuan pembelajaran secara utuh.</w:t>
            </w:r>
          </w:p>
          <w:p w:rsidR="00177194" w:rsidRPr="00314A3C" w:rsidRDefault="00177194" w:rsidP="00F11DA0">
            <w:pPr>
              <w:pStyle w:val="ListParagraph"/>
              <w:numPr>
                <w:ilvl w:val="1"/>
                <w:numId w:val="8"/>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 xml:space="preserve">Mengambil keputusan transaksional dalam pembelajaran yang diampu sesuai dengan situasi yang berkembang. </w:t>
            </w:r>
          </w:p>
          <w:p w:rsidR="00177194" w:rsidRPr="00314A3C" w:rsidRDefault="00177194" w:rsidP="00F11DA0">
            <w:pPr>
              <w:ind w:left="522" w:hanging="522"/>
              <w:jc w:val="both"/>
            </w:pPr>
          </w:p>
        </w:tc>
      </w:tr>
      <w:tr w:rsidR="00177194" w:rsidRPr="00314A3C" w:rsidTr="00595D66">
        <w:tc>
          <w:tcPr>
            <w:tcW w:w="510" w:type="dxa"/>
          </w:tcPr>
          <w:p w:rsidR="00177194" w:rsidRPr="00314A3C" w:rsidRDefault="00177194" w:rsidP="00F11DA0">
            <w:pPr>
              <w:jc w:val="both"/>
            </w:pPr>
            <w:r w:rsidRPr="00314A3C">
              <w:t>5.</w:t>
            </w:r>
          </w:p>
        </w:tc>
        <w:tc>
          <w:tcPr>
            <w:tcW w:w="2855" w:type="dxa"/>
          </w:tcPr>
          <w:p w:rsidR="00177194" w:rsidRPr="00314A3C" w:rsidRDefault="00177194" w:rsidP="00F11DA0">
            <w:pPr>
              <w:jc w:val="both"/>
            </w:pPr>
            <w:r w:rsidRPr="00314A3C">
              <w:t>Memanfaatkan teknologi informasi dan komunikasi untuk kepentingan pembelajaran.</w:t>
            </w:r>
          </w:p>
        </w:tc>
        <w:tc>
          <w:tcPr>
            <w:tcW w:w="4501" w:type="dxa"/>
          </w:tcPr>
          <w:p w:rsidR="00177194" w:rsidRPr="00314A3C" w:rsidRDefault="00177194" w:rsidP="00F11DA0">
            <w:pPr>
              <w:pStyle w:val="ListParagraph"/>
              <w:spacing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5.1 Memanfaatkan teknologi informasi dan komunikasi dalam pembelajaran yang diampu.</w:t>
            </w:r>
          </w:p>
          <w:p w:rsidR="00177194" w:rsidRPr="00314A3C" w:rsidRDefault="00177194" w:rsidP="00F11DA0">
            <w:pPr>
              <w:pStyle w:val="ListParagraph"/>
              <w:spacing w:line="240" w:lineRule="auto"/>
              <w:ind w:left="522" w:hanging="522"/>
              <w:jc w:val="both"/>
              <w:rPr>
                <w:rFonts w:ascii="Times New Roman" w:hAnsi="Times New Roman" w:cs="Times New Roman"/>
                <w:sz w:val="24"/>
                <w:szCs w:val="24"/>
              </w:rPr>
            </w:pPr>
          </w:p>
          <w:p w:rsidR="00177194" w:rsidRPr="00314A3C" w:rsidRDefault="00177194" w:rsidP="00F11DA0">
            <w:pPr>
              <w:pStyle w:val="ListParagraph"/>
              <w:spacing w:line="240" w:lineRule="auto"/>
              <w:ind w:left="522" w:hanging="522"/>
              <w:jc w:val="both"/>
              <w:rPr>
                <w:rFonts w:ascii="Times New Roman" w:hAnsi="Times New Roman" w:cs="Times New Roman"/>
                <w:sz w:val="24"/>
                <w:szCs w:val="24"/>
              </w:rPr>
            </w:pPr>
          </w:p>
        </w:tc>
      </w:tr>
      <w:tr w:rsidR="00177194" w:rsidRPr="00314A3C" w:rsidTr="00595D66">
        <w:tc>
          <w:tcPr>
            <w:tcW w:w="510" w:type="dxa"/>
          </w:tcPr>
          <w:p w:rsidR="00177194" w:rsidRPr="00314A3C" w:rsidRDefault="00177194" w:rsidP="00F11DA0">
            <w:pPr>
              <w:jc w:val="both"/>
            </w:pPr>
            <w:r w:rsidRPr="00314A3C">
              <w:t>6.</w:t>
            </w:r>
          </w:p>
        </w:tc>
        <w:tc>
          <w:tcPr>
            <w:tcW w:w="2855" w:type="dxa"/>
          </w:tcPr>
          <w:p w:rsidR="00177194" w:rsidRPr="00314A3C" w:rsidRDefault="00177194" w:rsidP="00F11DA0">
            <w:pPr>
              <w:jc w:val="both"/>
            </w:pPr>
            <w:r w:rsidRPr="00314A3C">
              <w:t>Memfasilitasi pengembangan potensi peserta didik untuk mengaktualisasikan berbagai potensi yang dimiliki.</w:t>
            </w:r>
          </w:p>
        </w:tc>
        <w:tc>
          <w:tcPr>
            <w:tcW w:w="4501" w:type="dxa"/>
          </w:tcPr>
          <w:p w:rsidR="00177194" w:rsidRPr="00314A3C" w:rsidRDefault="00177194" w:rsidP="00F11DA0">
            <w:pPr>
              <w:pStyle w:val="ListParagraph"/>
              <w:numPr>
                <w:ilvl w:val="1"/>
                <w:numId w:val="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Menyediakan berbagai kegiatan pembelajaran untuk mendorong peserta didik mencapai prestasi secara optimal.</w:t>
            </w:r>
          </w:p>
          <w:p w:rsidR="00177194" w:rsidRPr="00314A3C" w:rsidRDefault="00177194" w:rsidP="00F11DA0">
            <w:pPr>
              <w:pStyle w:val="ListParagraph"/>
              <w:numPr>
                <w:ilvl w:val="1"/>
                <w:numId w:val="1"/>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Menyediakan berbagai kegiatan pembelajaran untuk mengaktualisasikan potensi peserta didik, termasuk kreativitasnya.</w:t>
            </w:r>
          </w:p>
        </w:tc>
      </w:tr>
      <w:tr w:rsidR="00177194" w:rsidRPr="00314A3C" w:rsidTr="00595D66">
        <w:tc>
          <w:tcPr>
            <w:tcW w:w="510" w:type="dxa"/>
          </w:tcPr>
          <w:p w:rsidR="00177194" w:rsidRPr="00314A3C" w:rsidRDefault="00177194" w:rsidP="00F11DA0">
            <w:pPr>
              <w:jc w:val="both"/>
            </w:pPr>
            <w:r w:rsidRPr="00314A3C">
              <w:t>7.</w:t>
            </w:r>
          </w:p>
        </w:tc>
        <w:tc>
          <w:tcPr>
            <w:tcW w:w="2855" w:type="dxa"/>
          </w:tcPr>
          <w:p w:rsidR="00177194" w:rsidRPr="00314A3C" w:rsidRDefault="00177194" w:rsidP="00F11DA0">
            <w:pPr>
              <w:jc w:val="both"/>
            </w:pPr>
            <w:r w:rsidRPr="00314A3C">
              <w:t>Berkomunikasi secara efektif, empatik, dan santun dengan peserta didik.</w:t>
            </w:r>
          </w:p>
        </w:tc>
        <w:tc>
          <w:tcPr>
            <w:tcW w:w="4501" w:type="dxa"/>
          </w:tcPr>
          <w:p w:rsidR="00177194" w:rsidRPr="00314A3C" w:rsidRDefault="00177194" w:rsidP="00F11DA0">
            <w:pPr>
              <w:pStyle w:val="ListParagraph"/>
              <w:numPr>
                <w:ilvl w:val="1"/>
                <w:numId w:val="15"/>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Memahami berbagai strategi berkomunikasi yang efektif, empatik, dan santun, secara lisan, tulisan, dan/atau bentuk lain.</w:t>
            </w:r>
          </w:p>
          <w:p w:rsidR="00177194" w:rsidRPr="00314A3C" w:rsidRDefault="00177194" w:rsidP="00F11DA0">
            <w:pPr>
              <w:pStyle w:val="ListParagraph"/>
              <w:numPr>
                <w:ilvl w:val="1"/>
                <w:numId w:val="15"/>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 xml:space="preserve">Berkomunikasi secara efektif, empatik, dan santun dengan peserta didik dengan bahasa yang khas dalam interaksi kegiatan/ permainan yang mendidik yang terbangun secara siklikal dari (a) penyiapan kondisi psikologis peserta didik untuk ambil </w:t>
            </w:r>
            <w:r w:rsidRPr="00314A3C">
              <w:rPr>
                <w:rFonts w:ascii="Times New Roman" w:hAnsi="Times New Roman" w:cs="Times New Roman"/>
                <w:sz w:val="24"/>
                <w:szCs w:val="24"/>
              </w:rPr>
              <w:lastRenderedPageBreak/>
              <w:t>bagian dalam permainan melalui bujukan dan contoh, (b) ajakan kepada peserta didik untuk ambil bagian, (c) respons peserta didik terhadap ajakan guru, dan (d) reaksi guru terhadap respons peserta didik, dan seterusnya.</w:t>
            </w:r>
          </w:p>
        </w:tc>
      </w:tr>
      <w:tr w:rsidR="00177194" w:rsidRPr="00314A3C" w:rsidTr="00595D66">
        <w:tc>
          <w:tcPr>
            <w:tcW w:w="510" w:type="dxa"/>
          </w:tcPr>
          <w:p w:rsidR="00177194" w:rsidRPr="00314A3C" w:rsidRDefault="00177194" w:rsidP="00F11DA0">
            <w:pPr>
              <w:jc w:val="both"/>
            </w:pPr>
            <w:r w:rsidRPr="00314A3C">
              <w:lastRenderedPageBreak/>
              <w:t>8.</w:t>
            </w:r>
          </w:p>
        </w:tc>
        <w:tc>
          <w:tcPr>
            <w:tcW w:w="2855" w:type="dxa"/>
          </w:tcPr>
          <w:p w:rsidR="00177194" w:rsidRPr="00314A3C" w:rsidRDefault="00177194" w:rsidP="00F11DA0">
            <w:pPr>
              <w:jc w:val="both"/>
            </w:pPr>
            <w:r w:rsidRPr="00314A3C">
              <w:t>Menyelenggarakan penilaian dan evaluasi proses dan hasil belajar.</w:t>
            </w:r>
          </w:p>
        </w:tc>
        <w:tc>
          <w:tcPr>
            <w:tcW w:w="4501" w:type="dxa"/>
          </w:tcPr>
          <w:p w:rsidR="00177194" w:rsidRPr="00314A3C" w:rsidRDefault="00177194" w:rsidP="00F11DA0">
            <w:pPr>
              <w:pStyle w:val="ListParagraph"/>
              <w:numPr>
                <w:ilvl w:val="1"/>
                <w:numId w:val="12"/>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Memahami prinsip-prinsip penilaian dan evaluasi proses dan hasil belajar sesuai dengan karakteristik mata pelajaran yang di ampu.</w:t>
            </w:r>
          </w:p>
          <w:p w:rsidR="00177194" w:rsidRPr="00314A3C" w:rsidRDefault="00177194" w:rsidP="00F11DA0">
            <w:pPr>
              <w:pStyle w:val="ListParagraph"/>
              <w:numPr>
                <w:ilvl w:val="1"/>
                <w:numId w:val="12"/>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Menentukan aspek-aspek proses dan hasil belajar yang penting untuk dinilai dan dievaluasi sesuai dengan karakteristik mata pelajaran yang di ampu.</w:t>
            </w:r>
          </w:p>
          <w:p w:rsidR="00177194" w:rsidRPr="00314A3C" w:rsidRDefault="00177194" w:rsidP="00F11DA0">
            <w:pPr>
              <w:pStyle w:val="ListParagraph"/>
              <w:numPr>
                <w:ilvl w:val="1"/>
                <w:numId w:val="12"/>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Menentukan prosedur penilaian dan evaluasi proses dan hasil belajar.</w:t>
            </w:r>
          </w:p>
          <w:p w:rsidR="00177194" w:rsidRPr="00314A3C" w:rsidRDefault="00177194" w:rsidP="00F11DA0">
            <w:pPr>
              <w:pStyle w:val="ListParagraph"/>
              <w:numPr>
                <w:ilvl w:val="1"/>
                <w:numId w:val="12"/>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Mengembangkan instrument penialian dan evaluasi proses dan hasil belajar.</w:t>
            </w:r>
          </w:p>
          <w:p w:rsidR="00177194" w:rsidRPr="00314A3C" w:rsidRDefault="00177194" w:rsidP="00F11DA0">
            <w:pPr>
              <w:pStyle w:val="ListParagraph"/>
              <w:numPr>
                <w:ilvl w:val="1"/>
                <w:numId w:val="12"/>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Mengadministrasikan penilaian proses dan hasil belajar secara berkesinambungan dengan menggunakan berbagai instrument.</w:t>
            </w:r>
          </w:p>
          <w:p w:rsidR="00177194" w:rsidRPr="00314A3C" w:rsidRDefault="00177194" w:rsidP="00F11DA0">
            <w:pPr>
              <w:pStyle w:val="ListParagraph"/>
              <w:numPr>
                <w:ilvl w:val="1"/>
                <w:numId w:val="12"/>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Menganalisis hasil penilaian proses dan hasil belajar untuk berbagai tujuan.</w:t>
            </w:r>
          </w:p>
          <w:p w:rsidR="00177194" w:rsidRPr="00314A3C" w:rsidRDefault="00177194" w:rsidP="00F11DA0">
            <w:pPr>
              <w:pStyle w:val="ListParagraph"/>
              <w:numPr>
                <w:ilvl w:val="1"/>
                <w:numId w:val="12"/>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Melakukan evaluasi proses dan hasil belajar.</w:t>
            </w:r>
          </w:p>
        </w:tc>
      </w:tr>
      <w:tr w:rsidR="00177194" w:rsidRPr="00314A3C" w:rsidTr="00595D66">
        <w:tc>
          <w:tcPr>
            <w:tcW w:w="510" w:type="dxa"/>
          </w:tcPr>
          <w:p w:rsidR="00177194" w:rsidRPr="00314A3C" w:rsidRDefault="00177194" w:rsidP="00F11DA0">
            <w:pPr>
              <w:jc w:val="both"/>
            </w:pPr>
            <w:r w:rsidRPr="00314A3C">
              <w:t>9</w:t>
            </w:r>
          </w:p>
        </w:tc>
        <w:tc>
          <w:tcPr>
            <w:tcW w:w="2855" w:type="dxa"/>
          </w:tcPr>
          <w:p w:rsidR="00177194" w:rsidRPr="00314A3C" w:rsidRDefault="00177194" w:rsidP="00F11DA0">
            <w:pPr>
              <w:jc w:val="both"/>
            </w:pPr>
            <w:r w:rsidRPr="00314A3C">
              <w:t>Memanfaatkan hasil penilaian dan evaluasi untuk kepentingan pembelajaran.</w:t>
            </w:r>
          </w:p>
        </w:tc>
        <w:tc>
          <w:tcPr>
            <w:tcW w:w="4501" w:type="dxa"/>
          </w:tcPr>
          <w:p w:rsidR="00177194" w:rsidRPr="00314A3C" w:rsidRDefault="00177194" w:rsidP="00F11DA0">
            <w:pPr>
              <w:pStyle w:val="ListParagraph"/>
              <w:numPr>
                <w:ilvl w:val="1"/>
                <w:numId w:val="13"/>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Menggunakan informasi hasil penilaian dan dan evaluasi unutk menentukan ketuntasan belajar.</w:t>
            </w:r>
          </w:p>
          <w:p w:rsidR="00177194" w:rsidRPr="00314A3C" w:rsidRDefault="00177194" w:rsidP="00F11DA0">
            <w:pPr>
              <w:pStyle w:val="ListParagraph"/>
              <w:numPr>
                <w:ilvl w:val="1"/>
                <w:numId w:val="13"/>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Menggunakan informasi hasil penilaian dan evaluasi untuk merancang program remedial dan pengayaan.</w:t>
            </w:r>
          </w:p>
          <w:p w:rsidR="00177194" w:rsidRPr="00314A3C" w:rsidRDefault="00177194" w:rsidP="00F11DA0">
            <w:pPr>
              <w:pStyle w:val="ListParagraph"/>
              <w:numPr>
                <w:ilvl w:val="1"/>
                <w:numId w:val="13"/>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Mengkomunikasikan hasil penilaian dan evaluasi kepada pemangku kepentingan.</w:t>
            </w:r>
          </w:p>
          <w:p w:rsidR="00177194" w:rsidRPr="00314A3C" w:rsidRDefault="00177194" w:rsidP="00F11DA0">
            <w:pPr>
              <w:pStyle w:val="ListParagraph"/>
              <w:numPr>
                <w:ilvl w:val="1"/>
                <w:numId w:val="13"/>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Memanfaatkan informasi hasil penilaian dan evaluasi pembelajaran untuk meningkatkan kualitas pembelajaran.</w:t>
            </w:r>
          </w:p>
        </w:tc>
      </w:tr>
      <w:tr w:rsidR="00177194" w:rsidRPr="00314A3C" w:rsidTr="00595D66">
        <w:tc>
          <w:tcPr>
            <w:tcW w:w="510" w:type="dxa"/>
          </w:tcPr>
          <w:p w:rsidR="00177194" w:rsidRPr="00314A3C" w:rsidRDefault="00177194" w:rsidP="00F11DA0">
            <w:pPr>
              <w:jc w:val="both"/>
            </w:pPr>
            <w:r w:rsidRPr="00314A3C">
              <w:t>10</w:t>
            </w:r>
          </w:p>
        </w:tc>
        <w:tc>
          <w:tcPr>
            <w:tcW w:w="2855" w:type="dxa"/>
          </w:tcPr>
          <w:p w:rsidR="00177194" w:rsidRPr="00314A3C" w:rsidRDefault="00177194" w:rsidP="00F11DA0">
            <w:pPr>
              <w:jc w:val="both"/>
            </w:pPr>
            <w:r w:rsidRPr="00314A3C">
              <w:t>Melakukan tindakan reflektif untuk peningkatan kualitas pembelajaran.</w:t>
            </w:r>
          </w:p>
        </w:tc>
        <w:tc>
          <w:tcPr>
            <w:tcW w:w="4501" w:type="dxa"/>
          </w:tcPr>
          <w:p w:rsidR="00177194" w:rsidRPr="00314A3C" w:rsidRDefault="00177194" w:rsidP="00F11DA0">
            <w:pPr>
              <w:pStyle w:val="ListParagraph"/>
              <w:numPr>
                <w:ilvl w:val="1"/>
                <w:numId w:val="14"/>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Melakukan refleksi terhadap pembelajaran yang telah dilaksanakan.</w:t>
            </w:r>
          </w:p>
          <w:p w:rsidR="00177194" w:rsidRPr="00314A3C" w:rsidRDefault="00177194" w:rsidP="00F11DA0">
            <w:pPr>
              <w:pStyle w:val="ListParagraph"/>
              <w:numPr>
                <w:ilvl w:val="1"/>
                <w:numId w:val="14"/>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Memanfaatkan hasil refleksi untuk perbaikan dan pengembangan pembelajaran dalam mata pelajaran yang di ampu.</w:t>
            </w:r>
          </w:p>
          <w:p w:rsidR="00177194" w:rsidRPr="00314A3C" w:rsidRDefault="00177194" w:rsidP="00F11DA0">
            <w:pPr>
              <w:pStyle w:val="ListParagraph"/>
              <w:numPr>
                <w:ilvl w:val="1"/>
                <w:numId w:val="14"/>
              </w:numPr>
              <w:spacing w:after="0" w:line="240" w:lineRule="auto"/>
              <w:ind w:left="522" w:hanging="522"/>
              <w:jc w:val="both"/>
              <w:rPr>
                <w:rFonts w:ascii="Times New Roman" w:hAnsi="Times New Roman" w:cs="Times New Roman"/>
                <w:sz w:val="24"/>
                <w:szCs w:val="24"/>
              </w:rPr>
            </w:pPr>
            <w:r w:rsidRPr="00314A3C">
              <w:rPr>
                <w:rFonts w:ascii="Times New Roman" w:hAnsi="Times New Roman" w:cs="Times New Roman"/>
                <w:sz w:val="24"/>
                <w:szCs w:val="24"/>
              </w:rPr>
              <w:t xml:space="preserve">Melakukan penelitian tindakan kelas untuk meningkatkan kualitas </w:t>
            </w:r>
            <w:r w:rsidRPr="00314A3C">
              <w:rPr>
                <w:rFonts w:ascii="Times New Roman" w:hAnsi="Times New Roman" w:cs="Times New Roman"/>
                <w:sz w:val="24"/>
                <w:szCs w:val="24"/>
              </w:rPr>
              <w:lastRenderedPageBreak/>
              <w:t>pembelajaran dalam mata pelajaran yang di ampu.</w:t>
            </w:r>
          </w:p>
        </w:tc>
      </w:tr>
    </w:tbl>
    <w:p w:rsidR="00177194" w:rsidRDefault="00177194" w:rsidP="00F11DA0">
      <w:pPr>
        <w:jc w:val="both"/>
      </w:pPr>
    </w:p>
    <w:p w:rsidR="00177194" w:rsidRDefault="00177194" w:rsidP="00F11DA0">
      <w:pPr>
        <w:ind w:left="1890"/>
        <w:jc w:val="both"/>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lang w:val="en-US"/>
        </w:rPr>
      </w:pPr>
    </w:p>
    <w:p w:rsidR="00177194" w:rsidRDefault="00177194" w:rsidP="00F11DA0">
      <w:pPr>
        <w:ind w:left="1890"/>
        <w:jc w:val="both"/>
        <w:rPr>
          <w:rtl/>
          <w:lang w:val="en-US"/>
        </w:rPr>
      </w:pPr>
    </w:p>
    <w:p w:rsidR="00177194" w:rsidRDefault="00177194" w:rsidP="00F11DA0">
      <w:pPr>
        <w:ind w:left="1890"/>
        <w:jc w:val="both"/>
        <w:rPr>
          <w:rtl/>
          <w:lang w:val="en-US"/>
        </w:rPr>
      </w:pPr>
    </w:p>
    <w:p w:rsidR="00177194" w:rsidRDefault="00177194" w:rsidP="00B52C36">
      <w:pPr>
        <w:spacing w:line="360" w:lineRule="auto"/>
        <w:ind w:left="1890"/>
        <w:jc w:val="both"/>
        <w:rPr>
          <w:rtl/>
          <w:lang w:val="en-US"/>
        </w:rPr>
      </w:pPr>
    </w:p>
    <w:p w:rsidR="00177194" w:rsidRDefault="00177194" w:rsidP="00B52C36">
      <w:pPr>
        <w:spacing w:line="360" w:lineRule="auto"/>
        <w:ind w:left="1890"/>
        <w:jc w:val="both"/>
        <w:rPr>
          <w:rtl/>
          <w:lang w:val="en-US"/>
        </w:rPr>
      </w:pPr>
    </w:p>
    <w:p w:rsidR="00177194" w:rsidRDefault="00177194" w:rsidP="00B52C36">
      <w:pPr>
        <w:spacing w:line="360" w:lineRule="auto"/>
        <w:ind w:left="1890"/>
        <w:jc w:val="both"/>
        <w:rPr>
          <w:rtl/>
          <w:lang w:val="en-US"/>
        </w:rPr>
      </w:pPr>
    </w:p>
    <w:p w:rsidR="00177194" w:rsidRDefault="00177194" w:rsidP="00B52C36">
      <w:pPr>
        <w:spacing w:line="360" w:lineRule="auto"/>
        <w:ind w:left="1890"/>
        <w:jc w:val="both"/>
        <w:rPr>
          <w:rtl/>
          <w:lang w:val="en-US"/>
        </w:rPr>
      </w:pPr>
    </w:p>
    <w:p w:rsidR="00177194" w:rsidRDefault="00177194" w:rsidP="00B52C36">
      <w:pPr>
        <w:spacing w:line="360" w:lineRule="auto"/>
        <w:ind w:left="1890"/>
        <w:jc w:val="both"/>
        <w:rPr>
          <w:rtl/>
          <w:lang w:val="en-US"/>
        </w:rPr>
      </w:pPr>
    </w:p>
    <w:p w:rsidR="00177194" w:rsidRDefault="00177194" w:rsidP="00B52C36">
      <w:pPr>
        <w:spacing w:line="360" w:lineRule="auto"/>
        <w:ind w:left="1890"/>
        <w:jc w:val="both"/>
        <w:rPr>
          <w:lang w:val="en-US"/>
        </w:rPr>
      </w:pPr>
    </w:p>
    <w:p w:rsidR="00177194" w:rsidRDefault="00177194" w:rsidP="00B52C36">
      <w:pPr>
        <w:spacing w:line="360" w:lineRule="auto"/>
        <w:ind w:left="1890"/>
        <w:jc w:val="both"/>
        <w:rPr>
          <w:lang w:val="en-US"/>
        </w:rPr>
      </w:pPr>
    </w:p>
    <w:p w:rsidR="00177194" w:rsidRDefault="00177194" w:rsidP="00B52C36">
      <w:pPr>
        <w:spacing w:line="360" w:lineRule="auto"/>
        <w:ind w:left="1890"/>
        <w:jc w:val="both"/>
        <w:rPr>
          <w:lang w:val="en-US"/>
        </w:rPr>
      </w:pPr>
    </w:p>
    <w:p w:rsidR="00177194" w:rsidRPr="00177194" w:rsidRDefault="00177194" w:rsidP="00B52C36">
      <w:pPr>
        <w:spacing w:line="360" w:lineRule="auto"/>
        <w:ind w:left="1890"/>
        <w:jc w:val="both"/>
        <w:rPr>
          <w:lang w:val="en-US"/>
        </w:rPr>
      </w:pPr>
    </w:p>
    <w:p w:rsidR="00177194" w:rsidRDefault="00177194" w:rsidP="00B52C36">
      <w:pPr>
        <w:spacing w:line="360" w:lineRule="auto"/>
        <w:ind w:left="1890"/>
        <w:jc w:val="both"/>
      </w:pPr>
    </w:p>
    <w:p w:rsidR="00177194" w:rsidRDefault="00177194" w:rsidP="00B52C36">
      <w:pPr>
        <w:spacing w:line="360" w:lineRule="auto"/>
        <w:ind w:left="1890"/>
        <w:jc w:val="both"/>
      </w:pPr>
    </w:p>
    <w:p w:rsidR="00177194" w:rsidRDefault="00177194" w:rsidP="00B52C36">
      <w:pPr>
        <w:bidi w:val="0"/>
        <w:spacing w:line="360" w:lineRule="auto"/>
        <w:rPr>
          <w:lang w:val="en-US"/>
        </w:rPr>
      </w:pPr>
    </w:p>
    <w:p w:rsidR="000F4125" w:rsidRDefault="000F4125" w:rsidP="000F4125">
      <w:pPr>
        <w:bidi w:val="0"/>
        <w:spacing w:line="360" w:lineRule="auto"/>
        <w:rPr>
          <w:lang w:val="en-US"/>
        </w:rPr>
      </w:pPr>
    </w:p>
    <w:p w:rsidR="000F4125" w:rsidRDefault="000F4125" w:rsidP="000F4125">
      <w:pPr>
        <w:bidi w:val="0"/>
        <w:spacing w:line="360" w:lineRule="auto"/>
        <w:rPr>
          <w:lang w:val="en-US"/>
        </w:rPr>
      </w:pPr>
    </w:p>
    <w:p w:rsidR="00F11DA0" w:rsidRDefault="00F11DA0" w:rsidP="009C11C1">
      <w:pPr>
        <w:bidi w:val="0"/>
        <w:spacing w:line="360" w:lineRule="auto"/>
        <w:jc w:val="center"/>
        <w:outlineLvl w:val="0"/>
        <w:rPr>
          <w:b/>
          <w:lang w:val="en-US"/>
        </w:rPr>
      </w:pPr>
    </w:p>
    <w:p w:rsidR="00F11DA0" w:rsidRDefault="00F11DA0" w:rsidP="00F11DA0">
      <w:pPr>
        <w:bidi w:val="0"/>
        <w:spacing w:line="360" w:lineRule="auto"/>
        <w:jc w:val="center"/>
        <w:outlineLvl w:val="0"/>
        <w:rPr>
          <w:b/>
          <w:lang w:val="en-US"/>
        </w:rPr>
      </w:pPr>
    </w:p>
    <w:p w:rsidR="00F11DA0" w:rsidRDefault="00F11DA0" w:rsidP="00F11DA0">
      <w:pPr>
        <w:bidi w:val="0"/>
        <w:spacing w:line="360" w:lineRule="auto"/>
        <w:jc w:val="center"/>
        <w:outlineLvl w:val="0"/>
        <w:rPr>
          <w:b/>
          <w:lang w:val="en-US"/>
        </w:rPr>
      </w:pPr>
    </w:p>
    <w:p w:rsidR="00F11DA0" w:rsidRDefault="00F11DA0" w:rsidP="00F11DA0">
      <w:pPr>
        <w:bidi w:val="0"/>
        <w:spacing w:line="360" w:lineRule="auto"/>
        <w:jc w:val="center"/>
        <w:outlineLvl w:val="0"/>
        <w:rPr>
          <w:b/>
          <w:lang w:val="en-US"/>
        </w:rPr>
      </w:pPr>
    </w:p>
    <w:p w:rsidR="00F11DA0" w:rsidRDefault="00F11DA0" w:rsidP="00F11DA0">
      <w:pPr>
        <w:bidi w:val="0"/>
        <w:spacing w:line="360" w:lineRule="auto"/>
        <w:jc w:val="center"/>
        <w:outlineLvl w:val="0"/>
        <w:rPr>
          <w:b/>
          <w:lang w:val="en-US"/>
        </w:rPr>
      </w:pPr>
    </w:p>
    <w:p w:rsidR="00F11DA0" w:rsidRDefault="00F11DA0" w:rsidP="00F11DA0">
      <w:pPr>
        <w:bidi w:val="0"/>
        <w:spacing w:line="360" w:lineRule="auto"/>
        <w:jc w:val="center"/>
        <w:outlineLvl w:val="0"/>
        <w:rPr>
          <w:b/>
          <w:lang w:val="en-US"/>
        </w:rPr>
      </w:pPr>
    </w:p>
    <w:p w:rsidR="000204E7" w:rsidRDefault="000204E7" w:rsidP="00F11DA0">
      <w:pPr>
        <w:bidi w:val="0"/>
        <w:spacing w:line="360" w:lineRule="auto"/>
        <w:jc w:val="center"/>
        <w:outlineLvl w:val="0"/>
        <w:rPr>
          <w:b/>
          <w:lang w:val="en-US"/>
        </w:rPr>
      </w:pPr>
      <w:r>
        <w:rPr>
          <w:b/>
          <w:lang w:val="en-US"/>
        </w:rPr>
        <w:lastRenderedPageBreak/>
        <w:t>BAB III</w:t>
      </w:r>
    </w:p>
    <w:p w:rsidR="00E74E27" w:rsidRDefault="00E74E27" w:rsidP="000204E7">
      <w:pPr>
        <w:bidi w:val="0"/>
        <w:spacing w:line="360" w:lineRule="auto"/>
        <w:jc w:val="center"/>
        <w:outlineLvl w:val="0"/>
        <w:rPr>
          <w:b/>
          <w:lang w:val="en-US"/>
        </w:rPr>
      </w:pPr>
      <w:r w:rsidRPr="00162D30">
        <w:rPr>
          <w:b/>
          <w:lang w:val="en-US"/>
        </w:rPr>
        <w:t>METODE PENELITIAN</w:t>
      </w:r>
    </w:p>
    <w:p w:rsidR="008841E0" w:rsidRDefault="008841E0" w:rsidP="008841E0">
      <w:pPr>
        <w:bidi w:val="0"/>
        <w:spacing w:line="360" w:lineRule="auto"/>
        <w:jc w:val="center"/>
        <w:rPr>
          <w:b/>
          <w:lang w:val="en-US"/>
        </w:rPr>
      </w:pPr>
    </w:p>
    <w:p w:rsidR="002C54C7" w:rsidRPr="008841E0" w:rsidRDefault="008841E0" w:rsidP="008841E0">
      <w:pPr>
        <w:pStyle w:val="ListParagraph"/>
        <w:numPr>
          <w:ilvl w:val="0"/>
          <w:numId w:val="35"/>
        </w:numPr>
        <w:spacing w:line="360" w:lineRule="auto"/>
        <w:rPr>
          <w:rFonts w:ascii="Times New Roman" w:hAnsi="Times New Roman" w:cs="Times New Roman"/>
          <w:b/>
          <w:sz w:val="24"/>
          <w:szCs w:val="24"/>
        </w:rPr>
      </w:pPr>
      <w:r w:rsidRPr="008841E0">
        <w:rPr>
          <w:rFonts w:ascii="Times New Roman" w:hAnsi="Times New Roman" w:cs="Times New Roman"/>
          <w:b/>
          <w:sz w:val="24"/>
          <w:szCs w:val="24"/>
        </w:rPr>
        <w:t>Jenis Penelitian</w:t>
      </w:r>
    </w:p>
    <w:p w:rsidR="00162D30" w:rsidRDefault="00162D30" w:rsidP="008841E0">
      <w:pPr>
        <w:pStyle w:val="ListParagraph"/>
        <w:spacing w:after="0" w:line="360" w:lineRule="auto"/>
        <w:ind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Desain penelitian menggunakan metode </w:t>
      </w:r>
      <w:r w:rsidRPr="00314A3C">
        <w:rPr>
          <w:rFonts w:ascii="Times New Roman" w:hAnsi="Times New Roman" w:cs="Times New Roman"/>
          <w:i/>
          <w:sz w:val="24"/>
          <w:szCs w:val="24"/>
        </w:rPr>
        <w:t>Research and Development</w:t>
      </w:r>
      <w:r w:rsidRPr="00314A3C">
        <w:rPr>
          <w:rFonts w:ascii="Times New Roman" w:hAnsi="Times New Roman" w:cs="Times New Roman"/>
          <w:sz w:val="24"/>
          <w:szCs w:val="24"/>
        </w:rPr>
        <w:t xml:space="preserve"> (R&amp;D) </w:t>
      </w:r>
      <w:r w:rsidRPr="00314A3C">
        <w:rPr>
          <w:rFonts w:ascii="Times New Roman" w:hAnsi="Times New Roman" w:cs="Times New Roman"/>
          <w:iCs/>
          <w:sz w:val="24"/>
          <w:szCs w:val="24"/>
          <w:lang w:val="fi-FI"/>
        </w:rPr>
        <w:t>model</w:t>
      </w:r>
      <w:r w:rsidRPr="00314A3C">
        <w:rPr>
          <w:rFonts w:ascii="Times New Roman" w:hAnsi="Times New Roman" w:cs="Times New Roman"/>
          <w:iCs/>
          <w:sz w:val="24"/>
          <w:szCs w:val="24"/>
        </w:rPr>
        <w:t xml:space="preserve"> </w:t>
      </w:r>
      <w:r w:rsidRPr="00314A3C">
        <w:rPr>
          <w:rFonts w:ascii="Times New Roman" w:hAnsi="Times New Roman" w:cs="Times New Roman"/>
          <w:iCs/>
          <w:sz w:val="24"/>
          <w:szCs w:val="24"/>
          <w:lang w:val="fi-FI"/>
        </w:rPr>
        <w:t xml:space="preserve"> 4-D (</w:t>
      </w:r>
      <w:r w:rsidRPr="00314A3C">
        <w:rPr>
          <w:rFonts w:ascii="Times New Roman" w:hAnsi="Times New Roman" w:cs="Times New Roman"/>
          <w:i/>
          <w:iCs/>
          <w:sz w:val="24"/>
          <w:szCs w:val="24"/>
          <w:lang w:val="fi-FI"/>
        </w:rPr>
        <w:t>Four-D Models</w:t>
      </w:r>
      <w:r w:rsidRPr="00314A3C">
        <w:rPr>
          <w:rFonts w:ascii="Times New Roman" w:hAnsi="Times New Roman" w:cs="Times New Roman"/>
          <w:iCs/>
          <w:sz w:val="24"/>
          <w:szCs w:val="24"/>
          <w:lang w:val="fi-FI"/>
        </w:rPr>
        <w:t>)</w:t>
      </w:r>
      <w:r w:rsidRPr="00314A3C">
        <w:rPr>
          <w:rFonts w:ascii="Times New Roman" w:hAnsi="Times New Roman" w:cs="Times New Roman"/>
          <w:iCs/>
          <w:sz w:val="24"/>
          <w:szCs w:val="24"/>
        </w:rPr>
        <w:t xml:space="preserve"> </w:t>
      </w:r>
      <w:r w:rsidR="008730E7">
        <w:rPr>
          <w:rFonts w:ascii="Times New Roman" w:hAnsi="Times New Roman" w:cs="Times New Roman"/>
          <w:iCs/>
          <w:sz w:val="24"/>
          <w:szCs w:val="24"/>
        </w:rPr>
        <w:t xml:space="preserve">dan </w:t>
      </w:r>
      <w:r w:rsidRPr="00314A3C">
        <w:rPr>
          <w:rFonts w:ascii="Times New Roman" w:hAnsi="Times New Roman" w:cs="Times New Roman"/>
          <w:iCs/>
          <w:sz w:val="24"/>
          <w:szCs w:val="24"/>
        </w:rPr>
        <w:t xml:space="preserve">mengacu model </w:t>
      </w:r>
      <w:r w:rsidRPr="00314A3C">
        <w:rPr>
          <w:rFonts w:ascii="Times New Roman" w:hAnsi="Times New Roman" w:cs="Times New Roman"/>
          <w:sz w:val="24"/>
          <w:szCs w:val="24"/>
        </w:rPr>
        <w:t xml:space="preserve">Borg dan Gall (1983: 775). Fase </w:t>
      </w:r>
      <w:r w:rsidRPr="00314A3C">
        <w:rPr>
          <w:rFonts w:ascii="Times New Roman" w:hAnsi="Times New Roman" w:cs="Times New Roman"/>
          <w:i/>
          <w:sz w:val="24"/>
          <w:szCs w:val="24"/>
        </w:rPr>
        <w:t xml:space="preserve">define </w:t>
      </w:r>
      <w:r w:rsidRPr="00314A3C">
        <w:rPr>
          <w:rFonts w:ascii="Times New Roman" w:hAnsi="Times New Roman" w:cs="Times New Roman"/>
          <w:sz w:val="24"/>
          <w:szCs w:val="24"/>
        </w:rPr>
        <w:t xml:space="preserve">atau  </w:t>
      </w:r>
      <w:r w:rsidRPr="00314A3C">
        <w:rPr>
          <w:rFonts w:ascii="Times New Roman" w:hAnsi="Times New Roman" w:cs="Times New Roman"/>
          <w:i/>
          <w:sz w:val="24"/>
          <w:szCs w:val="24"/>
        </w:rPr>
        <w:t>research and information collection</w:t>
      </w:r>
      <w:r w:rsidRPr="00314A3C">
        <w:rPr>
          <w:rFonts w:ascii="Times New Roman" w:hAnsi="Times New Roman" w:cs="Times New Roman"/>
          <w:sz w:val="24"/>
          <w:szCs w:val="24"/>
        </w:rPr>
        <w:t xml:space="preserve"> merupakan fase penelitian dan pengumpulan data awal. Langkah dalam penelitian ini meliputi; (1) menganalisis kebutuh</w:t>
      </w:r>
      <w:r>
        <w:rPr>
          <w:rFonts w:ascii="Times New Roman" w:hAnsi="Times New Roman" w:cs="Times New Roman"/>
          <w:sz w:val="24"/>
          <w:szCs w:val="24"/>
        </w:rPr>
        <w:t>an dan kesulitan  mahasiswa dalam  merencanakan</w:t>
      </w:r>
      <w:r w:rsidRPr="00314A3C">
        <w:rPr>
          <w:rFonts w:ascii="Times New Roman" w:hAnsi="Times New Roman" w:cs="Times New Roman"/>
          <w:sz w:val="24"/>
          <w:szCs w:val="24"/>
        </w:rPr>
        <w:t xml:space="preserve"> pembelajaran</w:t>
      </w:r>
      <w:r>
        <w:rPr>
          <w:rFonts w:ascii="Times New Roman" w:hAnsi="Times New Roman" w:cs="Times New Roman"/>
          <w:sz w:val="24"/>
          <w:szCs w:val="24"/>
        </w:rPr>
        <w:t xml:space="preserve"> pada praktikum pendidikan IPA</w:t>
      </w:r>
      <w:r w:rsidRPr="00314A3C">
        <w:rPr>
          <w:rFonts w:ascii="Times New Roman" w:hAnsi="Times New Roman" w:cs="Times New Roman"/>
          <w:sz w:val="24"/>
          <w:szCs w:val="24"/>
        </w:rPr>
        <w:t xml:space="preserve">, (2) mendefinisikan </w:t>
      </w:r>
      <w:r w:rsidRPr="00314A3C">
        <w:rPr>
          <w:rFonts w:ascii="Times New Roman" w:hAnsi="Times New Roman" w:cs="Times New Roman"/>
          <w:i/>
          <w:sz w:val="24"/>
          <w:szCs w:val="24"/>
        </w:rPr>
        <w:t>pedagogical content knowledge</w:t>
      </w:r>
      <w:r w:rsidRPr="00314A3C">
        <w:rPr>
          <w:rFonts w:ascii="Times New Roman" w:hAnsi="Times New Roman" w:cs="Times New Roman"/>
          <w:sz w:val="24"/>
          <w:szCs w:val="24"/>
        </w:rPr>
        <w:t xml:space="preserve">, (3) menganalisis komponen </w:t>
      </w:r>
      <w:r w:rsidRPr="00314A3C">
        <w:rPr>
          <w:rFonts w:ascii="Times New Roman" w:hAnsi="Times New Roman" w:cs="Times New Roman"/>
          <w:i/>
          <w:sz w:val="24"/>
          <w:szCs w:val="24"/>
        </w:rPr>
        <w:t xml:space="preserve">pedagogical content knowledge, </w:t>
      </w:r>
      <w:r w:rsidRPr="00314A3C">
        <w:rPr>
          <w:rFonts w:ascii="Times New Roman" w:hAnsi="Times New Roman" w:cs="Times New Roman"/>
          <w:sz w:val="24"/>
          <w:szCs w:val="24"/>
        </w:rPr>
        <w:t xml:space="preserve">(4) menganalisis indikator </w:t>
      </w:r>
      <w:r w:rsidRPr="00314A3C">
        <w:rPr>
          <w:rFonts w:ascii="Times New Roman" w:hAnsi="Times New Roman" w:cs="Times New Roman"/>
          <w:i/>
          <w:sz w:val="24"/>
          <w:szCs w:val="24"/>
        </w:rPr>
        <w:t>pedagogical content knowledge</w:t>
      </w:r>
      <w:r w:rsidRPr="00314A3C">
        <w:rPr>
          <w:rFonts w:ascii="Times New Roman" w:hAnsi="Times New Roman" w:cs="Times New Roman"/>
          <w:sz w:val="24"/>
          <w:szCs w:val="24"/>
        </w:rPr>
        <w:t xml:space="preserve"> . Fase </w:t>
      </w:r>
      <w:r w:rsidRPr="00314A3C">
        <w:rPr>
          <w:rFonts w:ascii="Times New Roman" w:hAnsi="Times New Roman" w:cs="Times New Roman"/>
          <w:i/>
          <w:sz w:val="24"/>
          <w:szCs w:val="24"/>
        </w:rPr>
        <w:t>design</w:t>
      </w:r>
      <w:r w:rsidRPr="00314A3C">
        <w:rPr>
          <w:rFonts w:ascii="Times New Roman" w:hAnsi="Times New Roman" w:cs="Times New Roman"/>
          <w:sz w:val="24"/>
          <w:szCs w:val="24"/>
        </w:rPr>
        <w:t xml:space="preserve"> atau </w:t>
      </w:r>
      <w:r w:rsidRPr="00314A3C">
        <w:rPr>
          <w:rFonts w:ascii="Times New Roman" w:hAnsi="Times New Roman" w:cs="Times New Roman"/>
          <w:i/>
          <w:sz w:val="24"/>
          <w:szCs w:val="24"/>
        </w:rPr>
        <w:t>planning</w:t>
      </w:r>
      <w:r w:rsidRPr="00314A3C">
        <w:rPr>
          <w:rFonts w:ascii="Times New Roman" w:hAnsi="Times New Roman" w:cs="Times New Roman"/>
          <w:sz w:val="24"/>
          <w:szCs w:val="24"/>
        </w:rPr>
        <w:t xml:space="preserve"> merupakan perancangan produk yang akan dihasilkan, meliputi merancang desain </w:t>
      </w:r>
      <w:r w:rsidRPr="00314A3C">
        <w:rPr>
          <w:rFonts w:ascii="Times New Roman" w:hAnsi="Times New Roman" w:cs="Times New Roman"/>
          <w:i/>
          <w:sz w:val="24"/>
          <w:szCs w:val="24"/>
        </w:rPr>
        <w:t>science education guide</w:t>
      </w:r>
      <w:r w:rsidRPr="00314A3C">
        <w:rPr>
          <w:rFonts w:ascii="Times New Roman" w:hAnsi="Times New Roman" w:cs="Times New Roman"/>
          <w:sz w:val="24"/>
          <w:szCs w:val="24"/>
        </w:rPr>
        <w:t xml:space="preserve"> (petunjuk praktikum). Fase </w:t>
      </w:r>
      <w:r w:rsidRPr="00314A3C">
        <w:rPr>
          <w:rFonts w:ascii="Times New Roman" w:hAnsi="Times New Roman" w:cs="Times New Roman"/>
          <w:i/>
          <w:sz w:val="24"/>
          <w:szCs w:val="24"/>
        </w:rPr>
        <w:t>develop</w:t>
      </w:r>
      <w:r w:rsidRPr="00314A3C">
        <w:rPr>
          <w:rFonts w:ascii="Times New Roman" w:hAnsi="Times New Roman" w:cs="Times New Roman"/>
          <w:sz w:val="24"/>
          <w:szCs w:val="24"/>
        </w:rPr>
        <w:t xml:space="preserve"> atau </w:t>
      </w:r>
      <w:r w:rsidRPr="00314A3C">
        <w:rPr>
          <w:rFonts w:ascii="Times New Roman" w:hAnsi="Times New Roman" w:cs="Times New Roman"/>
          <w:i/>
          <w:sz w:val="24"/>
          <w:szCs w:val="24"/>
        </w:rPr>
        <w:t xml:space="preserve">develop preliminary form of product  </w:t>
      </w:r>
      <w:r w:rsidRPr="00314A3C">
        <w:rPr>
          <w:rFonts w:ascii="Times New Roman" w:hAnsi="Times New Roman" w:cs="Times New Roman"/>
          <w:sz w:val="24"/>
          <w:szCs w:val="24"/>
        </w:rPr>
        <w:t xml:space="preserve">merupakan pengembangan produl awal berupa desain petunjuk praktikum </w:t>
      </w:r>
      <w:r>
        <w:rPr>
          <w:rFonts w:ascii="Times New Roman" w:hAnsi="Times New Roman" w:cs="Times New Roman"/>
          <w:sz w:val="24"/>
          <w:szCs w:val="24"/>
        </w:rPr>
        <w:t xml:space="preserve">praktikum </w:t>
      </w:r>
      <w:r w:rsidRPr="00314A3C">
        <w:rPr>
          <w:rFonts w:ascii="Times New Roman" w:hAnsi="Times New Roman" w:cs="Times New Roman"/>
          <w:sz w:val="24"/>
          <w:szCs w:val="24"/>
        </w:rPr>
        <w:t>pendidikan IPA (</w:t>
      </w:r>
      <w:r w:rsidRPr="00314A3C">
        <w:rPr>
          <w:rFonts w:ascii="Times New Roman" w:hAnsi="Times New Roman" w:cs="Times New Roman"/>
          <w:i/>
          <w:sz w:val="24"/>
          <w:szCs w:val="24"/>
        </w:rPr>
        <w:t>science education guide</w:t>
      </w:r>
      <w:r w:rsidRPr="00314A3C">
        <w:rPr>
          <w:rFonts w:ascii="Times New Roman" w:hAnsi="Times New Roman" w:cs="Times New Roman"/>
          <w:sz w:val="24"/>
          <w:szCs w:val="24"/>
        </w:rPr>
        <w:t xml:space="preserve">). </w:t>
      </w:r>
      <w:r w:rsidR="008730E7">
        <w:rPr>
          <w:rFonts w:ascii="Times New Roman" w:hAnsi="Times New Roman" w:cs="Times New Roman"/>
          <w:sz w:val="24"/>
          <w:szCs w:val="24"/>
        </w:rPr>
        <w:t>Selanjutnya dilakukan</w:t>
      </w:r>
      <w:r w:rsidRPr="00314A3C">
        <w:rPr>
          <w:rFonts w:ascii="Times New Roman" w:hAnsi="Times New Roman" w:cs="Times New Roman"/>
          <w:sz w:val="24"/>
          <w:szCs w:val="24"/>
        </w:rPr>
        <w:t xml:space="preserve"> langkah pengembangan, yaitu </w:t>
      </w:r>
      <w:r w:rsidRPr="00314A3C">
        <w:rPr>
          <w:rFonts w:ascii="Times New Roman" w:hAnsi="Times New Roman" w:cs="Times New Roman"/>
          <w:i/>
          <w:sz w:val="24"/>
          <w:szCs w:val="24"/>
        </w:rPr>
        <w:t xml:space="preserve">preliminary field testing </w:t>
      </w:r>
      <w:r w:rsidRPr="00314A3C">
        <w:rPr>
          <w:rFonts w:ascii="Times New Roman" w:hAnsi="Times New Roman" w:cs="Times New Roman"/>
          <w:sz w:val="24"/>
          <w:szCs w:val="24"/>
        </w:rPr>
        <w:t xml:space="preserve">yang merupakan ujicoba lapangan awal, </w:t>
      </w:r>
      <w:r w:rsidRPr="00314A3C">
        <w:rPr>
          <w:rFonts w:ascii="Times New Roman" w:hAnsi="Times New Roman" w:cs="Times New Roman"/>
          <w:i/>
          <w:sz w:val="24"/>
          <w:szCs w:val="24"/>
        </w:rPr>
        <w:t xml:space="preserve">main product revision </w:t>
      </w:r>
      <w:r w:rsidRPr="00314A3C">
        <w:rPr>
          <w:rFonts w:ascii="Times New Roman" w:hAnsi="Times New Roman" w:cs="Times New Roman"/>
          <w:sz w:val="24"/>
          <w:szCs w:val="24"/>
        </w:rPr>
        <w:t xml:space="preserve">atau revisi hasil ujicoba, </w:t>
      </w:r>
      <w:r w:rsidRPr="00314A3C">
        <w:rPr>
          <w:rFonts w:ascii="Times New Roman" w:hAnsi="Times New Roman" w:cs="Times New Roman"/>
          <w:i/>
          <w:sz w:val="24"/>
          <w:szCs w:val="24"/>
        </w:rPr>
        <w:t xml:space="preserve">main field testing </w:t>
      </w:r>
      <w:r w:rsidRPr="00314A3C">
        <w:rPr>
          <w:rFonts w:ascii="Times New Roman" w:hAnsi="Times New Roman" w:cs="Times New Roman"/>
          <w:sz w:val="24"/>
          <w:szCs w:val="24"/>
        </w:rPr>
        <w:t xml:space="preserve"> </w:t>
      </w:r>
      <w:r w:rsidRPr="00314A3C">
        <w:rPr>
          <w:rFonts w:ascii="Times New Roman" w:hAnsi="Times New Roman" w:cs="Times New Roman"/>
          <w:i/>
          <w:sz w:val="24"/>
          <w:szCs w:val="24"/>
        </w:rPr>
        <w:t xml:space="preserve"> </w:t>
      </w:r>
      <w:r w:rsidRPr="00314A3C">
        <w:rPr>
          <w:rFonts w:ascii="Times New Roman" w:hAnsi="Times New Roman" w:cs="Times New Roman"/>
          <w:sz w:val="24"/>
          <w:szCs w:val="24"/>
        </w:rPr>
        <w:t xml:space="preserve">atau ujicoba lapangan utama serta </w:t>
      </w:r>
      <w:r w:rsidRPr="00314A3C">
        <w:rPr>
          <w:rFonts w:ascii="Times New Roman" w:hAnsi="Times New Roman" w:cs="Times New Roman"/>
          <w:i/>
          <w:sz w:val="24"/>
          <w:szCs w:val="24"/>
        </w:rPr>
        <w:t xml:space="preserve">operational product revision </w:t>
      </w:r>
      <w:r w:rsidRPr="00314A3C">
        <w:rPr>
          <w:rFonts w:ascii="Times New Roman" w:hAnsi="Times New Roman" w:cs="Times New Roman"/>
          <w:sz w:val="24"/>
          <w:szCs w:val="24"/>
        </w:rPr>
        <w:t xml:space="preserve"> disebut juga penyempurnaan produk hasil ujicoba lapangan</w:t>
      </w:r>
      <w:r w:rsidR="00D22720">
        <w:rPr>
          <w:rFonts w:ascii="Times New Roman" w:hAnsi="Times New Roman" w:cs="Times New Roman"/>
          <w:sz w:val="24"/>
          <w:szCs w:val="24"/>
        </w:rPr>
        <w:t>.</w:t>
      </w:r>
    </w:p>
    <w:p w:rsidR="00162D30" w:rsidRDefault="00162D30" w:rsidP="008841E0">
      <w:pPr>
        <w:pStyle w:val="ListParagraph"/>
        <w:spacing w:after="0" w:line="360" w:lineRule="auto"/>
        <w:ind w:firstLine="720"/>
        <w:jc w:val="both"/>
        <w:rPr>
          <w:rFonts w:ascii="Times New Roman" w:hAnsi="Times New Roman" w:cs="Times New Roman"/>
          <w:sz w:val="24"/>
          <w:szCs w:val="24"/>
        </w:rPr>
      </w:pPr>
    </w:p>
    <w:p w:rsidR="00162D30" w:rsidRDefault="00D22720" w:rsidP="00D22720">
      <w:pPr>
        <w:pStyle w:val="ListParagraph"/>
        <w:numPr>
          <w:ilvl w:val="0"/>
          <w:numId w:val="35"/>
        </w:numPr>
        <w:spacing w:after="0" w:line="360" w:lineRule="auto"/>
        <w:jc w:val="both"/>
        <w:rPr>
          <w:rFonts w:ascii="Times New Roman" w:hAnsi="Times New Roman" w:cs="Times New Roman"/>
          <w:b/>
          <w:sz w:val="24"/>
          <w:szCs w:val="24"/>
        </w:rPr>
      </w:pPr>
      <w:r w:rsidRPr="00D22720">
        <w:rPr>
          <w:rFonts w:ascii="Times New Roman" w:hAnsi="Times New Roman" w:cs="Times New Roman"/>
          <w:b/>
          <w:sz w:val="24"/>
          <w:szCs w:val="24"/>
        </w:rPr>
        <w:t>Prosedur Penelitian</w:t>
      </w:r>
    </w:p>
    <w:p w:rsidR="00D22720" w:rsidRPr="00873A87" w:rsidRDefault="00D22720" w:rsidP="00D22720">
      <w:pPr>
        <w:pStyle w:val="ListParagraph"/>
        <w:numPr>
          <w:ilvl w:val="0"/>
          <w:numId w:val="27"/>
        </w:numPr>
        <w:spacing w:line="360" w:lineRule="auto"/>
        <w:ind w:left="1260"/>
        <w:jc w:val="both"/>
        <w:rPr>
          <w:rFonts w:ascii="Times New Roman" w:hAnsi="Times New Roman" w:cs="Times New Roman"/>
          <w:i/>
          <w:sz w:val="24"/>
          <w:szCs w:val="24"/>
        </w:rPr>
      </w:pPr>
      <w:r w:rsidRPr="00873A87">
        <w:rPr>
          <w:rFonts w:ascii="Times New Roman" w:hAnsi="Times New Roman" w:cs="Times New Roman"/>
          <w:sz w:val="24"/>
          <w:szCs w:val="24"/>
        </w:rPr>
        <w:t xml:space="preserve">Tahap </w:t>
      </w:r>
      <w:r w:rsidRPr="00873A87">
        <w:rPr>
          <w:rFonts w:ascii="Times New Roman" w:hAnsi="Times New Roman" w:cs="Times New Roman"/>
          <w:i/>
          <w:sz w:val="24"/>
          <w:szCs w:val="24"/>
        </w:rPr>
        <w:t>Define</w:t>
      </w:r>
    </w:p>
    <w:p w:rsidR="00D22720" w:rsidRDefault="00D22720" w:rsidP="00D22720">
      <w:pPr>
        <w:pStyle w:val="ListParagraph"/>
        <w:spacing w:line="360" w:lineRule="auto"/>
        <w:ind w:left="1260"/>
        <w:jc w:val="both"/>
        <w:rPr>
          <w:rFonts w:ascii="Times New Roman" w:hAnsi="Times New Roman" w:cs="Times New Roman"/>
          <w:sz w:val="24"/>
          <w:szCs w:val="24"/>
        </w:rPr>
      </w:pPr>
      <w:r w:rsidRPr="00873A87">
        <w:rPr>
          <w:rFonts w:ascii="Times New Roman" w:hAnsi="Times New Roman" w:cs="Times New Roman"/>
          <w:sz w:val="24"/>
          <w:szCs w:val="24"/>
        </w:rPr>
        <w:t>Tahap ini dilakukan dengan menganalisis kebutuhan guru IPA dalam merencanakan pemb</w:t>
      </w:r>
      <w:r w:rsidR="00444D01">
        <w:rPr>
          <w:rFonts w:ascii="Times New Roman" w:hAnsi="Times New Roman" w:cs="Times New Roman"/>
          <w:sz w:val="24"/>
          <w:szCs w:val="24"/>
        </w:rPr>
        <w:t xml:space="preserve">elajaran yaitu aspek pedagogik, analisis kurikulum mata praktikum pendidikan IPA. </w:t>
      </w:r>
      <w:r w:rsidRPr="00873A87">
        <w:rPr>
          <w:rFonts w:ascii="Times New Roman" w:hAnsi="Times New Roman" w:cs="Times New Roman"/>
          <w:sz w:val="24"/>
          <w:szCs w:val="24"/>
        </w:rPr>
        <w:t>Selanjutnya juga dilakukan pendefinisian terhadap aspek PCK (</w:t>
      </w:r>
      <w:r w:rsidRPr="00873A87">
        <w:rPr>
          <w:rFonts w:ascii="Times New Roman" w:hAnsi="Times New Roman" w:cs="Times New Roman"/>
          <w:i/>
          <w:sz w:val="24"/>
          <w:szCs w:val="24"/>
        </w:rPr>
        <w:t>Pedagogical Content Knowledge</w:t>
      </w:r>
      <w:r w:rsidRPr="00873A87">
        <w:rPr>
          <w:rFonts w:ascii="Times New Roman" w:hAnsi="Times New Roman" w:cs="Times New Roman"/>
          <w:sz w:val="24"/>
          <w:szCs w:val="24"/>
        </w:rPr>
        <w:t>). Aspek ini mengandung pengertian bahwa seorang guru IPA harus mempunyai kemampuan pedagogi sesuai dengan kontennya yaitu</w:t>
      </w:r>
      <w:r w:rsidR="00444D01">
        <w:rPr>
          <w:rFonts w:ascii="Times New Roman" w:hAnsi="Times New Roman" w:cs="Times New Roman"/>
          <w:sz w:val="24"/>
          <w:szCs w:val="24"/>
        </w:rPr>
        <w:t xml:space="preserve"> IPA. Berdasarkan  </w:t>
      </w:r>
      <w:r w:rsidR="00444D01" w:rsidRPr="00444D01">
        <w:rPr>
          <w:rFonts w:ascii="Times New Roman" w:hAnsi="Times New Roman" w:cs="Times New Roman"/>
          <w:i/>
          <w:sz w:val="24"/>
          <w:szCs w:val="24"/>
        </w:rPr>
        <w:t>instructional design model</w:t>
      </w:r>
      <w:r w:rsidR="00444D01">
        <w:rPr>
          <w:rFonts w:ascii="Times New Roman" w:hAnsi="Times New Roman" w:cs="Times New Roman"/>
          <w:sz w:val="24"/>
          <w:szCs w:val="24"/>
        </w:rPr>
        <w:t xml:space="preserve"> Kemp &amp; Morrison selanjutnya </w:t>
      </w:r>
      <w:r w:rsidRPr="00873A87">
        <w:rPr>
          <w:rFonts w:ascii="Times New Roman" w:hAnsi="Times New Roman" w:cs="Times New Roman"/>
          <w:sz w:val="24"/>
          <w:szCs w:val="24"/>
        </w:rPr>
        <w:t xml:space="preserve">disusun tahap-tahap dalam merencanakan pembelajaran. Hal ini juga menjadi dasar isi petunjuk praktikum yang akan dirancang. </w:t>
      </w:r>
    </w:p>
    <w:p w:rsidR="00F11DA0" w:rsidRDefault="00F11DA0" w:rsidP="00D22720">
      <w:pPr>
        <w:pStyle w:val="ListParagraph"/>
        <w:spacing w:line="360" w:lineRule="auto"/>
        <w:ind w:left="1260"/>
        <w:jc w:val="both"/>
        <w:rPr>
          <w:rFonts w:ascii="Times New Roman" w:hAnsi="Times New Roman" w:cs="Times New Roman"/>
          <w:sz w:val="24"/>
          <w:szCs w:val="24"/>
        </w:rPr>
      </w:pPr>
    </w:p>
    <w:p w:rsidR="00F11DA0" w:rsidRPr="00873A87" w:rsidRDefault="00F11DA0" w:rsidP="00D22720">
      <w:pPr>
        <w:pStyle w:val="ListParagraph"/>
        <w:spacing w:line="360" w:lineRule="auto"/>
        <w:ind w:left="1260"/>
        <w:jc w:val="both"/>
        <w:rPr>
          <w:rFonts w:ascii="Times New Roman" w:hAnsi="Times New Roman" w:cs="Times New Roman"/>
          <w:sz w:val="24"/>
          <w:szCs w:val="24"/>
        </w:rPr>
      </w:pPr>
    </w:p>
    <w:p w:rsidR="00D22720" w:rsidRPr="00873A87" w:rsidRDefault="00D22720" w:rsidP="00D22720">
      <w:pPr>
        <w:pStyle w:val="ListParagraph"/>
        <w:numPr>
          <w:ilvl w:val="0"/>
          <w:numId w:val="27"/>
        </w:numPr>
        <w:spacing w:line="360" w:lineRule="auto"/>
        <w:ind w:left="1260"/>
        <w:jc w:val="both"/>
        <w:rPr>
          <w:rFonts w:ascii="Times New Roman" w:hAnsi="Times New Roman" w:cs="Times New Roman"/>
          <w:sz w:val="24"/>
          <w:szCs w:val="24"/>
        </w:rPr>
      </w:pPr>
      <w:r w:rsidRPr="00873A87">
        <w:rPr>
          <w:rFonts w:ascii="Times New Roman" w:hAnsi="Times New Roman" w:cs="Times New Roman"/>
          <w:sz w:val="24"/>
          <w:szCs w:val="24"/>
        </w:rPr>
        <w:lastRenderedPageBreak/>
        <w:t xml:space="preserve">Tahap </w:t>
      </w:r>
      <w:r w:rsidRPr="00873A87">
        <w:rPr>
          <w:rFonts w:ascii="Times New Roman" w:hAnsi="Times New Roman" w:cs="Times New Roman"/>
          <w:i/>
          <w:sz w:val="24"/>
          <w:szCs w:val="24"/>
        </w:rPr>
        <w:t>Design</w:t>
      </w:r>
    </w:p>
    <w:p w:rsidR="00D22720" w:rsidRPr="00873A87" w:rsidRDefault="00D22720" w:rsidP="00D22720">
      <w:pPr>
        <w:pStyle w:val="ListParagraph"/>
        <w:spacing w:line="360" w:lineRule="auto"/>
        <w:ind w:left="1260"/>
        <w:jc w:val="both"/>
        <w:rPr>
          <w:rFonts w:ascii="Times New Roman" w:hAnsi="Times New Roman" w:cs="Times New Roman"/>
          <w:i/>
          <w:sz w:val="24"/>
          <w:szCs w:val="24"/>
        </w:rPr>
      </w:pPr>
      <w:r w:rsidRPr="00873A87">
        <w:rPr>
          <w:rFonts w:ascii="Times New Roman" w:hAnsi="Times New Roman" w:cs="Times New Roman"/>
          <w:sz w:val="24"/>
          <w:szCs w:val="24"/>
        </w:rPr>
        <w:t xml:space="preserve">Pada tahap ini, peneliti menyusun draf isi dari petunjuk praktikum sesuai dengan aspek </w:t>
      </w:r>
      <w:r w:rsidRPr="00873A87">
        <w:rPr>
          <w:rFonts w:ascii="Times New Roman" w:hAnsi="Times New Roman" w:cs="Times New Roman"/>
          <w:i/>
          <w:sz w:val="24"/>
          <w:szCs w:val="24"/>
        </w:rPr>
        <w:t>pedagogical content knowledge</w:t>
      </w:r>
      <w:r w:rsidRPr="00873A87">
        <w:rPr>
          <w:rFonts w:ascii="Times New Roman" w:hAnsi="Times New Roman" w:cs="Times New Roman"/>
          <w:sz w:val="24"/>
          <w:szCs w:val="24"/>
        </w:rPr>
        <w:t xml:space="preserve"> dan </w:t>
      </w:r>
      <w:r w:rsidRPr="00873A87">
        <w:rPr>
          <w:rFonts w:ascii="Times New Roman" w:hAnsi="Times New Roman" w:cs="Times New Roman"/>
          <w:i/>
          <w:sz w:val="24"/>
          <w:szCs w:val="24"/>
        </w:rPr>
        <w:t>Design Instructional</w:t>
      </w:r>
      <w:r w:rsidRPr="00873A87">
        <w:rPr>
          <w:rFonts w:ascii="Times New Roman" w:hAnsi="Times New Roman" w:cs="Times New Roman"/>
          <w:sz w:val="24"/>
          <w:szCs w:val="24"/>
        </w:rPr>
        <w:t xml:space="preserve"> model Kemp &amp; Morrison. Langkah pertama, disusun urutan tahap dari isi petunjuk praktikum. Langkah kedua, menjelaskan isi dari tiap tahap dalam petunjuk praktikum tersebut melputi; tujuan, kajian teori, prosedur kerja dan sumber pustaka. Langkah ketiga, melakukan </w:t>
      </w:r>
      <w:r w:rsidRPr="00873A87">
        <w:rPr>
          <w:rFonts w:ascii="Times New Roman" w:hAnsi="Times New Roman" w:cs="Times New Roman"/>
          <w:i/>
          <w:sz w:val="24"/>
          <w:szCs w:val="24"/>
        </w:rPr>
        <w:t xml:space="preserve">editing </w:t>
      </w:r>
      <w:r w:rsidRPr="00873A87">
        <w:rPr>
          <w:rFonts w:ascii="Times New Roman" w:hAnsi="Times New Roman" w:cs="Times New Roman"/>
          <w:sz w:val="24"/>
          <w:szCs w:val="24"/>
        </w:rPr>
        <w:t xml:space="preserve">meliputi tata tulis, kelengkapan gambar dan </w:t>
      </w:r>
      <w:r w:rsidRPr="00873A87">
        <w:rPr>
          <w:rFonts w:ascii="Times New Roman" w:hAnsi="Times New Roman" w:cs="Times New Roman"/>
          <w:i/>
          <w:sz w:val="24"/>
          <w:szCs w:val="24"/>
        </w:rPr>
        <w:t>lay out</w:t>
      </w:r>
      <w:r w:rsidRPr="00873A87">
        <w:rPr>
          <w:rFonts w:ascii="Times New Roman" w:hAnsi="Times New Roman" w:cs="Times New Roman"/>
          <w:sz w:val="24"/>
          <w:szCs w:val="24"/>
        </w:rPr>
        <w:t>. R</w:t>
      </w:r>
      <w:r>
        <w:rPr>
          <w:rFonts w:ascii="Times New Roman" w:hAnsi="Times New Roman" w:cs="Times New Roman"/>
          <w:sz w:val="24"/>
          <w:szCs w:val="24"/>
        </w:rPr>
        <w:t>ancangan isi</w:t>
      </w:r>
      <w:r w:rsidRPr="00873A87">
        <w:rPr>
          <w:rFonts w:ascii="Times New Roman" w:hAnsi="Times New Roman" w:cs="Times New Roman"/>
          <w:sz w:val="24"/>
          <w:szCs w:val="24"/>
        </w:rPr>
        <w:t xml:space="preserve"> petunjuk meliputi; analisis permasalahan pembelajaran, analisis </w:t>
      </w:r>
      <w:r w:rsidRPr="00873A87">
        <w:rPr>
          <w:rFonts w:ascii="Times New Roman" w:hAnsi="Times New Roman" w:cs="Times New Roman"/>
          <w:i/>
          <w:sz w:val="24"/>
          <w:szCs w:val="24"/>
        </w:rPr>
        <w:t>learner characteristic</w:t>
      </w:r>
      <w:r w:rsidRPr="00873A87">
        <w:rPr>
          <w:rFonts w:ascii="Times New Roman" w:hAnsi="Times New Roman" w:cs="Times New Roman"/>
          <w:sz w:val="24"/>
          <w:szCs w:val="24"/>
        </w:rPr>
        <w:t xml:space="preserve">, </w:t>
      </w:r>
      <w:r w:rsidRPr="00873A87">
        <w:rPr>
          <w:rFonts w:ascii="Times New Roman" w:hAnsi="Times New Roman" w:cs="Times New Roman"/>
          <w:i/>
          <w:sz w:val="24"/>
          <w:szCs w:val="24"/>
        </w:rPr>
        <w:t>subject content identification with task analysis,</w:t>
      </w:r>
      <w:r w:rsidRPr="00873A87">
        <w:rPr>
          <w:rFonts w:ascii="Times New Roman" w:hAnsi="Times New Roman" w:cs="Times New Roman"/>
          <w:sz w:val="24"/>
          <w:szCs w:val="24"/>
        </w:rPr>
        <w:t xml:space="preserve"> analisis kompetensi, analisis materi &amp; peta konsep, </w:t>
      </w:r>
      <w:r w:rsidRPr="00873A87">
        <w:rPr>
          <w:rFonts w:ascii="Times New Roman" w:hAnsi="Times New Roman" w:cs="Times New Roman"/>
          <w:i/>
          <w:sz w:val="24"/>
          <w:szCs w:val="24"/>
        </w:rPr>
        <w:t>instructional ojectives specification, content sequencing, instructional strategics, plan and develop instruction</w:t>
      </w:r>
      <w:r w:rsidRPr="00873A87">
        <w:rPr>
          <w:rFonts w:ascii="Times New Roman" w:hAnsi="Times New Roman" w:cs="Times New Roman"/>
          <w:sz w:val="24"/>
          <w:szCs w:val="24"/>
        </w:rPr>
        <w:t xml:space="preserve"> (silabus, RPP</w:t>
      </w:r>
      <w:r w:rsidRPr="00873A87">
        <w:rPr>
          <w:rFonts w:ascii="Times New Roman" w:hAnsi="Times New Roman" w:cs="Times New Roman"/>
          <w:i/>
          <w:sz w:val="24"/>
          <w:szCs w:val="24"/>
        </w:rPr>
        <w:t xml:space="preserve">), evaluation instrument, resource selection, teaching material selection. </w:t>
      </w:r>
    </w:p>
    <w:p w:rsidR="00D22720" w:rsidRPr="00873A87" w:rsidRDefault="00D22720" w:rsidP="00D22720">
      <w:pPr>
        <w:pStyle w:val="ListParagraph"/>
        <w:numPr>
          <w:ilvl w:val="0"/>
          <w:numId w:val="27"/>
        </w:numPr>
        <w:spacing w:line="360" w:lineRule="auto"/>
        <w:ind w:left="1260"/>
        <w:jc w:val="both"/>
        <w:rPr>
          <w:rFonts w:ascii="Times New Roman" w:hAnsi="Times New Roman" w:cs="Times New Roman"/>
          <w:i/>
          <w:sz w:val="24"/>
          <w:szCs w:val="24"/>
        </w:rPr>
      </w:pPr>
      <w:r w:rsidRPr="00873A87">
        <w:rPr>
          <w:rFonts w:ascii="Times New Roman" w:hAnsi="Times New Roman" w:cs="Times New Roman"/>
          <w:sz w:val="24"/>
          <w:szCs w:val="24"/>
        </w:rPr>
        <w:t xml:space="preserve">Tahap </w:t>
      </w:r>
      <w:r w:rsidRPr="00873A87">
        <w:rPr>
          <w:rFonts w:ascii="Times New Roman" w:hAnsi="Times New Roman" w:cs="Times New Roman"/>
          <w:i/>
          <w:sz w:val="24"/>
          <w:szCs w:val="24"/>
        </w:rPr>
        <w:t>Develop</w:t>
      </w:r>
    </w:p>
    <w:p w:rsidR="00D22720" w:rsidRDefault="00D22720" w:rsidP="00D22720">
      <w:pPr>
        <w:pStyle w:val="ListParagraph"/>
        <w:spacing w:line="360" w:lineRule="auto"/>
        <w:ind w:left="1260"/>
        <w:jc w:val="both"/>
        <w:rPr>
          <w:rFonts w:ascii="Times New Roman" w:hAnsi="Times New Roman" w:cs="Times New Roman"/>
          <w:sz w:val="24"/>
          <w:szCs w:val="24"/>
        </w:rPr>
      </w:pPr>
      <w:r w:rsidRPr="00873A87">
        <w:rPr>
          <w:rFonts w:ascii="Times New Roman" w:hAnsi="Times New Roman" w:cs="Times New Roman"/>
          <w:sz w:val="24"/>
          <w:szCs w:val="24"/>
        </w:rPr>
        <w:t>Tahap ini meliputi validasi oleh ahli, teman sejawat, guru dan ujicoba terbatas mahasiswa. Validasi ahli dilakukan dengan m</w:t>
      </w:r>
      <w:r>
        <w:rPr>
          <w:rFonts w:ascii="Times New Roman" w:hAnsi="Times New Roman" w:cs="Times New Roman"/>
          <w:sz w:val="24"/>
          <w:szCs w:val="24"/>
        </w:rPr>
        <w:t>eminta salah satu ahli yang mempunyai kompetensi</w:t>
      </w:r>
      <w:r w:rsidRPr="00873A87">
        <w:rPr>
          <w:rFonts w:ascii="Times New Roman" w:hAnsi="Times New Roman" w:cs="Times New Roman"/>
          <w:sz w:val="24"/>
          <w:szCs w:val="24"/>
        </w:rPr>
        <w:t xml:space="preserve"> </w:t>
      </w:r>
      <w:r>
        <w:rPr>
          <w:rFonts w:ascii="Times New Roman" w:hAnsi="Times New Roman" w:cs="Times New Roman"/>
          <w:sz w:val="24"/>
          <w:szCs w:val="24"/>
        </w:rPr>
        <w:t xml:space="preserve">yang relevan </w:t>
      </w:r>
      <w:r w:rsidRPr="00873A87">
        <w:rPr>
          <w:rFonts w:ascii="Times New Roman" w:hAnsi="Times New Roman" w:cs="Times New Roman"/>
          <w:sz w:val="24"/>
          <w:szCs w:val="24"/>
        </w:rPr>
        <w:t>dengan produk yang dikembangkan. Validasi produk ini dilakukan oleh satu ahli. Teman sejawat yang memberikan penilaian terhadap produk yang dikembangkan berasal dari rekan peneliti dalam satu bidang. Selanjutnya peneliti juga meminta dua orang guru untuk memberikan penilaian terhadap produk yang dikembangkan. Guru yang bertindak sebagai validator adalah mahasiswa KKT yang sudah mengajar.</w:t>
      </w:r>
    </w:p>
    <w:p w:rsidR="00D22720" w:rsidRDefault="00D22720" w:rsidP="00D22720">
      <w:pPr>
        <w:pStyle w:val="ListParagraph"/>
        <w:spacing w:line="360" w:lineRule="auto"/>
        <w:ind w:left="1260"/>
        <w:jc w:val="both"/>
        <w:rPr>
          <w:rFonts w:ascii="Times New Roman" w:hAnsi="Times New Roman" w:cs="Times New Roman"/>
          <w:sz w:val="24"/>
          <w:szCs w:val="24"/>
        </w:rPr>
      </w:pPr>
      <w:r>
        <w:rPr>
          <w:rFonts w:ascii="Times New Roman" w:hAnsi="Times New Roman" w:cs="Times New Roman"/>
          <w:sz w:val="24"/>
          <w:szCs w:val="24"/>
        </w:rPr>
        <w:t>Alur penelitian digambarkan pada bagan berikut ini:</w:t>
      </w:r>
    </w:p>
    <w:p w:rsidR="00D22720" w:rsidRPr="00873A87" w:rsidRDefault="00D22720" w:rsidP="00D22720">
      <w:pPr>
        <w:pStyle w:val="ListParagraph"/>
        <w:spacing w:line="360" w:lineRule="auto"/>
        <w:ind w:left="1260"/>
        <w:jc w:val="both"/>
        <w:rPr>
          <w:rFonts w:ascii="Times New Roman" w:hAnsi="Times New Roman" w:cs="Times New Roman"/>
          <w:sz w:val="24"/>
          <w:szCs w:val="24"/>
        </w:rPr>
      </w:pPr>
    </w:p>
    <w:p w:rsidR="00162D30" w:rsidRDefault="00162D30" w:rsidP="00D22720">
      <w:pPr>
        <w:pStyle w:val="ListParagraph"/>
        <w:spacing w:after="0" w:line="360" w:lineRule="auto"/>
        <w:ind w:left="1260" w:firstLine="720"/>
        <w:jc w:val="both"/>
        <w:rPr>
          <w:rFonts w:ascii="Times New Roman" w:hAnsi="Times New Roman" w:cs="Times New Roman"/>
          <w:sz w:val="24"/>
          <w:szCs w:val="24"/>
        </w:rPr>
      </w:pPr>
    </w:p>
    <w:p w:rsidR="00E9493A" w:rsidRDefault="00E9493A" w:rsidP="00D22720">
      <w:pPr>
        <w:pStyle w:val="ListParagraph"/>
        <w:spacing w:after="0" w:line="360" w:lineRule="auto"/>
        <w:ind w:left="1260" w:firstLine="720"/>
        <w:jc w:val="both"/>
        <w:rPr>
          <w:rFonts w:ascii="Times New Roman" w:hAnsi="Times New Roman" w:cs="Times New Roman"/>
          <w:sz w:val="24"/>
          <w:szCs w:val="24"/>
        </w:rPr>
      </w:pPr>
    </w:p>
    <w:p w:rsidR="00E9493A" w:rsidRDefault="00E9493A" w:rsidP="00D22720">
      <w:pPr>
        <w:pStyle w:val="ListParagraph"/>
        <w:spacing w:after="0" w:line="360" w:lineRule="auto"/>
        <w:ind w:left="1260" w:firstLine="720"/>
        <w:jc w:val="both"/>
        <w:rPr>
          <w:rFonts w:ascii="Times New Roman" w:hAnsi="Times New Roman" w:cs="Times New Roman"/>
          <w:sz w:val="24"/>
          <w:szCs w:val="24"/>
        </w:rPr>
      </w:pPr>
    </w:p>
    <w:p w:rsidR="00753F21" w:rsidRDefault="00753F21" w:rsidP="00D22720">
      <w:pPr>
        <w:pStyle w:val="ListParagraph"/>
        <w:spacing w:after="0" w:line="360" w:lineRule="auto"/>
        <w:ind w:left="1260" w:firstLine="720"/>
        <w:jc w:val="both"/>
        <w:rPr>
          <w:rFonts w:ascii="Times New Roman" w:hAnsi="Times New Roman" w:cs="Times New Roman"/>
          <w:sz w:val="24"/>
          <w:szCs w:val="24"/>
        </w:rPr>
      </w:pPr>
    </w:p>
    <w:p w:rsidR="00753F21" w:rsidRDefault="00753F21" w:rsidP="00D22720">
      <w:pPr>
        <w:pStyle w:val="ListParagraph"/>
        <w:spacing w:after="0" w:line="360" w:lineRule="auto"/>
        <w:ind w:left="1260" w:firstLine="720"/>
        <w:jc w:val="both"/>
        <w:rPr>
          <w:rFonts w:ascii="Times New Roman" w:hAnsi="Times New Roman" w:cs="Times New Roman"/>
          <w:sz w:val="24"/>
          <w:szCs w:val="24"/>
        </w:rPr>
      </w:pPr>
    </w:p>
    <w:p w:rsidR="00E9493A" w:rsidRDefault="00E9493A" w:rsidP="00D22720">
      <w:pPr>
        <w:pStyle w:val="ListParagraph"/>
        <w:spacing w:after="0" w:line="360" w:lineRule="auto"/>
        <w:ind w:left="1260" w:firstLine="720"/>
        <w:jc w:val="both"/>
        <w:rPr>
          <w:rFonts w:ascii="Times New Roman" w:hAnsi="Times New Roman" w:cs="Times New Roman"/>
          <w:sz w:val="24"/>
          <w:szCs w:val="24"/>
        </w:rPr>
      </w:pPr>
    </w:p>
    <w:p w:rsidR="00E9493A" w:rsidRDefault="00E9493A" w:rsidP="00B52C36">
      <w:pPr>
        <w:pStyle w:val="ListParagraph"/>
        <w:spacing w:after="0" w:line="360" w:lineRule="auto"/>
        <w:ind w:left="2160" w:firstLine="720"/>
        <w:jc w:val="both"/>
        <w:rPr>
          <w:rFonts w:ascii="Times New Roman" w:hAnsi="Times New Roman" w:cs="Times New Roman"/>
          <w:sz w:val="24"/>
          <w:szCs w:val="24"/>
        </w:rPr>
      </w:pPr>
    </w:p>
    <w:p w:rsidR="00E9493A" w:rsidRDefault="00E9493A" w:rsidP="00B52C36">
      <w:pPr>
        <w:pStyle w:val="ListParagraph"/>
        <w:spacing w:after="0" w:line="360" w:lineRule="auto"/>
        <w:ind w:left="2160" w:firstLine="720"/>
        <w:jc w:val="both"/>
        <w:rPr>
          <w:rFonts w:ascii="Times New Roman" w:hAnsi="Times New Roman" w:cs="Times New Roman"/>
          <w:sz w:val="24"/>
          <w:szCs w:val="24"/>
        </w:rPr>
      </w:pPr>
    </w:p>
    <w:p w:rsidR="00D22720" w:rsidRDefault="00D22720" w:rsidP="00B52C36">
      <w:pPr>
        <w:pStyle w:val="ListParagraph"/>
        <w:spacing w:after="0" w:line="360" w:lineRule="auto"/>
        <w:ind w:left="2160" w:firstLine="720"/>
        <w:jc w:val="both"/>
        <w:rPr>
          <w:rFonts w:ascii="Times New Roman" w:hAnsi="Times New Roman" w:cs="Times New Roman"/>
          <w:sz w:val="24"/>
          <w:szCs w:val="24"/>
        </w:rPr>
      </w:pPr>
    </w:p>
    <w:p w:rsidR="00D22720" w:rsidRDefault="00D22720" w:rsidP="00B52C36">
      <w:pPr>
        <w:pStyle w:val="ListParagraph"/>
        <w:spacing w:after="0" w:line="360" w:lineRule="auto"/>
        <w:ind w:left="2160" w:firstLine="720"/>
        <w:jc w:val="both"/>
        <w:rPr>
          <w:rFonts w:ascii="Times New Roman" w:hAnsi="Times New Roman" w:cs="Times New Roman"/>
          <w:sz w:val="24"/>
          <w:szCs w:val="24"/>
        </w:rPr>
      </w:pPr>
    </w:p>
    <w:p w:rsidR="00D22720" w:rsidRDefault="00D22720" w:rsidP="00B52C36">
      <w:pPr>
        <w:pStyle w:val="ListParagraph"/>
        <w:spacing w:after="0" w:line="360" w:lineRule="auto"/>
        <w:ind w:left="2160" w:firstLine="720"/>
        <w:jc w:val="both"/>
        <w:rPr>
          <w:rFonts w:ascii="Times New Roman" w:hAnsi="Times New Roman" w:cs="Times New Roman"/>
          <w:sz w:val="24"/>
          <w:szCs w:val="24"/>
        </w:rPr>
      </w:pPr>
    </w:p>
    <w:p w:rsidR="00162D30" w:rsidRDefault="00162D30" w:rsidP="00B52C36">
      <w:pPr>
        <w:pStyle w:val="ListParagraph"/>
        <w:spacing w:after="0" w:line="360" w:lineRule="auto"/>
        <w:ind w:left="2160" w:firstLine="720"/>
        <w:jc w:val="both"/>
        <w:rPr>
          <w:rFonts w:ascii="Times New Roman" w:hAnsi="Times New Roman" w:cs="Times New Roman"/>
          <w:sz w:val="24"/>
          <w:szCs w:val="24"/>
        </w:rPr>
      </w:pPr>
    </w:p>
    <w:p w:rsidR="00162D30" w:rsidRDefault="00162D30" w:rsidP="00B52C36">
      <w:pPr>
        <w:pStyle w:val="ListParagraph"/>
        <w:spacing w:after="0" w:line="360" w:lineRule="auto"/>
        <w:ind w:left="2160" w:firstLine="720"/>
        <w:jc w:val="both"/>
        <w:rPr>
          <w:rFonts w:ascii="Times New Roman" w:hAnsi="Times New Roman" w:cs="Times New Roman"/>
          <w:sz w:val="24"/>
          <w:szCs w:val="24"/>
        </w:rPr>
      </w:pPr>
    </w:p>
    <w:p w:rsidR="00162D30" w:rsidRDefault="00162D30" w:rsidP="00B52C36">
      <w:pPr>
        <w:pStyle w:val="ListParagraph"/>
        <w:spacing w:after="0" w:line="360" w:lineRule="auto"/>
        <w:ind w:left="2160" w:firstLine="720"/>
        <w:jc w:val="both"/>
        <w:rPr>
          <w:rFonts w:ascii="Times New Roman" w:hAnsi="Times New Roman" w:cs="Times New Roman"/>
          <w:sz w:val="24"/>
          <w:szCs w:val="24"/>
        </w:rPr>
      </w:pPr>
    </w:p>
    <w:p w:rsidR="00162D30" w:rsidRPr="00314A3C" w:rsidRDefault="00AB06E4" w:rsidP="00B52C36">
      <w:pPr>
        <w:pStyle w:val="ListParagraph"/>
        <w:spacing w:after="0"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104" type="#_x0000_t202" style="position:absolute;left:0;text-align:left;margin-left:97.1pt;margin-top:17.25pt;width:323.35pt;height:26.1pt;z-index:251747328" o:regroupid="2">
            <v:textbox style="mso-next-textbox:#_x0000_s1104">
              <w:txbxContent>
                <w:p w:rsidR="00F11DA0" w:rsidRPr="0076401D" w:rsidRDefault="00F11DA0" w:rsidP="00162D30">
                  <w:pPr>
                    <w:jc w:val="center"/>
                    <w:rPr>
                      <w:b/>
                      <w:sz w:val="20"/>
                      <w:szCs w:val="20"/>
                    </w:rPr>
                  </w:pPr>
                  <w:r w:rsidRPr="0076401D">
                    <w:rPr>
                      <w:b/>
                      <w:sz w:val="20"/>
                      <w:szCs w:val="20"/>
                    </w:rPr>
                    <w:t>Alur Penelitian</w:t>
                  </w:r>
                </w:p>
              </w:txbxContent>
            </v:textbox>
          </v:shape>
        </w:pict>
      </w:r>
    </w:p>
    <w:p w:rsidR="00162D30" w:rsidRPr="00314A3C" w:rsidRDefault="00162D30" w:rsidP="00B52C36">
      <w:pPr>
        <w:pStyle w:val="ListParagraph"/>
        <w:spacing w:after="0" w:line="360" w:lineRule="auto"/>
        <w:ind w:left="2160"/>
        <w:jc w:val="both"/>
        <w:rPr>
          <w:rFonts w:ascii="Times New Roman" w:hAnsi="Times New Roman" w:cs="Times New Roman"/>
          <w:sz w:val="24"/>
          <w:szCs w:val="24"/>
        </w:rPr>
      </w:pPr>
    </w:p>
    <w:p w:rsidR="00162D30" w:rsidRPr="00314A3C" w:rsidRDefault="00162D30" w:rsidP="00B52C36">
      <w:pPr>
        <w:pStyle w:val="ListParagraph"/>
        <w:spacing w:after="0" w:line="360" w:lineRule="auto"/>
        <w:ind w:left="0" w:firstLine="567"/>
        <w:rPr>
          <w:sz w:val="24"/>
          <w:szCs w:val="24"/>
        </w:rPr>
      </w:pPr>
      <w:r w:rsidRPr="00314A3C">
        <w:rPr>
          <w:rFonts w:ascii="Times New Roman" w:hAnsi="Times New Roman" w:cs="Times New Roman"/>
          <w:sz w:val="24"/>
          <w:szCs w:val="24"/>
        </w:rPr>
        <w:t xml:space="preserve"> </w:t>
      </w:r>
    </w:p>
    <w:p w:rsidR="00162D30" w:rsidRPr="00314A3C" w:rsidRDefault="00AB06E4" w:rsidP="00B52C36">
      <w:pPr>
        <w:pStyle w:val="ListParagraph"/>
        <w:spacing w:after="0" w:line="360" w:lineRule="auto"/>
        <w:ind w:left="0"/>
        <w:rPr>
          <w:sz w:val="24"/>
          <w:szCs w:val="24"/>
        </w:rPr>
      </w:pPr>
      <w:r>
        <w:rPr>
          <w:noProof/>
          <w:sz w:val="24"/>
          <w:szCs w:val="24"/>
        </w:rPr>
        <w:pict>
          <v:group id="_x0000_s1173" style="position:absolute;margin-left:42.1pt;margin-top:14.7pt;width:435.85pt;height:376.15pt;z-index:251803648" coordorigin="2282,4243" coordsize="8717,7523">
            <v:shape id="_x0000_s1102" type="#_x0000_t202" style="position:absolute;left:2295;top:7916;width:1776;height:1226" o:regroupid="2" stroked="f">
              <v:textbox style="mso-next-textbox:#_x0000_s1102">
                <w:txbxContent>
                  <w:p w:rsidR="00F11DA0" w:rsidRPr="008C2D31" w:rsidRDefault="00F11DA0" w:rsidP="00162D30">
                    <w:pPr>
                      <w:contextualSpacing/>
                      <w:jc w:val="center"/>
                      <w:rPr>
                        <w:i/>
                      </w:rPr>
                    </w:pPr>
                    <w:r w:rsidRPr="008C2D31">
                      <w:rPr>
                        <w:b/>
                        <w:i/>
                      </w:rPr>
                      <w:t>Develop Pre</w:t>
                    </w:r>
                    <w:r>
                      <w:rPr>
                        <w:b/>
                        <w:i/>
                      </w:rPr>
                      <w:t>li</w:t>
                    </w:r>
                    <w:r w:rsidRPr="008C2D31">
                      <w:rPr>
                        <w:b/>
                        <w:i/>
                      </w:rPr>
                      <w:t xml:space="preserve">minary form </w:t>
                    </w:r>
                    <w:r w:rsidRPr="00D7340B">
                      <w:rPr>
                        <w:b/>
                        <w:i/>
                      </w:rPr>
                      <w:t>of Product (3)</w:t>
                    </w:r>
                  </w:p>
                </w:txbxContent>
              </v:textbox>
            </v:shape>
            <v:shape id="_x0000_s1103" type="#_x0000_t202" style="position:absolute;left:4093;top:9142;width:1592;height:1006" o:regroupid="2" filled="f" stroked="f">
              <v:textbox style="mso-next-textbox:#_x0000_s1103">
                <w:txbxContent>
                  <w:p w:rsidR="00F11DA0" w:rsidRPr="008C2D31" w:rsidRDefault="00F11DA0" w:rsidP="00162D30">
                    <w:pPr>
                      <w:contextualSpacing/>
                      <w:jc w:val="center"/>
                      <w:rPr>
                        <w:b/>
                        <w:i/>
                      </w:rPr>
                    </w:pPr>
                    <w:r w:rsidRPr="008C2D31">
                      <w:rPr>
                        <w:b/>
                        <w:i/>
                      </w:rPr>
                      <w:t xml:space="preserve">Preliminary Field Testing (4) </w:t>
                    </w:r>
                  </w:p>
                </w:txbxContent>
              </v:textbox>
            </v:shape>
            <v:shape id="_x0000_s1105" type="#_x0000_t202" style="position:absolute;left:4167;top:4243;width:1479;height:1583" o:regroupid="2">
              <v:textbox style="mso-next-textbox:#_x0000_s1105">
                <w:txbxContent>
                  <w:p w:rsidR="00F11DA0" w:rsidRPr="00BC5500" w:rsidRDefault="00F11DA0" w:rsidP="00162D30">
                    <w:pPr>
                      <w:jc w:val="center"/>
                      <w:rPr>
                        <w:sz w:val="20"/>
                        <w:szCs w:val="20"/>
                      </w:rPr>
                    </w:pPr>
                    <w:r>
                      <w:rPr>
                        <w:sz w:val="20"/>
                        <w:szCs w:val="20"/>
                      </w:rPr>
                      <w:t>Menganalisis kebutuhan  calon guru IPA dalam merencanakan pembelajaran</w:t>
                    </w:r>
                  </w:p>
                </w:txbxContent>
              </v:textbox>
            </v:shape>
            <v:shape id="_x0000_s1106" type="#_x0000_t202" style="position:absolute;left:5891;top:4243;width:1951;height:1583" o:regroupid="2">
              <v:textbox style="mso-next-textbox:#_x0000_s1106">
                <w:txbxContent>
                  <w:p w:rsidR="00F11DA0" w:rsidRPr="00543F81" w:rsidRDefault="00F11DA0" w:rsidP="00162D30">
                    <w:pPr>
                      <w:contextualSpacing/>
                      <w:jc w:val="center"/>
                      <w:rPr>
                        <w:i/>
                      </w:rPr>
                    </w:pPr>
                    <w:r w:rsidRPr="003D3CDC">
                      <w:t>Meng</w:t>
                    </w:r>
                    <w:r>
                      <w:t xml:space="preserve">analisis komponen </w:t>
                    </w:r>
                    <w:r w:rsidRPr="00C14419">
                      <w:rPr>
                        <w:i/>
                      </w:rPr>
                      <w:t>pedagogical content knowledge</w:t>
                    </w:r>
                  </w:p>
                </w:txbxContent>
              </v:textbox>
            </v:shape>
            <v:shape id="_x0000_s1107" type="#_x0000_t202" style="position:absolute;left:2335;top:4243;width:1723;height:508" o:regroupid="2" filled="f" stroked="f">
              <v:textbox style="mso-next-textbox:#_x0000_s1107">
                <w:txbxContent>
                  <w:p w:rsidR="00F11DA0" w:rsidRPr="00657768" w:rsidRDefault="00F11DA0" w:rsidP="00162D30">
                    <w:pPr>
                      <w:jc w:val="center"/>
                      <w:rPr>
                        <w:b/>
                        <w:i/>
                      </w:rPr>
                    </w:pPr>
                    <w:r w:rsidRPr="00657768">
                      <w:rPr>
                        <w:b/>
                        <w:i/>
                      </w:rPr>
                      <w:t>DEFINE</w:t>
                    </w:r>
                  </w:p>
                </w:txbxContent>
              </v:textbox>
            </v:shape>
            <v:shape id="_x0000_s1108" type="#_x0000_t202" style="position:absolute;left:4305;top:6088;width:2013;height:1290" o:regroupid="2">
              <v:textbox style="mso-next-textbox:#_x0000_s1108">
                <w:txbxContent>
                  <w:p w:rsidR="00F11DA0" w:rsidRPr="006B7F74" w:rsidRDefault="00F11DA0" w:rsidP="00162D30">
                    <w:pPr>
                      <w:contextualSpacing/>
                      <w:jc w:val="center"/>
                      <w:rPr>
                        <w:i/>
                        <w:sz w:val="20"/>
                        <w:szCs w:val="20"/>
                      </w:rPr>
                    </w:pPr>
                    <w:r>
                      <w:rPr>
                        <w:sz w:val="20"/>
                        <w:szCs w:val="20"/>
                      </w:rPr>
                      <w:t>Merancang desain petunjuk praktikum pendidikan IPA (</w:t>
                    </w:r>
                    <w:r w:rsidRPr="00416F80">
                      <w:rPr>
                        <w:i/>
                        <w:sz w:val="20"/>
                        <w:szCs w:val="20"/>
                      </w:rPr>
                      <w:t>science education guide</w:t>
                    </w:r>
                    <w:r>
                      <w:rPr>
                        <w:sz w:val="20"/>
                        <w:szCs w:val="20"/>
                      </w:rPr>
                      <w:t>)</w:t>
                    </w:r>
                  </w:p>
                </w:txbxContent>
              </v:textbox>
            </v:shape>
            <v:shape id="_x0000_s1109" type="#_x0000_t202" style="position:absolute;left:6887;top:6088;width:2761;height:1290" o:regroupid="2">
              <v:textbox style="mso-next-textbox:#_x0000_s1109">
                <w:txbxContent>
                  <w:p w:rsidR="00F11DA0" w:rsidRPr="00213071" w:rsidRDefault="00F11DA0" w:rsidP="00162D30">
                    <w:pPr>
                      <w:contextualSpacing/>
                      <w:jc w:val="center"/>
                      <w:rPr>
                        <w:sz w:val="20"/>
                        <w:szCs w:val="20"/>
                      </w:rPr>
                    </w:pPr>
                    <w:r>
                      <w:rPr>
                        <w:sz w:val="20"/>
                        <w:szCs w:val="20"/>
                      </w:rPr>
                      <w:t>Merancang instrumen untuk mengukur kemampuan pedagogi mahasiswa calon guru IPA</w:t>
                    </w:r>
                  </w:p>
                </w:txbxContent>
              </v:textbox>
            </v:shape>
            <v:shape id="_x0000_s1110" type="#_x0000_t202" style="position:absolute;left:2282;top:6237;width:1723;height:508" o:regroupid="2" stroked="f">
              <v:textbox style="mso-next-textbox:#_x0000_s1110">
                <w:txbxContent>
                  <w:p w:rsidR="00F11DA0" w:rsidRPr="00657768" w:rsidRDefault="00F11DA0" w:rsidP="00162D30">
                    <w:pPr>
                      <w:jc w:val="center"/>
                      <w:rPr>
                        <w:b/>
                        <w:i/>
                      </w:rPr>
                    </w:pPr>
                    <w:r w:rsidRPr="00657768">
                      <w:rPr>
                        <w:b/>
                        <w:i/>
                      </w:rPr>
                      <w:t>DESIGN</w:t>
                    </w:r>
                  </w:p>
                </w:txbxContent>
              </v:textbox>
            </v:shape>
            <v:shape id="_x0000_s1111" type="#_x0000_t202" style="position:absolute;left:4167;top:7670;width:1904;height:1285" o:regroupid="2">
              <v:textbox style="mso-next-textbox:#_x0000_s1111">
                <w:txbxContent>
                  <w:p w:rsidR="00F11DA0" w:rsidRPr="00BC5500" w:rsidRDefault="00F11DA0" w:rsidP="00162D30">
                    <w:pPr>
                      <w:contextualSpacing/>
                      <w:jc w:val="center"/>
                      <w:rPr>
                        <w:sz w:val="20"/>
                        <w:szCs w:val="20"/>
                      </w:rPr>
                    </w:pPr>
                    <w:r>
                      <w:rPr>
                        <w:sz w:val="20"/>
                        <w:szCs w:val="20"/>
                      </w:rPr>
                      <w:t>Pengembangan desain petunjuk praktikum pendidikan IPA</w:t>
                    </w:r>
                  </w:p>
                </w:txbxContent>
              </v:textbox>
            </v:shape>
            <v:shape id="_x0000_s1112" type="#_x0000_t202" style="position:absolute;left:6525;top:7847;width:1599;height:1108" o:regroupid="2">
              <v:textbox style="mso-next-textbox:#_x0000_s1112">
                <w:txbxContent>
                  <w:p w:rsidR="00F11DA0" w:rsidRPr="008A632C" w:rsidRDefault="00F11DA0" w:rsidP="00162D30">
                    <w:pPr>
                      <w:contextualSpacing/>
                      <w:jc w:val="center"/>
                      <w:rPr>
                        <w:sz w:val="20"/>
                        <w:szCs w:val="20"/>
                        <w:lang w:val="en-US"/>
                      </w:rPr>
                    </w:pPr>
                    <w:r>
                      <w:rPr>
                        <w:sz w:val="20"/>
                        <w:szCs w:val="20"/>
                      </w:rPr>
                      <w:t>Validasi</w:t>
                    </w:r>
                    <w:r>
                      <w:rPr>
                        <w:sz w:val="20"/>
                        <w:szCs w:val="20"/>
                        <w:lang w:val="en-US"/>
                      </w:rPr>
                      <w:t xml:space="preserve"> ahli,</w:t>
                    </w:r>
                    <w:r>
                      <w:rPr>
                        <w:sz w:val="20"/>
                        <w:szCs w:val="20"/>
                      </w:rPr>
                      <w:t xml:space="preserve"> teman sejawat</w:t>
                    </w:r>
                    <w:r>
                      <w:rPr>
                        <w:sz w:val="20"/>
                        <w:szCs w:val="20"/>
                        <w:lang w:val="en-US"/>
                      </w:rPr>
                      <w:t xml:space="preserve">,guru IPA </w:t>
                    </w:r>
                  </w:p>
                </w:txbxContent>
              </v:textbox>
            </v:shape>
            <v:shape id="_x0000_s1113" type="#_x0000_t202" style="position:absolute;left:2413;top:7483;width:1723;height:508" o:regroupid="2" stroked="f">
              <v:textbox style="mso-next-textbox:#_x0000_s1113">
                <w:txbxContent>
                  <w:p w:rsidR="00F11DA0" w:rsidRPr="00657768" w:rsidRDefault="00F11DA0" w:rsidP="00162D30">
                    <w:pPr>
                      <w:jc w:val="center"/>
                      <w:rPr>
                        <w:b/>
                        <w:i/>
                      </w:rPr>
                    </w:pPr>
                    <w:r w:rsidRPr="00657768">
                      <w:rPr>
                        <w:b/>
                        <w:i/>
                      </w:rPr>
                      <w:t>DEVELOP</w:t>
                    </w:r>
                  </w:p>
                </w:txbxContent>
              </v:textbox>
            </v:shape>
            <v:shape id="_x0000_s1114" type="#_x0000_t202" style="position:absolute;left:5996;top:9142;width:1484;height:1038" o:regroupid="2">
              <v:textbox style="mso-next-textbox:#_x0000_s1114">
                <w:txbxContent>
                  <w:p w:rsidR="00F11DA0" w:rsidRPr="00BC5500" w:rsidRDefault="00F11DA0" w:rsidP="00162D30">
                    <w:pPr>
                      <w:contextualSpacing/>
                      <w:jc w:val="center"/>
                      <w:rPr>
                        <w:sz w:val="20"/>
                        <w:szCs w:val="20"/>
                      </w:rPr>
                    </w:pPr>
                    <w:r>
                      <w:rPr>
                        <w:sz w:val="20"/>
                        <w:szCs w:val="20"/>
                      </w:rPr>
                      <w:t>Ujicoba  terbatas mahasiswa semester III</w:t>
                    </w:r>
                  </w:p>
                </w:txbxContent>
              </v:textbox>
            </v:shape>
            <v:shape id="_x0000_s1115" type="#_x0000_t202" style="position:absolute;left:4058;top:10408;width:1771;height:642" o:regroupid="2">
              <v:textbox style="mso-next-textbox:#_x0000_s1115">
                <w:txbxContent>
                  <w:p w:rsidR="00F11DA0" w:rsidRPr="008C2D31" w:rsidRDefault="00F11DA0" w:rsidP="00162D30">
                    <w:pPr>
                      <w:contextualSpacing/>
                      <w:jc w:val="center"/>
                      <w:rPr>
                        <w:b/>
                        <w:i/>
                      </w:rPr>
                    </w:pPr>
                    <w:r w:rsidRPr="008C2D31">
                      <w:rPr>
                        <w:b/>
                        <w:i/>
                      </w:rPr>
                      <w:t>Main Field Testing (6)</w:t>
                    </w:r>
                  </w:p>
                </w:txbxContent>
              </v:textbox>
            </v:shape>
            <v:shape id="_x0000_s1116" type="#_x0000_t202" style="position:absolute;left:7933;top:10500;width:1214;height:398" o:regroupid="2">
              <v:textbox style="mso-next-textbox:#_x0000_s1116">
                <w:txbxContent>
                  <w:p w:rsidR="00F11DA0" w:rsidRPr="00BC5500" w:rsidRDefault="00F11DA0" w:rsidP="00162D30">
                    <w:pPr>
                      <w:rPr>
                        <w:sz w:val="20"/>
                        <w:szCs w:val="20"/>
                      </w:rPr>
                    </w:pPr>
                    <w:r>
                      <w:rPr>
                        <w:sz w:val="20"/>
                        <w:szCs w:val="20"/>
                      </w:rPr>
                      <w:t>TEMUAN</w:t>
                    </w:r>
                  </w:p>
                </w:txbxContent>
              </v:textbox>
            </v:shape>
            <v:shape id="_x0000_s1117" type="#_x0000_t202" style="position:absolute;left:7864;top:11027;width:1283;height:398" o:regroupid="2">
              <v:textbox style="mso-next-textbox:#_x0000_s1117">
                <w:txbxContent>
                  <w:p w:rsidR="00F11DA0" w:rsidRPr="00BC5500" w:rsidRDefault="00F11DA0" w:rsidP="00162D30">
                    <w:pPr>
                      <w:jc w:val="center"/>
                      <w:rPr>
                        <w:sz w:val="20"/>
                        <w:szCs w:val="20"/>
                      </w:rPr>
                    </w:pPr>
                    <w:r>
                      <w:rPr>
                        <w:sz w:val="20"/>
                        <w:szCs w:val="20"/>
                      </w:rPr>
                      <w:t>LAPORAN</w:t>
                    </w:r>
                  </w:p>
                </w:txbxContent>
              </v:textbox>
            </v:shape>
            <v:shape id="_x0000_s1118" type="#_x0000_t32" style="position:absolute;left:5615;top:4853;width:276;height:0" o:connectortype="straight" o:regroupid="2">
              <v:stroke endarrow="block"/>
            </v:shape>
            <v:shape id="_x0000_s1119" type="#_x0000_t32" style="position:absolute;left:7842;top:4907;width:372;height:13" o:connectortype="straight" o:regroupid="2">
              <v:stroke endarrow="block"/>
            </v:shape>
            <v:shape id="_x0000_s1120" type="#_x0000_t32" style="position:absolute;left:4939;top:5933;width:5364;height:9;flip:x y" o:connectortype="straight" o:regroupid="2"/>
            <v:shape id="_x0000_s1121" type="#_x0000_t32" style="position:absolute;left:4940;top:5933;width:0;height:155" o:connectortype="straight" o:regroupid="2">
              <v:stroke endarrow="block"/>
            </v:shape>
            <v:shape id="_x0000_s1122" type="#_x0000_t32" style="position:absolute;left:4899;top:7510;width:5482;height:1;flip:x" o:connectortype="straight" o:regroupid="2"/>
            <v:shape id="_x0000_s1123" type="#_x0000_t32" style="position:absolute;left:4940;top:7464;width:0;height:304" o:connectortype="straight" o:regroupid="2">
              <v:stroke endarrow="block"/>
            </v:shape>
            <v:shape id="_x0000_s1124" type="#_x0000_t32" style="position:absolute;left:6071;top:8014;width:454;height:13" o:connectortype="straight" o:regroupid="2">
              <v:stroke endarrow="block"/>
            </v:shape>
            <v:shape id="_x0000_s1125" type="#_x0000_t32" style="position:absolute;left:8124;top:8027;width:438;height:0" o:connectortype="straight" o:regroupid="2">
              <v:stroke endarrow="block"/>
            </v:shape>
            <v:shape id="_x0000_s1126" type="#_x0000_t202" style="position:absolute;left:4167;top:9142;width:1479;height:858" o:regroupid="2" filled="f">
              <v:textbox style="mso-next-textbox:#_x0000_s1126">
                <w:txbxContent>
                  <w:p w:rsidR="00F11DA0" w:rsidRPr="008C2D31" w:rsidRDefault="00F11DA0" w:rsidP="00162D30">
                    <w:pPr>
                      <w:rPr>
                        <w:b/>
                      </w:rPr>
                    </w:pPr>
                    <w:r w:rsidRPr="008638DF">
                      <w:rPr>
                        <w:b/>
                        <w:szCs w:val="20"/>
                      </w:rPr>
                      <w:t xml:space="preserve"> </w:t>
                    </w:r>
                  </w:p>
                  <w:p w:rsidR="00F11DA0" w:rsidRDefault="00F11DA0" w:rsidP="00162D30"/>
                </w:txbxContent>
              </v:textbox>
            </v:shape>
            <v:shape id="_x0000_s1127" type="#_x0000_t32" style="position:absolute;left:5646;top:9408;width:350;height:0" o:connectortype="straight" o:regroupid="2">
              <v:stroke endarrow="block"/>
            </v:shape>
            <v:shape id="_x0000_s1128" type="#_x0000_t202" style="position:absolute;left:6235;top:10408;width:1379;height:869" o:regroupid="2">
              <v:textbox style="mso-next-textbox:#_x0000_s1128">
                <w:txbxContent>
                  <w:p w:rsidR="00F11DA0" w:rsidRPr="00BC5500" w:rsidRDefault="00F11DA0" w:rsidP="00162D30">
                    <w:pPr>
                      <w:contextualSpacing/>
                      <w:jc w:val="center"/>
                      <w:rPr>
                        <w:sz w:val="20"/>
                        <w:szCs w:val="20"/>
                      </w:rPr>
                    </w:pPr>
                    <w:r>
                      <w:rPr>
                        <w:sz w:val="20"/>
                        <w:szCs w:val="20"/>
                      </w:rPr>
                      <w:t>Ujicoba mahasiswa semester III</w:t>
                    </w:r>
                  </w:p>
                </w:txbxContent>
              </v:textbox>
            </v:shape>
            <v:shape id="_x0000_s1129" type="#_x0000_t32" style="position:absolute;left:5829;top:10585;width:406;height:0" o:connectortype="straight" o:regroupid="2">
              <v:stroke endarrow="block"/>
            </v:shape>
            <v:shape id="_x0000_s1130" type="#_x0000_t32" style="position:absolute;left:8475;top:10810;width:0;height:314" o:connectortype="straight" o:regroupid="2">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1" type="#_x0000_t87" style="position:absolute;left:4071;top:4390;width:96;height:1312" o:regroupid="2"/>
            <v:shape id="_x0000_s1132" type="#_x0000_t87" style="position:absolute;left:4005;top:6088;width:131;height:1377" o:regroupid="2"/>
            <v:shape id="_x0000_s1133" type="#_x0000_t87" style="position:absolute;left:3927;top:7563;width:131;height:1392" o:regroupid="2"/>
            <v:shape id="_x0000_s1134" type="#_x0000_t87" style="position:absolute;left:3796;top:9207;width:131;height:2193" o:regroupid="2"/>
            <v:shape id="_x0000_s1135" type="#_x0000_t32" style="position:absolute;left:4896;top:10266;width:4953;height:0;flip:x" o:connectortype="straight" o:regroupid="2"/>
            <v:shape id="_x0000_s1136" type="#_x0000_t32" style="position:absolute;left:4897;top:10265;width:2;height:240;flip:x" o:connectortype="straight" o:regroupid="2">
              <v:stroke endarrow="block"/>
            </v:shape>
            <v:shape id="_x0000_s1137" type="#_x0000_t202" style="position:absolute;left:2413;top:4687;width:1658;height:1015" o:regroupid="2" stroked="f">
              <v:textbox style="mso-next-textbox:#_x0000_s1137">
                <w:txbxContent>
                  <w:p w:rsidR="00F11DA0" w:rsidRPr="008C2D31" w:rsidRDefault="00F11DA0" w:rsidP="00162D30">
                    <w:pPr>
                      <w:pStyle w:val="ListParagraph"/>
                      <w:spacing w:after="0" w:line="240" w:lineRule="auto"/>
                      <w:ind w:left="0"/>
                      <w:jc w:val="center"/>
                      <w:rPr>
                        <w:rFonts w:ascii="Times New Roman" w:hAnsi="Times New Roman" w:cs="Times New Roman"/>
                        <w:b/>
                        <w:i/>
                      </w:rPr>
                    </w:pPr>
                    <w:r w:rsidRPr="008C2D31">
                      <w:rPr>
                        <w:rFonts w:ascii="Times New Roman" w:hAnsi="Times New Roman" w:cs="Times New Roman"/>
                        <w:b/>
                        <w:i/>
                      </w:rPr>
                      <w:t>Research and information collection (1)</w:t>
                    </w:r>
                  </w:p>
                </w:txbxContent>
              </v:textbox>
            </v:shape>
            <v:shape id="_x0000_s1138" type="#_x0000_t202" style="position:absolute;left:2413;top:6669;width:1592;height:842" o:regroupid="2" stroked="f">
              <v:textbox style="mso-next-textbox:#_x0000_s1138">
                <w:txbxContent>
                  <w:p w:rsidR="00F11DA0" w:rsidRPr="008C2D31" w:rsidRDefault="00F11DA0" w:rsidP="00162D30">
                    <w:pPr>
                      <w:contextualSpacing/>
                      <w:jc w:val="center"/>
                      <w:rPr>
                        <w:b/>
                        <w:i/>
                      </w:rPr>
                    </w:pPr>
                    <w:r w:rsidRPr="008C2D31">
                      <w:rPr>
                        <w:b/>
                        <w:i/>
                      </w:rPr>
                      <w:t xml:space="preserve">Planning (2) </w:t>
                    </w:r>
                  </w:p>
                </w:txbxContent>
              </v:textbox>
            </v:shape>
            <v:shape id="_x0000_s1139" type="#_x0000_t202" style="position:absolute;left:7933;top:9275;width:1592;height:725" o:regroupid="2" stroked="f">
              <v:textbox style="mso-next-textbox:#_x0000_s1139">
                <w:txbxContent>
                  <w:p w:rsidR="00F11DA0" w:rsidRPr="008C2D31" w:rsidRDefault="00F11DA0" w:rsidP="00162D30">
                    <w:pPr>
                      <w:contextualSpacing/>
                      <w:jc w:val="center"/>
                      <w:rPr>
                        <w:b/>
                        <w:i/>
                      </w:rPr>
                    </w:pPr>
                    <w:r w:rsidRPr="008C2D31">
                      <w:rPr>
                        <w:b/>
                        <w:i/>
                      </w:rPr>
                      <w:t>Main Product Revition (5)</w:t>
                    </w:r>
                  </w:p>
                </w:txbxContent>
              </v:textbox>
            </v:shape>
            <v:rect id="_x0000_s1140" style="position:absolute;left:7933;top:9207;width:1572;height:793" o:regroupid="2" filled="f"/>
            <v:shape id="_x0000_s1141" type="#_x0000_t202" style="position:absolute;left:9407;top:10265;width:1592;height:1501" o:regroupid="2" stroked="f">
              <v:textbox style="mso-next-textbox:#_x0000_s1141">
                <w:txbxContent>
                  <w:p w:rsidR="00F11DA0" w:rsidRDefault="00F11DA0" w:rsidP="00162D30">
                    <w:pPr>
                      <w:contextualSpacing/>
                      <w:jc w:val="center"/>
                      <w:rPr>
                        <w:b/>
                        <w:i/>
                      </w:rPr>
                    </w:pPr>
                  </w:p>
                  <w:p w:rsidR="00F11DA0" w:rsidRPr="008C2D31" w:rsidRDefault="00F11DA0" w:rsidP="00162D30">
                    <w:pPr>
                      <w:contextualSpacing/>
                      <w:jc w:val="center"/>
                      <w:rPr>
                        <w:b/>
                        <w:i/>
                      </w:rPr>
                    </w:pPr>
                    <w:r w:rsidRPr="008C2D31">
                      <w:rPr>
                        <w:b/>
                        <w:i/>
                      </w:rPr>
                      <w:t>Operational Product Revition (7)</w:t>
                    </w:r>
                  </w:p>
                </w:txbxContent>
              </v:textbox>
            </v:shape>
            <v:rect id="_x0000_s1142" style="position:absolute;left:9505;top:10528;width:1268;height:1118" o:regroupid="2" filled="f"/>
            <v:shape id="_x0000_s1143" type="#_x0000_t32" style="position:absolute;left:7614;top:10585;width:319;height:0" o:connectortype="straight" o:regroupid="2">
              <v:stroke endarrow="block"/>
            </v:shape>
            <v:shape id="_x0000_s1144" type="#_x0000_t202" style="position:absolute;left:8562;top:7916;width:1086;height:468" o:regroupid="2">
              <v:textbox style="mso-next-textbox:#_x0000_s1144">
                <w:txbxContent>
                  <w:p w:rsidR="00F11DA0" w:rsidRPr="0045234F" w:rsidRDefault="00F11DA0" w:rsidP="00162D30">
                    <w:r>
                      <w:t>Revisi I</w:t>
                    </w:r>
                  </w:p>
                </w:txbxContent>
              </v:textbox>
            </v:shape>
            <v:shape id="_x0000_s1145" type="#_x0000_t32" style="position:absolute;left:6318;top:6577;width:569;height:13;flip:y" o:connectortype="straight" o:regroupid="2">
              <v:stroke endarrow="block"/>
            </v:shape>
            <v:shape id="_x0000_s1146" type="#_x0000_t32" style="position:absolute;left:9648;top:8014;width:590;height:13;flip:y" o:connectortype="straight" o:regroupid="2"/>
            <v:shape id="_x0000_s1147" type="#_x0000_t32" style="position:absolute;left:10238;top:8027;width:0;height:1020" o:connectortype="straight" o:regroupid="2"/>
            <v:shape id="_x0000_s1148" type="#_x0000_t32" style="position:absolute;left:4896;top:9046;width:5342;height:1;flip:x" o:connectortype="straight" o:regroupid="2"/>
            <v:shape id="_x0000_s1149" type="#_x0000_t32" style="position:absolute;left:4896;top:9047;width:3;height:193" o:connectortype="straight" o:regroupid="2">
              <v:stroke endarrow="block"/>
            </v:shape>
            <v:shape id="_x0000_s1150" type="#_x0000_t32" style="position:absolute;left:9525;top:9538;width:324;height:0" o:connectortype="straight" o:regroupid="2"/>
            <v:shape id="_x0000_s1151" type="#_x0000_t32" style="position:absolute;left:9849;top:9538;width:0;height:728" o:connectortype="straight" o:regroupid="2"/>
            <v:shape id="_x0000_s1152" type="#_x0000_t32" style="position:absolute;left:9147;top:10722;width:358;height:0" o:connectortype="straight" o:regroupid="2">
              <v:stroke endarrow="block"/>
            </v:shape>
            <v:shape id="_x0000_s1153" type="#_x0000_t32" style="position:absolute;left:7480;top:9538;width:453;height:0" o:connectortype="straight" o:regroupid="2">
              <v:stroke endarrow="block"/>
            </v:shape>
            <v:shape id="_x0000_s1154" type="#_x0000_t202" style="position:absolute;left:8214;top:4422;width:1951;height:1404" o:regroupid="2">
              <v:textbox style="mso-next-textbox:#_x0000_s1154">
                <w:txbxContent>
                  <w:p w:rsidR="00F11DA0" w:rsidRPr="003D3CDC" w:rsidRDefault="00F11DA0" w:rsidP="00162D30">
                    <w:pPr>
                      <w:contextualSpacing/>
                      <w:jc w:val="center"/>
                    </w:pPr>
                    <w:r w:rsidRPr="003D3CDC">
                      <w:t>Meng</w:t>
                    </w:r>
                    <w:r>
                      <w:t>analisis indikator  kemampuan pedagogi</w:t>
                    </w:r>
                  </w:p>
                </w:txbxContent>
              </v:textbox>
            </v:shape>
            <v:shape id="_x0000_s1155" type="#_x0000_t32" style="position:absolute;left:9648;top:6577;width:773;height:0" o:connectortype="straight" o:regroupid="2"/>
            <v:shape id="_x0000_s1156" type="#_x0000_t32" style="position:absolute;left:10421;top:6590;width:0;height:893" o:connectortype="straight" o:regroupid="2"/>
            <v:shape id="_x0000_s1157" type="#_x0000_t32" style="position:absolute;left:10303;top:4920;width:0;height:1022" o:connectortype="straight" o:regroupid="2"/>
            <v:shape id="_x0000_s1158" type="#_x0000_t32" style="position:absolute;left:10165;top:4920;width:138;height:0" o:connectortype="straight" o:regroupid="2"/>
          </v:group>
        </w:pict>
      </w: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r w:rsidRPr="00314A3C">
        <w:rPr>
          <w:sz w:val="24"/>
          <w:szCs w:val="24"/>
        </w:rPr>
        <w:t xml:space="preserve">                                                                                                                                                                                </w:t>
      </w:r>
    </w:p>
    <w:p w:rsidR="00162D30" w:rsidRDefault="00162D30" w:rsidP="000204E7">
      <w:pPr>
        <w:pStyle w:val="ListParagraph"/>
        <w:spacing w:after="0" w:line="360" w:lineRule="auto"/>
        <w:ind w:left="0"/>
        <w:rPr>
          <w:rFonts w:ascii="Times New Roman" w:hAnsi="Times New Roman" w:cs="Times New Roman"/>
          <w:sz w:val="24"/>
          <w:szCs w:val="24"/>
        </w:rPr>
      </w:pPr>
    </w:p>
    <w:p w:rsidR="00E74E27" w:rsidRPr="005043E4" w:rsidRDefault="00162D30" w:rsidP="009C11C1">
      <w:pPr>
        <w:pStyle w:val="ListParagraph"/>
        <w:spacing w:after="0" w:line="36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Gambar 4</w:t>
      </w:r>
      <w:r w:rsidRPr="00314A3C">
        <w:rPr>
          <w:rFonts w:ascii="Times New Roman" w:hAnsi="Times New Roman" w:cs="Times New Roman"/>
          <w:sz w:val="24"/>
          <w:szCs w:val="24"/>
        </w:rPr>
        <w:t>. Desain Penelitian</w:t>
      </w:r>
    </w:p>
    <w:p w:rsidR="00162D30" w:rsidRDefault="00D22720" w:rsidP="00D22720">
      <w:pPr>
        <w:pStyle w:val="ListParagraph"/>
        <w:numPr>
          <w:ilvl w:val="0"/>
          <w:numId w:val="35"/>
        </w:numPr>
        <w:spacing w:line="360" w:lineRule="auto"/>
        <w:rPr>
          <w:rFonts w:ascii="Times New Roman" w:hAnsi="Times New Roman" w:cs="Times New Roman"/>
          <w:b/>
          <w:sz w:val="24"/>
          <w:szCs w:val="24"/>
        </w:rPr>
      </w:pPr>
      <w:r w:rsidRPr="00D22720">
        <w:rPr>
          <w:rFonts w:ascii="Times New Roman" w:hAnsi="Times New Roman" w:cs="Times New Roman"/>
          <w:b/>
          <w:sz w:val="24"/>
          <w:szCs w:val="24"/>
        </w:rPr>
        <w:t>Instrumen dan Teknik Pengumpulan Data</w:t>
      </w:r>
    </w:p>
    <w:p w:rsidR="00D22720" w:rsidRDefault="00BB0A3B" w:rsidP="00595D6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Instrumen yang digunakan dalam penelitian ini adalah lembar validasi produk untuk ahli materi, teman sejawat, guru IPA dan mahasiswa.</w:t>
      </w:r>
      <w:r w:rsidR="00595D66">
        <w:rPr>
          <w:rFonts w:ascii="Times New Roman" w:hAnsi="Times New Roman" w:cs="Times New Roman"/>
          <w:sz w:val="24"/>
          <w:szCs w:val="24"/>
        </w:rPr>
        <w:t xml:space="preserve"> </w:t>
      </w:r>
    </w:p>
    <w:p w:rsidR="000204E7" w:rsidRDefault="000204E7" w:rsidP="00595D66">
      <w:pPr>
        <w:pStyle w:val="ListParagraph"/>
        <w:spacing w:line="360" w:lineRule="auto"/>
        <w:ind w:firstLine="720"/>
        <w:jc w:val="both"/>
        <w:rPr>
          <w:rFonts w:ascii="Times New Roman" w:hAnsi="Times New Roman" w:cs="Times New Roman"/>
          <w:sz w:val="24"/>
          <w:szCs w:val="24"/>
        </w:rPr>
      </w:pPr>
    </w:p>
    <w:p w:rsidR="000204E7" w:rsidRDefault="000204E7" w:rsidP="00595D66">
      <w:pPr>
        <w:pStyle w:val="ListParagraph"/>
        <w:spacing w:line="360" w:lineRule="auto"/>
        <w:ind w:firstLine="720"/>
        <w:jc w:val="both"/>
        <w:rPr>
          <w:rFonts w:ascii="Times New Roman" w:hAnsi="Times New Roman" w:cs="Times New Roman"/>
          <w:sz w:val="24"/>
          <w:szCs w:val="24"/>
        </w:rPr>
      </w:pPr>
    </w:p>
    <w:p w:rsidR="000204E7" w:rsidRDefault="000204E7" w:rsidP="00595D66">
      <w:pPr>
        <w:pStyle w:val="ListParagraph"/>
        <w:spacing w:line="360" w:lineRule="auto"/>
        <w:ind w:firstLine="720"/>
        <w:jc w:val="both"/>
        <w:rPr>
          <w:rFonts w:ascii="Times New Roman" w:hAnsi="Times New Roman" w:cs="Times New Roman"/>
          <w:sz w:val="24"/>
          <w:szCs w:val="24"/>
        </w:rPr>
      </w:pPr>
    </w:p>
    <w:p w:rsidR="000204E7" w:rsidRDefault="000204E7" w:rsidP="00595D66">
      <w:pPr>
        <w:pStyle w:val="ListParagraph"/>
        <w:spacing w:line="360" w:lineRule="auto"/>
        <w:ind w:firstLine="720"/>
        <w:jc w:val="both"/>
        <w:rPr>
          <w:rFonts w:ascii="Times New Roman" w:hAnsi="Times New Roman" w:cs="Times New Roman"/>
          <w:sz w:val="24"/>
          <w:szCs w:val="24"/>
        </w:rPr>
      </w:pPr>
    </w:p>
    <w:p w:rsidR="00595D66" w:rsidRDefault="00753015" w:rsidP="00BB0A3B">
      <w:pPr>
        <w:pStyle w:val="List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Tabel 2</w:t>
      </w:r>
      <w:r w:rsidR="00595D66">
        <w:rPr>
          <w:rFonts w:ascii="Times New Roman" w:hAnsi="Times New Roman" w:cs="Times New Roman"/>
          <w:sz w:val="24"/>
          <w:szCs w:val="24"/>
        </w:rPr>
        <w:t>. Kisi-kisi Instrumen Penilaian Produk</w:t>
      </w:r>
    </w:p>
    <w:tbl>
      <w:tblPr>
        <w:tblStyle w:val="TableGrid"/>
        <w:tblW w:w="7470" w:type="dxa"/>
        <w:tblInd w:w="918" w:type="dxa"/>
        <w:tblLayout w:type="fixed"/>
        <w:tblLook w:val="04A0"/>
      </w:tblPr>
      <w:tblGrid>
        <w:gridCol w:w="630"/>
        <w:gridCol w:w="5580"/>
        <w:gridCol w:w="1260"/>
      </w:tblGrid>
      <w:tr w:rsidR="00595D66" w:rsidRPr="00244FD4" w:rsidTr="00CC0466">
        <w:tc>
          <w:tcPr>
            <w:tcW w:w="630" w:type="dxa"/>
          </w:tcPr>
          <w:p w:rsidR="00595D66" w:rsidRPr="00244FD4" w:rsidRDefault="00595D66" w:rsidP="00595D66">
            <w:pPr>
              <w:jc w:val="center"/>
              <w:rPr>
                <w:b/>
              </w:rPr>
            </w:pPr>
            <w:r w:rsidRPr="00244FD4">
              <w:rPr>
                <w:b/>
              </w:rPr>
              <w:t>No</w:t>
            </w:r>
          </w:p>
        </w:tc>
        <w:tc>
          <w:tcPr>
            <w:tcW w:w="5580" w:type="dxa"/>
          </w:tcPr>
          <w:p w:rsidR="00595D66" w:rsidRPr="00244FD4" w:rsidRDefault="00595D66" w:rsidP="00595D66">
            <w:pPr>
              <w:jc w:val="center"/>
              <w:rPr>
                <w:b/>
              </w:rPr>
            </w:pPr>
            <w:r w:rsidRPr="00244FD4">
              <w:rPr>
                <w:b/>
              </w:rPr>
              <w:t>Aspek</w:t>
            </w:r>
          </w:p>
        </w:tc>
        <w:tc>
          <w:tcPr>
            <w:tcW w:w="1260" w:type="dxa"/>
          </w:tcPr>
          <w:p w:rsidR="00595D66" w:rsidRPr="00244FD4" w:rsidRDefault="00595D66" w:rsidP="00595D66">
            <w:pPr>
              <w:jc w:val="center"/>
              <w:rPr>
                <w:b/>
              </w:rPr>
            </w:pPr>
            <w:r w:rsidRPr="00244FD4">
              <w:rPr>
                <w:b/>
              </w:rPr>
              <w:t>No Butir</w:t>
            </w:r>
          </w:p>
        </w:tc>
      </w:tr>
      <w:tr w:rsidR="00595D66" w:rsidRPr="00244FD4" w:rsidTr="00CC0466">
        <w:tc>
          <w:tcPr>
            <w:tcW w:w="630" w:type="dxa"/>
          </w:tcPr>
          <w:p w:rsidR="00595D66" w:rsidRPr="00244FD4" w:rsidRDefault="00595D66" w:rsidP="00595D66"/>
        </w:tc>
        <w:tc>
          <w:tcPr>
            <w:tcW w:w="5580" w:type="dxa"/>
          </w:tcPr>
          <w:p w:rsidR="00595D66" w:rsidRPr="00244FD4" w:rsidRDefault="00595D66" w:rsidP="00595D66">
            <w:pPr>
              <w:pStyle w:val="ListParagraph"/>
              <w:numPr>
                <w:ilvl w:val="0"/>
                <w:numId w:val="36"/>
              </w:numPr>
              <w:spacing w:after="0" w:line="240" w:lineRule="auto"/>
              <w:ind w:left="285" w:hanging="270"/>
              <w:rPr>
                <w:rFonts w:ascii="Times New Roman" w:hAnsi="Times New Roman" w:cs="Times New Roman"/>
                <w:b/>
                <w:sz w:val="24"/>
                <w:szCs w:val="24"/>
              </w:rPr>
            </w:pPr>
            <w:r w:rsidRPr="00244FD4">
              <w:rPr>
                <w:rFonts w:ascii="Times New Roman" w:hAnsi="Times New Roman" w:cs="Times New Roman"/>
                <w:b/>
                <w:sz w:val="24"/>
                <w:szCs w:val="24"/>
              </w:rPr>
              <w:t>Kualitas substansi</w:t>
            </w:r>
          </w:p>
        </w:tc>
        <w:tc>
          <w:tcPr>
            <w:tcW w:w="1260" w:type="dxa"/>
          </w:tcPr>
          <w:p w:rsidR="00595D66" w:rsidRPr="00244FD4" w:rsidRDefault="00595D66" w:rsidP="00595D66"/>
        </w:tc>
      </w:tr>
      <w:tr w:rsidR="00595D66" w:rsidRPr="00244FD4" w:rsidTr="00CC0466">
        <w:tc>
          <w:tcPr>
            <w:tcW w:w="630" w:type="dxa"/>
          </w:tcPr>
          <w:p w:rsidR="00595D66" w:rsidRPr="00244FD4" w:rsidRDefault="00595D66" w:rsidP="00595D66">
            <w:r w:rsidRPr="00244FD4">
              <w:t>1.</w:t>
            </w:r>
          </w:p>
        </w:tc>
        <w:tc>
          <w:tcPr>
            <w:tcW w:w="5580" w:type="dxa"/>
          </w:tcPr>
          <w:p w:rsidR="00595D66" w:rsidRPr="00244FD4" w:rsidRDefault="00595D66" w:rsidP="00F11DA0">
            <w:pPr>
              <w:tabs>
                <w:tab w:val="right" w:pos="4302"/>
              </w:tabs>
            </w:pPr>
            <w:r>
              <w:rPr>
                <w:lang w:val="en-US"/>
              </w:rPr>
              <w:t>K</w:t>
            </w:r>
            <w:r w:rsidRPr="00244FD4">
              <w:t>esesuaian dengan kompetensi mata kuliah</w:t>
            </w:r>
          </w:p>
        </w:tc>
        <w:tc>
          <w:tcPr>
            <w:tcW w:w="1260" w:type="dxa"/>
          </w:tcPr>
          <w:p w:rsidR="00595D66" w:rsidRPr="00244FD4" w:rsidRDefault="00595D66" w:rsidP="00595D66">
            <w:r>
              <w:t>1</w:t>
            </w:r>
          </w:p>
        </w:tc>
      </w:tr>
      <w:tr w:rsidR="00595D66" w:rsidRPr="00244FD4" w:rsidTr="00CC0466">
        <w:tc>
          <w:tcPr>
            <w:tcW w:w="630" w:type="dxa"/>
          </w:tcPr>
          <w:p w:rsidR="00595D66" w:rsidRPr="00244FD4" w:rsidRDefault="00595D66" w:rsidP="00595D66">
            <w:r w:rsidRPr="00244FD4">
              <w:t>2.</w:t>
            </w:r>
          </w:p>
        </w:tc>
        <w:tc>
          <w:tcPr>
            <w:tcW w:w="5580" w:type="dxa"/>
          </w:tcPr>
          <w:p w:rsidR="00595D66" w:rsidRPr="00244FD4" w:rsidRDefault="00595D66" w:rsidP="00F11DA0">
            <w:r w:rsidRPr="00244FD4">
              <w:t>Kesesuaian dengan kebutuhan mahasiswa</w:t>
            </w:r>
          </w:p>
        </w:tc>
        <w:tc>
          <w:tcPr>
            <w:tcW w:w="1260" w:type="dxa"/>
          </w:tcPr>
          <w:p w:rsidR="00595D66" w:rsidRPr="00244FD4" w:rsidRDefault="00595D66" w:rsidP="00595D66">
            <w:r>
              <w:t>2</w:t>
            </w:r>
          </w:p>
        </w:tc>
      </w:tr>
      <w:tr w:rsidR="00595D66" w:rsidRPr="00244FD4" w:rsidTr="00CC0466">
        <w:tc>
          <w:tcPr>
            <w:tcW w:w="630" w:type="dxa"/>
          </w:tcPr>
          <w:p w:rsidR="00595D66" w:rsidRPr="00244FD4" w:rsidRDefault="00595D66" w:rsidP="00595D66">
            <w:r w:rsidRPr="00244FD4">
              <w:t>3.</w:t>
            </w:r>
          </w:p>
        </w:tc>
        <w:tc>
          <w:tcPr>
            <w:tcW w:w="5580" w:type="dxa"/>
          </w:tcPr>
          <w:p w:rsidR="00595D66" w:rsidRPr="00244FD4" w:rsidRDefault="00595D66" w:rsidP="00F11DA0">
            <w:r w:rsidRPr="00244FD4">
              <w:t>Kebenaran substansi materi</w:t>
            </w:r>
          </w:p>
        </w:tc>
        <w:tc>
          <w:tcPr>
            <w:tcW w:w="1260" w:type="dxa"/>
          </w:tcPr>
          <w:p w:rsidR="00595D66" w:rsidRPr="00244FD4" w:rsidRDefault="00595D66" w:rsidP="00595D66">
            <w:r>
              <w:t>3</w:t>
            </w:r>
          </w:p>
        </w:tc>
      </w:tr>
      <w:tr w:rsidR="00595D66" w:rsidRPr="00244FD4" w:rsidTr="00CC0466">
        <w:tc>
          <w:tcPr>
            <w:tcW w:w="630" w:type="dxa"/>
          </w:tcPr>
          <w:p w:rsidR="00595D66" w:rsidRPr="00244FD4" w:rsidRDefault="00595D66" w:rsidP="00595D66">
            <w:r w:rsidRPr="00244FD4">
              <w:t>4.</w:t>
            </w:r>
          </w:p>
        </w:tc>
        <w:tc>
          <w:tcPr>
            <w:tcW w:w="5580" w:type="dxa"/>
          </w:tcPr>
          <w:p w:rsidR="00595D66" w:rsidRPr="00244FD4" w:rsidRDefault="00595D66" w:rsidP="00F11DA0">
            <w:r w:rsidRPr="00244FD4">
              <w:t>Manfaat untuk pengetahuan dalam merencanakan pembelajaran IPA</w:t>
            </w:r>
          </w:p>
        </w:tc>
        <w:tc>
          <w:tcPr>
            <w:tcW w:w="1260" w:type="dxa"/>
          </w:tcPr>
          <w:p w:rsidR="00595D66" w:rsidRPr="00244FD4" w:rsidRDefault="00595D66" w:rsidP="00595D66">
            <w:r>
              <w:t>4</w:t>
            </w:r>
          </w:p>
        </w:tc>
      </w:tr>
      <w:tr w:rsidR="00595D66" w:rsidRPr="00244FD4" w:rsidTr="00CC0466">
        <w:tc>
          <w:tcPr>
            <w:tcW w:w="630" w:type="dxa"/>
          </w:tcPr>
          <w:p w:rsidR="00595D66" w:rsidRPr="00244FD4" w:rsidRDefault="00595D66" w:rsidP="00595D66">
            <w:r>
              <w:t>5.</w:t>
            </w:r>
          </w:p>
        </w:tc>
        <w:tc>
          <w:tcPr>
            <w:tcW w:w="5580" w:type="dxa"/>
          </w:tcPr>
          <w:p w:rsidR="00595D66" w:rsidRPr="00244FD4" w:rsidRDefault="00595D66" w:rsidP="00F11DA0">
            <w:pPr>
              <w:tabs>
                <w:tab w:val="right" w:pos="5007"/>
              </w:tabs>
            </w:pPr>
            <w:r>
              <w:t>Kesesuaian isi materi dengan kemampuan pedagogi merancang pembelajaran IPA</w:t>
            </w:r>
          </w:p>
        </w:tc>
        <w:tc>
          <w:tcPr>
            <w:tcW w:w="1260" w:type="dxa"/>
          </w:tcPr>
          <w:p w:rsidR="00595D66" w:rsidRPr="00244FD4" w:rsidRDefault="00595D66" w:rsidP="00595D66">
            <w:r>
              <w:t>5,6,7,8,9,10,11,12,13,14,15,16,17</w:t>
            </w:r>
          </w:p>
        </w:tc>
      </w:tr>
      <w:tr w:rsidR="00595D66" w:rsidRPr="00244FD4" w:rsidTr="00CC0466">
        <w:tc>
          <w:tcPr>
            <w:tcW w:w="630" w:type="dxa"/>
          </w:tcPr>
          <w:p w:rsidR="00595D66" w:rsidRDefault="00595D66" w:rsidP="00595D66"/>
        </w:tc>
        <w:tc>
          <w:tcPr>
            <w:tcW w:w="5580" w:type="dxa"/>
          </w:tcPr>
          <w:p w:rsidR="00595D66" w:rsidRPr="00C924FD" w:rsidRDefault="00595D66" w:rsidP="00595D66">
            <w:pPr>
              <w:pStyle w:val="ListParagraph"/>
              <w:numPr>
                <w:ilvl w:val="0"/>
                <w:numId w:val="36"/>
              </w:numPr>
              <w:spacing w:after="0" w:line="240" w:lineRule="auto"/>
              <w:ind w:left="375"/>
              <w:rPr>
                <w:rFonts w:ascii="Times New Roman" w:hAnsi="Times New Roman" w:cs="Times New Roman"/>
                <w:b/>
                <w:sz w:val="24"/>
                <w:szCs w:val="24"/>
              </w:rPr>
            </w:pPr>
            <w:r w:rsidRPr="00C924FD">
              <w:rPr>
                <w:rFonts w:ascii="Times New Roman" w:hAnsi="Times New Roman" w:cs="Times New Roman"/>
                <w:b/>
                <w:sz w:val="24"/>
                <w:szCs w:val="24"/>
              </w:rPr>
              <w:t>Aspek penyajian</w:t>
            </w:r>
          </w:p>
        </w:tc>
        <w:tc>
          <w:tcPr>
            <w:tcW w:w="1260" w:type="dxa"/>
          </w:tcPr>
          <w:p w:rsidR="00595D66" w:rsidRPr="00244FD4" w:rsidRDefault="00595D66" w:rsidP="00595D66"/>
        </w:tc>
      </w:tr>
      <w:tr w:rsidR="00595D66" w:rsidRPr="00244FD4" w:rsidTr="00CC0466">
        <w:tc>
          <w:tcPr>
            <w:tcW w:w="630" w:type="dxa"/>
          </w:tcPr>
          <w:p w:rsidR="00595D66" w:rsidRDefault="00595D66" w:rsidP="00595D66">
            <w:r>
              <w:t>1.</w:t>
            </w:r>
          </w:p>
        </w:tc>
        <w:tc>
          <w:tcPr>
            <w:tcW w:w="5580" w:type="dxa"/>
          </w:tcPr>
          <w:p w:rsidR="00595D66" w:rsidRPr="00C924FD" w:rsidRDefault="00595D66" w:rsidP="00780BD0">
            <w:pPr>
              <w:tabs>
                <w:tab w:val="right" w:pos="4842"/>
                <w:tab w:val="right" w:pos="5202"/>
                <w:tab w:val="right" w:pos="5292"/>
                <w:tab w:val="right" w:pos="5364"/>
              </w:tabs>
              <w:jc w:val="center"/>
            </w:pPr>
            <w:r>
              <w:t>Kejelasan tujuan pada tiap kegiatan praktikum</w:t>
            </w:r>
          </w:p>
        </w:tc>
        <w:tc>
          <w:tcPr>
            <w:tcW w:w="1260" w:type="dxa"/>
          </w:tcPr>
          <w:p w:rsidR="00595D66" w:rsidRPr="00244FD4" w:rsidRDefault="00595D66" w:rsidP="00595D66">
            <w:r>
              <w:t>18</w:t>
            </w:r>
          </w:p>
        </w:tc>
      </w:tr>
      <w:tr w:rsidR="00595D66" w:rsidRPr="00244FD4" w:rsidTr="00CC0466">
        <w:tc>
          <w:tcPr>
            <w:tcW w:w="630" w:type="dxa"/>
          </w:tcPr>
          <w:p w:rsidR="00595D66" w:rsidRDefault="00595D66" w:rsidP="00595D66">
            <w:r>
              <w:t>2.</w:t>
            </w:r>
          </w:p>
        </w:tc>
        <w:tc>
          <w:tcPr>
            <w:tcW w:w="5580" w:type="dxa"/>
          </w:tcPr>
          <w:p w:rsidR="00595D66" w:rsidRDefault="00595D66" w:rsidP="00780BD0">
            <w:pPr>
              <w:tabs>
                <w:tab w:val="right" w:pos="4842"/>
                <w:tab w:val="right" w:pos="5202"/>
                <w:tab w:val="right" w:pos="5292"/>
                <w:tab w:val="right" w:pos="5364"/>
              </w:tabs>
              <w:jc w:val="center"/>
            </w:pPr>
            <w:r>
              <w:t>Sistematika dan urutan penyajian</w:t>
            </w:r>
          </w:p>
        </w:tc>
        <w:tc>
          <w:tcPr>
            <w:tcW w:w="1260" w:type="dxa"/>
          </w:tcPr>
          <w:p w:rsidR="00595D66" w:rsidRPr="00244FD4" w:rsidRDefault="00595D66" w:rsidP="00595D66">
            <w:r>
              <w:t>19</w:t>
            </w:r>
          </w:p>
        </w:tc>
      </w:tr>
      <w:tr w:rsidR="00595D66" w:rsidRPr="00244FD4" w:rsidTr="00CC0466">
        <w:tc>
          <w:tcPr>
            <w:tcW w:w="630" w:type="dxa"/>
          </w:tcPr>
          <w:p w:rsidR="00595D66" w:rsidRDefault="00595D66" w:rsidP="00595D66">
            <w:r>
              <w:t>3.</w:t>
            </w:r>
          </w:p>
        </w:tc>
        <w:tc>
          <w:tcPr>
            <w:tcW w:w="5580" w:type="dxa"/>
          </w:tcPr>
          <w:p w:rsidR="00595D66" w:rsidRDefault="00595D66" w:rsidP="00780BD0">
            <w:pPr>
              <w:tabs>
                <w:tab w:val="right" w:pos="4842"/>
                <w:tab w:val="right" w:pos="5202"/>
                <w:tab w:val="right" w:pos="5292"/>
                <w:tab w:val="right" w:pos="5364"/>
              </w:tabs>
              <w:jc w:val="center"/>
            </w:pPr>
            <w:r>
              <w:t>Kejelasan prosedur (cara kerja) pada tiap kegiatan</w:t>
            </w:r>
          </w:p>
        </w:tc>
        <w:tc>
          <w:tcPr>
            <w:tcW w:w="1260" w:type="dxa"/>
          </w:tcPr>
          <w:p w:rsidR="00595D66" w:rsidRPr="00244FD4" w:rsidRDefault="00595D66" w:rsidP="00595D66">
            <w:r>
              <w:t>20</w:t>
            </w:r>
          </w:p>
        </w:tc>
      </w:tr>
      <w:tr w:rsidR="00595D66" w:rsidRPr="00244FD4" w:rsidTr="00CC0466">
        <w:tc>
          <w:tcPr>
            <w:tcW w:w="630" w:type="dxa"/>
          </w:tcPr>
          <w:p w:rsidR="00595D66" w:rsidRDefault="00595D66" w:rsidP="00595D66">
            <w:r>
              <w:t>4.</w:t>
            </w:r>
          </w:p>
        </w:tc>
        <w:tc>
          <w:tcPr>
            <w:tcW w:w="5580" w:type="dxa"/>
          </w:tcPr>
          <w:p w:rsidR="00595D66" w:rsidRDefault="00595D66" w:rsidP="00780BD0">
            <w:pPr>
              <w:tabs>
                <w:tab w:val="right" w:pos="4842"/>
                <w:tab w:val="right" w:pos="5202"/>
                <w:tab w:val="right" w:pos="5292"/>
                <w:tab w:val="right" w:pos="5364"/>
              </w:tabs>
              <w:jc w:val="center"/>
            </w:pPr>
            <w:r>
              <w:t>Penggunaan bahasa mudah dipahami</w:t>
            </w:r>
          </w:p>
        </w:tc>
        <w:tc>
          <w:tcPr>
            <w:tcW w:w="1260" w:type="dxa"/>
          </w:tcPr>
          <w:p w:rsidR="00595D66" w:rsidRPr="00244FD4" w:rsidRDefault="00595D66" w:rsidP="00595D66">
            <w:r>
              <w:t>21</w:t>
            </w:r>
          </w:p>
        </w:tc>
      </w:tr>
      <w:tr w:rsidR="00595D66" w:rsidRPr="00244FD4" w:rsidTr="00CC0466">
        <w:tc>
          <w:tcPr>
            <w:tcW w:w="630" w:type="dxa"/>
          </w:tcPr>
          <w:p w:rsidR="00595D66" w:rsidRDefault="00595D66" w:rsidP="00595D66">
            <w:r>
              <w:t>5.</w:t>
            </w:r>
          </w:p>
        </w:tc>
        <w:tc>
          <w:tcPr>
            <w:tcW w:w="5580" w:type="dxa"/>
          </w:tcPr>
          <w:p w:rsidR="00595D66" w:rsidRDefault="00595D66" w:rsidP="00780BD0">
            <w:pPr>
              <w:tabs>
                <w:tab w:val="right" w:pos="4842"/>
                <w:tab w:val="right" w:pos="5202"/>
                <w:tab w:val="right" w:pos="5292"/>
                <w:tab w:val="right" w:pos="5364"/>
              </w:tabs>
              <w:jc w:val="center"/>
            </w:pPr>
            <w:r>
              <w:t>Penggunaan kalimat efektif dan efisien</w:t>
            </w:r>
          </w:p>
        </w:tc>
        <w:tc>
          <w:tcPr>
            <w:tcW w:w="1260" w:type="dxa"/>
          </w:tcPr>
          <w:p w:rsidR="00595D66" w:rsidRPr="00244FD4" w:rsidRDefault="00595D66" w:rsidP="00595D66">
            <w:r>
              <w:t>22</w:t>
            </w:r>
          </w:p>
        </w:tc>
      </w:tr>
    </w:tbl>
    <w:p w:rsidR="00595D66" w:rsidRDefault="00595D66" w:rsidP="00BB0A3B">
      <w:pPr>
        <w:pStyle w:val="ListParagraph"/>
        <w:spacing w:line="360" w:lineRule="auto"/>
        <w:ind w:firstLine="720"/>
        <w:rPr>
          <w:rFonts w:ascii="Times New Roman" w:hAnsi="Times New Roman" w:cs="Times New Roman"/>
          <w:sz w:val="24"/>
          <w:szCs w:val="24"/>
        </w:rPr>
      </w:pPr>
    </w:p>
    <w:p w:rsidR="00444D01" w:rsidRPr="00D22720" w:rsidRDefault="00444D01" w:rsidP="00BB0A3B">
      <w:pPr>
        <w:pStyle w:val="List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Dalam ujicoba penggunaan petunjuk praktikum di kelas, digunakan juga lembar observasi dan lembar angket terbuka dari tiap kegiatan praktikum.</w:t>
      </w:r>
    </w:p>
    <w:p w:rsidR="00D22720" w:rsidRDefault="00D22720" w:rsidP="00D22720">
      <w:pPr>
        <w:pStyle w:val="ListParagraph"/>
        <w:numPr>
          <w:ilvl w:val="0"/>
          <w:numId w:val="35"/>
        </w:numPr>
        <w:spacing w:line="360" w:lineRule="auto"/>
        <w:rPr>
          <w:rFonts w:ascii="Times New Roman" w:hAnsi="Times New Roman" w:cs="Times New Roman"/>
          <w:b/>
          <w:sz w:val="24"/>
          <w:szCs w:val="24"/>
        </w:rPr>
      </w:pPr>
      <w:r>
        <w:rPr>
          <w:rFonts w:ascii="Times New Roman" w:hAnsi="Times New Roman" w:cs="Times New Roman"/>
          <w:b/>
          <w:sz w:val="24"/>
          <w:szCs w:val="24"/>
        </w:rPr>
        <w:t>Teknik Analisis Data</w:t>
      </w:r>
    </w:p>
    <w:p w:rsidR="001D175A" w:rsidRDefault="00595D66" w:rsidP="00CC046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Teknik analisis data yang digunakan yaitu teknik analisis deskriptif kualitatif dan kuantitatif. Analisis kualitatif digunakan untuk menjelaskan pengembangan produk. Analisis kuantitatif digunakan untuk mengetahui kualitas produk yang dikembangkan. Untuk menget</w:t>
      </w:r>
      <w:r w:rsidR="001D175A">
        <w:rPr>
          <w:rFonts w:ascii="Times New Roman" w:hAnsi="Times New Roman" w:cs="Times New Roman"/>
          <w:sz w:val="24"/>
          <w:szCs w:val="24"/>
        </w:rPr>
        <w:t>ahui kualitas produk digunakan k</w:t>
      </w:r>
      <w:r>
        <w:rPr>
          <w:rFonts w:ascii="Times New Roman" w:hAnsi="Times New Roman" w:cs="Times New Roman"/>
          <w:sz w:val="24"/>
          <w:szCs w:val="24"/>
        </w:rPr>
        <w:t>riteria kualitas produk</w:t>
      </w:r>
      <w:r w:rsidR="00CC0466">
        <w:rPr>
          <w:rFonts w:ascii="Times New Roman" w:hAnsi="Times New Roman" w:cs="Times New Roman"/>
          <w:sz w:val="24"/>
          <w:szCs w:val="24"/>
        </w:rPr>
        <w:t xml:space="preserve"> </w:t>
      </w:r>
      <w:r w:rsidR="001D175A">
        <w:rPr>
          <w:rFonts w:ascii="Times New Roman" w:hAnsi="Times New Roman" w:cs="Times New Roman"/>
          <w:sz w:val="24"/>
          <w:szCs w:val="24"/>
        </w:rPr>
        <w:t>pada table 3 sebagai berikut:</w:t>
      </w:r>
      <w:r w:rsidRPr="00873A87">
        <w:rPr>
          <w:rFonts w:ascii="Times New Roman" w:hAnsi="Times New Roman" w:cs="Times New Roman"/>
          <w:sz w:val="24"/>
          <w:szCs w:val="24"/>
        </w:rPr>
        <w:t xml:space="preserve"> </w:t>
      </w:r>
    </w:p>
    <w:p w:rsidR="00595D66" w:rsidRPr="00873A87" w:rsidRDefault="001D175A" w:rsidP="00CC046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Tabel 3. Kriteria Penentuan Kualitas Produk</w:t>
      </w:r>
    </w:p>
    <w:tbl>
      <w:tblPr>
        <w:tblStyle w:val="TableGrid"/>
        <w:tblW w:w="7650" w:type="dxa"/>
        <w:tblInd w:w="1098" w:type="dxa"/>
        <w:tblLook w:val="04A0"/>
      </w:tblPr>
      <w:tblGrid>
        <w:gridCol w:w="3600"/>
        <w:gridCol w:w="2340"/>
        <w:gridCol w:w="1710"/>
      </w:tblGrid>
      <w:tr w:rsidR="00595D66" w:rsidRPr="00873A87" w:rsidTr="00595D66">
        <w:tc>
          <w:tcPr>
            <w:tcW w:w="3600" w:type="dxa"/>
            <w:shd w:val="clear" w:color="auto" w:fill="BFBFBF" w:themeFill="background1" w:themeFillShade="BF"/>
          </w:tcPr>
          <w:p w:rsidR="00595D66" w:rsidRPr="00873A87" w:rsidRDefault="00595D66" w:rsidP="00595D66">
            <w:pPr>
              <w:pStyle w:val="ListParagraph"/>
              <w:spacing w:after="100" w:afterAutospacing="1" w:line="240" w:lineRule="auto"/>
              <w:ind w:left="0"/>
              <w:jc w:val="center"/>
              <w:rPr>
                <w:rFonts w:ascii="Times New Roman" w:hAnsi="Times New Roman" w:cs="Times New Roman"/>
                <w:b/>
                <w:sz w:val="24"/>
                <w:szCs w:val="24"/>
              </w:rPr>
            </w:pPr>
            <w:r w:rsidRPr="00873A87">
              <w:rPr>
                <w:rFonts w:ascii="Times New Roman" w:hAnsi="Times New Roman" w:cs="Times New Roman"/>
                <w:b/>
                <w:sz w:val="24"/>
                <w:szCs w:val="24"/>
              </w:rPr>
              <w:t>Rumus</w:t>
            </w:r>
          </w:p>
        </w:tc>
        <w:tc>
          <w:tcPr>
            <w:tcW w:w="2340" w:type="dxa"/>
            <w:shd w:val="clear" w:color="auto" w:fill="BFBFBF" w:themeFill="background1" w:themeFillShade="BF"/>
          </w:tcPr>
          <w:p w:rsidR="00595D66" w:rsidRPr="00873A87" w:rsidRDefault="00595D66" w:rsidP="00595D66">
            <w:pPr>
              <w:pStyle w:val="ListParagraph"/>
              <w:spacing w:after="100" w:afterAutospacing="1" w:line="240" w:lineRule="auto"/>
              <w:ind w:left="0"/>
              <w:jc w:val="center"/>
              <w:rPr>
                <w:rFonts w:ascii="Times New Roman" w:hAnsi="Times New Roman" w:cs="Times New Roman"/>
                <w:b/>
                <w:sz w:val="24"/>
                <w:szCs w:val="24"/>
              </w:rPr>
            </w:pPr>
            <w:r w:rsidRPr="00873A87">
              <w:rPr>
                <w:rFonts w:ascii="Times New Roman" w:hAnsi="Times New Roman" w:cs="Times New Roman"/>
                <w:b/>
                <w:sz w:val="24"/>
                <w:szCs w:val="24"/>
              </w:rPr>
              <w:t>Rerata skor</w:t>
            </w:r>
          </w:p>
        </w:tc>
        <w:tc>
          <w:tcPr>
            <w:tcW w:w="1710" w:type="dxa"/>
            <w:shd w:val="clear" w:color="auto" w:fill="BFBFBF" w:themeFill="background1" w:themeFillShade="BF"/>
          </w:tcPr>
          <w:p w:rsidR="00595D66" w:rsidRPr="00873A87" w:rsidRDefault="00595D66" w:rsidP="00595D66">
            <w:pPr>
              <w:pStyle w:val="ListParagraph"/>
              <w:spacing w:after="100" w:afterAutospacing="1" w:line="240" w:lineRule="auto"/>
              <w:ind w:left="0"/>
              <w:jc w:val="center"/>
              <w:rPr>
                <w:rFonts w:ascii="Times New Roman" w:hAnsi="Times New Roman" w:cs="Times New Roman"/>
                <w:b/>
                <w:sz w:val="24"/>
                <w:szCs w:val="24"/>
              </w:rPr>
            </w:pPr>
            <w:r w:rsidRPr="00873A87">
              <w:rPr>
                <w:rFonts w:ascii="Times New Roman" w:hAnsi="Times New Roman" w:cs="Times New Roman"/>
                <w:b/>
                <w:sz w:val="24"/>
                <w:szCs w:val="24"/>
              </w:rPr>
              <w:t>Kriteria</w:t>
            </w:r>
          </w:p>
        </w:tc>
      </w:tr>
      <w:tr w:rsidR="00595D66" w:rsidRPr="00873A87" w:rsidTr="00595D66">
        <w:tc>
          <w:tcPr>
            <w:tcW w:w="3600" w:type="dxa"/>
          </w:tcPr>
          <w:p w:rsidR="00595D66" w:rsidRPr="00873A87" w:rsidRDefault="00595D66" w:rsidP="00595D66">
            <w:pPr>
              <w:spacing w:after="100" w:afterAutospacing="1"/>
            </w:pPr>
            <w:r w:rsidRPr="00873A87">
              <w:t>X&gt;</w:t>
            </w:r>
            <w:r w:rsidRPr="00873A87">
              <w:rPr>
                <w:position w:val="-6"/>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8" o:title=""/>
                </v:shape>
                <o:OLEObject Type="Embed" ProgID="Equation.3" ShapeID="_x0000_i1025" DrawAspect="Content" ObjectID="_1414955303" r:id="rId9"/>
              </w:object>
            </w:r>
            <w:r w:rsidRPr="00873A87">
              <w:t>+ 1,8. 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X &gt; 92,40</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Sangat Baik</w:t>
            </w:r>
          </w:p>
        </w:tc>
      </w:tr>
      <w:tr w:rsidR="00595D66" w:rsidRPr="00873A87" w:rsidTr="00595D66">
        <w:tc>
          <w:tcPr>
            <w:tcW w:w="3600" w:type="dxa"/>
          </w:tcPr>
          <w:p w:rsidR="00595D66" w:rsidRPr="00873A87" w:rsidRDefault="00595D66" w:rsidP="00595D66">
            <w:pPr>
              <w:spacing w:after="100" w:afterAutospacing="1"/>
            </w:pPr>
            <w:r w:rsidRPr="00873A87">
              <w:rPr>
                <w:position w:val="-6"/>
              </w:rPr>
              <w:object w:dxaOrig="320" w:dyaOrig="340">
                <v:shape id="_x0000_i1026" type="#_x0000_t75" style="width:15.75pt;height:17.25pt" o:ole="">
                  <v:imagedata r:id="rId8" o:title=""/>
                </v:shape>
                <o:OLEObject Type="Embed" ProgID="Equation.3" ShapeID="_x0000_i1026" DrawAspect="Content" ObjectID="_1414955304" r:id="rId10"/>
              </w:object>
            </w:r>
            <w:r w:rsidRPr="00873A87">
              <w:t xml:space="preserve">+ 0,6 Sbi &lt; X ≤ </w:t>
            </w:r>
            <w:r w:rsidRPr="00873A87">
              <w:rPr>
                <w:position w:val="-6"/>
              </w:rPr>
              <w:object w:dxaOrig="320" w:dyaOrig="340">
                <v:shape id="_x0000_i1027" type="#_x0000_t75" style="width:15.75pt;height:17.25pt" o:ole="">
                  <v:imagedata r:id="rId8" o:title=""/>
                </v:shape>
                <o:OLEObject Type="Embed" ProgID="Equation.3" ShapeID="_x0000_i1027" DrawAspect="Content" ObjectID="_1414955305" r:id="rId11"/>
              </w:object>
            </w:r>
            <w:r w:rsidRPr="00873A87">
              <w:t>+ 1,8.Sbi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74,80 &lt; X ≤ 92,40</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Baik</w:t>
            </w:r>
          </w:p>
        </w:tc>
      </w:tr>
      <w:tr w:rsidR="00595D66" w:rsidRPr="00873A87" w:rsidTr="00595D66">
        <w:tc>
          <w:tcPr>
            <w:tcW w:w="3600" w:type="dxa"/>
          </w:tcPr>
          <w:p w:rsidR="00595D66" w:rsidRPr="00873A87" w:rsidRDefault="00595D66" w:rsidP="00595D66">
            <w:pPr>
              <w:spacing w:after="100" w:afterAutospacing="1"/>
            </w:pPr>
            <w:r w:rsidRPr="00873A87">
              <w:rPr>
                <w:position w:val="-6"/>
              </w:rPr>
              <w:object w:dxaOrig="320" w:dyaOrig="340">
                <v:shape id="_x0000_i1028" type="#_x0000_t75" style="width:15.75pt;height:17.25pt" o:ole="">
                  <v:imagedata r:id="rId8" o:title=""/>
                </v:shape>
                <o:OLEObject Type="Embed" ProgID="Equation.3" ShapeID="_x0000_i1028" DrawAspect="Content" ObjectID="_1414955306" r:id="rId12"/>
              </w:object>
            </w:r>
            <w:r w:rsidRPr="00873A87">
              <w:t xml:space="preserve">- 0,6 Sbi &lt; X ≤ </w:t>
            </w:r>
            <w:r w:rsidRPr="00873A87">
              <w:rPr>
                <w:position w:val="-6"/>
              </w:rPr>
              <w:object w:dxaOrig="320" w:dyaOrig="340">
                <v:shape id="_x0000_i1029" type="#_x0000_t75" style="width:15.75pt;height:17.25pt" o:ole="">
                  <v:imagedata r:id="rId8" o:title=""/>
                </v:shape>
                <o:OLEObject Type="Embed" ProgID="Equation.3" ShapeID="_x0000_i1029" DrawAspect="Content" ObjectID="_1414955307" r:id="rId13"/>
              </w:object>
            </w:r>
            <w:r w:rsidRPr="00873A87">
              <w:t xml:space="preserve"> + 0,6. 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57,19 &lt; X ≤ 74,80</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Cukup</w:t>
            </w:r>
          </w:p>
        </w:tc>
      </w:tr>
      <w:tr w:rsidR="00595D66" w:rsidRPr="00873A87" w:rsidTr="00595D66">
        <w:tc>
          <w:tcPr>
            <w:tcW w:w="3600" w:type="dxa"/>
          </w:tcPr>
          <w:p w:rsidR="00595D66" w:rsidRPr="00873A87" w:rsidRDefault="00595D66" w:rsidP="00595D66">
            <w:pPr>
              <w:spacing w:after="100" w:afterAutospacing="1"/>
            </w:pPr>
            <w:r w:rsidRPr="00873A87">
              <w:rPr>
                <w:position w:val="-6"/>
              </w:rPr>
              <w:object w:dxaOrig="320" w:dyaOrig="340">
                <v:shape id="_x0000_i1030" type="#_x0000_t75" style="width:15.75pt;height:17.25pt" o:ole="">
                  <v:imagedata r:id="rId8" o:title=""/>
                </v:shape>
                <o:OLEObject Type="Embed" ProgID="Equation.3" ShapeID="_x0000_i1030" DrawAspect="Content" ObjectID="_1414955308" r:id="rId14"/>
              </w:object>
            </w:r>
            <w:r w:rsidRPr="00873A87">
              <w:t xml:space="preserve">- 1,8.Sbi &lt; X ≤ </w:t>
            </w:r>
            <w:r w:rsidRPr="00873A87">
              <w:rPr>
                <w:position w:val="-6"/>
              </w:rPr>
              <w:object w:dxaOrig="320" w:dyaOrig="340">
                <v:shape id="_x0000_i1031" type="#_x0000_t75" style="width:15.75pt;height:17.25pt" o:ole="">
                  <v:imagedata r:id="rId8" o:title=""/>
                </v:shape>
                <o:OLEObject Type="Embed" ProgID="Equation.3" ShapeID="_x0000_i1031" DrawAspect="Content" ObjectID="_1414955309" r:id="rId15"/>
              </w:object>
            </w:r>
            <w:r w:rsidRPr="00873A87">
              <w:t>- 0,6.Sbi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39,59 &lt; X ≤ 57,19</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Kurang</w:t>
            </w:r>
          </w:p>
        </w:tc>
      </w:tr>
      <w:tr w:rsidR="00595D66" w:rsidRPr="00873A87" w:rsidTr="00595D66">
        <w:tc>
          <w:tcPr>
            <w:tcW w:w="3600" w:type="dxa"/>
          </w:tcPr>
          <w:p w:rsidR="00595D66" w:rsidRPr="00873A87" w:rsidRDefault="00595D66" w:rsidP="00595D66">
            <w:pPr>
              <w:spacing w:after="100" w:afterAutospacing="1"/>
            </w:pPr>
            <w:r w:rsidRPr="00873A87">
              <w:t xml:space="preserve">X ≤ </w:t>
            </w:r>
            <w:r w:rsidRPr="00873A87">
              <w:rPr>
                <w:position w:val="-6"/>
              </w:rPr>
              <w:object w:dxaOrig="320" w:dyaOrig="340">
                <v:shape id="_x0000_i1032" type="#_x0000_t75" style="width:15.75pt;height:17.25pt" o:ole="">
                  <v:imagedata r:id="rId8" o:title=""/>
                </v:shape>
                <o:OLEObject Type="Embed" ProgID="Equation.3" ShapeID="_x0000_i1032" DrawAspect="Content" ObjectID="_1414955310" r:id="rId16"/>
              </w:object>
            </w:r>
            <w:r w:rsidRPr="00873A87">
              <w:t>- 1,8. 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X ≤ 39,59</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Sangat kurang</w:t>
            </w:r>
          </w:p>
        </w:tc>
      </w:tr>
    </w:tbl>
    <w:p w:rsidR="00595D66" w:rsidRDefault="001D175A" w:rsidP="00595D66">
      <w:pPr>
        <w:pStyle w:val="List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Sumber: </w:t>
      </w:r>
      <w:r w:rsidRPr="00873A87">
        <w:rPr>
          <w:rFonts w:ascii="Times New Roman" w:hAnsi="Times New Roman" w:cs="Times New Roman"/>
          <w:sz w:val="24"/>
          <w:szCs w:val="24"/>
        </w:rPr>
        <w:t>Eko Putro Widoyoko (2011: 238)</w:t>
      </w:r>
    </w:p>
    <w:p w:rsidR="00465938" w:rsidRPr="00465938" w:rsidRDefault="00465938" w:rsidP="007B1A37">
      <w:pPr>
        <w:pStyle w:val="ListParagraph"/>
        <w:spacing w:line="360" w:lineRule="auto"/>
        <w:rPr>
          <w:rFonts w:ascii="Times New Roman" w:hAnsi="Times New Roman" w:cs="Times New Roman"/>
          <w:position w:val="-6"/>
          <w:sz w:val="24"/>
          <w:szCs w:val="24"/>
        </w:rPr>
      </w:pPr>
      <w:r w:rsidRPr="00873A87">
        <w:rPr>
          <w:position w:val="-6"/>
          <w:sz w:val="24"/>
          <w:szCs w:val="24"/>
        </w:rPr>
        <w:object w:dxaOrig="320" w:dyaOrig="340">
          <v:shape id="_x0000_i1033" type="#_x0000_t75" style="width:15.75pt;height:17.25pt" o:ole="">
            <v:imagedata r:id="rId8" o:title=""/>
          </v:shape>
          <o:OLEObject Type="Embed" ProgID="Equation.3" ShapeID="_x0000_i1033" DrawAspect="Content" ObjectID="_1414955311" r:id="rId17"/>
        </w:object>
      </w:r>
      <w:r>
        <w:rPr>
          <w:position w:val="-6"/>
          <w:sz w:val="24"/>
          <w:szCs w:val="24"/>
        </w:rPr>
        <w:t xml:space="preserve">  </w:t>
      </w:r>
      <w:r w:rsidRPr="00465938">
        <w:rPr>
          <w:rFonts w:ascii="Times New Roman" w:hAnsi="Times New Roman" w:cs="Times New Roman"/>
          <w:position w:val="-6"/>
          <w:sz w:val="24"/>
          <w:szCs w:val="24"/>
        </w:rPr>
        <w:t>(Rerata ideal) = ½ (skor maksimum ideal + skor minimum ideal ).</w:t>
      </w:r>
    </w:p>
    <w:p w:rsidR="00465938" w:rsidRPr="00465938" w:rsidRDefault="00465938" w:rsidP="00465938">
      <w:pPr>
        <w:pStyle w:val="ListParagraph"/>
        <w:spacing w:line="360" w:lineRule="auto"/>
        <w:rPr>
          <w:rFonts w:ascii="Times New Roman" w:hAnsi="Times New Roman" w:cs="Times New Roman"/>
          <w:sz w:val="24"/>
          <w:szCs w:val="24"/>
        </w:rPr>
      </w:pPr>
      <w:r w:rsidRPr="00465938">
        <w:rPr>
          <w:rFonts w:ascii="Times New Roman" w:hAnsi="Times New Roman" w:cs="Times New Roman"/>
          <w:sz w:val="24"/>
          <w:szCs w:val="24"/>
        </w:rPr>
        <w:t>Sbi  (simpangan baku ideal)= 1/6 (skor maksimum ideal – skor minimum ideal)</w:t>
      </w:r>
    </w:p>
    <w:p w:rsidR="00465938" w:rsidRDefault="00465938" w:rsidP="007B1A37">
      <w:pPr>
        <w:pStyle w:val="ListParagraph"/>
        <w:spacing w:line="360" w:lineRule="auto"/>
        <w:rPr>
          <w:rFonts w:ascii="Times New Roman" w:hAnsi="Times New Roman" w:cs="Times New Roman"/>
          <w:sz w:val="24"/>
          <w:szCs w:val="24"/>
        </w:rPr>
      </w:pPr>
      <w:r w:rsidRPr="00465938">
        <w:rPr>
          <w:rFonts w:ascii="Times New Roman" w:hAnsi="Times New Roman" w:cs="Times New Roman"/>
          <w:sz w:val="24"/>
          <w:szCs w:val="24"/>
        </w:rPr>
        <w:t>X = Skor empiris</w:t>
      </w:r>
      <w:r w:rsidR="007B1A37">
        <w:rPr>
          <w:rFonts w:ascii="Times New Roman" w:hAnsi="Times New Roman" w:cs="Times New Roman"/>
          <w:sz w:val="24"/>
          <w:szCs w:val="24"/>
        </w:rPr>
        <w:t>.</w:t>
      </w:r>
    </w:p>
    <w:p w:rsidR="007B1A37" w:rsidRDefault="007B1A37" w:rsidP="007B1A37">
      <w:pPr>
        <w:pStyle w:val="ListParagraph"/>
        <w:spacing w:line="360" w:lineRule="auto"/>
        <w:rPr>
          <w:rFonts w:ascii="Times New Roman" w:hAnsi="Times New Roman" w:cs="Times New Roman"/>
          <w:sz w:val="24"/>
          <w:szCs w:val="24"/>
        </w:rPr>
      </w:pPr>
    </w:p>
    <w:p w:rsidR="007B1A37" w:rsidRDefault="007B1A37" w:rsidP="007B1A3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Skor maksimal ideal = 110, berasal dari 22 x 5</w:t>
      </w:r>
    </w:p>
    <w:p w:rsidR="007B1A37" w:rsidRPr="00465938" w:rsidRDefault="007B1A37" w:rsidP="007B1A3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Skor minimum ideal = 22, berasal dari 22 x 1</w:t>
      </w:r>
    </w:p>
    <w:p w:rsidR="00162D30" w:rsidRDefault="007B1A37" w:rsidP="007B1A37">
      <w:pPr>
        <w:bidi w:val="0"/>
        <w:spacing w:line="360" w:lineRule="auto"/>
        <w:ind w:left="720"/>
        <w:rPr>
          <w:position w:val="-6"/>
          <w:lang w:val="en-US"/>
        </w:rPr>
      </w:pPr>
      <w:r w:rsidRPr="00873A87">
        <w:rPr>
          <w:position w:val="-6"/>
        </w:rPr>
        <w:object w:dxaOrig="320" w:dyaOrig="340">
          <v:shape id="_x0000_i1034" type="#_x0000_t75" style="width:15.75pt;height:17.25pt" o:ole="">
            <v:imagedata r:id="rId8" o:title=""/>
          </v:shape>
          <o:OLEObject Type="Embed" ProgID="Equation.3" ShapeID="_x0000_i1034" DrawAspect="Content" ObjectID="_1414955312" r:id="rId18"/>
        </w:object>
      </w:r>
      <w:r>
        <w:rPr>
          <w:position w:val="-6"/>
        </w:rPr>
        <w:t xml:space="preserve">  </w:t>
      </w:r>
      <w:r>
        <w:rPr>
          <w:position w:val="-6"/>
          <w:lang w:val="en-US"/>
        </w:rPr>
        <w:t>= ½ (110 + 22) = 66</w:t>
      </w:r>
    </w:p>
    <w:p w:rsidR="007B1A37" w:rsidRDefault="007B1A37" w:rsidP="007B1A37">
      <w:pPr>
        <w:bidi w:val="0"/>
        <w:spacing w:line="360" w:lineRule="auto"/>
        <w:ind w:left="720"/>
        <w:rPr>
          <w:lang w:val="en-US"/>
        </w:rPr>
      </w:pPr>
      <w:r w:rsidRPr="00465938">
        <w:t>Sbi</w:t>
      </w:r>
      <w:r>
        <w:rPr>
          <w:lang w:val="en-US"/>
        </w:rPr>
        <w:t xml:space="preserve"> = 1/6 (110 – 22) = 14,67</w:t>
      </w: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Pr="007B1A37" w:rsidRDefault="00292F13" w:rsidP="00292F13">
      <w:pPr>
        <w:bidi w:val="0"/>
        <w:spacing w:line="360" w:lineRule="auto"/>
        <w:ind w:left="720"/>
        <w:rPr>
          <w:lang w:val="en-US"/>
        </w:rPr>
      </w:pPr>
    </w:p>
    <w:p w:rsidR="00162D30" w:rsidRDefault="00162D30" w:rsidP="00B52C36">
      <w:pPr>
        <w:bidi w:val="0"/>
        <w:spacing w:line="360" w:lineRule="auto"/>
        <w:rPr>
          <w:lang w:val="en-US"/>
        </w:rPr>
      </w:pPr>
    </w:p>
    <w:p w:rsidR="00162D30" w:rsidRDefault="00162D30" w:rsidP="00B52C36">
      <w:pPr>
        <w:bidi w:val="0"/>
        <w:spacing w:line="360" w:lineRule="auto"/>
        <w:rPr>
          <w:lang w:val="en-US"/>
        </w:rPr>
      </w:pPr>
    </w:p>
    <w:p w:rsidR="00CC0466" w:rsidRDefault="00CC0466" w:rsidP="00CC0466">
      <w:pPr>
        <w:bidi w:val="0"/>
        <w:spacing w:line="360" w:lineRule="auto"/>
        <w:rPr>
          <w:lang w:val="en-US"/>
        </w:rPr>
      </w:pPr>
    </w:p>
    <w:p w:rsidR="00CC0466" w:rsidRDefault="00CC0466" w:rsidP="00CC0466">
      <w:pPr>
        <w:bidi w:val="0"/>
        <w:spacing w:line="360" w:lineRule="auto"/>
        <w:rPr>
          <w:lang w:val="en-US"/>
        </w:rPr>
      </w:pPr>
    </w:p>
    <w:p w:rsidR="000204E7" w:rsidRDefault="000204E7" w:rsidP="000204E7">
      <w:pPr>
        <w:bidi w:val="0"/>
        <w:spacing w:line="360" w:lineRule="auto"/>
        <w:jc w:val="center"/>
        <w:outlineLvl w:val="0"/>
        <w:rPr>
          <w:b/>
          <w:lang w:val="en-US"/>
        </w:rPr>
      </w:pPr>
      <w:r>
        <w:rPr>
          <w:b/>
          <w:lang w:val="en-US"/>
        </w:rPr>
        <w:t>BAB IV</w:t>
      </w:r>
    </w:p>
    <w:p w:rsidR="00E74E27" w:rsidRDefault="00E74E27" w:rsidP="000204E7">
      <w:pPr>
        <w:bidi w:val="0"/>
        <w:spacing w:line="360" w:lineRule="auto"/>
        <w:jc w:val="center"/>
        <w:outlineLvl w:val="0"/>
        <w:rPr>
          <w:b/>
          <w:lang w:val="en-US"/>
        </w:rPr>
      </w:pPr>
      <w:r w:rsidRPr="00E9493A">
        <w:rPr>
          <w:b/>
          <w:lang w:val="en-US"/>
        </w:rPr>
        <w:t>HASIL DAN PEMBAHASAN</w:t>
      </w:r>
    </w:p>
    <w:p w:rsidR="005A1EE6" w:rsidRDefault="005A1EE6" w:rsidP="005A1EE6">
      <w:pPr>
        <w:bidi w:val="0"/>
        <w:spacing w:line="360" w:lineRule="auto"/>
        <w:jc w:val="center"/>
        <w:outlineLvl w:val="0"/>
        <w:rPr>
          <w:b/>
          <w:lang w:val="en-US"/>
        </w:rPr>
      </w:pPr>
    </w:p>
    <w:p w:rsidR="00B52C36" w:rsidRPr="00B52C36" w:rsidRDefault="00B52C36" w:rsidP="00B52C36">
      <w:pPr>
        <w:pStyle w:val="ListParagraph"/>
        <w:numPr>
          <w:ilvl w:val="0"/>
          <w:numId w:val="17"/>
        </w:numPr>
        <w:spacing w:line="360" w:lineRule="auto"/>
        <w:rPr>
          <w:rFonts w:ascii="Times New Roman" w:hAnsi="Times New Roman" w:cs="Times New Roman"/>
          <w:b/>
          <w:sz w:val="24"/>
          <w:szCs w:val="24"/>
        </w:rPr>
      </w:pPr>
      <w:r w:rsidRPr="00B52C36">
        <w:rPr>
          <w:rFonts w:ascii="Times New Roman" w:hAnsi="Times New Roman" w:cs="Times New Roman"/>
          <w:b/>
          <w:sz w:val="24"/>
          <w:szCs w:val="24"/>
        </w:rPr>
        <w:t>HASIL PENELITIAN</w:t>
      </w:r>
    </w:p>
    <w:p w:rsidR="00B52C36" w:rsidRDefault="00B52C36" w:rsidP="00B52C36">
      <w:pPr>
        <w:pStyle w:val="ListParagraph"/>
        <w:numPr>
          <w:ilvl w:val="0"/>
          <w:numId w:val="20"/>
        </w:numPr>
        <w:spacing w:line="360" w:lineRule="auto"/>
        <w:rPr>
          <w:rFonts w:ascii="Times New Roman" w:hAnsi="Times New Roman" w:cs="Times New Roman"/>
          <w:b/>
          <w:sz w:val="24"/>
          <w:szCs w:val="24"/>
        </w:rPr>
      </w:pPr>
      <w:r w:rsidRPr="00B52C36">
        <w:rPr>
          <w:rFonts w:ascii="Times New Roman" w:hAnsi="Times New Roman" w:cs="Times New Roman"/>
          <w:b/>
          <w:sz w:val="24"/>
          <w:szCs w:val="24"/>
        </w:rPr>
        <w:t>Hasil Pengembanan Produk</w:t>
      </w:r>
    </w:p>
    <w:p w:rsidR="002C54C7" w:rsidRDefault="002C54C7" w:rsidP="001E328E">
      <w:pPr>
        <w:pStyle w:val="ListParagraph"/>
        <w:spacing w:line="360" w:lineRule="auto"/>
        <w:ind w:firstLine="720"/>
        <w:jc w:val="both"/>
        <w:rPr>
          <w:rFonts w:ascii="Times New Roman" w:hAnsi="Times New Roman" w:cs="Times New Roman"/>
          <w:sz w:val="24"/>
          <w:szCs w:val="24"/>
        </w:rPr>
      </w:pPr>
      <w:r w:rsidRPr="00B52C36">
        <w:rPr>
          <w:rFonts w:ascii="Times New Roman" w:hAnsi="Times New Roman" w:cs="Times New Roman"/>
          <w:b/>
          <w:sz w:val="24"/>
          <w:szCs w:val="24"/>
        </w:rPr>
        <w:t>D</w:t>
      </w:r>
      <w:r w:rsidRPr="00B52C36">
        <w:rPr>
          <w:rFonts w:ascii="Times New Roman" w:hAnsi="Times New Roman" w:cs="Times New Roman"/>
          <w:sz w:val="24"/>
          <w:szCs w:val="24"/>
        </w:rPr>
        <w:t>ata hasil penelitian ini berupa data proses pengembangan produk dan</w:t>
      </w:r>
      <w:r>
        <w:rPr>
          <w:rFonts w:ascii="Times New Roman" w:hAnsi="Times New Roman" w:cs="Times New Roman"/>
          <w:sz w:val="24"/>
          <w:szCs w:val="24"/>
        </w:rPr>
        <w:t xml:space="preserve"> data penilaian kualitas produk</w:t>
      </w:r>
      <w:r w:rsidRPr="00B52C36">
        <w:rPr>
          <w:rFonts w:ascii="Times New Roman" w:hAnsi="Times New Roman" w:cs="Times New Roman"/>
          <w:sz w:val="24"/>
          <w:szCs w:val="24"/>
        </w:rPr>
        <w:t xml:space="preserve">. Proses pengembangan produk terdiri dari tahap </w:t>
      </w:r>
      <w:r w:rsidRPr="00444D01">
        <w:rPr>
          <w:rFonts w:ascii="Times New Roman" w:hAnsi="Times New Roman" w:cs="Times New Roman"/>
          <w:i/>
          <w:sz w:val="24"/>
          <w:szCs w:val="24"/>
        </w:rPr>
        <w:t>define, design, develop dan disseminate</w:t>
      </w:r>
      <w:r w:rsidRPr="00B52C36">
        <w:rPr>
          <w:rFonts w:ascii="Times New Roman" w:hAnsi="Times New Roman" w:cs="Times New Roman"/>
          <w:sz w:val="24"/>
          <w:szCs w:val="24"/>
        </w:rPr>
        <w:t xml:space="preserve">. Tahap </w:t>
      </w:r>
      <w:r w:rsidRPr="002C54C7">
        <w:rPr>
          <w:rFonts w:ascii="Times New Roman" w:hAnsi="Times New Roman" w:cs="Times New Roman"/>
          <w:i/>
          <w:sz w:val="24"/>
          <w:szCs w:val="24"/>
        </w:rPr>
        <w:t>define</w:t>
      </w:r>
      <w:r>
        <w:rPr>
          <w:rFonts w:ascii="Times New Roman" w:hAnsi="Times New Roman" w:cs="Times New Roman"/>
          <w:sz w:val="24"/>
          <w:szCs w:val="24"/>
        </w:rPr>
        <w:t xml:space="preserve"> dilakukan</w:t>
      </w:r>
      <w:r w:rsidRPr="00B52C36">
        <w:rPr>
          <w:rFonts w:ascii="Times New Roman" w:hAnsi="Times New Roman" w:cs="Times New Roman"/>
          <w:sz w:val="24"/>
          <w:szCs w:val="24"/>
        </w:rPr>
        <w:t xml:space="preserve">  dengan analisis kebutuhan petunjuk praktikum pendidikan IPA. Analisis kebutuhan sebenarya sudah dilakukan pada pelaksanaan perkuliahan praktikum pada tahun sebelumnya.  Selanjutnya dilakukan pendefinisian variable yang terkait dengan pengembangan produk yang akan dikembangkan meliputi aspek </w:t>
      </w:r>
      <w:r w:rsidRPr="00B52C36">
        <w:rPr>
          <w:rFonts w:ascii="Times New Roman" w:hAnsi="Times New Roman" w:cs="Times New Roman"/>
          <w:i/>
          <w:sz w:val="24"/>
          <w:szCs w:val="24"/>
        </w:rPr>
        <w:t>pedagogical content knowledge</w:t>
      </w:r>
      <w:r w:rsidRPr="00B52C36">
        <w:rPr>
          <w:rFonts w:ascii="Times New Roman" w:hAnsi="Times New Roman" w:cs="Times New Roman"/>
          <w:sz w:val="24"/>
          <w:szCs w:val="24"/>
        </w:rPr>
        <w:t xml:space="preserve">, petunjuk praktikum, dan indikator instrumen penilaian produk. Tahap </w:t>
      </w:r>
      <w:r w:rsidRPr="002C54C7">
        <w:rPr>
          <w:rFonts w:ascii="Times New Roman" w:hAnsi="Times New Roman" w:cs="Times New Roman"/>
          <w:i/>
          <w:sz w:val="24"/>
          <w:szCs w:val="24"/>
        </w:rPr>
        <w:t>design</w:t>
      </w:r>
      <w:r>
        <w:rPr>
          <w:rFonts w:ascii="Times New Roman" w:hAnsi="Times New Roman" w:cs="Times New Roman"/>
          <w:sz w:val="24"/>
          <w:szCs w:val="24"/>
        </w:rPr>
        <w:t xml:space="preserve"> dilakukan</w:t>
      </w:r>
      <w:r w:rsidRPr="00B52C36">
        <w:rPr>
          <w:rFonts w:ascii="Times New Roman" w:hAnsi="Times New Roman" w:cs="Times New Roman"/>
          <w:sz w:val="24"/>
          <w:szCs w:val="24"/>
        </w:rPr>
        <w:t xml:space="preserve"> dengan menyusun draft kasar petunjuk praktikum berbasis </w:t>
      </w:r>
      <w:r w:rsidRPr="00B52C36">
        <w:rPr>
          <w:rFonts w:ascii="Times New Roman" w:hAnsi="Times New Roman" w:cs="Times New Roman"/>
          <w:i/>
          <w:sz w:val="24"/>
          <w:szCs w:val="24"/>
        </w:rPr>
        <w:t>pedagogical content knowledge.</w:t>
      </w:r>
    </w:p>
    <w:p w:rsidR="002D23ED" w:rsidRDefault="00FF29E4" w:rsidP="001E328E">
      <w:pPr>
        <w:pStyle w:val="ListParagraph"/>
        <w:spacing w:line="360" w:lineRule="auto"/>
        <w:ind w:firstLine="720"/>
        <w:jc w:val="both"/>
        <w:rPr>
          <w:rFonts w:ascii="Times New Roman" w:hAnsi="Times New Roman" w:cs="Times New Roman"/>
          <w:sz w:val="24"/>
          <w:szCs w:val="24"/>
        </w:rPr>
      </w:pPr>
      <w:r w:rsidRPr="001E328E">
        <w:rPr>
          <w:rFonts w:ascii="Times New Roman" w:hAnsi="Times New Roman" w:cs="Times New Roman"/>
          <w:sz w:val="24"/>
          <w:szCs w:val="24"/>
        </w:rPr>
        <w:t>Produk yang dikembangkan dalam penelitian ini adalah berupa petunjuk praktikum matakuliah praktikum Pendidikan IPA</w:t>
      </w:r>
      <w:r w:rsidR="005B6DFC" w:rsidRPr="001E328E">
        <w:rPr>
          <w:rFonts w:ascii="Times New Roman" w:hAnsi="Times New Roman" w:cs="Times New Roman"/>
          <w:sz w:val="24"/>
          <w:szCs w:val="24"/>
        </w:rPr>
        <w:t xml:space="preserve"> (</w:t>
      </w:r>
      <w:r w:rsidR="005B6DFC" w:rsidRPr="001E328E">
        <w:rPr>
          <w:rFonts w:ascii="Times New Roman" w:hAnsi="Times New Roman" w:cs="Times New Roman"/>
          <w:i/>
          <w:sz w:val="24"/>
          <w:szCs w:val="24"/>
        </w:rPr>
        <w:t>Science Education Guide</w:t>
      </w:r>
      <w:r w:rsidR="005B6DFC" w:rsidRPr="001E328E">
        <w:rPr>
          <w:rFonts w:ascii="Times New Roman" w:hAnsi="Times New Roman" w:cs="Times New Roman"/>
          <w:sz w:val="24"/>
          <w:szCs w:val="24"/>
        </w:rPr>
        <w:t>)</w:t>
      </w:r>
      <w:r w:rsidRPr="001E328E">
        <w:rPr>
          <w:rFonts w:ascii="Times New Roman" w:hAnsi="Times New Roman" w:cs="Times New Roman"/>
          <w:sz w:val="24"/>
          <w:szCs w:val="24"/>
        </w:rPr>
        <w:t xml:space="preserve">.  </w:t>
      </w:r>
      <w:r w:rsidR="005B6DFC" w:rsidRPr="001E328E">
        <w:rPr>
          <w:rFonts w:ascii="Times New Roman" w:hAnsi="Times New Roman" w:cs="Times New Roman"/>
          <w:sz w:val="24"/>
          <w:szCs w:val="24"/>
        </w:rPr>
        <w:t xml:space="preserve">Produk ini dikembangkan untuk meningkatkan </w:t>
      </w:r>
      <w:r w:rsidR="005B6DFC" w:rsidRPr="001E328E">
        <w:rPr>
          <w:rFonts w:ascii="Times New Roman" w:hAnsi="Times New Roman" w:cs="Times New Roman"/>
          <w:i/>
          <w:sz w:val="24"/>
          <w:szCs w:val="24"/>
        </w:rPr>
        <w:t>Pedagogy Content Knowledge</w:t>
      </w:r>
      <w:r w:rsidR="005B6DFC" w:rsidRPr="001E328E">
        <w:rPr>
          <w:rFonts w:ascii="Times New Roman" w:hAnsi="Times New Roman" w:cs="Times New Roman"/>
          <w:sz w:val="24"/>
          <w:szCs w:val="24"/>
        </w:rPr>
        <w:t xml:space="preserve"> mahasiswa calon guru IPA. Petunjuk praktikum ini memuat sembilan kegiatan meliputi; (1) </w:t>
      </w:r>
      <w:r w:rsidR="000B5376" w:rsidRPr="001E328E">
        <w:rPr>
          <w:rFonts w:ascii="Times New Roman" w:hAnsi="Times New Roman" w:cs="Times New Roman"/>
          <w:i/>
          <w:iCs/>
          <w:sz w:val="24"/>
          <w:szCs w:val="24"/>
        </w:rPr>
        <w:t xml:space="preserve">Instructional problems </w:t>
      </w:r>
      <w:r w:rsidR="000B5376" w:rsidRPr="001E328E">
        <w:rPr>
          <w:rFonts w:ascii="Times New Roman" w:hAnsi="Times New Roman" w:cs="Times New Roman"/>
          <w:sz w:val="24"/>
          <w:szCs w:val="24"/>
        </w:rPr>
        <w:t>(analisis permasalahan)</w:t>
      </w:r>
      <w:r w:rsidR="005B6DFC" w:rsidRPr="001E328E">
        <w:rPr>
          <w:rFonts w:ascii="Times New Roman" w:hAnsi="Times New Roman" w:cs="Times New Roman"/>
          <w:sz w:val="24"/>
          <w:szCs w:val="24"/>
        </w:rPr>
        <w:t>, (</w:t>
      </w:r>
      <w:r w:rsidR="000B5376" w:rsidRPr="001E328E">
        <w:rPr>
          <w:rFonts w:ascii="Times New Roman" w:hAnsi="Times New Roman" w:cs="Times New Roman"/>
          <w:sz w:val="24"/>
          <w:szCs w:val="24"/>
        </w:rPr>
        <w:t>2</w:t>
      </w:r>
      <w:r w:rsidR="005B6DFC" w:rsidRPr="001E328E">
        <w:rPr>
          <w:rFonts w:ascii="Times New Roman" w:hAnsi="Times New Roman" w:cs="Times New Roman"/>
          <w:sz w:val="24"/>
          <w:szCs w:val="24"/>
        </w:rPr>
        <w:t>)</w:t>
      </w:r>
      <w:r w:rsidR="001E328E">
        <w:rPr>
          <w:rFonts w:ascii="Times New Roman" w:hAnsi="Times New Roman" w:cs="Times New Roman"/>
          <w:sz w:val="24"/>
          <w:szCs w:val="24"/>
        </w:rPr>
        <w:t xml:space="preserve"> </w:t>
      </w:r>
      <w:r w:rsidR="001E328E">
        <w:rPr>
          <w:rFonts w:ascii="Times New Roman" w:hAnsi="Times New Roman" w:cs="Times New Roman"/>
          <w:i/>
          <w:iCs/>
          <w:sz w:val="24"/>
          <w:szCs w:val="24"/>
        </w:rPr>
        <w:t>L</w:t>
      </w:r>
      <w:r w:rsidR="000B5376" w:rsidRPr="001E328E">
        <w:rPr>
          <w:rFonts w:ascii="Times New Roman" w:hAnsi="Times New Roman" w:cs="Times New Roman"/>
          <w:i/>
          <w:iCs/>
          <w:sz w:val="24"/>
          <w:szCs w:val="24"/>
        </w:rPr>
        <w:t>earner characteristic</w:t>
      </w:r>
      <w:r w:rsidR="000B5376" w:rsidRPr="001E328E">
        <w:rPr>
          <w:rFonts w:ascii="Times New Roman" w:hAnsi="Times New Roman" w:cs="Times New Roman"/>
          <w:sz w:val="24"/>
          <w:szCs w:val="24"/>
        </w:rPr>
        <w:t xml:space="preserve"> (analisis </w:t>
      </w:r>
      <w:r w:rsidR="001E328E">
        <w:rPr>
          <w:rFonts w:ascii="Times New Roman" w:hAnsi="Times New Roman" w:cs="Times New Roman"/>
          <w:sz w:val="24"/>
          <w:szCs w:val="24"/>
        </w:rPr>
        <w:t xml:space="preserve">karakteristik </w:t>
      </w:r>
      <w:r w:rsidR="000B5376" w:rsidRPr="001E328E">
        <w:rPr>
          <w:rFonts w:ascii="Times New Roman" w:hAnsi="Times New Roman" w:cs="Times New Roman"/>
          <w:sz w:val="24"/>
          <w:szCs w:val="24"/>
        </w:rPr>
        <w:t>siswa)</w:t>
      </w:r>
      <w:r w:rsidR="005B6DFC" w:rsidRPr="001E328E">
        <w:rPr>
          <w:rFonts w:ascii="Times New Roman" w:hAnsi="Times New Roman" w:cs="Times New Roman"/>
          <w:sz w:val="24"/>
          <w:szCs w:val="24"/>
        </w:rPr>
        <w:t>, (</w:t>
      </w:r>
      <w:r w:rsidR="000B5376" w:rsidRPr="001E328E">
        <w:rPr>
          <w:rFonts w:ascii="Times New Roman" w:hAnsi="Times New Roman" w:cs="Times New Roman"/>
          <w:sz w:val="24"/>
          <w:szCs w:val="24"/>
        </w:rPr>
        <w:t>3</w:t>
      </w:r>
      <w:r w:rsidR="005B6DFC"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Analisis </w:t>
      </w:r>
      <w:r w:rsidR="000B5376" w:rsidRPr="001E328E">
        <w:rPr>
          <w:rFonts w:ascii="Times New Roman" w:hAnsi="Times New Roman" w:cs="Times New Roman"/>
          <w:i/>
          <w:iCs/>
          <w:sz w:val="24"/>
          <w:szCs w:val="24"/>
        </w:rPr>
        <w:t xml:space="preserve">subject content </w:t>
      </w:r>
      <w:r w:rsidR="000B5376" w:rsidRPr="001E328E">
        <w:rPr>
          <w:rFonts w:ascii="Times New Roman" w:hAnsi="Times New Roman" w:cs="Times New Roman"/>
          <w:sz w:val="24"/>
          <w:szCs w:val="24"/>
        </w:rPr>
        <w:t xml:space="preserve">with </w:t>
      </w:r>
      <w:r w:rsidR="000B5376" w:rsidRPr="001E328E">
        <w:rPr>
          <w:rFonts w:ascii="Times New Roman" w:hAnsi="Times New Roman" w:cs="Times New Roman"/>
          <w:i/>
          <w:iCs/>
          <w:sz w:val="24"/>
          <w:szCs w:val="24"/>
        </w:rPr>
        <w:t>task analysis</w:t>
      </w:r>
      <w:r w:rsidR="005B6DFC" w:rsidRPr="001E328E">
        <w:rPr>
          <w:rFonts w:ascii="Times New Roman" w:hAnsi="Times New Roman" w:cs="Times New Roman"/>
          <w:i/>
          <w:iCs/>
          <w:sz w:val="24"/>
          <w:szCs w:val="24"/>
        </w:rPr>
        <w:t xml:space="preserve">, </w:t>
      </w:r>
      <w:r w:rsidR="001E328E" w:rsidRPr="001E328E">
        <w:rPr>
          <w:rFonts w:ascii="Times New Roman" w:hAnsi="Times New Roman" w:cs="Times New Roman"/>
          <w:i/>
          <w:iCs/>
          <w:sz w:val="24"/>
          <w:szCs w:val="24"/>
        </w:rPr>
        <w:t>(</w:t>
      </w:r>
      <w:r w:rsidR="000B5376" w:rsidRPr="001E328E">
        <w:rPr>
          <w:rFonts w:ascii="Times New Roman" w:hAnsi="Times New Roman" w:cs="Times New Roman"/>
          <w:sz w:val="24"/>
          <w:szCs w:val="24"/>
        </w:rPr>
        <w:t>4</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 xml:space="preserve">Instructional objectives </w:t>
      </w:r>
      <w:r w:rsidR="000B5376" w:rsidRPr="001E328E">
        <w:rPr>
          <w:rFonts w:ascii="Times New Roman" w:hAnsi="Times New Roman" w:cs="Times New Roman"/>
          <w:sz w:val="24"/>
          <w:szCs w:val="24"/>
        </w:rPr>
        <w:t>(analisis tujuan)</w:t>
      </w:r>
      <w:r w:rsidR="005B6DFC" w:rsidRPr="001E328E">
        <w:rPr>
          <w:rFonts w:ascii="Times New Roman" w:hAnsi="Times New Roman" w:cs="Times New Roman"/>
          <w:sz w:val="24"/>
          <w:szCs w:val="24"/>
        </w:rPr>
        <w:t xml:space="preserve">, </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5</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Content sequencing</w:t>
      </w:r>
      <w:r w:rsidR="005B6DFC" w:rsidRPr="001E328E">
        <w:rPr>
          <w:rFonts w:ascii="Times New Roman" w:hAnsi="Times New Roman" w:cs="Times New Roman"/>
          <w:i/>
          <w:iCs/>
          <w:sz w:val="24"/>
          <w:szCs w:val="24"/>
        </w:rPr>
        <w:t xml:space="preserve">, </w:t>
      </w:r>
      <w:r w:rsidR="001E328E" w:rsidRPr="001E328E">
        <w:rPr>
          <w:rFonts w:ascii="Times New Roman" w:hAnsi="Times New Roman" w:cs="Times New Roman"/>
          <w:i/>
          <w:iCs/>
          <w:sz w:val="24"/>
          <w:szCs w:val="24"/>
        </w:rPr>
        <w:t>(</w:t>
      </w:r>
      <w:r w:rsidR="000B5376" w:rsidRPr="001E328E">
        <w:rPr>
          <w:rFonts w:ascii="Times New Roman" w:hAnsi="Times New Roman" w:cs="Times New Roman"/>
          <w:sz w:val="24"/>
          <w:szCs w:val="24"/>
        </w:rPr>
        <w:t>6</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Instructional strategic</w:t>
      </w:r>
      <w:r w:rsidR="005B6DFC" w:rsidRPr="001E328E">
        <w:rPr>
          <w:rFonts w:ascii="Times New Roman" w:hAnsi="Times New Roman" w:cs="Times New Roman"/>
          <w:i/>
          <w:iCs/>
          <w:sz w:val="24"/>
          <w:szCs w:val="24"/>
        </w:rPr>
        <w:t>,</w:t>
      </w:r>
      <w:r w:rsidR="001E328E" w:rsidRPr="001E328E">
        <w:rPr>
          <w:rFonts w:ascii="Times New Roman" w:hAnsi="Times New Roman" w:cs="Times New Roman"/>
          <w:i/>
          <w:iCs/>
          <w:sz w:val="24"/>
          <w:szCs w:val="24"/>
        </w:rPr>
        <w:t>(</w:t>
      </w:r>
      <w:r w:rsidR="005B6DFC" w:rsidRPr="001E328E">
        <w:rPr>
          <w:rFonts w:ascii="Times New Roman" w:hAnsi="Times New Roman" w:cs="Times New Roman"/>
          <w:i/>
          <w:iCs/>
          <w:sz w:val="24"/>
          <w:szCs w:val="24"/>
        </w:rPr>
        <w:t xml:space="preserve"> </w:t>
      </w:r>
      <w:r w:rsidR="000B5376" w:rsidRPr="001E328E">
        <w:rPr>
          <w:rFonts w:ascii="Times New Roman" w:hAnsi="Times New Roman" w:cs="Times New Roman"/>
          <w:sz w:val="24"/>
          <w:szCs w:val="24"/>
        </w:rPr>
        <w:t>7</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Plan instructional delivery</w:t>
      </w:r>
      <w:r w:rsidR="005B6DFC" w:rsidRPr="001E328E">
        <w:rPr>
          <w:rFonts w:ascii="Times New Roman" w:hAnsi="Times New Roman" w:cs="Times New Roman"/>
          <w:i/>
          <w:iCs/>
          <w:sz w:val="24"/>
          <w:szCs w:val="24"/>
        </w:rPr>
        <w:t xml:space="preserve">, </w:t>
      </w:r>
      <w:r w:rsidR="001E328E" w:rsidRPr="001E328E">
        <w:rPr>
          <w:rFonts w:ascii="Times New Roman" w:hAnsi="Times New Roman" w:cs="Times New Roman"/>
          <w:i/>
          <w:iCs/>
          <w:sz w:val="24"/>
          <w:szCs w:val="24"/>
        </w:rPr>
        <w:t>(</w:t>
      </w:r>
      <w:r w:rsidR="000B5376" w:rsidRPr="001E328E">
        <w:rPr>
          <w:rFonts w:ascii="Times New Roman" w:hAnsi="Times New Roman" w:cs="Times New Roman"/>
          <w:sz w:val="24"/>
          <w:szCs w:val="24"/>
        </w:rPr>
        <w:t>8</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1E328E" w:rsidRPr="001E328E">
        <w:rPr>
          <w:rFonts w:ascii="Times New Roman" w:hAnsi="Times New Roman" w:cs="Times New Roman"/>
          <w:i/>
          <w:iCs/>
          <w:sz w:val="24"/>
          <w:szCs w:val="24"/>
        </w:rPr>
        <w:t>E</w:t>
      </w:r>
      <w:r w:rsidR="000B5376" w:rsidRPr="001E328E">
        <w:rPr>
          <w:rFonts w:ascii="Times New Roman" w:hAnsi="Times New Roman" w:cs="Times New Roman"/>
          <w:i/>
          <w:iCs/>
          <w:sz w:val="24"/>
          <w:szCs w:val="24"/>
        </w:rPr>
        <w:t>valuation</w:t>
      </w:r>
      <w:r w:rsidR="001E328E" w:rsidRPr="001E328E">
        <w:rPr>
          <w:rFonts w:ascii="Times New Roman" w:hAnsi="Times New Roman" w:cs="Times New Roman"/>
          <w:i/>
          <w:iCs/>
          <w:sz w:val="24"/>
          <w:szCs w:val="24"/>
        </w:rPr>
        <w:t>. (</w:t>
      </w:r>
      <w:r w:rsidR="000B5376" w:rsidRPr="001E328E">
        <w:rPr>
          <w:rFonts w:ascii="Times New Roman" w:hAnsi="Times New Roman" w:cs="Times New Roman"/>
          <w:i/>
          <w:iCs/>
          <w:sz w:val="24"/>
          <w:szCs w:val="24"/>
        </w:rPr>
        <w:t>9</w:t>
      </w:r>
      <w:r w:rsidR="001E328E" w:rsidRPr="001E328E">
        <w:rPr>
          <w:rFonts w:ascii="Times New Roman" w:hAnsi="Times New Roman" w:cs="Times New Roman"/>
          <w:i/>
          <w:iCs/>
          <w:sz w:val="24"/>
          <w:szCs w:val="24"/>
        </w:rPr>
        <w:t>)</w:t>
      </w:r>
      <w:r w:rsidR="001E328E">
        <w:rPr>
          <w:rFonts w:ascii="Times New Roman" w:hAnsi="Times New Roman" w:cs="Times New Roman"/>
          <w:i/>
          <w:iCs/>
          <w:sz w:val="24"/>
          <w:szCs w:val="24"/>
        </w:rPr>
        <w:t>. r</w:t>
      </w:r>
      <w:r w:rsidR="000B5376" w:rsidRPr="001E328E">
        <w:rPr>
          <w:rFonts w:ascii="Times New Roman" w:hAnsi="Times New Roman" w:cs="Times New Roman"/>
          <w:i/>
          <w:iCs/>
          <w:sz w:val="24"/>
          <w:szCs w:val="24"/>
        </w:rPr>
        <w:t>esources</w:t>
      </w:r>
      <w:r w:rsidR="000B5376" w:rsidRPr="001E328E">
        <w:rPr>
          <w:rFonts w:ascii="Times New Roman" w:hAnsi="Times New Roman" w:cs="Times New Roman"/>
          <w:sz w:val="24"/>
          <w:szCs w:val="24"/>
        </w:rPr>
        <w:t xml:space="preserve">. </w:t>
      </w:r>
      <w:r w:rsidR="001E328E">
        <w:rPr>
          <w:rFonts w:ascii="Times New Roman" w:hAnsi="Times New Roman" w:cs="Times New Roman"/>
          <w:sz w:val="24"/>
          <w:szCs w:val="24"/>
        </w:rPr>
        <w:t xml:space="preserve">Tiap kegiatan memuat tujuan, kajian teori, langkah melakukan kegiatan </w:t>
      </w:r>
      <w:r w:rsidR="00444D01">
        <w:rPr>
          <w:rFonts w:ascii="Times New Roman" w:hAnsi="Times New Roman" w:cs="Times New Roman"/>
          <w:sz w:val="24"/>
          <w:szCs w:val="24"/>
        </w:rPr>
        <w:t xml:space="preserve">dan daftar pustaka yang relevan. </w:t>
      </w:r>
      <w:r w:rsidR="001E328E">
        <w:rPr>
          <w:rFonts w:ascii="Times New Roman" w:hAnsi="Times New Roman" w:cs="Times New Roman"/>
          <w:sz w:val="24"/>
          <w:szCs w:val="24"/>
        </w:rPr>
        <w:t>Hasil rancangan  petunjuk praktikum yang dikembangkan meliputi komponen</w:t>
      </w:r>
      <w:r w:rsidR="000F4125">
        <w:rPr>
          <w:rFonts w:ascii="Times New Roman" w:hAnsi="Times New Roman" w:cs="Times New Roman"/>
          <w:sz w:val="24"/>
          <w:szCs w:val="24"/>
        </w:rPr>
        <w:t xml:space="preserve"> sebagai berikut:</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Instructional problems</w:t>
      </w:r>
    </w:p>
    <w:p w:rsidR="000F4125" w:rsidRPr="000F4125" w:rsidRDefault="000F4125" w:rsidP="000F412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Bagian ini bertujuan supaya mahasiswa dapat mengidentifikasi persoalan yang terkait dengan pembelaja</w:t>
      </w:r>
      <w:r w:rsidR="0038140F">
        <w:rPr>
          <w:rFonts w:ascii="Times New Roman" w:hAnsi="Times New Roman" w:cs="Times New Roman"/>
          <w:sz w:val="24"/>
          <w:szCs w:val="24"/>
        </w:rPr>
        <w:t>ran IPA.</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Learner characteristics</w:t>
      </w:r>
    </w:p>
    <w:p w:rsidR="0038140F" w:rsidRPr="0038140F" w:rsidRDefault="0038140F" w:rsidP="0038140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Bagian ini mempunyai tujuan untuk melatih mahasiswa dalam mengidentifikasi karakteristik peserta didik meliputi </w:t>
      </w:r>
      <w:r w:rsidRPr="0038140F">
        <w:rPr>
          <w:rFonts w:ascii="Times New Roman" w:hAnsi="Times New Roman" w:cs="Times New Roman"/>
          <w:i/>
          <w:sz w:val="24"/>
          <w:szCs w:val="24"/>
        </w:rPr>
        <w:t>academic information, personal information</w:t>
      </w:r>
      <w:r>
        <w:rPr>
          <w:rFonts w:ascii="Times New Roman" w:hAnsi="Times New Roman" w:cs="Times New Roman"/>
          <w:sz w:val="24"/>
          <w:szCs w:val="24"/>
        </w:rPr>
        <w:t xml:space="preserve"> dan </w:t>
      </w:r>
      <w:r w:rsidRPr="0038140F">
        <w:rPr>
          <w:rFonts w:ascii="Times New Roman" w:hAnsi="Times New Roman" w:cs="Times New Roman"/>
          <w:i/>
          <w:sz w:val="24"/>
          <w:szCs w:val="24"/>
        </w:rPr>
        <w:t>social information</w:t>
      </w:r>
      <w:r>
        <w:rPr>
          <w:rFonts w:ascii="Times New Roman" w:hAnsi="Times New Roman" w:cs="Times New Roman"/>
          <w:sz w:val="24"/>
          <w:szCs w:val="24"/>
        </w:rPr>
        <w:t xml:space="preserve">. </w:t>
      </w:r>
    </w:p>
    <w:p w:rsidR="000F4125" w:rsidRPr="0038140F" w:rsidRDefault="000F4125" w:rsidP="000F412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Analisis </w:t>
      </w:r>
      <w:r w:rsidRPr="000F4125">
        <w:rPr>
          <w:rFonts w:ascii="Times New Roman" w:hAnsi="Times New Roman" w:cs="Times New Roman"/>
          <w:i/>
          <w:sz w:val="24"/>
          <w:szCs w:val="24"/>
        </w:rPr>
        <w:t>subject content with task analysis</w:t>
      </w:r>
    </w:p>
    <w:p w:rsidR="002D23ED" w:rsidRPr="0038140F" w:rsidRDefault="000B5376" w:rsidP="0038140F">
      <w:pPr>
        <w:pStyle w:val="ListParagraph"/>
        <w:spacing w:line="360" w:lineRule="auto"/>
        <w:ind w:left="1800"/>
        <w:jc w:val="both"/>
        <w:rPr>
          <w:rFonts w:ascii="Times New Roman" w:hAnsi="Times New Roman" w:cs="Times New Roman"/>
          <w:sz w:val="24"/>
          <w:szCs w:val="24"/>
        </w:rPr>
      </w:pPr>
      <w:r w:rsidRPr="0038140F">
        <w:rPr>
          <w:rFonts w:ascii="Times New Roman" w:hAnsi="Times New Roman" w:cs="Times New Roman"/>
          <w:i/>
          <w:iCs/>
          <w:sz w:val="24"/>
          <w:szCs w:val="24"/>
        </w:rPr>
        <w:lastRenderedPageBreak/>
        <w:t>Task analysis</w:t>
      </w:r>
      <w:r w:rsidRPr="0038140F">
        <w:rPr>
          <w:rFonts w:ascii="Times New Roman" w:hAnsi="Times New Roman" w:cs="Times New Roman"/>
          <w:sz w:val="24"/>
          <w:szCs w:val="24"/>
        </w:rPr>
        <w:t xml:space="preserve"> sebagai kumpulan prosedur untuk mendefinisikan konten unit instruksional. Hasil dari </w:t>
      </w:r>
      <w:r w:rsidRPr="0038140F">
        <w:rPr>
          <w:rFonts w:ascii="Times New Roman" w:hAnsi="Times New Roman" w:cs="Times New Roman"/>
          <w:i/>
          <w:iCs/>
          <w:sz w:val="24"/>
          <w:szCs w:val="24"/>
        </w:rPr>
        <w:t>task analysis</w:t>
      </w:r>
      <w:r w:rsidRPr="0038140F">
        <w:rPr>
          <w:rFonts w:ascii="Times New Roman" w:hAnsi="Times New Roman" w:cs="Times New Roman"/>
          <w:sz w:val="24"/>
          <w:szCs w:val="24"/>
        </w:rPr>
        <w:t xml:space="preserve">  berupa dokumentasi konten yaitu materi pembelajaran (</w:t>
      </w:r>
      <w:r w:rsidRPr="0038140F">
        <w:rPr>
          <w:rFonts w:ascii="Times New Roman" w:hAnsi="Times New Roman" w:cs="Times New Roman"/>
          <w:i/>
          <w:iCs/>
          <w:sz w:val="24"/>
          <w:szCs w:val="24"/>
        </w:rPr>
        <w:t>instructional materials</w:t>
      </w:r>
      <w:r w:rsidRPr="0038140F">
        <w:rPr>
          <w:rFonts w:ascii="Times New Roman" w:hAnsi="Times New Roman" w:cs="Times New Roman"/>
          <w:sz w:val="24"/>
          <w:szCs w:val="24"/>
        </w:rPr>
        <w:t>) dan rumusan kompetensi serta indikator.</w:t>
      </w:r>
      <w:r w:rsidR="0038140F">
        <w:rPr>
          <w:rFonts w:ascii="Times New Roman" w:hAnsi="Times New Roman" w:cs="Times New Roman"/>
          <w:sz w:val="24"/>
          <w:szCs w:val="24"/>
        </w:rPr>
        <w:t xml:space="preserve"> Kegiatan dalam analisis ini meliputi analisis kompetensi (SK, KD, Indikator), analisis materi (fakta, konsep, prinsip, hokum, teori) dan penyusunan peta konsep.</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Instructional objectives</w:t>
      </w:r>
    </w:p>
    <w:p w:rsidR="00311E27" w:rsidRPr="00311E27" w:rsidRDefault="00311E27" w:rsidP="00311E27">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Bagian ini mempunyai tujuan untuk melatih mahasiswa mengidentifikasi tujuan kognitif, psikomotorik dan afektif.</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Content sequencing</w:t>
      </w:r>
    </w:p>
    <w:p w:rsidR="00A17B9C" w:rsidRDefault="00FA51D6" w:rsidP="005043E4">
      <w:pPr>
        <w:pStyle w:val="ListParagraph"/>
        <w:spacing w:after="0" w:line="360" w:lineRule="auto"/>
        <w:ind w:left="1800" w:firstLine="634"/>
        <w:jc w:val="both"/>
        <w:rPr>
          <w:rFonts w:ascii="Times New Roman" w:hAnsi="Times New Roman" w:cs="Times New Roman"/>
          <w:sz w:val="24"/>
          <w:szCs w:val="24"/>
        </w:rPr>
      </w:pPr>
      <w:r>
        <w:rPr>
          <w:rFonts w:ascii="Times New Roman" w:hAnsi="Times New Roman" w:cs="Times New Roman"/>
          <w:sz w:val="24"/>
          <w:szCs w:val="24"/>
        </w:rPr>
        <w:t>Bagian ini bertujuan melatih mahasiswa dalam mengorganisasikan materi</w:t>
      </w:r>
      <w:r w:rsidR="00A17B9C">
        <w:rPr>
          <w:rFonts w:ascii="Times New Roman" w:hAnsi="Times New Roman" w:cs="Times New Roman"/>
          <w:sz w:val="24"/>
          <w:szCs w:val="24"/>
        </w:rPr>
        <w:t xml:space="preserve"> meliputi </w:t>
      </w:r>
      <w:r w:rsidR="00A15EDF">
        <w:rPr>
          <w:rFonts w:ascii="Times New Roman" w:hAnsi="Times New Roman" w:cs="Times New Roman"/>
          <w:sz w:val="24"/>
          <w:szCs w:val="24"/>
        </w:rPr>
        <w:t xml:space="preserve">ruang </w:t>
      </w:r>
      <w:r w:rsidR="00A17B9C">
        <w:rPr>
          <w:rFonts w:ascii="Times New Roman" w:hAnsi="Times New Roman" w:cs="Times New Roman"/>
          <w:sz w:val="24"/>
          <w:szCs w:val="24"/>
        </w:rPr>
        <w:t xml:space="preserve">lingkup dan urutan materi. </w:t>
      </w:r>
      <w:r w:rsidR="00A17B9C" w:rsidRPr="00A17B9C">
        <w:rPr>
          <w:rFonts w:ascii="Times New Roman" w:hAnsi="Times New Roman" w:cs="Times New Roman"/>
          <w:i/>
          <w:sz w:val="24"/>
          <w:szCs w:val="24"/>
        </w:rPr>
        <w:t>Sequencing</w:t>
      </w:r>
      <w:r w:rsidR="00A17B9C">
        <w:rPr>
          <w:rFonts w:ascii="Times New Roman" w:hAnsi="Times New Roman" w:cs="Times New Roman"/>
          <w:sz w:val="24"/>
          <w:szCs w:val="24"/>
        </w:rPr>
        <w:t xml:space="preserve"> adalah urutan konten (materi) pembelajaran untuk membantu peserta didik mencapai kompetensi. Salah satu metode yang digunakan adalah </w:t>
      </w:r>
      <w:r w:rsidR="00A17B9C" w:rsidRPr="00A17B9C">
        <w:rPr>
          <w:rFonts w:ascii="Times New Roman" w:hAnsi="Times New Roman" w:cs="Times New Roman"/>
          <w:i/>
          <w:sz w:val="24"/>
          <w:szCs w:val="24"/>
        </w:rPr>
        <w:t>prerequisite methods</w:t>
      </w:r>
      <w:r w:rsidR="00A17B9C">
        <w:rPr>
          <w:rFonts w:ascii="Times New Roman" w:hAnsi="Times New Roman" w:cs="Times New Roman"/>
          <w:sz w:val="24"/>
          <w:szCs w:val="24"/>
        </w:rPr>
        <w:t xml:space="preserve">. </w:t>
      </w:r>
      <w:r w:rsidR="00A17B9C" w:rsidRPr="00A15EDF">
        <w:rPr>
          <w:rFonts w:ascii="Times New Roman" w:hAnsi="Times New Roman" w:cs="Times New Roman"/>
          <w:sz w:val="24"/>
          <w:szCs w:val="24"/>
        </w:rPr>
        <w:t xml:space="preserve">Metode </w:t>
      </w:r>
      <w:r w:rsidR="00A17B9C" w:rsidRPr="00A17B9C">
        <w:rPr>
          <w:rFonts w:ascii="Times New Roman" w:hAnsi="Times New Roman" w:cs="Times New Roman"/>
          <w:i/>
          <w:sz w:val="24"/>
          <w:szCs w:val="24"/>
        </w:rPr>
        <w:t>prerequisite</w:t>
      </w:r>
      <w:r w:rsidR="00A17B9C" w:rsidRPr="00154C8C">
        <w:rPr>
          <w:rFonts w:ascii="Times New Roman" w:hAnsi="Times New Roman" w:cs="Times New Roman"/>
          <w:sz w:val="24"/>
          <w:szCs w:val="24"/>
        </w:rPr>
        <w:t xml:space="preserve"> mendasarkan pada hierarki atau tingkat pembelajaran dimana satu keterampilan dapat terikat atau berkaita</w:t>
      </w:r>
      <w:r w:rsidR="00A17B9C">
        <w:rPr>
          <w:rFonts w:ascii="Times New Roman" w:hAnsi="Times New Roman" w:cs="Times New Roman"/>
          <w:sz w:val="24"/>
          <w:szCs w:val="24"/>
        </w:rPr>
        <w:t>n dengan keterampilan yang lain</w:t>
      </w:r>
      <w:r w:rsidR="00A17B9C" w:rsidRPr="00154C8C">
        <w:rPr>
          <w:rFonts w:ascii="Times New Roman" w:hAnsi="Times New Roman" w:cs="Times New Roman"/>
          <w:sz w:val="24"/>
          <w:szCs w:val="24"/>
        </w:rPr>
        <w:t xml:space="preserve">.Urutan penyajian berguna untuk menentukan urutan proses pembelajaran. </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Instructional strategics</w:t>
      </w:r>
    </w:p>
    <w:p w:rsidR="00A15EDF" w:rsidRPr="00A15EDF" w:rsidRDefault="00A15EDF" w:rsidP="00A15ED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Bagian ini bertujuan mengembangkan kemampuan mahasiswa dalam menentukan strategi pembelajaran yang sesuai meliputi model, pendekatan dan metode yang digunakan. </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Plan instructional delivery</w:t>
      </w:r>
    </w:p>
    <w:p w:rsidR="00A15EDF" w:rsidRPr="00A15EDF" w:rsidRDefault="00A15EDF" w:rsidP="00A15ED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Pada bagian ini, kegiatan bertujuan untuk mengembangkan kemampuan mahasiswa dalam menyusun silabus, rencana pelaksanaan pembelajaran (RPP).</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Evaluation</w:t>
      </w:r>
    </w:p>
    <w:p w:rsidR="00A15EDF" w:rsidRPr="00A15EDF" w:rsidRDefault="00804F0B" w:rsidP="00A15ED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Tujuan dari kegiatan ini adalah mengembangkan kemampuan mahasiswa dalam menentukan teknik dan bentuk penilaian.</w:t>
      </w:r>
    </w:p>
    <w:p w:rsidR="000F4125" w:rsidRP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Resources</w:t>
      </w:r>
    </w:p>
    <w:p w:rsidR="000F4125" w:rsidRPr="001E328E" w:rsidRDefault="00AE0791" w:rsidP="000F412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Kegiatan dalam bagian ini bertujuan mengembangkan kemampuan mahasiswa dalam memilih sumber belajar dan menyusun lembar kegiatan siswa.</w:t>
      </w:r>
    </w:p>
    <w:p w:rsidR="00B52C36" w:rsidRPr="00FF29E4" w:rsidRDefault="00B52C36" w:rsidP="005B6DFC">
      <w:pPr>
        <w:pStyle w:val="ListParagraph"/>
        <w:spacing w:line="360" w:lineRule="auto"/>
        <w:ind w:left="1080" w:firstLine="810"/>
        <w:jc w:val="both"/>
        <w:rPr>
          <w:rFonts w:ascii="Times New Roman" w:hAnsi="Times New Roman" w:cs="Times New Roman"/>
          <w:sz w:val="24"/>
          <w:szCs w:val="24"/>
        </w:rPr>
      </w:pPr>
    </w:p>
    <w:p w:rsidR="00E84B84" w:rsidRDefault="00E9493A" w:rsidP="00B52C36">
      <w:pPr>
        <w:pStyle w:val="ListParagraph"/>
        <w:numPr>
          <w:ilvl w:val="0"/>
          <w:numId w:val="20"/>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Deskripsi </w:t>
      </w:r>
      <w:r w:rsidR="00E84B84" w:rsidRPr="00E9493A">
        <w:rPr>
          <w:rFonts w:ascii="Times New Roman" w:hAnsi="Times New Roman" w:cs="Times New Roman"/>
          <w:b/>
          <w:sz w:val="24"/>
          <w:szCs w:val="24"/>
        </w:rPr>
        <w:t>Hasil Penelitian</w:t>
      </w:r>
    </w:p>
    <w:p w:rsidR="00E84B84" w:rsidRPr="000613B2" w:rsidRDefault="000613B2" w:rsidP="000613B2">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yang diperoleh dalam penelitian ini meliputi data penilaian produk oleh ahli, teman sejawat, guru IPA dan ujicoba terbatas pada mahasiswa calon guru IPA. </w:t>
      </w:r>
      <w:r w:rsidR="0030102B">
        <w:rPr>
          <w:rFonts w:ascii="Times New Roman" w:hAnsi="Times New Roman" w:cs="Times New Roman"/>
          <w:sz w:val="24"/>
          <w:szCs w:val="24"/>
        </w:rPr>
        <w:t>Penilaian ini didasarkan pada aspek kualitas substansi dan aspek penyajian. Aspek kualitas substansi meliputi kesesuaian dengan kompetensi mata kuliah, kesesuaian dengan kebutuhan mahasiswa, kebenaran substansi materi, kebermanfaatan dalam merencanakan pembelajaran IPA, kesesuaian materi dengan kemampuan pedagogi merancang pembelajaran IPA. Aspek penyajian meliputi kejelasan tujuan, sistematika dan urutan penyajian, kejelasan prosedur, penggunaan bahasa dan penggunaan kalimat.</w:t>
      </w:r>
    </w:p>
    <w:p w:rsidR="00E84B84" w:rsidRPr="0030102B" w:rsidRDefault="00E84B84"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sidRPr="0030102B">
        <w:rPr>
          <w:rFonts w:ascii="Times New Roman" w:hAnsi="Times New Roman" w:cs="Times New Roman"/>
          <w:b/>
          <w:sz w:val="24"/>
          <w:szCs w:val="24"/>
        </w:rPr>
        <w:t>Penilaian Produk oleh Ahli materi</w:t>
      </w:r>
    </w:p>
    <w:p w:rsidR="00B52C36" w:rsidRDefault="00E84B84" w:rsidP="00467615">
      <w:pPr>
        <w:pStyle w:val="ListParagraph"/>
        <w:spacing w:after="100" w:afterAutospacing="1" w:line="360" w:lineRule="auto"/>
        <w:ind w:left="1440"/>
        <w:jc w:val="both"/>
        <w:rPr>
          <w:rFonts w:ascii="Times New Roman" w:hAnsi="Times New Roman" w:cs="Times New Roman"/>
          <w:sz w:val="24"/>
          <w:szCs w:val="24"/>
        </w:rPr>
      </w:pPr>
      <w:r w:rsidRPr="00F11190">
        <w:rPr>
          <w:rFonts w:ascii="Times New Roman" w:hAnsi="Times New Roman" w:cs="Times New Roman"/>
          <w:sz w:val="24"/>
          <w:szCs w:val="24"/>
        </w:rPr>
        <w:t xml:space="preserve">Berdasarkan penilaian produk dari ahli materi, diperoleh kriteria </w:t>
      </w:r>
      <w:r w:rsidRPr="00467615">
        <w:rPr>
          <w:rFonts w:ascii="Times New Roman" w:hAnsi="Times New Roman" w:cs="Times New Roman"/>
          <w:b/>
          <w:sz w:val="24"/>
          <w:szCs w:val="24"/>
        </w:rPr>
        <w:t>Baik</w:t>
      </w:r>
      <w:r w:rsidR="005760D1">
        <w:rPr>
          <w:rFonts w:ascii="Times New Roman" w:hAnsi="Times New Roman" w:cs="Times New Roman"/>
          <w:sz w:val="24"/>
          <w:szCs w:val="24"/>
        </w:rPr>
        <w:t xml:space="preserve"> dengan skor 92</w:t>
      </w:r>
      <w:r w:rsidR="00467615">
        <w:rPr>
          <w:rFonts w:ascii="Times New Roman" w:hAnsi="Times New Roman" w:cs="Times New Roman"/>
          <w:sz w:val="24"/>
          <w:szCs w:val="24"/>
        </w:rPr>
        <w:t>. Saran yang diberikan ahli materi yaitu:</w:t>
      </w:r>
    </w:p>
    <w:p w:rsidR="00E84B84" w:rsidRPr="00B52C36" w:rsidRDefault="00E84B84" w:rsidP="00467615">
      <w:pPr>
        <w:pStyle w:val="ListParagraph"/>
        <w:spacing w:after="100" w:afterAutospacing="1" w:line="360" w:lineRule="auto"/>
        <w:ind w:left="1440"/>
        <w:jc w:val="both"/>
        <w:rPr>
          <w:rFonts w:ascii="Times New Roman" w:hAnsi="Times New Roman" w:cs="Times New Roman"/>
          <w:sz w:val="24"/>
          <w:szCs w:val="24"/>
        </w:rPr>
      </w:pPr>
      <w:r w:rsidRPr="00B52C36">
        <w:rPr>
          <w:rFonts w:ascii="Times New Roman" w:hAnsi="Times New Roman" w:cs="Times New Roman"/>
          <w:sz w:val="24"/>
          <w:szCs w:val="24"/>
        </w:rPr>
        <w:t>1).  Layout dibuat lebih menarik dengan visualisasi gambar yang mendukung petunjuk praktikum</w:t>
      </w:r>
    </w:p>
    <w:p w:rsidR="00E84B84" w:rsidRPr="0030102B" w:rsidRDefault="00E84B84"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sidRPr="0030102B">
        <w:rPr>
          <w:rFonts w:ascii="Times New Roman" w:hAnsi="Times New Roman" w:cs="Times New Roman"/>
          <w:b/>
          <w:sz w:val="24"/>
          <w:szCs w:val="24"/>
        </w:rPr>
        <w:t>Penilaian Produk oleh Teman sejawat</w:t>
      </w:r>
    </w:p>
    <w:p w:rsidR="00E84B84" w:rsidRDefault="00E84B84" w:rsidP="00467615">
      <w:pPr>
        <w:pStyle w:val="ListParagraph"/>
        <w:spacing w:after="100" w:afterAutospacing="1" w:line="360" w:lineRule="auto"/>
        <w:ind w:left="1440"/>
        <w:jc w:val="both"/>
        <w:rPr>
          <w:rFonts w:ascii="Times New Roman" w:hAnsi="Times New Roman" w:cs="Times New Roman"/>
          <w:sz w:val="24"/>
          <w:szCs w:val="24"/>
        </w:rPr>
      </w:pPr>
      <w:r w:rsidRPr="00F11190">
        <w:rPr>
          <w:rFonts w:ascii="Times New Roman" w:hAnsi="Times New Roman" w:cs="Times New Roman"/>
          <w:sz w:val="24"/>
          <w:szCs w:val="24"/>
        </w:rPr>
        <w:t xml:space="preserve">Berdasarkan penilaian dari teman sejawat diperoleh kriteria </w:t>
      </w:r>
      <w:r w:rsidRPr="00467615">
        <w:rPr>
          <w:rFonts w:ascii="Times New Roman" w:hAnsi="Times New Roman" w:cs="Times New Roman"/>
          <w:b/>
          <w:sz w:val="24"/>
          <w:szCs w:val="24"/>
        </w:rPr>
        <w:t>Baik</w:t>
      </w:r>
      <w:r w:rsidR="00467615">
        <w:rPr>
          <w:rFonts w:ascii="Times New Roman" w:hAnsi="Times New Roman" w:cs="Times New Roman"/>
          <w:sz w:val="24"/>
          <w:szCs w:val="24"/>
        </w:rPr>
        <w:t xml:space="preserve"> dengan skor 88</w:t>
      </w:r>
      <w:r w:rsidRPr="00F11190">
        <w:rPr>
          <w:rFonts w:ascii="Times New Roman" w:hAnsi="Times New Roman" w:cs="Times New Roman"/>
          <w:sz w:val="24"/>
          <w:szCs w:val="24"/>
        </w:rPr>
        <w:t>. Teman sejawat m</w:t>
      </w:r>
      <w:r>
        <w:rPr>
          <w:rFonts w:ascii="Times New Roman" w:hAnsi="Times New Roman" w:cs="Times New Roman"/>
          <w:sz w:val="24"/>
          <w:szCs w:val="24"/>
        </w:rPr>
        <w:t>emberikan saran sebagai berikut:</w:t>
      </w:r>
    </w:p>
    <w:p w:rsidR="00467615" w:rsidRDefault="007052E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w:t>
      </w:r>
      <w:r w:rsidR="00E84B84">
        <w:rPr>
          <w:rFonts w:ascii="Times New Roman" w:hAnsi="Times New Roman" w:cs="Times New Roman"/>
          <w:sz w:val="24"/>
          <w:szCs w:val="24"/>
        </w:rPr>
        <w:t xml:space="preserve">ideo untuk analisis sintaks dan analisis permasalahan </w:t>
      </w:r>
      <w:r w:rsidR="00E84B84" w:rsidRPr="00D45120">
        <w:rPr>
          <w:rFonts w:ascii="Times New Roman" w:hAnsi="Times New Roman" w:cs="Times New Roman"/>
          <w:i/>
          <w:sz w:val="24"/>
          <w:szCs w:val="24"/>
        </w:rPr>
        <w:t>(instructional problems</w:t>
      </w:r>
      <w:r w:rsidR="00467615">
        <w:rPr>
          <w:rFonts w:ascii="Times New Roman" w:hAnsi="Times New Roman" w:cs="Times New Roman"/>
          <w:sz w:val="24"/>
          <w:szCs w:val="24"/>
        </w:rPr>
        <w:t>) sebaiknya dibedakan</w:t>
      </w:r>
      <w:r w:rsidR="00E84B84">
        <w:rPr>
          <w:rFonts w:ascii="Times New Roman" w:hAnsi="Times New Roman" w:cs="Times New Roman"/>
          <w:sz w:val="24"/>
          <w:szCs w:val="24"/>
        </w:rPr>
        <w:t xml:space="preserve">, </w:t>
      </w:r>
    </w:p>
    <w:p w:rsidR="00E84B84" w:rsidRDefault="007052E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Kegiatan</w:t>
      </w:r>
      <w:r w:rsidR="00E84B84">
        <w:rPr>
          <w:rFonts w:ascii="Times New Roman" w:hAnsi="Times New Roman" w:cs="Times New Roman"/>
          <w:sz w:val="24"/>
          <w:szCs w:val="24"/>
        </w:rPr>
        <w:t xml:space="preserve"> analisis sintaks dimasukkan di analisis metode</w:t>
      </w:r>
    </w:p>
    <w:p w:rsidR="00E84B84" w:rsidRDefault="00E84B8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Perlu menyediakan video untuk analisis permasalahan pembelajaran</w:t>
      </w:r>
    </w:p>
    <w:p w:rsidR="00E84B84" w:rsidRDefault="00E84B8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Perumusan tujuan pada aspek </w:t>
      </w:r>
      <w:r w:rsidRPr="008C2A44">
        <w:rPr>
          <w:rFonts w:ascii="Times New Roman" w:hAnsi="Times New Roman" w:cs="Times New Roman"/>
          <w:i/>
          <w:sz w:val="24"/>
          <w:szCs w:val="24"/>
        </w:rPr>
        <w:t>Degree</w:t>
      </w:r>
      <w:r>
        <w:rPr>
          <w:rFonts w:ascii="Times New Roman" w:hAnsi="Times New Roman" w:cs="Times New Roman"/>
          <w:i/>
          <w:sz w:val="24"/>
          <w:szCs w:val="24"/>
        </w:rPr>
        <w:t xml:space="preserve"> </w:t>
      </w:r>
      <w:r>
        <w:rPr>
          <w:rFonts w:ascii="Times New Roman" w:hAnsi="Times New Roman" w:cs="Times New Roman"/>
          <w:sz w:val="24"/>
          <w:szCs w:val="24"/>
        </w:rPr>
        <w:t xml:space="preserve">disamakan dengan </w:t>
      </w:r>
      <w:r w:rsidRPr="008C2A44">
        <w:rPr>
          <w:rFonts w:ascii="Times New Roman" w:hAnsi="Times New Roman" w:cs="Times New Roman"/>
          <w:i/>
          <w:sz w:val="24"/>
          <w:szCs w:val="24"/>
        </w:rPr>
        <w:t>Criterion</w:t>
      </w:r>
      <w:r>
        <w:rPr>
          <w:rFonts w:ascii="Times New Roman" w:hAnsi="Times New Roman" w:cs="Times New Roman"/>
          <w:sz w:val="24"/>
          <w:szCs w:val="24"/>
        </w:rPr>
        <w:t xml:space="preserve">. </w:t>
      </w:r>
    </w:p>
    <w:p w:rsidR="00E84B84" w:rsidRDefault="00E84B8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Tata tulis perlu diperbaiki.</w:t>
      </w:r>
    </w:p>
    <w:p w:rsidR="0030102B" w:rsidRPr="008C2A44" w:rsidRDefault="0030102B" w:rsidP="00467615">
      <w:pPr>
        <w:pStyle w:val="ListParagraph"/>
        <w:spacing w:after="100" w:afterAutospacing="1" w:line="360" w:lineRule="auto"/>
        <w:ind w:left="2160"/>
        <w:rPr>
          <w:rFonts w:ascii="Times New Roman" w:hAnsi="Times New Roman" w:cs="Times New Roman"/>
          <w:sz w:val="24"/>
          <w:szCs w:val="24"/>
        </w:rPr>
      </w:pPr>
    </w:p>
    <w:p w:rsidR="00E84B84" w:rsidRPr="00467615" w:rsidRDefault="00E84B84"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sidRPr="00467615">
        <w:rPr>
          <w:rFonts w:ascii="Times New Roman" w:hAnsi="Times New Roman" w:cs="Times New Roman"/>
          <w:b/>
          <w:sz w:val="24"/>
          <w:szCs w:val="24"/>
        </w:rPr>
        <w:t>Penilaian Produk oleh Guru</w:t>
      </w:r>
      <w:r w:rsidR="00467615">
        <w:rPr>
          <w:rFonts w:ascii="Times New Roman" w:hAnsi="Times New Roman" w:cs="Times New Roman"/>
          <w:b/>
          <w:sz w:val="24"/>
          <w:szCs w:val="24"/>
        </w:rPr>
        <w:t xml:space="preserve"> IPA</w:t>
      </w:r>
    </w:p>
    <w:p w:rsidR="00E84B84" w:rsidRDefault="00E84B84" w:rsidP="00467615">
      <w:pPr>
        <w:pStyle w:val="ListParagraph"/>
        <w:spacing w:after="100" w:afterAutospacing="1" w:line="360" w:lineRule="auto"/>
        <w:ind w:left="1440"/>
        <w:jc w:val="both"/>
        <w:rPr>
          <w:rFonts w:ascii="Times New Roman" w:hAnsi="Times New Roman" w:cs="Times New Roman"/>
          <w:sz w:val="24"/>
          <w:szCs w:val="24"/>
        </w:rPr>
      </w:pPr>
      <w:r>
        <w:rPr>
          <w:rFonts w:ascii="Times New Roman" w:hAnsi="Times New Roman" w:cs="Times New Roman"/>
          <w:sz w:val="24"/>
          <w:szCs w:val="24"/>
        </w:rPr>
        <w:t>Penilaian oleh guru dilakukan oleh dua guru yang sedang menempuh pendidikan KKT. Hasil va</w:t>
      </w:r>
      <w:r w:rsidR="008D4390">
        <w:rPr>
          <w:rFonts w:ascii="Times New Roman" w:hAnsi="Times New Roman" w:cs="Times New Roman"/>
          <w:sz w:val="24"/>
          <w:szCs w:val="24"/>
        </w:rPr>
        <w:t>l</w:t>
      </w:r>
      <w:r>
        <w:rPr>
          <w:rFonts w:ascii="Times New Roman" w:hAnsi="Times New Roman" w:cs="Times New Roman"/>
          <w:sz w:val="24"/>
          <w:szCs w:val="24"/>
        </w:rPr>
        <w:t>idasi dari guru</w:t>
      </w:r>
      <w:r w:rsidR="00467615">
        <w:rPr>
          <w:rFonts w:ascii="Times New Roman" w:hAnsi="Times New Roman" w:cs="Times New Roman"/>
          <w:sz w:val="24"/>
          <w:szCs w:val="24"/>
        </w:rPr>
        <w:t xml:space="preserve"> IPA</w:t>
      </w:r>
      <w:r w:rsidR="008D4390">
        <w:rPr>
          <w:rFonts w:ascii="Times New Roman" w:hAnsi="Times New Roman" w:cs="Times New Roman"/>
          <w:sz w:val="24"/>
          <w:szCs w:val="24"/>
        </w:rPr>
        <w:t xml:space="preserve"> diperoleh </w:t>
      </w:r>
      <w:r>
        <w:rPr>
          <w:rFonts w:ascii="Times New Roman" w:hAnsi="Times New Roman" w:cs="Times New Roman"/>
          <w:sz w:val="24"/>
          <w:szCs w:val="24"/>
        </w:rPr>
        <w:t xml:space="preserve">kategori </w:t>
      </w:r>
      <w:r w:rsidRPr="008D4390">
        <w:rPr>
          <w:rFonts w:ascii="Times New Roman" w:hAnsi="Times New Roman" w:cs="Times New Roman"/>
          <w:b/>
          <w:sz w:val="24"/>
          <w:szCs w:val="24"/>
        </w:rPr>
        <w:t>sangat baik</w:t>
      </w:r>
      <w:r w:rsidR="008D4390">
        <w:rPr>
          <w:rFonts w:ascii="Times New Roman" w:hAnsi="Times New Roman" w:cs="Times New Roman"/>
          <w:sz w:val="24"/>
          <w:szCs w:val="24"/>
        </w:rPr>
        <w:t xml:space="preserve"> dengan skor 94 dan 95</w:t>
      </w:r>
      <w:r>
        <w:rPr>
          <w:rFonts w:ascii="Times New Roman" w:hAnsi="Times New Roman" w:cs="Times New Roman"/>
          <w:sz w:val="24"/>
          <w:szCs w:val="24"/>
        </w:rPr>
        <w:t xml:space="preserve">. </w:t>
      </w:r>
      <w:r w:rsidR="00231757">
        <w:rPr>
          <w:rFonts w:ascii="Times New Roman" w:hAnsi="Times New Roman" w:cs="Times New Roman"/>
          <w:sz w:val="24"/>
          <w:szCs w:val="24"/>
        </w:rPr>
        <w:t xml:space="preserve"> Rekapitulasi data dari dua guru IPA disajikan pada table sebagai berikut:</w:t>
      </w:r>
    </w:p>
    <w:p w:rsidR="00444D01" w:rsidRDefault="00444D01" w:rsidP="00467615">
      <w:pPr>
        <w:pStyle w:val="ListParagraph"/>
        <w:spacing w:after="100" w:afterAutospacing="1" w:line="360" w:lineRule="auto"/>
        <w:ind w:left="1440"/>
        <w:jc w:val="both"/>
        <w:rPr>
          <w:rFonts w:ascii="Times New Roman" w:hAnsi="Times New Roman" w:cs="Times New Roman"/>
          <w:sz w:val="24"/>
          <w:szCs w:val="24"/>
        </w:rPr>
      </w:pPr>
    </w:p>
    <w:p w:rsidR="005A1EE6" w:rsidRDefault="005A1EE6" w:rsidP="00467615">
      <w:pPr>
        <w:pStyle w:val="ListParagraph"/>
        <w:spacing w:after="100" w:afterAutospacing="1" w:line="360" w:lineRule="auto"/>
        <w:ind w:left="1440"/>
        <w:jc w:val="both"/>
        <w:rPr>
          <w:rFonts w:ascii="Times New Roman" w:hAnsi="Times New Roman" w:cs="Times New Roman"/>
          <w:sz w:val="24"/>
          <w:szCs w:val="24"/>
        </w:rPr>
      </w:pPr>
    </w:p>
    <w:p w:rsidR="00444D01" w:rsidRDefault="00444D01" w:rsidP="00467615">
      <w:pPr>
        <w:pStyle w:val="ListParagraph"/>
        <w:spacing w:after="100" w:afterAutospacing="1" w:line="360" w:lineRule="auto"/>
        <w:ind w:left="1440"/>
        <w:jc w:val="both"/>
        <w:rPr>
          <w:rFonts w:ascii="Times New Roman" w:hAnsi="Times New Roman" w:cs="Times New Roman"/>
          <w:sz w:val="24"/>
          <w:szCs w:val="24"/>
        </w:rPr>
      </w:pPr>
    </w:p>
    <w:p w:rsidR="00444D01" w:rsidRDefault="00444D01" w:rsidP="00467615">
      <w:pPr>
        <w:pStyle w:val="ListParagraph"/>
        <w:spacing w:after="100" w:afterAutospacing="1" w:line="360" w:lineRule="auto"/>
        <w:ind w:left="1440"/>
        <w:jc w:val="both"/>
        <w:rPr>
          <w:rFonts w:ascii="Times New Roman" w:hAnsi="Times New Roman" w:cs="Times New Roman"/>
          <w:sz w:val="24"/>
          <w:szCs w:val="24"/>
        </w:rPr>
      </w:pPr>
    </w:p>
    <w:p w:rsidR="00A340B2" w:rsidRDefault="00753015" w:rsidP="009C11C1">
      <w:pPr>
        <w:pStyle w:val="ListParagraph"/>
        <w:spacing w:after="100" w:afterAutospacing="1" w:line="360" w:lineRule="auto"/>
        <w:ind w:left="1440"/>
        <w:jc w:val="both"/>
        <w:outlineLvl w:val="0"/>
        <w:rPr>
          <w:rFonts w:ascii="Times New Roman" w:hAnsi="Times New Roman" w:cs="Times New Roman"/>
          <w:sz w:val="24"/>
          <w:szCs w:val="24"/>
        </w:rPr>
      </w:pPr>
      <w:r>
        <w:rPr>
          <w:rFonts w:ascii="Times New Roman" w:hAnsi="Times New Roman" w:cs="Times New Roman"/>
          <w:sz w:val="24"/>
          <w:szCs w:val="24"/>
        </w:rPr>
        <w:lastRenderedPageBreak/>
        <w:t>Tabel 4</w:t>
      </w:r>
      <w:r w:rsidR="00A340B2">
        <w:rPr>
          <w:rFonts w:ascii="Times New Roman" w:hAnsi="Times New Roman" w:cs="Times New Roman"/>
          <w:sz w:val="24"/>
          <w:szCs w:val="24"/>
        </w:rPr>
        <w:t>. Data Penilaian Produk oleh Guru IPA</w:t>
      </w:r>
    </w:p>
    <w:tbl>
      <w:tblPr>
        <w:tblStyle w:val="TableGrid"/>
        <w:tblW w:w="0" w:type="auto"/>
        <w:tblInd w:w="1440" w:type="dxa"/>
        <w:tblLook w:val="04A0"/>
      </w:tblPr>
      <w:tblGrid>
        <w:gridCol w:w="1818"/>
        <w:gridCol w:w="1890"/>
        <w:gridCol w:w="2160"/>
      </w:tblGrid>
      <w:tr w:rsidR="00C85524" w:rsidTr="00C85524">
        <w:tc>
          <w:tcPr>
            <w:tcW w:w="1818" w:type="dxa"/>
            <w:shd w:val="clear" w:color="auto" w:fill="A6A6A6" w:themeFill="background1" w:themeFillShade="A6"/>
          </w:tcPr>
          <w:p w:rsidR="00231757" w:rsidRPr="00231757" w:rsidRDefault="00231757" w:rsidP="00231757">
            <w:pPr>
              <w:pStyle w:val="ListParagraph"/>
              <w:spacing w:after="100" w:afterAutospacing="1" w:line="360" w:lineRule="auto"/>
              <w:ind w:left="0"/>
              <w:jc w:val="center"/>
              <w:rPr>
                <w:rFonts w:ascii="Times New Roman" w:hAnsi="Times New Roman" w:cs="Times New Roman"/>
                <w:b/>
                <w:sz w:val="24"/>
                <w:szCs w:val="24"/>
              </w:rPr>
            </w:pPr>
            <w:r w:rsidRPr="00231757">
              <w:rPr>
                <w:rFonts w:ascii="Times New Roman" w:hAnsi="Times New Roman" w:cs="Times New Roman"/>
                <w:b/>
                <w:sz w:val="24"/>
                <w:szCs w:val="24"/>
              </w:rPr>
              <w:t>Penilai</w:t>
            </w:r>
          </w:p>
        </w:tc>
        <w:tc>
          <w:tcPr>
            <w:tcW w:w="1890" w:type="dxa"/>
            <w:shd w:val="clear" w:color="auto" w:fill="A6A6A6" w:themeFill="background1" w:themeFillShade="A6"/>
          </w:tcPr>
          <w:p w:rsidR="00231757" w:rsidRPr="00231757" w:rsidRDefault="00231757" w:rsidP="00231757">
            <w:pPr>
              <w:pStyle w:val="ListParagraph"/>
              <w:spacing w:after="100" w:afterAutospacing="1" w:line="360" w:lineRule="auto"/>
              <w:ind w:left="0"/>
              <w:jc w:val="center"/>
              <w:rPr>
                <w:rFonts w:ascii="Times New Roman" w:hAnsi="Times New Roman" w:cs="Times New Roman"/>
                <w:b/>
                <w:sz w:val="24"/>
                <w:szCs w:val="24"/>
              </w:rPr>
            </w:pPr>
            <w:r w:rsidRPr="00231757">
              <w:rPr>
                <w:rFonts w:ascii="Times New Roman" w:hAnsi="Times New Roman" w:cs="Times New Roman"/>
                <w:b/>
                <w:sz w:val="24"/>
                <w:szCs w:val="24"/>
              </w:rPr>
              <w:t>Skor</w:t>
            </w:r>
          </w:p>
        </w:tc>
        <w:tc>
          <w:tcPr>
            <w:tcW w:w="2160" w:type="dxa"/>
            <w:shd w:val="clear" w:color="auto" w:fill="A6A6A6" w:themeFill="background1" w:themeFillShade="A6"/>
          </w:tcPr>
          <w:p w:rsidR="00231757" w:rsidRPr="00231757" w:rsidRDefault="00231757" w:rsidP="00231757">
            <w:pPr>
              <w:pStyle w:val="ListParagraph"/>
              <w:spacing w:after="100" w:afterAutospacing="1" w:line="360" w:lineRule="auto"/>
              <w:ind w:left="0"/>
              <w:jc w:val="center"/>
              <w:rPr>
                <w:rFonts w:ascii="Times New Roman" w:hAnsi="Times New Roman" w:cs="Times New Roman"/>
                <w:b/>
                <w:sz w:val="24"/>
                <w:szCs w:val="24"/>
              </w:rPr>
            </w:pPr>
            <w:r w:rsidRPr="00231757">
              <w:rPr>
                <w:rFonts w:ascii="Times New Roman" w:hAnsi="Times New Roman" w:cs="Times New Roman"/>
                <w:b/>
                <w:sz w:val="24"/>
                <w:szCs w:val="24"/>
              </w:rPr>
              <w:t>Kategori</w:t>
            </w:r>
          </w:p>
        </w:tc>
      </w:tr>
      <w:tr w:rsidR="00231757" w:rsidTr="00231757">
        <w:tc>
          <w:tcPr>
            <w:tcW w:w="1818"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Guru IPA 1</w:t>
            </w:r>
          </w:p>
        </w:tc>
        <w:tc>
          <w:tcPr>
            <w:tcW w:w="189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94</w:t>
            </w:r>
          </w:p>
        </w:tc>
        <w:tc>
          <w:tcPr>
            <w:tcW w:w="216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231757" w:rsidTr="00231757">
        <w:tc>
          <w:tcPr>
            <w:tcW w:w="1818"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Guru IPA 2</w:t>
            </w:r>
          </w:p>
        </w:tc>
        <w:tc>
          <w:tcPr>
            <w:tcW w:w="189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95</w:t>
            </w:r>
          </w:p>
        </w:tc>
        <w:tc>
          <w:tcPr>
            <w:tcW w:w="216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bl>
    <w:p w:rsidR="008D4390" w:rsidRPr="00444D01" w:rsidRDefault="008D4390" w:rsidP="00444D01">
      <w:pPr>
        <w:spacing w:after="100" w:afterAutospacing="1" w:line="360" w:lineRule="auto"/>
        <w:jc w:val="both"/>
        <w:rPr>
          <w:lang w:val="en-US"/>
        </w:rPr>
      </w:pPr>
    </w:p>
    <w:p w:rsidR="00E84B84" w:rsidRPr="00C442C5" w:rsidRDefault="00C442C5"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Pr>
          <w:rFonts w:ascii="Times New Roman" w:hAnsi="Times New Roman" w:cs="Times New Roman"/>
          <w:b/>
          <w:sz w:val="24"/>
          <w:szCs w:val="24"/>
        </w:rPr>
        <w:t>Penilaian Produk pada Ujicoba T</w:t>
      </w:r>
      <w:r w:rsidR="00E84B84" w:rsidRPr="00C442C5">
        <w:rPr>
          <w:rFonts w:ascii="Times New Roman" w:hAnsi="Times New Roman" w:cs="Times New Roman"/>
          <w:b/>
          <w:sz w:val="24"/>
          <w:szCs w:val="24"/>
        </w:rPr>
        <w:t>erbatas</w:t>
      </w:r>
    </w:p>
    <w:p w:rsidR="00C85524" w:rsidRDefault="00E84B84" w:rsidP="00C442C5">
      <w:pPr>
        <w:pStyle w:val="ListParagraph"/>
        <w:spacing w:after="100" w:afterAutospacing="1" w:line="360" w:lineRule="auto"/>
        <w:ind w:left="1350"/>
        <w:jc w:val="both"/>
        <w:rPr>
          <w:rFonts w:ascii="Times New Roman" w:hAnsi="Times New Roman" w:cs="Times New Roman"/>
          <w:sz w:val="24"/>
          <w:szCs w:val="24"/>
        </w:rPr>
      </w:pPr>
      <w:r>
        <w:rPr>
          <w:rFonts w:ascii="Times New Roman" w:hAnsi="Times New Roman" w:cs="Times New Roman"/>
          <w:sz w:val="24"/>
          <w:szCs w:val="24"/>
        </w:rPr>
        <w:t>Uji coba terbatas dilakukan pada subjek mahasiswa pendidikan IPA semester 5</w:t>
      </w:r>
      <w:r w:rsidR="00C442C5">
        <w:rPr>
          <w:rFonts w:ascii="Times New Roman" w:hAnsi="Times New Roman" w:cs="Times New Roman"/>
          <w:sz w:val="24"/>
          <w:szCs w:val="24"/>
        </w:rPr>
        <w:t xml:space="preserve"> yang sudah memperoleh materi praktikum pendidikan IPA</w:t>
      </w:r>
      <w:r>
        <w:rPr>
          <w:rFonts w:ascii="Times New Roman" w:hAnsi="Times New Roman" w:cs="Times New Roman"/>
          <w:sz w:val="24"/>
          <w:szCs w:val="24"/>
        </w:rPr>
        <w:t xml:space="preserve">. </w:t>
      </w:r>
      <w:r w:rsidR="00C85524">
        <w:rPr>
          <w:rFonts w:ascii="Times New Roman" w:hAnsi="Times New Roman" w:cs="Times New Roman"/>
          <w:sz w:val="24"/>
          <w:szCs w:val="24"/>
        </w:rPr>
        <w:t>Rekapitulasi data pada uji coba terbatas disajikan pada tabel sebagai berikut:</w:t>
      </w:r>
    </w:p>
    <w:p w:rsidR="00A340B2" w:rsidRDefault="00753015" w:rsidP="00C442C5">
      <w:pPr>
        <w:pStyle w:val="ListParagraph"/>
        <w:spacing w:after="100" w:afterAutospacing="1" w:line="360" w:lineRule="auto"/>
        <w:ind w:left="1350"/>
        <w:jc w:val="both"/>
        <w:rPr>
          <w:rFonts w:ascii="Times New Roman" w:hAnsi="Times New Roman" w:cs="Times New Roman"/>
          <w:sz w:val="24"/>
          <w:szCs w:val="24"/>
        </w:rPr>
      </w:pPr>
      <w:r>
        <w:rPr>
          <w:rFonts w:ascii="Times New Roman" w:hAnsi="Times New Roman" w:cs="Times New Roman"/>
          <w:sz w:val="24"/>
          <w:szCs w:val="24"/>
        </w:rPr>
        <w:t>Tabel 5</w:t>
      </w:r>
      <w:r w:rsidR="00A340B2">
        <w:rPr>
          <w:rFonts w:ascii="Times New Roman" w:hAnsi="Times New Roman" w:cs="Times New Roman"/>
          <w:sz w:val="24"/>
          <w:szCs w:val="24"/>
        </w:rPr>
        <w:t>. Data Penilaian Produk pada Ujicoba Terbatas</w:t>
      </w:r>
    </w:p>
    <w:tbl>
      <w:tblPr>
        <w:tblStyle w:val="TableGrid"/>
        <w:tblW w:w="0" w:type="auto"/>
        <w:tblInd w:w="1458" w:type="dxa"/>
        <w:tblLook w:val="04A0"/>
      </w:tblPr>
      <w:tblGrid>
        <w:gridCol w:w="1530"/>
        <w:gridCol w:w="1890"/>
        <w:gridCol w:w="1980"/>
      </w:tblGrid>
      <w:tr w:rsidR="00C85524" w:rsidTr="00C85524">
        <w:tc>
          <w:tcPr>
            <w:tcW w:w="1530" w:type="dxa"/>
            <w:shd w:val="clear" w:color="auto" w:fill="A6A6A6" w:themeFill="background1" w:themeFillShade="A6"/>
          </w:tcPr>
          <w:p w:rsidR="00C85524" w:rsidRPr="00C85524" w:rsidRDefault="00C85524" w:rsidP="00C85524">
            <w:pPr>
              <w:pStyle w:val="ListParagraph"/>
              <w:spacing w:after="100" w:afterAutospacing="1" w:line="360" w:lineRule="auto"/>
              <w:ind w:left="0"/>
              <w:jc w:val="center"/>
              <w:rPr>
                <w:rFonts w:ascii="Times New Roman" w:hAnsi="Times New Roman" w:cs="Times New Roman"/>
                <w:b/>
                <w:sz w:val="24"/>
                <w:szCs w:val="24"/>
              </w:rPr>
            </w:pPr>
            <w:r w:rsidRPr="00C85524">
              <w:rPr>
                <w:rFonts w:ascii="Times New Roman" w:hAnsi="Times New Roman" w:cs="Times New Roman"/>
                <w:b/>
                <w:sz w:val="24"/>
                <w:szCs w:val="24"/>
              </w:rPr>
              <w:t>Mahasiswa</w:t>
            </w:r>
          </w:p>
        </w:tc>
        <w:tc>
          <w:tcPr>
            <w:tcW w:w="1890" w:type="dxa"/>
            <w:shd w:val="clear" w:color="auto" w:fill="A6A6A6" w:themeFill="background1" w:themeFillShade="A6"/>
          </w:tcPr>
          <w:p w:rsidR="00C85524" w:rsidRPr="00C85524" w:rsidRDefault="00C85524" w:rsidP="00C85524">
            <w:pPr>
              <w:pStyle w:val="ListParagraph"/>
              <w:spacing w:after="100" w:afterAutospacing="1" w:line="360" w:lineRule="auto"/>
              <w:ind w:left="0"/>
              <w:jc w:val="center"/>
              <w:rPr>
                <w:rFonts w:ascii="Times New Roman" w:hAnsi="Times New Roman" w:cs="Times New Roman"/>
                <w:b/>
                <w:sz w:val="24"/>
                <w:szCs w:val="24"/>
              </w:rPr>
            </w:pPr>
            <w:r w:rsidRPr="00C85524">
              <w:rPr>
                <w:rFonts w:ascii="Times New Roman" w:hAnsi="Times New Roman" w:cs="Times New Roman"/>
                <w:b/>
                <w:sz w:val="24"/>
                <w:szCs w:val="24"/>
              </w:rPr>
              <w:t>Skor</w:t>
            </w:r>
          </w:p>
        </w:tc>
        <w:tc>
          <w:tcPr>
            <w:tcW w:w="1980" w:type="dxa"/>
            <w:shd w:val="clear" w:color="auto" w:fill="A6A6A6" w:themeFill="background1" w:themeFillShade="A6"/>
          </w:tcPr>
          <w:p w:rsidR="00C85524" w:rsidRPr="00C85524" w:rsidRDefault="00C85524" w:rsidP="00C85524">
            <w:pPr>
              <w:pStyle w:val="ListParagraph"/>
              <w:spacing w:after="100" w:afterAutospacing="1" w:line="360" w:lineRule="auto"/>
              <w:ind w:left="0"/>
              <w:jc w:val="center"/>
              <w:rPr>
                <w:rFonts w:ascii="Times New Roman" w:hAnsi="Times New Roman" w:cs="Times New Roman"/>
                <w:b/>
                <w:sz w:val="24"/>
                <w:szCs w:val="24"/>
              </w:rPr>
            </w:pPr>
            <w:r w:rsidRPr="00C85524">
              <w:rPr>
                <w:rFonts w:ascii="Times New Roman" w:hAnsi="Times New Roman" w:cs="Times New Roman"/>
                <w:b/>
                <w:sz w:val="24"/>
                <w:szCs w:val="24"/>
              </w:rPr>
              <w:t>Kategori</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89</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88</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73</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Cukup</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76</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94</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93</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88</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94</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76</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70</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Cukup</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Rata-rata</w:t>
            </w:r>
          </w:p>
        </w:tc>
        <w:tc>
          <w:tcPr>
            <w:tcW w:w="1890" w:type="dxa"/>
          </w:tcPr>
          <w:p w:rsidR="00C85524" w:rsidRPr="00C85524" w:rsidRDefault="00C85524" w:rsidP="00C442C5">
            <w:pPr>
              <w:pStyle w:val="ListParagraph"/>
              <w:spacing w:after="100" w:afterAutospacing="1" w:line="360" w:lineRule="auto"/>
              <w:ind w:left="0"/>
              <w:jc w:val="both"/>
              <w:rPr>
                <w:rFonts w:ascii="Times New Roman" w:hAnsi="Times New Roman" w:cs="Times New Roman"/>
                <w:b/>
                <w:sz w:val="24"/>
                <w:szCs w:val="24"/>
              </w:rPr>
            </w:pPr>
            <w:r w:rsidRPr="00C85524">
              <w:rPr>
                <w:rFonts w:ascii="Times New Roman" w:hAnsi="Times New Roman" w:cs="Times New Roman"/>
                <w:b/>
                <w:sz w:val="24"/>
                <w:szCs w:val="24"/>
              </w:rPr>
              <w:t>84.1</w:t>
            </w:r>
          </w:p>
        </w:tc>
        <w:tc>
          <w:tcPr>
            <w:tcW w:w="1980" w:type="dxa"/>
          </w:tcPr>
          <w:p w:rsidR="00C85524" w:rsidRPr="00C85524" w:rsidRDefault="00C85524" w:rsidP="00C442C5">
            <w:pPr>
              <w:pStyle w:val="ListParagraph"/>
              <w:spacing w:after="100" w:afterAutospacing="1" w:line="360" w:lineRule="auto"/>
              <w:ind w:left="0"/>
              <w:jc w:val="both"/>
              <w:rPr>
                <w:rFonts w:ascii="Times New Roman" w:hAnsi="Times New Roman" w:cs="Times New Roman"/>
                <w:b/>
                <w:sz w:val="24"/>
                <w:szCs w:val="24"/>
              </w:rPr>
            </w:pPr>
            <w:r w:rsidRPr="00C85524">
              <w:rPr>
                <w:rFonts w:ascii="Times New Roman" w:hAnsi="Times New Roman" w:cs="Times New Roman"/>
                <w:b/>
                <w:sz w:val="24"/>
                <w:szCs w:val="24"/>
              </w:rPr>
              <w:t>Baik</w:t>
            </w:r>
          </w:p>
        </w:tc>
      </w:tr>
    </w:tbl>
    <w:p w:rsidR="00C85524" w:rsidRDefault="00C85524" w:rsidP="00C442C5">
      <w:pPr>
        <w:pStyle w:val="ListParagraph"/>
        <w:spacing w:after="100" w:afterAutospacing="1" w:line="360" w:lineRule="auto"/>
        <w:ind w:left="1350"/>
        <w:jc w:val="both"/>
        <w:rPr>
          <w:rFonts w:ascii="Times New Roman" w:hAnsi="Times New Roman" w:cs="Times New Roman"/>
          <w:sz w:val="24"/>
          <w:szCs w:val="24"/>
        </w:rPr>
      </w:pPr>
    </w:p>
    <w:p w:rsidR="00E84B84" w:rsidRPr="00F11190" w:rsidRDefault="00E84B84" w:rsidP="00C442C5">
      <w:pPr>
        <w:pStyle w:val="ListParagraph"/>
        <w:spacing w:after="100" w:afterAutospacing="1" w:line="360" w:lineRule="auto"/>
        <w:ind w:left="1350"/>
        <w:jc w:val="both"/>
        <w:rPr>
          <w:rFonts w:ascii="Times New Roman" w:hAnsi="Times New Roman" w:cs="Times New Roman"/>
          <w:sz w:val="24"/>
          <w:szCs w:val="24"/>
        </w:rPr>
      </w:pPr>
      <w:r w:rsidRPr="00F11190">
        <w:rPr>
          <w:rFonts w:ascii="Times New Roman" w:hAnsi="Times New Roman" w:cs="Times New Roman"/>
          <w:sz w:val="24"/>
          <w:szCs w:val="24"/>
        </w:rPr>
        <w:t xml:space="preserve">Saran yang diberikan </w:t>
      </w:r>
      <w:r w:rsidR="00C442C5">
        <w:rPr>
          <w:rFonts w:ascii="Times New Roman" w:hAnsi="Times New Roman" w:cs="Times New Roman"/>
          <w:sz w:val="24"/>
          <w:szCs w:val="24"/>
        </w:rPr>
        <w:t xml:space="preserve">mahasiswa </w:t>
      </w:r>
      <w:r w:rsidRPr="00F11190">
        <w:rPr>
          <w:rFonts w:ascii="Times New Roman" w:hAnsi="Times New Roman" w:cs="Times New Roman"/>
          <w:sz w:val="24"/>
          <w:szCs w:val="24"/>
        </w:rPr>
        <w:t>meliputi:</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Menambahkan contoh LKS</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Memperbaiki tampilan petunjuk praktikum supaya lebih menarik</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Menambahkan contoh-contoh yang berkaitan dengan materi tersebut</w:t>
      </w:r>
    </w:p>
    <w:p w:rsidR="00E84B84" w:rsidRPr="00F11190" w:rsidRDefault="00C442C5"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Pr>
          <w:rFonts w:ascii="Times New Roman" w:hAnsi="Times New Roman" w:cs="Times New Roman"/>
          <w:sz w:val="24"/>
          <w:szCs w:val="24"/>
        </w:rPr>
        <w:t xml:space="preserve">Pembagian kelompok </w:t>
      </w:r>
      <w:r w:rsidR="00E84B84" w:rsidRPr="00F11190">
        <w:rPr>
          <w:rFonts w:ascii="Times New Roman" w:hAnsi="Times New Roman" w:cs="Times New Roman"/>
          <w:sz w:val="24"/>
          <w:szCs w:val="24"/>
        </w:rPr>
        <w:t>sebaiknya terdiri dari 2 oang tiap kelompok</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Siswa dalam berkelompok langsung observasi di sekolah untuk mengidentifikasi permasalahan pembelajaran IPA</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 xml:space="preserve">Beberapa langkah kerja kurang begitu jelas bagi pemula yang belum mengerti konsep pendidikan IPA. </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lastRenderedPageBreak/>
        <w:t>Lebih baik jika kegiatan praktikum dibuat untuk menerapkan semua jenis model, metode, dan cara penilaian</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Perlu diperjelas lagi untuk video yang diputar pada kegiatan 1 dan kegiatan 6</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Lebih diperjelas mengenai cara pengambilan data pada kegiatan 2 (</w:t>
      </w:r>
      <w:r w:rsidRPr="00F11190">
        <w:rPr>
          <w:rFonts w:ascii="Times New Roman" w:hAnsi="Times New Roman" w:cs="Times New Roman"/>
          <w:i/>
          <w:sz w:val="24"/>
          <w:szCs w:val="24"/>
        </w:rPr>
        <w:t>learner characteristics</w:t>
      </w:r>
      <w:r w:rsidRPr="00F11190">
        <w:rPr>
          <w:rFonts w:ascii="Times New Roman" w:hAnsi="Times New Roman" w:cs="Times New Roman"/>
          <w:sz w:val="24"/>
          <w:szCs w:val="24"/>
        </w:rPr>
        <w:t>).</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Perlu ditambahkan mengenai kajian peta konsep</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Perlu penyempurnaan dalam tata tulis (spasi, koma, huruf)</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Perlu digunakan bahasa yang mudah dipahami</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Kegiatan analisis permasalahan  dapat dibantu dengan pertanyaan yang menuntun mahasiswa</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Pada kegiatan 6 (</w:t>
      </w:r>
      <w:r w:rsidRPr="00F11190">
        <w:rPr>
          <w:rFonts w:ascii="Times New Roman" w:hAnsi="Times New Roman" w:cs="Times New Roman"/>
          <w:i/>
          <w:sz w:val="24"/>
          <w:szCs w:val="24"/>
        </w:rPr>
        <w:t>instructional strategics</w:t>
      </w:r>
      <w:r w:rsidRPr="00F11190">
        <w:rPr>
          <w:rFonts w:ascii="Times New Roman" w:hAnsi="Times New Roman" w:cs="Times New Roman"/>
          <w:sz w:val="24"/>
          <w:szCs w:val="24"/>
        </w:rPr>
        <w:t>), kurang terlihat kesesuaian antara an</w:t>
      </w:r>
      <w:r w:rsidR="00780BD0">
        <w:rPr>
          <w:rFonts w:ascii="Times New Roman" w:hAnsi="Times New Roman" w:cs="Times New Roman"/>
          <w:sz w:val="24"/>
          <w:szCs w:val="24"/>
        </w:rPr>
        <w:t>alisis video dan pengisian tabel</w:t>
      </w:r>
    </w:p>
    <w:p w:rsidR="00E84B84" w:rsidRPr="00F11190" w:rsidRDefault="00E84B84" w:rsidP="00C442C5">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Pada kegiatan 5, kurang terlihat kesesuaian antara kajian teo</w:t>
      </w:r>
      <w:r w:rsidR="00C442C5">
        <w:rPr>
          <w:rFonts w:ascii="Times New Roman" w:hAnsi="Times New Roman" w:cs="Times New Roman"/>
          <w:sz w:val="24"/>
          <w:szCs w:val="24"/>
        </w:rPr>
        <w:t>ri, bagan alur dan tabel</w:t>
      </w:r>
    </w:p>
    <w:p w:rsidR="00E84B84" w:rsidRPr="00F81B93" w:rsidRDefault="00E84B84" w:rsidP="00F81B93">
      <w:pPr>
        <w:pStyle w:val="ListParagraph"/>
        <w:numPr>
          <w:ilvl w:val="0"/>
          <w:numId w:val="25"/>
        </w:numPr>
        <w:spacing w:after="100" w:afterAutospacing="1" w:line="360" w:lineRule="auto"/>
        <w:ind w:left="1710"/>
        <w:jc w:val="both"/>
        <w:rPr>
          <w:rFonts w:ascii="Times New Roman" w:hAnsi="Times New Roman" w:cs="Times New Roman"/>
          <w:sz w:val="24"/>
          <w:szCs w:val="24"/>
        </w:rPr>
      </w:pPr>
      <w:r w:rsidRPr="00F11190">
        <w:rPr>
          <w:rFonts w:ascii="Times New Roman" w:hAnsi="Times New Roman" w:cs="Times New Roman"/>
          <w:sz w:val="24"/>
          <w:szCs w:val="24"/>
        </w:rPr>
        <w:t>Beberapa kajian teori terlalu panjang sehingga sukar dipahami</w:t>
      </w:r>
    </w:p>
    <w:p w:rsidR="00E84B84" w:rsidRPr="00F11190" w:rsidRDefault="00E84B84" w:rsidP="00B52C36">
      <w:pPr>
        <w:pStyle w:val="ListParagraph"/>
        <w:spacing w:after="100" w:afterAutospacing="1" w:line="360" w:lineRule="auto"/>
        <w:rPr>
          <w:rFonts w:ascii="Times New Roman" w:hAnsi="Times New Roman" w:cs="Times New Roman"/>
          <w:sz w:val="24"/>
          <w:szCs w:val="24"/>
        </w:rPr>
      </w:pPr>
    </w:p>
    <w:p w:rsidR="00E84B84" w:rsidRPr="002B3A92" w:rsidRDefault="00C442C5" w:rsidP="00B52C36">
      <w:pPr>
        <w:pStyle w:val="ListParagraph"/>
        <w:numPr>
          <w:ilvl w:val="0"/>
          <w:numId w:val="18"/>
        </w:numPr>
        <w:spacing w:after="100" w:afterAutospacing="1" w:line="360" w:lineRule="auto"/>
        <w:rPr>
          <w:rFonts w:ascii="Times New Roman" w:hAnsi="Times New Roman" w:cs="Times New Roman"/>
          <w:b/>
          <w:sz w:val="24"/>
          <w:szCs w:val="24"/>
        </w:rPr>
      </w:pPr>
      <w:r w:rsidRPr="002B3A92">
        <w:rPr>
          <w:rFonts w:ascii="Times New Roman" w:hAnsi="Times New Roman" w:cs="Times New Roman"/>
          <w:b/>
          <w:sz w:val="24"/>
          <w:szCs w:val="24"/>
        </w:rPr>
        <w:t>Ujicoba Produk</w:t>
      </w:r>
    </w:p>
    <w:p w:rsidR="00C442C5" w:rsidRPr="00231757" w:rsidRDefault="002B3A92" w:rsidP="007B3FEF">
      <w:pPr>
        <w:pStyle w:val="ListParagraph"/>
        <w:spacing w:after="100" w:afterAutospacing="1" w:line="360" w:lineRule="auto"/>
        <w:ind w:firstLine="630"/>
        <w:jc w:val="both"/>
        <w:rPr>
          <w:rFonts w:ascii="Times New Roman" w:hAnsi="Times New Roman" w:cs="Times New Roman"/>
          <w:color w:val="FF0000"/>
          <w:sz w:val="24"/>
          <w:szCs w:val="24"/>
        </w:rPr>
      </w:pPr>
      <w:r>
        <w:rPr>
          <w:rFonts w:ascii="Times New Roman" w:hAnsi="Times New Roman" w:cs="Times New Roman"/>
          <w:sz w:val="24"/>
          <w:szCs w:val="24"/>
        </w:rPr>
        <w:t>Ujicoba produk awal dilakukan pada mahasiswa yang mengambil mata praktikum Pendidikan IPA semester 3</w:t>
      </w:r>
      <w:r w:rsidR="001F6532">
        <w:rPr>
          <w:rFonts w:ascii="Times New Roman" w:hAnsi="Times New Roman" w:cs="Times New Roman"/>
          <w:sz w:val="24"/>
          <w:szCs w:val="24"/>
        </w:rPr>
        <w:t xml:space="preserve"> Tahun ajaran 2012/2013</w:t>
      </w:r>
      <w:r>
        <w:rPr>
          <w:rFonts w:ascii="Times New Roman" w:hAnsi="Times New Roman" w:cs="Times New Roman"/>
          <w:sz w:val="24"/>
          <w:szCs w:val="24"/>
        </w:rPr>
        <w:t>. Kegiatan praktikum dilakukan menggunakan produk yang dikembangkan oleh peneliti. Dalam ujicoba produk lapangan ini, belum semua kegiatan dalam petunjuk praktikum dilakukan. Kegiatan yang sudah dilakukan meliputi analisis persoalan IPA (</w:t>
      </w:r>
      <w:r w:rsidRPr="002B3A92">
        <w:rPr>
          <w:rFonts w:ascii="Times New Roman" w:hAnsi="Times New Roman" w:cs="Times New Roman"/>
          <w:i/>
          <w:sz w:val="24"/>
          <w:szCs w:val="24"/>
        </w:rPr>
        <w:t>Instructional problems</w:t>
      </w:r>
      <w:r>
        <w:rPr>
          <w:rFonts w:ascii="Times New Roman" w:hAnsi="Times New Roman" w:cs="Times New Roman"/>
          <w:sz w:val="24"/>
          <w:szCs w:val="24"/>
        </w:rPr>
        <w:t xml:space="preserve">), </w:t>
      </w:r>
      <w:r w:rsidRPr="002B3A92">
        <w:rPr>
          <w:rFonts w:ascii="Times New Roman" w:hAnsi="Times New Roman" w:cs="Times New Roman"/>
          <w:i/>
          <w:sz w:val="24"/>
          <w:szCs w:val="24"/>
        </w:rPr>
        <w:t>learner characteristics</w:t>
      </w:r>
      <w:r>
        <w:rPr>
          <w:rFonts w:ascii="Times New Roman" w:hAnsi="Times New Roman" w:cs="Times New Roman"/>
          <w:sz w:val="24"/>
          <w:szCs w:val="24"/>
        </w:rPr>
        <w:t>, analisis kurikulum (SK, KD, Indikator), analisis ma</w:t>
      </w:r>
      <w:r w:rsidR="001F6532">
        <w:rPr>
          <w:rFonts w:ascii="Times New Roman" w:hAnsi="Times New Roman" w:cs="Times New Roman"/>
          <w:sz w:val="24"/>
          <w:szCs w:val="24"/>
        </w:rPr>
        <w:t>teri (fakta, konsep, prinsip, hu</w:t>
      </w:r>
      <w:r>
        <w:rPr>
          <w:rFonts w:ascii="Times New Roman" w:hAnsi="Times New Roman" w:cs="Times New Roman"/>
          <w:sz w:val="24"/>
          <w:szCs w:val="24"/>
        </w:rPr>
        <w:t>kum, teori) dan penyusunan peta konsep</w:t>
      </w:r>
      <w:r w:rsidR="00605372">
        <w:rPr>
          <w:rFonts w:ascii="Times New Roman" w:hAnsi="Times New Roman" w:cs="Times New Roman"/>
          <w:sz w:val="24"/>
          <w:szCs w:val="24"/>
        </w:rPr>
        <w:t>.</w:t>
      </w:r>
    </w:p>
    <w:p w:rsidR="00E84B84" w:rsidRPr="00F11190" w:rsidRDefault="00E84B84" w:rsidP="00B52C36">
      <w:pPr>
        <w:spacing w:after="100" w:afterAutospacing="1" w:line="360" w:lineRule="auto"/>
      </w:pPr>
      <w:r w:rsidRPr="00F11190">
        <w:t xml:space="preserve">. </w:t>
      </w:r>
    </w:p>
    <w:p w:rsidR="00E74E27" w:rsidRDefault="00E74E27" w:rsidP="00B52C36">
      <w:pPr>
        <w:bidi w:val="0"/>
        <w:spacing w:line="360" w:lineRule="auto"/>
        <w:rPr>
          <w:lang w:val="en-US"/>
        </w:rPr>
      </w:pPr>
    </w:p>
    <w:p w:rsidR="00F81B93" w:rsidRDefault="00F81B93" w:rsidP="00F81B93">
      <w:pPr>
        <w:bidi w:val="0"/>
        <w:spacing w:line="360" w:lineRule="auto"/>
        <w:rPr>
          <w:lang w:val="en-US"/>
        </w:rPr>
      </w:pPr>
    </w:p>
    <w:p w:rsidR="00605372" w:rsidRDefault="00605372" w:rsidP="00605372">
      <w:pPr>
        <w:bidi w:val="0"/>
        <w:spacing w:line="360" w:lineRule="auto"/>
        <w:rPr>
          <w:lang w:val="en-US"/>
        </w:rPr>
      </w:pPr>
    </w:p>
    <w:p w:rsidR="001F6532" w:rsidRDefault="001F6532" w:rsidP="001F6532">
      <w:pPr>
        <w:bidi w:val="0"/>
        <w:spacing w:line="360" w:lineRule="auto"/>
        <w:rPr>
          <w:lang w:val="en-US"/>
        </w:rPr>
      </w:pPr>
    </w:p>
    <w:p w:rsidR="00605372" w:rsidRDefault="00605372" w:rsidP="00605372">
      <w:pPr>
        <w:bidi w:val="0"/>
        <w:spacing w:line="360" w:lineRule="auto"/>
        <w:rPr>
          <w:lang w:val="en-US"/>
        </w:rPr>
      </w:pPr>
    </w:p>
    <w:p w:rsidR="00605372" w:rsidRDefault="00605372" w:rsidP="00605372">
      <w:pPr>
        <w:bidi w:val="0"/>
        <w:spacing w:line="360" w:lineRule="auto"/>
        <w:rPr>
          <w:lang w:val="en-US"/>
        </w:rPr>
      </w:pPr>
    </w:p>
    <w:p w:rsidR="00A340B2" w:rsidRPr="007B3FEF" w:rsidRDefault="00A340B2" w:rsidP="007B3FEF">
      <w:pPr>
        <w:pStyle w:val="ListParagraph"/>
        <w:numPr>
          <w:ilvl w:val="0"/>
          <w:numId w:val="17"/>
        </w:numPr>
        <w:spacing w:line="360" w:lineRule="auto"/>
        <w:rPr>
          <w:rFonts w:ascii="Times New Roman" w:hAnsi="Times New Roman" w:cs="Times New Roman"/>
          <w:b/>
          <w:sz w:val="24"/>
          <w:szCs w:val="24"/>
        </w:rPr>
      </w:pPr>
      <w:r w:rsidRPr="00F81B93">
        <w:rPr>
          <w:rFonts w:ascii="Times New Roman" w:hAnsi="Times New Roman" w:cs="Times New Roman"/>
          <w:b/>
          <w:sz w:val="24"/>
          <w:szCs w:val="24"/>
        </w:rPr>
        <w:lastRenderedPageBreak/>
        <w:t>PEMBAHASAN</w:t>
      </w:r>
    </w:p>
    <w:p w:rsidR="002F740A" w:rsidRDefault="0025746C" w:rsidP="001F3C64">
      <w:pPr>
        <w:pStyle w:val="ListParagraph"/>
        <w:spacing w:line="360" w:lineRule="auto"/>
        <w:ind w:left="810" w:firstLine="630"/>
        <w:jc w:val="both"/>
        <w:rPr>
          <w:rFonts w:ascii="Times New Roman" w:hAnsi="Times New Roman" w:cs="Times New Roman"/>
          <w:sz w:val="24"/>
          <w:szCs w:val="24"/>
        </w:rPr>
      </w:pPr>
      <w:r w:rsidRPr="00873A87">
        <w:rPr>
          <w:rFonts w:ascii="Times New Roman" w:hAnsi="Times New Roman" w:cs="Times New Roman"/>
          <w:sz w:val="24"/>
          <w:szCs w:val="24"/>
        </w:rPr>
        <w:t>P</w:t>
      </w:r>
      <w:r w:rsidR="002F740A">
        <w:rPr>
          <w:rFonts w:ascii="Times New Roman" w:hAnsi="Times New Roman" w:cs="Times New Roman"/>
          <w:sz w:val="24"/>
          <w:szCs w:val="24"/>
        </w:rPr>
        <w:t xml:space="preserve">roduk ini dikembangkan meliputi </w:t>
      </w:r>
      <w:r w:rsidRPr="00873A87">
        <w:rPr>
          <w:rFonts w:ascii="Times New Roman" w:hAnsi="Times New Roman" w:cs="Times New Roman"/>
          <w:sz w:val="24"/>
          <w:szCs w:val="24"/>
        </w:rPr>
        <w:t xml:space="preserve">tahap </w:t>
      </w:r>
      <w:r w:rsidR="001F3C64">
        <w:rPr>
          <w:rFonts w:ascii="Times New Roman" w:hAnsi="Times New Roman" w:cs="Times New Roman"/>
          <w:i/>
          <w:sz w:val="24"/>
          <w:szCs w:val="24"/>
        </w:rPr>
        <w:t>define, design, develop.</w:t>
      </w:r>
      <w:r w:rsidR="001F3C64">
        <w:rPr>
          <w:rFonts w:ascii="Times New Roman" w:hAnsi="Times New Roman" w:cs="Times New Roman"/>
          <w:sz w:val="24"/>
          <w:szCs w:val="24"/>
        </w:rPr>
        <w:t xml:space="preserve"> </w:t>
      </w:r>
      <w:r w:rsidRPr="001F3C64">
        <w:rPr>
          <w:rFonts w:ascii="Times New Roman" w:hAnsi="Times New Roman" w:cs="Times New Roman"/>
          <w:sz w:val="24"/>
          <w:szCs w:val="24"/>
        </w:rPr>
        <w:t xml:space="preserve">Tahap </w:t>
      </w:r>
      <w:r w:rsidR="001F3C64">
        <w:rPr>
          <w:rFonts w:ascii="Times New Roman" w:hAnsi="Times New Roman" w:cs="Times New Roman"/>
          <w:i/>
          <w:sz w:val="24"/>
          <w:szCs w:val="24"/>
        </w:rPr>
        <w:t>d</w:t>
      </w:r>
      <w:r w:rsidR="001F3C64" w:rsidRPr="001F3C64">
        <w:rPr>
          <w:rFonts w:ascii="Times New Roman" w:hAnsi="Times New Roman" w:cs="Times New Roman"/>
          <w:i/>
          <w:sz w:val="24"/>
          <w:szCs w:val="24"/>
        </w:rPr>
        <w:t>essiminate</w:t>
      </w:r>
      <w:r w:rsidR="001F3C64">
        <w:rPr>
          <w:rFonts w:ascii="Times New Roman" w:hAnsi="Times New Roman" w:cs="Times New Roman"/>
          <w:sz w:val="24"/>
          <w:szCs w:val="24"/>
        </w:rPr>
        <w:t>, dilakukan pada penelitian di tahun selanjutnya. Tahap p</w:t>
      </w:r>
      <w:r w:rsidR="002F740A">
        <w:rPr>
          <w:rFonts w:ascii="Times New Roman" w:hAnsi="Times New Roman" w:cs="Times New Roman"/>
          <w:sz w:val="24"/>
          <w:szCs w:val="24"/>
        </w:rPr>
        <w:t xml:space="preserve">ertama yaitu </w:t>
      </w:r>
      <w:r w:rsidRPr="00873A87">
        <w:rPr>
          <w:rFonts w:ascii="Times New Roman" w:hAnsi="Times New Roman" w:cs="Times New Roman"/>
          <w:i/>
          <w:sz w:val="24"/>
          <w:szCs w:val="24"/>
        </w:rPr>
        <w:t>Define</w:t>
      </w:r>
      <w:r w:rsidR="002F740A">
        <w:rPr>
          <w:rFonts w:ascii="Times New Roman" w:hAnsi="Times New Roman" w:cs="Times New Roman"/>
          <w:i/>
          <w:sz w:val="24"/>
          <w:szCs w:val="24"/>
        </w:rPr>
        <w:t>,</w:t>
      </w:r>
      <w:r w:rsidR="002F740A">
        <w:rPr>
          <w:rFonts w:ascii="Times New Roman" w:hAnsi="Times New Roman" w:cs="Times New Roman"/>
          <w:sz w:val="24"/>
          <w:szCs w:val="24"/>
        </w:rPr>
        <w:t xml:space="preserve"> </w:t>
      </w:r>
      <w:r w:rsidRPr="00873A87">
        <w:rPr>
          <w:rFonts w:ascii="Times New Roman" w:hAnsi="Times New Roman" w:cs="Times New Roman"/>
          <w:sz w:val="24"/>
          <w:szCs w:val="24"/>
        </w:rPr>
        <w:t>dilakukan dengan menganalisis kebutuhan guru IPA dalam merencanakan pembelajaran yaitu aspek pedagogik. Selanjutnya juga dilakukan pendefinisian terhadap aspek PCK (</w:t>
      </w:r>
      <w:r w:rsidRPr="00873A87">
        <w:rPr>
          <w:rFonts w:ascii="Times New Roman" w:hAnsi="Times New Roman" w:cs="Times New Roman"/>
          <w:i/>
          <w:sz w:val="24"/>
          <w:szCs w:val="24"/>
        </w:rPr>
        <w:t>Pedagogical Content Knowledge</w:t>
      </w:r>
      <w:r w:rsidRPr="00873A87">
        <w:rPr>
          <w:rFonts w:ascii="Times New Roman" w:hAnsi="Times New Roman" w:cs="Times New Roman"/>
          <w:sz w:val="24"/>
          <w:szCs w:val="24"/>
        </w:rPr>
        <w:t>). Aspek ini mengandung pengertian bahwa seorang guru IPA harus mempunyai kemampuan pedagogi sesuai dengan kontennya yai</w:t>
      </w:r>
      <w:r w:rsidR="001F6532">
        <w:rPr>
          <w:rFonts w:ascii="Times New Roman" w:hAnsi="Times New Roman" w:cs="Times New Roman"/>
          <w:sz w:val="24"/>
          <w:szCs w:val="24"/>
        </w:rPr>
        <w:t>tu IPA. Selanjutnya</w:t>
      </w:r>
      <w:r w:rsidRPr="00873A87">
        <w:rPr>
          <w:rFonts w:ascii="Times New Roman" w:hAnsi="Times New Roman" w:cs="Times New Roman"/>
          <w:sz w:val="24"/>
          <w:szCs w:val="24"/>
        </w:rPr>
        <w:t>, disusun tahap-tahap dalam me</w:t>
      </w:r>
      <w:r w:rsidR="00025F20">
        <w:rPr>
          <w:rFonts w:ascii="Times New Roman" w:hAnsi="Times New Roman" w:cs="Times New Roman"/>
          <w:sz w:val="24"/>
          <w:szCs w:val="24"/>
        </w:rPr>
        <w:t xml:space="preserve">rencanakan pembelajaran. </w:t>
      </w:r>
    </w:p>
    <w:p w:rsidR="002F740A" w:rsidRDefault="002F740A" w:rsidP="002F740A">
      <w:pPr>
        <w:pStyle w:val="ListParagraph"/>
        <w:spacing w:line="360" w:lineRule="auto"/>
        <w:ind w:left="810" w:firstLine="630"/>
        <w:jc w:val="both"/>
        <w:rPr>
          <w:rFonts w:ascii="Times New Roman" w:hAnsi="Times New Roman" w:cs="Times New Roman"/>
          <w:i/>
          <w:sz w:val="24"/>
          <w:szCs w:val="24"/>
        </w:rPr>
      </w:pPr>
      <w:r>
        <w:rPr>
          <w:rFonts w:ascii="Times New Roman" w:hAnsi="Times New Roman" w:cs="Times New Roman"/>
          <w:sz w:val="24"/>
          <w:szCs w:val="24"/>
        </w:rPr>
        <w:t>Tahap kedua yaitu</w:t>
      </w:r>
      <w:r w:rsidR="0025746C" w:rsidRPr="00873A87">
        <w:rPr>
          <w:rFonts w:ascii="Times New Roman" w:hAnsi="Times New Roman" w:cs="Times New Roman"/>
          <w:sz w:val="24"/>
          <w:szCs w:val="24"/>
        </w:rPr>
        <w:t xml:space="preserve"> </w:t>
      </w:r>
      <w:r w:rsidR="0025746C" w:rsidRPr="00873A87">
        <w:rPr>
          <w:rFonts w:ascii="Times New Roman" w:hAnsi="Times New Roman" w:cs="Times New Roman"/>
          <w:i/>
          <w:sz w:val="24"/>
          <w:szCs w:val="24"/>
        </w:rPr>
        <w:t>Design</w:t>
      </w:r>
      <w:r>
        <w:rPr>
          <w:rFonts w:ascii="Times New Roman" w:hAnsi="Times New Roman" w:cs="Times New Roman"/>
          <w:i/>
          <w:sz w:val="24"/>
          <w:szCs w:val="24"/>
        </w:rPr>
        <w:t xml:space="preserve">. </w:t>
      </w:r>
      <w:r w:rsidRPr="002F740A">
        <w:rPr>
          <w:rFonts w:ascii="Times New Roman" w:hAnsi="Times New Roman" w:cs="Times New Roman"/>
          <w:sz w:val="24"/>
          <w:szCs w:val="24"/>
        </w:rPr>
        <w:t>P</w:t>
      </w:r>
      <w:r w:rsidR="0025746C" w:rsidRPr="002F740A">
        <w:rPr>
          <w:rFonts w:ascii="Times New Roman" w:hAnsi="Times New Roman" w:cs="Times New Roman"/>
          <w:sz w:val="24"/>
          <w:szCs w:val="24"/>
        </w:rPr>
        <w:t>a</w:t>
      </w:r>
      <w:r w:rsidR="0025746C" w:rsidRPr="00873A87">
        <w:rPr>
          <w:rFonts w:ascii="Times New Roman" w:hAnsi="Times New Roman" w:cs="Times New Roman"/>
          <w:sz w:val="24"/>
          <w:szCs w:val="24"/>
        </w:rPr>
        <w:t xml:space="preserve">da tahap ini, peneliti menyusun draf isi dari petunjuk praktikum sesuai dengan aspek </w:t>
      </w:r>
      <w:r w:rsidR="0025746C" w:rsidRPr="00873A87">
        <w:rPr>
          <w:rFonts w:ascii="Times New Roman" w:hAnsi="Times New Roman" w:cs="Times New Roman"/>
          <w:i/>
          <w:sz w:val="24"/>
          <w:szCs w:val="24"/>
        </w:rPr>
        <w:t>pedagogical content knowledge</w:t>
      </w:r>
      <w:r w:rsidR="0025746C" w:rsidRPr="00873A87">
        <w:rPr>
          <w:rFonts w:ascii="Times New Roman" w:hAnsi="Times New Roman" w:cs="Times New Roman"/>
          <w:sz w:val="24"/>
          <w:szCs w:val="24"/>
        </w:rPr>
        <w:t xml:space="preserve"> dan </w:t>
      </w:r>
      <w:r w:rsidR="0025746C" w:rsidRPr="00873A87">
        <w:rPr>
          <w:rFonts w:ascii="Times New Roman" w:hAnsi="Times New Roman" w:cs="Times New Roman"/>
          <w:i/>
          <w:sz w:val="24"/>
          <w:szCs w:val="24"/>
        </w:rPr>
        <w:t>Design Instructional</w:t>
      </w:r>
      <w:r w:rsidR="0025746C" w:rsidRPr="00873A87">
        <w:rPr>
          <w:rFonts w:ascii="Times New Roman" w:hAnsi="Times New Roman" w:cs="Times New Roman"/>
          <w:sz w:val="24"/>
          <w:szCs w:val="24"/>
        </w:rPr>
        <w:t xml:space="preserve"> model Kemp &amp; Morrison. Langkah pertama, disusun urutan tahap dari isi petunjuk praktikum. Langkah kedua, menjelaskan isi dari tiap tahap dalam petunjuk praktikum tersebut melputi; tujuan, kajian teori, prosedur kerja dan sumber pustaka. Langkah ketiga, melakukan </w:t>
      </w:r>
      <w:r w:rsidR="0025746C" w:rsidRPr="00873A87">
        <w:rPr>
          <w:rFonts w:ascii="Times New Roman" w:hAnsi="Times New Roman" w:cs="Times New Roman"/>
          <w:i/>
          <w:sz w:val="24"/>
          <w:szCs w:val="24"/>
        </w:rPr>
        <w:t xml:space="preserve">editing </w:t>
      </w:r>
      <w:r w:rsidR="0025746C" w:rsidRPr="00873A87">
        <w:rPr>
          <w:rFonts w:ascii="Times New Roman" w:hAnsi="Times New Roman" w:cs="Times New Roman"/>
          <w:sz w:val="24"/>
          <w:szCs w:val="24"/>
        </w:rPr>
        <w:t xml:space="preserve">meliputi tata tulis, kelengkapan gambar dan </w:t>
      </w:r>
      <w:r w:rsidR="0025746C" w:rsidRPr="00873A87">
        <w:rPr>
          <w:rFonts w:ascii="Times New Roman" w:hAnsi="Times New Roman" w:cs="Times New Roman"/>
          <w:i/>
          <w:sz w:val="24"/>
          <w:szCs w:val="24"/>
        </w:rPr>
        <w:t>lay out</w:t>
      </w:r>
      <w:r w:rsidR="0025746C" w:rsidRPr="00873A87">
        <w:rPr>
          <w:rFonts w:ascii="Times New Roman" w:hAnsi="Times New Roman" w:cs="Times New Roman"/>
          <w:sz w:val="24"/>
          <w:szCs w:val="24"/>
        </w:rPr>
        <w:t>. R</w:t>
      </w:r>
      <w:r w:rsidR="0025746C">
        <w:rPr>
          <w:rFonts w:ascii="Times New Roman" w:hAnsi="Times New Roman" w:cs="Times New Roman"/>
          <w:sz w:val="24"/>
          <w:szCs w:val="24"/>
        </w:rPr>
        <w:t>ancangan isi</w:t>
      </w:r>
      <w:r w:rsidR="0025746C" w:rsidRPr="00873A87">
        <w:rPr>
          <w:rFonts w:ascii="Times New Roman" w:hAnsi="Times New Roman" w:cs="Times New Roman"/>
          <w:sz w:val="24"/>
          <w:szCs w:val="24"/>
        </w:rPr>
        <w:t xml:space="preserve"> petunjuk meliputi; analisis permasalahan pembelajaran, analisis </w:t>
      </w:r>
      <w:r w:rsidR="0025746C" w:rsidRPr="00873A87">
        <w:rPr>
          <w:rFonts w:ascii="Times New Roman" w:hAnsi="Times New Roman" w:cs="Times New Roman"/>
          <w:i/>
          <w:sz w:val="24"/>
          <w:szCs w:val="24"/>
        </w:rPr>
        <w:t>learner characteristic</w:t>
      </w:r>
      <w:r w:rsidR="0025746C" w:rsidRPr="00873A87">
        <w:rPr>
          <w:rFonts w:ascii="Times New Roman" w:hAnsi="Times New Roman" w:cs="Times New Roman"/>
          <w:sz w:val="24"/>
          <w:szCs w:val="24"/>
        </w:rPr>
        <w:t xml:space="preserve">, </w:t>
      </w:r>
      <w:r w:rsidR="0025746C" w:rsidRPr="00873A87">
        <w:rPr>
          <w:rFonts w:ascii="Times New Roman" w:hAnsi="Times New Roman" w:cs="Times New Roman"/>
          <w:i/>
          <w:sz w:val="24"/>
          <w:szCs w:val="24"/>
        </w:rPr>
        <w:t>subject content identification with task analysis,</w:t>
      </w:r>
      <w:r w:rsidR="0025746C" w:rsidRPr="00873A87">
        <w:rPr>
          <w:rFonts w:ascii="Times New Roman" w:hAnsi="Times New Roman" w:cs="Times New Roman"/>
          <w:sz w:val="24"/>
          <w:szCs w:val="24"/>
        </w:rPr>
        <w:t xml:space="preserve"> analisis kompetensi, analisis materi &amp; peta konsep, </w:t>
      </w:r>
      <w:r w:rsidR="0025746C" w:rsidRPr="00873A87">
        <w:rPr>
          <w:rFonts w:ascii="Times New Roman" w:hAnsi="Times New Roman" w:cs="Times New Roman"/>
          <w:i/>
          <w:sz w:val="24"/>
          <w:szCs w:val="24"/>
        </w:rPr>
        <w:t>instructional ojectives specification, content sequencing, instructional strategics, plan and develop instruction</w:t>
      </w:r>
      <w:r w:rsidR="0025746C" w:rsidRPr="00873A87">
        <w:rPr>
          <w:rFonts w:ascii="Times New Roman" w:hAnsi="Times New Roman" w:cs="Times New Roman"/>
          <w:sz w:val="24"/>
          <w:szCs w:val="24"/>
        </w:rPr>
        <w:t xml:space="preserve"> (silabus, RPP</w:t>
      </w:r>
      <w:r w:rsidR="0025746C" w:rsidRPr="00873A87">
        <w:rPr>
          <w:rFonts w:ascii="Times New Roman" w:hAnsi="Times New Roman" w:cs="Times New Roman"/>
          <w:i/>
          <w:sz w:val="24"/>
          <w:szCs w:val="24"/>
        </w:rPr>
        <w:t xml:space="preserve">), evaluation instrument, resource selection, teaching material selection. </w:t>
      </w:r>
    </w:p>
    <w:p w:rsidR="007B3FEF" w:rsidRDefault="002F740A" w:rsidP="007B3FEF">
      <w:pPr>
        <w:pStyle w:val="ListParagraph"/>
        <w:spacing w:line="36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Tahap ketiga yaitu </w:t>
      </w:r>
      <w:r w:rsidR="0025746C" w:rsidRPr="00873A87">
        <w:rPr>
          <w:rFonts w:ascii="Times New Roman" w:hAnsi="Times New Roman" w:cs="Times New Roman"/>
          <w:i/>
          <w:sz w:val="24"/>
          <w:szCs w:val="24"/>
        </w:rPr>
        <w:t>Develop</w:t>
      </w:r>
      <w:r>
        <w:rPr>
          <w:rFonts w:ascii="Times New Roman" w:hAnsi="Times New Roman" w:cs="Times New Roman"/>
          <w:i/>
          <w:sz w:val="24"/>
          <w:szCs w:val="24"/>
        </w:rPr>
        <w:t xml:space="preserve">. </w:t>
      </w:r>
      <w:r w:rsidR="0025746C" w:rsidRPr="00873A87">
        <w:rPr>
          <w:rFonts w:ascii="Times New Roman" w:hAnsi="Times New Roman" w:cs="Times New Roman"/>
          <w:sz w:val="24"/>
          <w:szCs w:val="24"/>
        </w:rPr>
        <w:t xml:space="preserve">Tahap ini meliputi validasi oleh ahli, teman sejawat, guru dan ujicoba terbatas mahasiswa. </w:t>
      </w:r>
      <w:r w:rsidR="00096E9D">
        <w:rPr>
          <w:rFonts w:ascii="Times New Roman" w:hAnsi="Times New Roman" w:cs="Times New Roman"/>
          <w:sz w:val="24"/>
          <w:szCs w:val="24"/>
        </w:rPr>
        <w:t>Validasi ahli dilakukan oleh</w:t>
      </w:r>
      <w:r w:rsidR="0025746C">
        <w:rPr>
          <w:rFonts w:ascii="Times New Roman" w:hAnsi="Times New Roman" w:cs="Times New Roman"/>
          <w:sz w:val="24"/>
          <w:szCs w:val="24"/>
        </w:rPr>
        <w:t xml:space="preserve"> satu ahli yang mempunyai kompetensi</w:t>
      </w:r>
      <w:r w:rsidR="0025746C" w:rsidRPr="00873A87">
        <w:rPr>
          <w:rFonts w:ascii="Times New Roman" w:hAnsi="Times New Roman" w:cs="Times New Roman"/>
          <w:sz w:val="24"/>
          <w:szCs w:val="24"/>
        </w:rPr>
        <w:t xml:space="preserve"> </w:t>
      </w:r>
      <w:r w:rsidR="0025746C">
        <w:rPr>
          <w:rFonts w:ascii="Times New Roman" w:hAnsi="Times New Roman" w:cs="Times New Roman"/>
          <w:sz w:val="24"/>
          <w:szCs w:val="24"/>
        </w:rPr>
        <w:t xml:space="preserve">yang relevan </w:t>
      </w:r>
      <w:r w:rsidR="0025746C" w:rsidRPr="00873A87">
        <w:rPr>
          <w:rFonts w:ascii="Times New Roman" w:hAnsi="Times New Roman" w:cs="Times New Roman"/>
          <w:sz w:val="24"/>
          <w:szCs w:val="24"/>
        </w:rPr>
        <w:t xml:space="preserve">dengan produk yang dikembangkan. </w:t>
      </w:r>
      <w:r w:rsidR="007B3FEF">
        <w:rPr>
          <w:rFonts w:ascii="Times New Roman" w:hAnsi="Times New Roman" w:cs="Times New Roman"/>
          <w:sz w:val="24"/>
          <w:szCs w:val="24"/>
        </w:rPr>
        <w:t xml:space="preserve">Pada penilaian produk ini, kualitas produk dinilai </w:t>
      </w:r>
      <w:r w:rsidR="007B3FEF" w:rsidRPr="007B3FEF">
        <w:rPr>
          <w:rFonts w:ascii="Times New Roman" w:hAnsi="Times New Roman" w:cs="Times New Roman"/>
          <w:b/>
          <w:sz w:val="24"/>
          <w:szCs w:val="24"/>
        </w:rPr>
        <w:t>baik</w:t>
      </w:r>
      <w:r w:rsidR="007B3FEF">
        <w:rPr>
          <w:rFonts w:ascii="Times New Roman" w:hAnsi="Times New Roman" w:cs="Times New Roman"/>
          <w:sz w:val="24"/>
          <w:szCs w:val="24"/>
        </w:rPr>
        <w:t xml:space="preserve">. Atas saran ahli materi, selanjutnya dilakukan revisi petunjuk praktikum dengan cara memperbaiki </w:t>
      </w:r>
      <w:r w:rsidR="007B3FEF" w:rsidRPr="007B3FEF">
        <w:rPr>
          <w:rFonts w:ascii="Times New Roman" w:hAnsi="Times New Roman" w:cs="Times New Roman"/>
          <w:i/>
          <w:sz w:val="24"/>
          <w:szCs w:val="24"/>
        </w:rPr>
        <w:t>lay out</w:t>
      </w:r>
      <w:r w:rsidR="007B3FEF">
        <w:rPr>
          <w:rFonts w:ascii="Times New Roman" w:hAnsi="Times New Roman" w:cs="Times New Roman"/>
          <w:sz w:val="24"/>
          <w:szCs w:val="24"/>
        </w:rPr>
        <w:t xml:space="preserve"> petunjuk praktikum dan menambahkan visualisasi gambar berupa bagan, warna bagan. Selanjunya produk ini dinilai oleh teman sejawat</w:t>
      </w:r>
      <w:r w:rsidR="007052E4">
        <w:rPr>
          <w:rFonts w:ascii="Times New Roman" w:hAnsi="Times New Roman" w:cs="Times New Roman"/>
          <w:sz w:val="24"/>
          <w:szCs w:val="24"/>
        </w:rPr>
        <w:t xml:space="preserve">. Teman sejawat  memberikan penilaian dengan kualitas </w:t>
      </w:r>
      <w:r w:rsidR="007052E4" w:rsidRPr="007052E4">
        <w:rPr>
          <w:rFonts w:ascii="Times New Roman" w:hAnsi="Times New Roman" w:cs="Times New Roman"/>
          <w:b/>
          <w:sz w:val="24"/>
          <w:szCs w:val="24"/>
        </w:rPr>
        <w:t>baik</w:t>
      </w:r>
      <w:r w:rsidR="007052E4">
        <w:rPr>
          <w:rFonts w:ascii="Times New Roman" w:hAnsi="Times New Roman" w:cs="Times New Roman"/>
          <w:sz w:val="24"/>
          <w:szCs w:val="24"/>
        </w:rPr>
        <w:t xml:space="preserve">. Berdasarkan saran dari teman sejawat, dilakukan perbaikan terhadap petunjuk praktikum. Revisi yang dilakukan yaitu: </w:t>
      </w:r>
    </w:p>
    <w:p w:rsidR="007052E4" w:rsidRDefault="007052E4" w:rsidP="007052E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Membedakan video untuk kegiatan </w:t>
      </w:r>
      <w:r w:rsidRPr="007052E4">
        <w:rPr>
          <w:rFonts w:ascii="Times New Roman" w:hAnsi="Times New Roman" w:cs="Times New Roman"/>
          <w:i/>
          <w:sz w:val="24"/>
          <w:szCs w:val="24"/>
        </w:rPr>
        <w:t>instructional problems</w:t>
      </w:r>
      <w:r>
        <w:rPr>
          <w:rFonts w:ascii="Times New Roman" w:hAnsi="Times New Roman" w:cs="Times New Roman"/>
          <w:sz w:val="24"/>
          <w:szCs w:val="24"/>
        </w:rPr>
        <w:t xml:space="preserve"> dan video dalam kegiatan analisis metode</w:t>
      </w:r>
    </w:p>
    <w:p w:rsidR="007052E4" w:rsidRPr="00804B4D" w:rsidRDefault="007052E4" w:rsidP="007052E4">
      <w:pPr>
        <w:pStyle w:val="ListParagraph"/>
        <w:numPr>
          <w:ilvl w:val="0"/>
          <w:numId w:val="29"/>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Kegiatan analisis sintaks dimasukkan dalam kegiatan </w:t>
      </w:r>
      <w:r w:rsidRPr="007052E4">
        <w:rPr>
          <w:rFonts w:ascii="Times New Roman" w:hAnsi="Times New Roman" w:cs="Times New Roman"/>
          <w:i/>
          <w:sz w:val="24"/>
          <w:szCs w:val="24"/>
        </w:rPr>
        <w:t xml:space="preserve">instructional strategics. </w:t>
      </w:r>
    </w:p>
    <w:p w:rsidR="00804B4D" w:rsidRDefault="00804B4D" w:rsidP="007052E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Penggunaan istilah </w:t>
      </w:r>
      <w:r w:rsidRPr="00804B4D">
        <w:rPr>
          <w:rFonts w:ascii="Times New Roman" w:hAnsi="Times New Roman" w:cs="Times New Roman"/>
          <w:i/>
          <w:sz w:val="24"/>
          <w:szCs w:val="24"/>
        </w:rPr>
        <w:t>Degree</w:t>
      </w:r>
      <w:r>
        <w:rPr>
          <w:rFonts w:ascii="Times New Roman" w:hAnsi="Times New Roman" w:cs="Times New Roman"/>
          <w:sz w:val="24"/>
          <w:szCs w:val="24"/>
        </w:rPr>
        <w:t xml:space="preserve"> dan </w:t>
      </w:r>
      <w:r w:rsidRPr="00804B4D">
        <w:rPr>
          <w:rFonts w:ascii="Times New Roman" w:hAnsi="Times New Roman" w:cs="Times New Roman"/>
          <w:i/>
          <w:sz w:val="24"/>
          <w:szCs w:val="24"/>
        </w:rPr>
        <w:t>Criterion</w:t>
      </w:r>
      <w:r>
        <w:rPr>
          <w:rFonts w:ascii="Times New Roman" w:hAnsi="Times New Roman" w:cs="Times New Roman"/>
          <w:sz w:val="24"/>
          <w:szCs w:val="24"/>
        </w:rPr>
        <w:t xml:space="preserve"> disamakan dalam perumusan tujuan.</w:t>
      </w:r>
    </w:p>
    <w:p w:rsidR="007B2C45" w:rsidRDefault="007B2C45" w:rsidP="007B2C45">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Memperbaiki tata tulis.</w:t>
      </w:r>
    </w:p>
    <w:p w:rsidR="00804B4D" w:rsidRDefault="007B2C45" w:rsidP="007B2C45">
      <w:pPr>
        <w:pStyle w:val="ListParagraph"/>
        <w:spacing w:line="360" w:lineRule="auto"/>
        <w:ind w:left="900" w:firstLine="540"/>
        <w:jc w:val="both"/>
        <w:rPr>
          <w:rFonts w:ascii="Times New Roman" w:hAnsi="Times New Roman" w:cs="Times New Roman"/>
          <w:b/>
          <w:sz w:val="24"/>
          <w:szCs w:val="24"/>
        </w:rPr>
      </w:pPr>
      <w:r>
        <w:rPr>
          <w:rFonts w:ascii="Times New Roman" w:hAnsi="Times New Roman" w:cs="Times New Roman"/>
          <w:sz w:val="24"/>
          <w:szCs w:val="24"/>
        </w:rPr>
        <w:t xml:space="preserve">Selanjutnya, penilaian dilakukan oleh dua guru IPA yang sedang mengikuti program kewenangan tambahan (KKT). Guru IPA tersebut juga mengikuti mata praktikum pendidikan IPA. Masing-masing guru IPA memberikan penilaian </w:t>
      </w:r>
      <w:r w:rsidRPr="007B2C45">
        <w:rPr>
          <w:rFonts w:ascii="Times New Roman" w:hAnsi="Times New Roman" w:cs="Times New Roman"/>
          <w:b/>
          <w:sz w:val="24"/>
          <w:szCs w:val="24"/>
        </w:rPr>
        <w:t xml:space="preserve">sangat baik. </w:t>
      </w:r>
    </w:p>
    <w:p w:rsidR="007B2C45" w:rsidRDefault="007B2C45" w:rsidP="007B2C45">
      <w:pPr>
        <w:pStyle w:val="ListParagraph"/>
        <w:spacing w:line="360" w:lineRule="auto"/>
        <w:ind w:left="900" w:firstLine="540"/>
        <w:jc w:val="both"/>
        <w:rPr>
          <w:rFonts w:ascii="Times New Roman" w:hAnsi="Times New Roman" w:cs="Times New Roman"/>
          <w:sz w:val="24"/>
          <w:szCs w:val="24"/>
        </w:rPr>
      </w:pPr>
      <w:r>
        <w:rPr>
          <w:rFonts w:ascii="Times New Roman" w:hAnsi="Times New Roman" w:cs="Times New Roman"/>
          <w:sz w:val="24"/>
          <w:szCs w:val="24"/>
        </w:rPr>
        <w:t xml:space="preserve">Setelah dilakukan perbaikan terhadap produk petunjuk praktikum, tahap selanjutnya yaitu ujicoba terbatas. Ujicoba ini dilakukan untuk melihat respon mahasiswa </w:t>
      </w:r>
      <w:r w:rsidR="00656DC5">
        <w:rPr>
          <w:rFonts w:ascii="Times New Roman" w:hAnsi="Times New Roman" w:cs="Times New Roman"/>
          <w:sz w:val="24"/>
          <w:szCs w:val="24"/>
        </w:rPr>
        <w:t xml:space="preserve">dalam lingkup kecil </w:t>
      </w:r>
      <w:r>
        <w:rPr>
          <w:rFonts w:ascii="Times New Roman" w:hAnsi="Times New Roman" w:cs="Times New Roman"/>
          <w:sz w:val="24"/>
          <w:szCs w:val="24"/>
        </w:rPr>
        <w:t xml:space="preserve">sebelum diujicobakan di </w:t>
      </w:r>
      <w:r w:rsidR="00656DC5">
        <w:rPr>
          <w:rFonts w:ascii="Times New Roman" w:hAnsi="Times New Roman" w:cs="Times New Roman"/>
          <w:sz w:val="24"/>
          <w:szCs w:val="24"/>
        </w:rPr>
        <w:t xml:space="preserve">kelas. </w:t>
      </w:r>
      <w:r w:rsidR="00EC44D4">
        <w:rPr>
          <w:rFonts w:ascii="Times New Roman" w:hAnsi="Times New Roman" w:cs="Times New Roman"/>
          <w:sz w:val="24"/>
          <w:szCs w:val="24"/>
        </w:rPr>
        <w:t>Berdasarkan saran pada ujicoba terbatas, dilakukan perbaikan sebagai berikut:</w:t>
      </w:r>
    </w:p>
    <w:p w:rsidR="00EC44D4" w:rsidRDefault="00D25E49"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1 (</w:t>
      </w:r>
      <w:r w:rsidRPr="00D25E49">
        <w:rPr>
          <w:rFonts w:ascii="Times New Roman" w:hAnsi="Times New Roman" w:cs="Times New Roman"/>
          <w:i/>
          <w:sz w:val="24"/>
          <w:szCs w:val="24"/>
        </w:rPr>
        <w:t>instructional problems</w:t>
      </w:r>
      <w:r>
        <w:rPr>
          <w:rFonts w:ascii="Times New Roman" w:hAnsi="Times New Roman" w:cs="Times New Roman"/>
          <w:sz w:val="24"/>
          <w:szCs w:val="24"/>
        </w:rPr>
        <w:t>), memperjelas langkah kegiatan dengan menambahkan pertanyaan yang membing mahasiswa.</w:t>
      </w:r>
    </w:p>
    <w:p w:rsidR="00AA2C22" w:rsidRDefault="00AA2C22"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5 (</w:t>
      </w:r>
      <w:r w:rsidRPr="00AA2C22">
        <w:rPr>
          <w:rFonts w:ascii="Times New Roman" w:hAnsi="Times New Roman" w:cs="Times New Roman"/>
          <w:i/>
          <w:sz w:val="24"/>
          <w:szCs w:val="24"/>
        </w:rPr>
        <w:t>content sequencing</w:t>
      </w:r>
      <w:r>
        <w:rPr>
          <w:rFonts w:ascii="Times New Roman" w:hAnsi="Times New Roman" w:cs="Times New Roman"/>
          <w:sz w:val="24"/>
          <w:szCs w:val="24"/>
        </w:rPr>
        <w:t>), mengurangi kajian teori yang kurang relevan dan menuliskan langkah yang sesuai dengan dasar teori.</w:t>
      </w:r>
    </w:p>
    <w:p w:rsidR="00AA2C22"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Video yang digunakan pada analisis persoalan dibuat beda dengan video pada analisis strategi</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Memperjelas prosedur pada kegiatan 2 </w:t>
      </w:r>
      <w:r w:rsidRPr="002D055D">
        <w:rPr>
          <w:rFonts w:ascii="Times New Roman" w:hAnsi="Times New Roman" w:cs="Times New Roman"/>
          <w:i/>
          <w:sz w:val="24"/>
          <w:szCs w:val="24"/>
        </w:rPr>
        <w:t>(learner characteristic</w:t>
      </w:r>
      <w:r>
        <w:rPr>
          <w:rFonts w:ascii="Times New Roman" w:hAnsi="Times New Roman" w:cs="Times New Roman"/>
          <w:sz w:val="24"/>
          <w:szCs w:val="24"/>
        </w:rPr>
        <w:t>), dengan menambahkan pertanyaan yang membimbing mahasiswa untuk mengidentifikasi informasi peserta didik.</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Mengurangi kajian teori dalam kegiatan 3 (</w:t>
      </w:r>
      <w:r w:rsidRPr="002D055D">
        <w:rPr>
          <w:rFonts w:ascii="Times New Roman" w:hAnsi="Times New Roman" w:cs="Times New Roman"/>
          <w:i/>
          <w:sz w:val="24"/>
          <w:szCs w:val="24"/>
        </w:rPr>
        <w:t>task analysis</w:t>
      </w:r>
      <w:r>
        <w:rPr>
          <w:rFonts w:ascii="Times New Roman" w:hAnsi="Times New Roman" w:cs="Times New Roman"/>
          <w:sz w:val="24"/>
          <w:szCs w:val="24"/>
        </w:rPr>
        <w:t>) yang kurang relevan dengan tujuan.</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3, menambahkan kajian materi mengenai peta konsep.</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6 (</w:t>
      </w:r>
      <w:r w:rsidRPr="002D055D">
        <w:rPr>
          <w:rFonts w:ascii="Times New Roman" w:hAnsi="Times New Roman" w:cs="Times New Roman"/>
          <w:i/>
          <w:sz w:val="24"/>
          <w:szCs w:val="24"/>
        </w:rPr>
        <w:t>instructional strategics</w:t>
      </w:r>
      <w:r>
        <w:rPr>
          <w:rFonts w:ascii="Times New Roman" w:hAnsi="Times New Roman" w:cs="Times New Roman"/>
          <w:sz w:val="24"/>
          <w:szCs w:val="24"/>
        </w:rPr>
        <w:t>), memperjelas prosedur keg</w:t>
      </w:r>
      <w:r w:rsidR="00780BD0">
        <w:rPr>
          <w:rFonts w:ascii="Times New Roman" w:hAnsi="Times New Roman" w:cs="Times New Roman"/>
          <w:sz w:val="24"/>
          <w:szCs w:val="24"/>
        </w:rPr>
        <w:t>iatan dengan cara menambah tabel</w:t>
      </w:r>
      <w:r>
        <w:rPr>
          <w:rFonts w:ascii="Times New Roman" w:hAnsi="Times New Roman" w:cs="Times New Roman"/>
          <w:sz w:val="24"/>
          <w:szCs w:val="24"/>
        </w:rPr>
        <w:t xml:space="preserve"> untuk analisis sintaks model pembelajaran.</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Memperbaiki tata tulis dan penyusunan kalimat yang lebih mudah dipahami.</w:t>
      </w:r>
    </w:p>
    <w:p w:rsidR="00275C9B" w:rsidRDefault="00275C9B" w:rsidP="00275C9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Contoh LKS diberikan ketika proses praktikum.</w:t>
      </w:r>
    </w:p>
    <w:p w:rsidR="00275C9B" w:rsidRPr="00025F20" w:rsidRDefault="003864A5" w:rsidP="003864A5">
      <w:pPr>
        <w:pStyle w:val="ListParagraph"/>
        <w:spacing w:line="360" w:lineRule="auto"/>
        <w:ind w:left="900" w:firstLine="990"/>
        <w:jc w:val="both"/>
        <w:rPr>
          <w:rFonts w:ascii="Times New Roman" w:hAnsi="Times New Roman" w:cs="Times New Roman"/>
          <w:sz w:val="24"/>
          <w:szCs w:val="24"/>
        </w:rPr>
      </w:pPr>
      <w:r>
        <w:rPr>
          <w:rFonts w:ascii="Times New Roman" w:hAnsi="Times New Roman" w:cs="Times New Roman"/>
          <w:sz w:val="24"/>
          <w:szCs w:val="24"/>
        </w:rPr>
        <w:t xml:space="preserve">Selanjutnya, dilakukan ujicoba produk awal di kelas pada praktikum pendidikan IPA semester ketiga. Kegiatan yang dilakukan sampai dengan sebelum pelaporan penelitian meliputi </w:t>
      </w:r>
      <w:r w:rsidRPr="003864A5">
        <w:rPr>
          <w:rFonts w:ascii="Times New Roman" w:hAnsi="Times New Roman" w:cs="Times New Roman"/>
          <w:i/>
          <w:sz w:val="24"/>
          <w:szCs w:val="24"/>
        </w:rPr>
        <w:t>instructional problems</w:t>
      </w:r>
      <w:r>
        <w:rPr>
          <w:rFonts w:ascii="Times New Roman" w:hAnsi="Times New Roman" w:cs="Times New Roman"/>
          <w:sz w:val="24"/>
          <w:szCs w:val="24"/>
        </w:rPr>
        <w:t xml:space="preserve">, </w:t>
      </w:r>
      <w:r w:rsidRPr="00C75A9E">
        <w:rPr>
          <w:rFonts w:ascii="Times New Roman" w:hAnsi="Times New Roman" w:cs="Times New Roman"/>
          <w:i/>
          <w:sz w:val="24"/>
          <w:szCs w:val="24"/>
        </w:rPr>
        <w:t>learner characteristics</w:t>
      </w:r>
      <w:r>
        <w:rPr>
          <w:rFonts w:ascii="Times New Roman" w:hAnsi="Times New Roman" w:cs="Times New Roman"/>
          <w:sz w:val="24"/>
          <w:szCs w:val="24"/>
        </w:rPr>
        <w:t xml:space="preserve">, analisis kurikulum (SK, KD, Indikator), analisis materi (fakta, konsep, prinsip, </w:t>
      </w:r>
      <w:r w:rsidR="00C75A9E">
        <w:rPr>
          <w:rFonts w:ascii="Times New Roman" w:hAnsi="Times New Roman" w:cs="Times New Roman"/>
          <w:sz w:val="24"/>
          <w:szCs w:val="24"/>
        </w:rPr>
        <w:t>hu</w:t>
      </w:r>
      <w:r>
        <w:rPr>
          <w:rFonts w:ascii="Times New Roman" w:hAnsi="Times New Roman" w:cs="Times New Roman"/>
          <w:sz w:val="24"/>
          <w:szCs w:val="24"/>
        </w:rPr>
        <w:t>kum, teori) dan penyusunan peta konsep.</w:t>
      </w:r>
      <w:r w:rsidR="00025F20">
        <w:rPr>
          <w:rFonts w:ascii="Times New Roman" w:hAnsi="Times New Roman" w:cs="Times New Roman"/>
          <w:sz w:val="24"/>
          <w:szCs w:val="24"/>
        </w:rPr>
        <w:t xml:space="preserve"> Dari hasil observasi dan angket terbuka selama proses praktikum diperoleh informasi bahwa pada kegiatan </w:t>
      </w:r>
      <w:r w:rsidR="00025F20" w:rsidRPr="00025F20">
        <w:rPr>
          <w:rFonts w:ascii="Times New Roman" w:hAnsi="Times New Roman" w:cs="Times New Roman"/>
          <w:i/>
          <w:sz w:val="24"/>
          <w:szCs w:val="24"/>
        </w:rPr>
        <w:t xml:space="preserve">instructional </w:t>
      </w:r>
      <w:r w:rsidR="00025F20" w:rsidRPr="00025F20">
        <w:rPr>
          <w:rFonts w:ascii="Times New Roman" w:hAnsi="Times New Roman" w:cs="Times New Roman"/>
          <w:i/>
          <w:sz w:val="24"/>
          <w:szCs w:val="24"/>
        </w:rPr>
        <w:lastRenderedPageBreak/>
        <w:t>problems</w:t>
      </w:r>
      <w:r w:rsidR="00025F20">
        <w:rPr>
          <w:rFonts w:ascii="Times New Roman" w:hAnsi="Times New Roman" w:cs="Times New Roman"/>
          <w:i/>
          <w:sz w:val="24"/>
          <w:szCs w:val="24"/>
        </w:rPr>
        <w:t xml:space="preserve">, </w:t>
      </w:r>
      <w:r w:rsidR="00601F51">
        <w:rPr>
          <w:rFonts w:ascii="Times New Roman" w:hAnsi="Times New Roman" w:cs="Times New Roman"/>
          <w:sz w:val="24"/>
          <w:szCs w:val="24"/>
        </w:rPr>
        <w:t>video yang diputar kurang jelas karena tidak menggunakan pengeras eksternal. Selain itu, beberapa mahasiswa belum dapat membedakan indikator proses dan psikomotorik. Beberapa kelompok juga masih menuliskan fakta yang berupa konsep.</w:t>
      </w:r>
    </w:p>
    <w:p w:rsidR="00025F20" w:rsidRPr="00275C9B" w:rsidRDefault="00025F20" w:rsidP="003864A5">
      <w:pPr>
        <w:pStyle w:val="ListParagraph"/>
        <w:spacing w:line="360" w:lineRule="auto"/>
        <w:ind w:left="900" w:firstLine="990"/>
        <w:jc w:val="both"/>
        <w:rPr>
          <w:rFonts w:ascii="Times New Roman" w:hAnsi="Times New Roman" w:cs="Times New Roman"/>
          <w:sz w:val="24"/>
          <w:szCs w:val="24"/>
        </w:rPr>
      </w:pPr>
    </w:p>
    <w:p w:rsidR="007052E4" w:rsidRDefault="007052E4" w:rsidP="007052E4">
      <w:pPr>
        <w:pStyle w:val="ListParagraph"/>
        <w:spacing w:line="360" w:lineRule="auto"/>
        <w:ind w:left="2160"/>
        <w:jc w:val="both"/>
        <w:rPr>
          <w:rFonts w:ascii="Times New Roman" w:hAnsi="Times New Roman" w:cs="Times New Roman"/>
          <w:i/>
          <w:sz w:val="24"/>
          <w:szCs w:val="24"/>
        </w:rPr>
      </w:pPr>
    </w:p>
    <w:p w:rsidR="00D22720" w:rsidRDefault="00D22720"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Pr="007052E4" w:rsidRDefault="000F29EB" w:rsidP="007052E4">
      <w:pPr>
        <w:pStyle w:val="ListParagraph"/>
        <w:spacing w:line="360" w:lineRule="auto"/>
        <w:ind w:left="2160"/>
        <w:jc w:val="both"/>
        <w:rPr>
          <w:rFonts w:ascii="Times New Roman" w:hAnsi="Times New Roman" w:cs="Times New Roman"/>
          <w:i/>
          <w:sz w:val="24"/>
          <w:szCs w:val="24"/>
        </w:rPr>
      </w:pPr>
    </w:p>
    <w:p w:rsidR="00E74E27" w:rsidRDefault="00E74E27" w:rsidP="00B52C36">
      <w:pPr>
        <w:bidi w:val="0"/>
        <w:spacing w:line="360" w:lineRule="auto"/>
        <w:rPr>
          <w:lang w:val="en-US"/>
        </w:rPr>
      </w:pPr>
    </w:p>
    <w:p w:rsidR="000F29EB" w:rsidRDefault="000F29EB" w:rsidP="000F29EB">
      <w:pPr>
        <w:bidi w:val="0"/>
        <w:spacing w:line="360" w:lineRule="auto"/>
        <w:rPr>
          <w:lang w:val="en-US"/>
        </w:rPr>
      </w:pPr>
    </w:p>
    <w:p w:rsidR="000F29EB" w:rsidRDefault="000F29EB" w:rsidP="000F29EB">
      <w:pPr>
        <w:bidi w:val="0"/>
        <w:spacing w:line="360" w:lineRule="auto"/>
        <w:rPr>
          <w:lang w:val="en-US"/>
        </w:rPr>
      </w:pPr>
    </w:p>
    <w:p w:rsidR="000F29EB" w:rsidRDefault="000F29EB" w:rsidP="000F29EB">
      <w:pPr>
        <w:bidi w:val="0"/>
        <w:spacing w:line="360" w:lineRule="auto"/>
        <w:rPr>
          <w:lang w:val="en-US"/>
        </w:rPr>
      </w:pPr>
    </w:p>
    <w:p w:rsidR="000F29EB" w:rsidRDefault="000F29EB" w:rsidP="000F29EB">
      <w:pPr>
        <w:bidi w:val="0"/>
        <w:spacing w:line="360" w:lineRule="auto"/>
        <w:rPr>
          <w:lang w:val="en-US"/>
        </w:rPr>
      </w:pPr>
    </w:p>
    <w:p w:rsidR="000F29EB" w:rsidRDefault="000F29EB" w:rsidP="000F29EB">
      <w:pPr>
        <w:bidi w:val="0"/>
        <w:spacing w:line="360" w:lineRule="auto"/>
        <w:rPr>
          <w:lang w:val="en-US"/>
        </w:rPr>
      </w:pPr>
    </w:p>
    <w:p w:rsidR="000F29EB" w:rsidRDefault="000F29EB" w:rsidP="000F29EB">
      <w:pPr>
        <w:bidi w:val="0"/>
        <w:spacing w:line="360" w:lineRule="auto"/>
        <w:rPr>
          <w:lang w:val="en-US"/>
        </w:rPr>
      </w:pPr>
    </w:p>
    <w:p w:rsidR="000F29EB" w:rsidRDefault="000F29EB" w:rsidP="000F29EB">
      <w:pPr>
        <w:bidi w:val="0"/>
        <w:spacing w:line="360" w:lineRule="auto"/>
        <w:rPr>
          <w:lang w:val="en-US"/>
        </w:rPr>
      </w:pPr>
    </w:p>
    <w:p w:rsidR="000204E7" w:rsidRDefault="000204E7" w:rsidP="009C11C1">
      <w:pPr>
        <w:bidi w:val="0"/>
        <w:spacing w:line="360" w:lineRule="auto"/>
        <w:jc w:val="center"/>
        <w:outlineLvl w:val="0"/>
        <w:rPr>
          <w:b/>
          <w:lang w:val="en-US"/>
        </w:rPr>
      </w:pPr>
      <w:r>
        <w:rPr>
          <w:b/>
          <w:lang w:val="en-US"/>
        </w:rPr>
        <w:lastRenderedPageBreak/>
        <w:t>BAB V</w:t>
      </w:r>
    </w:p>
    <w:p w:rsidR="00E74E27" w:rsidRDefault="00E74E27" w:rsidP="000204E7">
      <w:pPr>
        <w:bidi w:val="0"/>
        <w:spacing w:line="360" w:lineRule="auto"/>
        <w:jc w:val="center"/>
        <w:outlineLvl w:val="0"/>
        <w:rPr>
          <w:b/>
          <w:lang w:val="en-US"/>
        </w:rPr>
      </w:pPr>
      <w:r w:rsidRPr="00C75A9E">
        <w:rPr>
          <w:b/>
          <w:lang w:val="en-US"/>
        </w:rPr>
        <w:t>KESIMPULAN DAN SARAN</w:t>
      </w:r>
    </w:p>
    <w:p w:rsidR="00C75A9E" w:rsidRDefault="00C75A9E" w:rsidP="00C75A9E">
      <w:pPr>
        <w:bidi w:val="0"/>
        <w:spacing w:line="360" w:lineRule="auto"/>
        <w:jc w:val="center"/>
        <w:rPr>
          <w:b/>
          <w:lang w:val="en-US"/>
        </w:rPr>
      </w:pPr>
    </w:p>
    <w:p w:rsidR="00C75A9E" w:rsidRDefault="00C75A9E" w:rsidP="00C75A9E">
      <w:pPr>
        <w:pStyle w:val="ListParagraph"/>
        <w:numPr>
          <w:ilvl w:val="0"/>
          <w:numId w:val="31"/>
        </w:numPr>
        <w:spacing w:line="360" w:lineRule="auto"/>
        <w:rPr>
          <w:rFonts w:ascii="Times New Roman" w:hAnsi="Times New Roman" w:cs="Times New Roman"/>
          <w:b/>
          <w:sz w:val="24"/>
          <w:szCs w:val="24"/>
        </w:rPr>
      </w:pPr>
      <w:r w:rsidRPr="00C75A9E">
        <w:rPr>
          <w:rFonts w:ascii="Times New Roman" w:hAnsi="Times New Roman" w:cs="Times New Roman"/>
          <w:b/>
          <w:sz w:val="24"/>
          <w:szCs w:val="24"/>
        </w:rPr>
        <w:t>KESIMPULAN</w:t>
      </w:r>
    </w:p>
    <w:p w:rsidR="00C75A9E" w:rsidRDefault="00C75A9E" w:rsidP="00C75A9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Berdasarkan pembahasan hasil penelitian, diperoleh simpulan sebagai berikut:</w:t>
      </w:r>
    </w:p>
    <w:p w:rsidR="00C75A9E" w:rsidRDefault="00C75A9E" w:rsidP="00C75A9E">
      <w:pPr>
        <w:pStyle w:val="ListParagraph"/>
        <w:numPr>
          <w:ilvl w:val="0"/>
          <w:numId w:val="33"/>
        </w:numPr>
        <w:spacing w:line="360" w:lineRule="auto"/>
        <w:jc w:val="both"/>
        <w:rPr>
          <w:rFonts w:ascii="Times New Roman" w:hAnsi="Times New Roman" w:cs="Times New Roman"/>
          <w:i/>
          <w:sz w:val="24"/>
          <w:szCs w:val="24"/>
        </w:rPr>
      </w:pPr>
      <w:r>
        <w:rPr>
          <w:rFonts w:ascii="Times New Roman" w:hAnsi="Times New Roman" w:cs="Times New Roman"/>
          <w:sz w:val="24"/>
          <w:szCs w:val="24"/>
        </w:rPr>
        <w:t>Karakteristik petunjuk praktikum pendidi</w:t>
      </w:r>
      <w:r w:rsidR="0054698E">
        <w:rPr>
          <w:rFonts w:ascii="Times New Roman" w:hAnsi="Times New Roman" w:cs="Times New Roman"/>
          <w:sz w:val="24"/>
          <w:szCs w:val="24"/>
        </w:rPr>
        <w:t>kan yang dikembangkan meliputi</w:t>
      </w:r>
      <w:r>
        <w:rPr>
          <w:rFonts w:ascii="Times New Roman" w:hAnsi="Times New Roman" w:cs="Times New Roman"/>
          <w:sz w:val="24"/>
          <w:szCs w:val="24"/>
        </w:rPr>
        <w:t xml:space="preserve"> aspek </w:t>
      </w:r>
      <w:r w:rsidRPr="00C75A9E">
        <w:rPr>
          <w:rFonts w:ascii="Times New Roman" w:hAnsi="Times New Roman" w:cs="Times New Roman"/>
          <w:i/>
          <w:sz w:val="24"/>
          <w:szCs w:val="24"/>
        </w:rPr>
        <w:t>pedagogical content knowledge</w:t>
      </w:r>
      <w:r>
        <w:rPr>
          <w:rFonts w:ascii="Times New Roman" w:hAnsi="Times New Roman" w:cs="Times New Roman"/>
          <w:sz w:val="24"/>
          <w:szCs w:val="24"/>
        </w:rPr>
        <w:t xml:space="preserve"> yaitu </w:t>
      </w:r>
      <w:r w:rsidRPr="00873A87">
        <w:rPr>
          <w:rFonts w:ascii="Times New Roman" w:hAnsi="Times New Roman" w:cs="Times New Roman"/>
          <w:sz w:val="24"/>
          <w:szCs w:val="24"/>
        </w:rPr>
        <w:t>analisis permasalahan pembelajaran</w:t>
      </w:r>
      <w:r>
        <w:rPr>
          <w:rFonts w:ascii="Times New Roman" w:hAnsi="Times New Roman" w:cs="Times New Roman"/>
          <w:sz w:val="24"/>
          <w:szCs w:val="24"/>
        </w:rPr>
        <w:t xml:space="preserve"> (</w:t>
      </w:r>
      <w:r w:rsidRPr="00280204">
        <w:rPr>
          <w:rFonts w:ascii="Times New Roman" w:hAnsi="Times New Roman" w:cs="Times New Roman"/>
          <w:i/>
          <w:sz w:val="24"/>
          <w:szCs w:val="24"/>
        </w:rPr>
        <w:t>instructional problems</w:t>
      </w:r>
      <w:r>
        <w:rPr>
          <w:rFonts w:ascii="Times New Roman" w:hAnsi="Times New Roman" w:cs="Times New Roman"/>
          <w:sz w:val="24"/>
          <w:szCs w:val="24"/>
        </w:rPr>
        <w:t>)</w:t>
      </w:r>
      <w:r w:rsidRPr="00873A87">
        <w:rPr>
          <w:rFonts w:ascii="Times New Roman" w:hAnsi="Times New Roman" w:cs="Times New Roman"/>
          <w:sz w:val="24"/>
          <w:szCs w:val="24"/>
        </w:rPr>
        <w:t>,</w:t>
      </w:r>
      <w:r>
        <w:rPr>
          <w:rFonts w:ascii="Times New Roman" w:hAnsi="Times New Roman" w:cs="Times New Roman"/>
          <w:sz w:val="24"/>
          <w:szCs w:val="24"/>
        </w:rPr>
        <w:t xml:space="preserve"> </w:t>
      </w:r>
      <w:r w:rsidRPr="00873A87">
        <w:rPr>
          <w:rFonts w:ascii="Times New Roman" w:hAnsi="Times New Roman" w:cs="Times New Roman"/>
          <w:i/>
          <w:sz w:val="24"/>
          <w:szCs w:val="24"/>
        </w:rPr>
        <w:t>learner characteristic</w:t>
      </w:r>
      <w:r>
        <w:rPr>
          <w:rFonts w:ascii="Times New Roman" w:hAnsi="Times New Roman" w:cs="Times New Roman"/>
          <w:i/>
          <w:sz w:val="24"/>
          <w:szCs w:val="24"/>
        </w:rPr>
        <w:t xml:space="preserve"> (</w:t>
      </w:r>
      <w:r w:rsidRPr="00C75A9E">
        <w:rPr>
          <w:rFonts w:ascii="Times New Roman" w:hAnsi="Times New Roman" w:cs="Times New Roman"/>
          <w:sz w:val="24"/>
          <w:szCs w:val="24"/>
        </w:rPr>
        <w:t>analisis peserta didik</w:t>
      </w:r>
      <w:r>
        <w:rPr>
          <w:rFonts w:ascii="Times New Roman" w:hAnsi="Times New Roman" w:cs="Times New Roman"/>
          <w:i/>
          <w:sz w:val="24"/>
          <w:szCs w:val="24"/>
        </w:rPr>
        <w:t>)</w:t>
      </w:r>
      <w:r w:rsidRPr="00873A87">
        <w:rPr>
          <w:rFonts w:ascii="Times New Roman" w:hAnsi="Times New Roman" w:cs="Times New Roman"/>
          <w:sz w:val="24"/>
          <w:szCs w:val="24"/>
        </w:rPr>
        <w:t xml:space="preserve">, </w:t>
      </w:r>
      <w:r w:rsidRPr="00873A87">
        <w:rPr>
          <w:rFonts w:ascii="Times New Roman" w:hAnsi="Times New Roman" w:cs="Times New Roman"/>
          <w:i/>
          <w:sz w:val="24"/>
          <w:szCs w:val="24"/>
        </w:rPr>
        <w:t>subject content identification with task analysis,</w:t>
      </w:r>
      <w:r w:rsidRPr="00873A87">
        <w:rPr>
          <w:rFonts w:ascii="Times New Roman" w:hAnsi="Times New Roman" w:cs="Times New Roman"/>
          <w:sz w:val="24"/>
          <w:szCs w:val="24"/>
        </w:rPr>
        <w:t xml:space="preserve"> analisi</w:t>
      </w:r>
      <w:r>
        <w:rPr>
          <w:rFonts w:ascii="Times New Roman" w:hAnsi="Times New Roman" w:cs="Times New Roman"/>
          <w:sz w:val="24"/>
          <w:szCs w:val="24"/>
        </w:rPr>
        <w:t xml:space="preserve">s kompetensi, analisis materi, penyusunan, </w:t>
      </w:r>
      <w:r w:rsidRPr="00873A87">
        <w:rPr>
          <w:rFonts w:ascii="Times New Roman" w:hAnsi="Times New Roman" w:cs="Times New Roman"/>
          <w:sz w:val="24"/>
          <w:szCs w:val="24"/>
        </w:rPr>
        <w:t xml:space="preserve">peta konsep, </w:t>
      </w:r>
      <w:r w:rsidRPr="00873A87">
        <w:rPr>
          <w:rFonts w:ascii="Times New Roman" w:hAnsi="Times New Roman" w:cs="Times New Roman"/>
          <w:i/>
          <w:sz w:val="24"/>
          <w:szCs w:val="24"/>
        </w:rPr>
        <w:t>instructional ojectives specification, content sequencing, instructional strategics, plan</w:t>
      </w:r>
      <w:r>
        <w:rPr>
          <w:rFonts w:ascii="Times New Roman" w:hAnsi="Times New Roman" w:cs="Times New Roman"/>
          <w:i/>
          <w:sz w:val="24"/>
          <w:szCs w:val="24"/>
        </w:rPr>
        <w:t xml:space="preserve"> instructional delivery</w:t>
      </w:r>
      <w:r w:rsidRPr="00873A87">
        <w:rPr>
          <w:rFonts w:ascii="Times New Roman" w:hAnsi="Times New Roman" w:cs="Times New Roman"/>
          <w:sz w:val="24"/>
          <w:szCs w:val="24"/>
        </w:rPr>
        <w:t xml:space="preserve"> (silabus, RPP</w:t>
      </w:r>
      <w:r w:rsidRPr="00873A87">
        <w:rPr>
          <w:rFonts w:ascii="Times New Roman" w:hAnsi="Times New Roman" w:cs="Times New Roman"/>
          <w:i/>
          <w:sz w:val="24"/>
          <w:szCs w:val="24"/>
        </w:rPr>
        <w:t xml:space="preserve">), evaluation instrument, resource selection, teaching material selection. </w:t>
      </w:r>
    </w:p>
    <w:p w:rsidR="00C75A9E" w:rsidRDefault="008841E0" w:rsidP="00C75A9E">
      <w:pPr>
        <w:pStyle w:val="ListParagraph"/>
        <w:numPr>
          <w:ilvl w:val="0"/>
          <w:numId w:val="33"/>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Produk yang dikembangkan dinilai </w:t>
      </w:r>
      <w:r w:rsidRPr="008841E0">
        <w:rPr>
          <w:rFonts w:ascii="Times New Roman" w:hAnsi="Times New Roman" w:cs="Times New Roman"/>
          <w:b/>
          <w:sz w:val="24"/>
          <w:szCs w:val="24"/>
        </w:rPr>
        <w:t>baik</w:t>
      </w:r>
      <w:r>
        <w:rPr>
          <w:rFonts w:ascii="Times New Roman" w:hAnsi="Times New Roman" w:cs="Times New Roman"/>
          <w:sz w:val="24"/>
          <w:szCs w:val="24"/>
        </w:rPr>
        <w:t xml:space="preserve"> oleh ahli materi, dinilai </w:t>
      </w:r>
      <w:r w:rsidRPr="008841E0">
        <w:rPr>
          <w:rFonts w:ascii="Times New Roman" w:hAnsi="Times New Roman" w:cs="Times New Roman"/>
          <w:b/>
          <w:sz w:val="24"/>
          <w:szCs w:val="24"/>
        </w:rPr>
        <w:t>baik</w:t>
      </w:r>
      <w:r>
        <w:rPr>
          <w:rFonts w:ascii="Times New Roman" w:hAnsi="Times New Roman" w:cs="Times New Roman"/>
          <w:sz w:val="24"/>
          <w:szCs w:val="24"/>
        </w:rPr>
        <w:t xml:space="preserve"> oleh teman sejawat, dinilai </w:t>
      </w:r>
      <w:r w:rsidRPr="008841E0">
        <w:rPr>
          <w:rFonts w:ascii="Times New Roman" w:hAnsi="Times New Roman" w:cs="Times New Roman"/>
          <w:b/>
          <w:sz w:val="24"/>
          <w:szCs w:val="24"/>
        </w:rPr>
        <w:t>sangat baik</w:t>
      </w:r>
      <w:r>
        <w:rPr>
          <w:rFonts w:ascii="Times New Roman" w:hAnsi="Times New Roman" w:cs="Times New Roman"/>
          <w:sz w:val="24"/>
          <w:szCs w:val="24"/>
        </w:rPr>
        <w:t xml:space="preserve"> oleh guru IPA dan dinilai </w:t>
      </w:r>
      <w:r w:rsidRPr="008841E0">
        <w:rPr>
          <w:rFonts w:ascii="Times New Roman" w:hAnsi="Times New Roman" w:cs="Times New Roman"/>
          <w:b/>
          <w:sz w:val="24"/>
          <w:szCs w:val="24"/>
        </w:rPr>
        <w:t>baik</w:t>
      </w:r>
      <w:r>
        <w:rPr>
          <w:rFonts w:ascii="Times New Roman" w:hAnsi="Times New Roman" w:cs="Times New Roman"/>
          <w:sz w:val="24"/>
          <w:szCs w:val="24"/>
        </w:rPr>
        <w:t xml:space="preserve"> oleh mahasiswa. Petunjuk praktikum ini dinilai layak untuk digunakan.</w:t>
      </w:r>
    </w:p>
    <w:p w:rsidR="00C75A9E" w:rsidRDefault="00C75A9E" w:rsidP="00C75A9E">
      <w:pPr>
        <w:pStyle w:val="ListParagraph"/>
        <w:spacing w:line="360" w:lineRule="auto"/>
        <w:ind w:left="1080"/>
        <w:rPr>
          <w:rFonts w:ascii="Times New Roman" w:hAnsi="Times New Roman" w:cs="Times New Roman"/>
          <w:sz w:val="24"/>
          <w:szCs w:val="24"/>
        </w:rPr>
      </w:pPr>
    </w:p>
    <w:p w:rsidR="00C75A9E" w:rsidRPr="008841E0" w:rsidRDefault="00C75A9E" w:rsidP="008841E0">
      <w:pPr>
        <w:spacing w:line="360" w:lineRule="auto"/>
        <w:rPr>
          <w:lang w:val="en-US"/>
        </w:rPr>
      </w:pPr>
    </w:p>
    <w:p w:rsidR="00C75A9E" w:rsidRDefault="00C75A9E" w:rsidP="00C75A9E">
      <w:pPr>
        <w:pStyle w:val="ListParagraph"/>
        <w:numPr>
          <w:ilvl w:val="0"/>
          <w:numId w:val="31"/>
        </w:numPr>
        <w:spacing w:line="360" w:lineRule="auto"/>
        <w:rPr>
          <w:rFonts w:ascii="Times New Roman" w:hAnsi="Times New Roman" w:cs="Times New Roman"/>
          <w:b/>
          <w:sz w:val="24"/>
          <w:szCs w:val="24"/>
        </w:rPr>
      </w:pPr>
      <w:r w:rsidRPr="00C75A9E">
        <w:rPr>
          <w:rFonts w:ascii="Times New Roman" w:hAnsi="Times New Roman" w:cs="Times New Roman"/>
          <w:b/>
          <w:sz w:val="24"/>
          <w:szCs w:val="24"/>
        </w:rPr>
        <w:t>SARAN</w:t>
      </w:r>
    </w:p>
    <w:p w:rsidR="008841E0" w:rsidRDefault="00280204" w:rsidP="007237B0">
      <w:pPr>
        <w:pStyle w:val="ListParagraph"/>
        <w:numPr>
          <w:ilvl w:val="0"/>
          <w:numId w:val="34"/>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Pada penelitian selanjutnya, perlu dilakukan penelitian untuk melihat kemampuan mahasiswa calon guru IPA dalam melaksanakan tiap kegiatan dalam petunjuk praktikum. </w:t>
      </w:r>
    </w:p>
    <w:p w:rsidR="00ED2080" w:rsidRDefault="00601F51" w:rsidP="007237B0">
      <w:pPr>
        <w:pStyle w:val="ListParagraph"/>
        <w:numPr>
          <w:ilvl w:val="0"/>
          <w:numId w:val="34"/>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Perlunya dilakukan penelitian yang lebih rinci dan mendalam untuk tiap kegiatan praktikum pada petunjuk praktikum ini.</w:t>
      </w:r>
    </w:p>
    <w:p w:rsidR="00EE331F" w:rsidRDefault="00EE331F" w:rsidP="007237B0">
      <w:pPr>
        <w:pStyle w:val="ListParagraph"/>
        <w:numPr>
          <w:ilvl w:val="0"/>
          <w:numId w:val="34"/>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Pelaksanaan praktikum sebaiknya saling berkelanjutan dengan mata kuliah teori sehingga kegiatan dalam petunjuk praktikum lebih dapat dipahami mahasiswa.</w:t>
      </w:r>
    </w:p>
    <w:p w:rsidR="00280204" w:rsidRDefault="00280204" w:rsidP="007237B0">
      <w:pPr>
        <w:spacing w:line="360" w:lineRule="auto"/>
        <w:ind w:left="1800"/>
        <w:jc w:val="both"/>
        <w:rPr>
          <w:lang w:val="en-US"/>
        </w:rPr>
      </w:pPr>
    </w:p>
    <w:p w:rsidR="00571E34" w:rsidRDefault="00571E34" w:rsidP="007237B0">
      <w:pPr>
        <w:spacing w:line="360" w:lineRule="auto"/>
        <w:ind w:left="1800"/>
        <w:jc w:val="both"/>
        <w:rPr>
          <w:lang w:val="en-US"/>
        </w:rPr>
      </w:pPr>
    </w:p>
    <w:p w:rsidR="00571E34" w:rsidRDefault="00571E34" w:rsidP="007237B0">
      <w:pPr>
        <w:spacing w:line="360" w:lineRule="auto"/>
        <w:ind w:left="1800"/>
        <w:jc w:val="both"/>
        <w:rPr>
          <w:lang w:val="en-US"/>
        </w:rPr>
      </w:pPr>
    </w:p>
    <w:p w:rsidR="00571E34" w:rsidRDefault="00571E34" w:rsidP="00571E34">
      <w:pPr>
        <w:spacing w:line="360" w:lineRule="auto"/>
        <w:rPr>
          <w:lang w:val="en-US"/>
        </w:rPr>
      </w:pPr>
    </w:p>
    <w:p w:rsidR="00571E34" w:rsidRDefault="00571E34" w:rsidP="00571E34">
      <w:pPr>
        <w:spacing w:line="360" w:lineRule="auto"/>
        <w:rPr>
          <w:lang w:val="en-US"/>
        </w:rPr>
      </w:pPr>
    </w:p>
    <w:p w:rsidR="00571E34" w:rsidRDefault="00571E34" w:rsidP="00571E34">
      <w:pPr>
        <w:spacing w:line="360" w:lineRule="auto"/>
        <w:rPr>
          <w:lang w:val="en-US"/>
        </w:rPr>
      </w:pPr>
    </w:p>
    <w:p w:rsidR="00571E34" w:rsidRPr="00571E34" w:rsidRDefault="00571E34" w:rsidP="00571E34">
      <w:pPr>
        <w:spacing w:line="360" w:lineRule="auto"/>
        <w:rPr>
          <w:lang w:val="en-US"/>
        </w:rPr>
      </w:pPr>
    </w:p>
    <w:p w:rsidR="00C75A9E" w:rsidRDefault="00C75A9E" w:rsidP="00C75A9E">
      <w:pPr>
        <w:bidi w:val="0"/>
        <w:spacing w:line="360" w:lineRule="auto"/>
        <w:rPr>
          <w:lang w:val="en-US"/>
        </w:rPr>
      </w:pPr>
    </w:p>
    <w:p w:rsidR="00FE12E7" w:rsidRDefault="00571E34" w:rsidP="009C11C1">
      <w:pPr>
        <w:bidi w:val="0"/>
        <w:spacing w:line="360" w:lineRule="auto"/>
        <w:outlineLvl w:val="0"/>
        <w:rPr>
          <w:b/>
          <w:lang w:val="en-US"/>
        </w:rPr>
      </w:pPr>
      <w:r>
        <w:rPr>
          <w:b/>
          <w:lang w:val="en-US"/>
        </w:rPr>
        <w:t>DAFTAR PUSTAKA</w:t>
      </w:r>
    </w:p>
    <w:p w:rsidR="00601F51" w:rsidRDefault="00601F51" w:rsidP="00601F51">
      <w:pPr>
        <w:bidi w:val="0"/>
        <w:spacing w:line="360" w:lineRule="auto"/>
        <w:rPr>
          <w:b/>
          <w:lang w:val="en-US"/>
        </w:rPr>
      </w:pPr>
    </w:p>
    <w:p w:rsidR="00571E34" w:rsidRDefault="00571E34" w:rsidP="00571E34">
      <w:pPr>
        <w:pStyle w:val="ListParagraph"/>
        <w:spacing w:after="0" w:line="240" w:lineRule="auto"/>
        <w:ind w:left="1170" w:hanging="1080"/>
        <w:jc w:val="both"/>
        <w:rPr>
          <w:rFonts w:ascii="Times New Roman" w:hAnsi="Times New Roman" w:cs="Times New Roman"/>
          <w:sz w:val="24"/>
          <w:szCs w:val="24"/>
        </w:rPr>
      </w:pPr>
      <w:r w:rsidRPr="00314A3C">
        <w:rPr>
          <w:rFonts w:ascii="Times New Roman" w:hAnsi="Times New Roman" w:cs="Times New Roman"/>
          <w:sz w:val="24"/>
          <w:szCs w:val="24"/>
        </w:rPr>
        <w:t xml:space="preserve">Abell, Sandra K, Rogers Meredith A, dkk. 2009. </w:t>
      </w:r>
      <w:r w:rsidRPr="00314A3C">
        <w:rPr>
          <w:rFonts w:ascii="Times New Roman" w:hAnsi="Times New Roman" w:cs="Times New Roman"/>
          <w:i/>
          <w:sz w:val="24"/>
          <w:szCs w:val="24"/>
        </w:rPr>
        <w:t xml:space="preserve">Preparing the Next Generation of Science Teacher Educators: A Model for Developing PCK for Teaching Science Teachers. </w:t>
      </w:r>
      <w:r w:rsidRPr="00314A3C">
        <w:rPr>
          <w:rFonts w:ascii="Times New Roman" w:hAnsi="Times New Roman" w:cs="Times New Roman"/>
          <w:sz w:val="24"/>
          <w:szCs w:val="24"/>
        </w:rPr>
        <w:t>Journal of</w:t>
      </w:r>
      <w:r w:rsidRPr="00314A3C">
        <w:rPr>
          <w:rFonts w:ascii="Times New Roman" w:hAnsi="Times New Roman" w:cs="Times New Roman"/>
          <w:i/>
          <w:sz w:val="24"/>
          <w:szCs w:val="24"/>
        </w:rPr>
        <w:t xml:space="preserve"> </w:t>
      </w:r>
      <w:r w:rsidRPr="00314A3C">
        <w:rPr>
          <w:rFonts w:ascii="Times New Roman" w:hAnsi="Times New Roman" w:cs="Times New Roman"/>
          <w:sz w:val="24"/>
          <w:szCs w:val="24"/>
        </w:rPr>
        <w:t>Science Teacher Education. 20:77-93.</w:t>
      </w:r>
    </w:p>
    <w:p w:rsidR="00571E34" w:rsidRPr="00314A3C" w:rsidRDefault="00571E34" w:rsidP="00571E34">
      <w:pPr>
        <w:pStyle w:val="ListParagraph"/>
        <w:spacing w:after="0" w:line="240" w:lineRule="auto"/>
        <w:ind w:left="1170" w:hanging="1080"/>
        <w:jc w:val="both"/>
        <w:rPr>
          <w:rFonts w:ascii="Times New Roman" w:hAnsi="Times New Roman" w:cs="Times New Roman"/>
          <w:sz w:val="24"/>
          <w:szCs w:val="24"/>
        </w:rPr>
      </w:pPr>
    </w:p>
    <w:p w:rsidR="00571E34" w:rsidRDefault="00571E34" w:rsidP="00571E34">
      <w:pPr>
        <w:pStyle w:val="ListParagraph"/>
        <w:tabs>
          <w:tab w:val="left" w:pos="1065"/>
        </w:tabs>
        <w:spacing w:line="240" w:lineRule="auto"/>
        <w:ind w:left="1170" w:hanging="1080"/>
        <w:jc w:val="both"/>
        <w:rPr>
          <w:rFonts w:ascii="Times New Roman" w:hAnsi="Times New Roman" w:cs="Times New Roman"/>
          <w:sz w:val="24"/>
          <w:szCs w:val="24"/>
        </w:rPr>
      </w:pPr>
      <w:r w:rsidRPr="00314A3C">
        <w:rPr>
          <w:rFonts w:ascii="Times New Roman" w:hAnsi="Times New Roman" w:cs="Times New Roman"/>
          <w:sz w:val="24"/>
          <w:szCs w:val="24"/>
        </w:rPr>
        <w:t xml:space="preserve">Arends, Richard I. 1997. </w:t>
      </w:r>
      <w:r w:rsidRPr="00314A3C">
        <w:rPr>
          <w:rFonts w:ascii="Times New Roman" w:hAnsi="Times New Roman" w:cs="Times New Roman"/>
          <w:i/>
          <w:iCs/>
          <w:sz w:val="24"/>
          <w:szCs w:val="24"/>
        </w:rPr>
        <w:t>Classroom Instruction and Management</w:t>
      </w:r>
      <w:r w:rsidRPr="00314A3C">
        <w:rPr>
          <w:rFonts w:ascii="Times New Roman" w:hAnsi="Times New Roman" w:cs="Times New Roman"/>
          <w:sz w:val="24"/>
          <w:szCs w:val="24"/>
        </w:rPr>
        <w:t>. USA : McGraw Hill Company.</w:t>
      </w:r>
    </w:p>
    <w:p w:rsidR="00571E34" w:rsidRPr="00314A3C" w:rsidRDefault="00571E34" w:rsidP="00571E34">
      <w:pPr>
        <w:pStyle w:val="ListParagraph"/>
        <w:tabs>
          <w:tab w:val="left" w:pos="1065"/>
        </w:tabs>
        <w:spacing w:line="240" w:lineRule="auto"/>
        <w:ind w:left="1170" w:hanging="1080"/>
        <w:jc w:val="both"/>
        <w:rPr>
          <w:rFonts w:ascii="Times New Roman" w:hAnsi="Times New Roman" w:cs="Times New Roman"/>
          <w:sz w:val="24"/>
          <w:szCs w:val="24"/>
        </w:rPr>
      </w:pPr>
    </w:p>
    <w:p w:rsidR="00571E34" w:rsidRDefault="00571E34" w:rsidP="009C11C1">
      <w:pPr>
        <w:pStyle w:val="ListParagraph"/>
        <w:tabs>
          <w:tab w:val="left" w:pos="1065"/>
        </w:tabs>
        <w:spacing w:line="240" w:lineRule="auto"/>
        <w:ind w:left="1170" w:hanging="1080"/>
        <w:jc w:val="both"/>
        <w:outlineLvl w:val="0"/>
        <w:rPr>
          <w:rFonts w:ascii="Times New Roman" w:hAnsi="Times New Roman" w:cs="Times New Roman"/>
          <w:sz w:val="24"/>
          <w:szCs w:val="24"/>
        </w:rPr>
      </w:pPr>
      <w:r w:rsidRPr="00314A3C">
        <w:rPr>
          <w:rFonts w:ascii="Times New Roman" w:hAnsi="Times New Roman" w:cs="Times New Roman"/>
          <w:sz w:val="24"/>
          <w:szCs w:val="24"/>
        </w:rPr>
        <w:t xml:space="preserve">Arends, Richard I.2007. </w:t>
      </w:r>
      <w:r w:rsidRPr="00314A3C">
        <w:rPr>
          <w:rFonts w:ascii="Times New Roman" w:hAnsi="Times New Roman" w:cs="Times New Roman"/>
          <w:i/>
          <w:iCs/>
          <w:sz w:val="24"/>
          <w:szCs w:val="24"/>
        </w:rPr>
        <w:t xml:space="preserve">Learning to teach. </w:t>
      </w:r>
      <w:r w:rsidRPr="00314A3C">
        <w:rPr>
          <w:rFonts w:ascii="Times New Roman" w:hAnsi="Times New Roman" w:cs="Times New Roman"/>
          <w:sz w:val="24"/>
          <w:szCs w:val="24"/>
        </w:rPr>
        <w:t xml:space="preserve"> USA: McGraw Hill Company.</w:t>
      </w:r>
    </w:p>
    <w:p w:rsidR="00571E34" w:rsidRPr="00314A3C" w:rsidRDefault="00571E34" w:rsidP="00571E34">
      <w:pPr>
        <w:pStyle w:val="ListParagraph"/>
        <w:tabs>
          <w:tab w:val="left" w:pos="1065"/>
        </w:tabs>
        <w:spacing w:line="240" w:lineRule="auto"/>
        <w:ind w:left="1170" w:hanging="1080"/>
        <w:jc w:val="both"/>
        <w:rPr>
          <w:rFonts w:ascii="Times New Roman" w:hAnsi="Times New Roman" w:cs="Times New Roman"/>
          <w:sz w:val="24"/>
          <w:szCs w:val="24"/>
        </w:rPr>
      </w:pPr>
    </w:p>
    <w:p w:rsidR="00571E34" w:rsidRDefault="00571E34" w:rsidP="00CD5463">
      <w:pPr>
        <w:pStyle w:val="NoSpacing"/>
        <w:suppressLineNumbers/>
        <w:ind w:left="6689" w:hanging="6660"/>
        <w:jc w:val="both"/>
      </w:pPr>
      <w:r w:rsidRPr="00314A3C">
        <w:t xml:space="preserve">Borg, W. R. And Gall, M. D. 1983. </w:t>
      </w:r>
      <w:r w:rsidRPr="00314A3C">
        <w:rPr>
          <w:i/>
        </w:rPr>
        <w:t>Educational Research An Introduction</w:t>
      </w:r>
      <w:r w:rsidRPr="00314A3C">
        <w:t xml:space="preserve"> 4</w:t>
      </w:r>
      <w:r w:rsidRPr="00314A3C">
        <w:rPr>
          <w:vertAlign w:val="superscript"/>
        </w:rPr>
        <w:t xml:space="preserve">th </w:t>
      </w:r>
      <w:r w:rsidRPr="00314A3C">
        <w:t>Ed. New York: Longman, Inc.</w:t>
      </w:r>
    </w:p>
    <w:p w:rsidR="009C11C1" w:rsidRPr="00314A3C" w:rsidRDefault="009C11C1" w:rsidP="00CD5463">
      <w:pPr>
        <w:pStyle w:val="NoSpacing"/>
        <w:suppressLineNumbers/>
        <w:ind w:left="4259" w:hanging="4230"/>
        <w:jc w:val="both"/>
      </w:pPr>
      <w:r w:rsidRPr="00314A3C">
        <w:t xml:space="preserve">Chiapetta, Eugene L. &amp; Koballa, Thomas R. 2010. </w:t>
      </w:r>
      <w:r w:rsidRPr="00314A3C">
        <w:rPr>
          <w:i/>
        </w:rPr>
        <w:t>Science Instruction in the Middle and Secondary Schools</w:t>
      </w:r>
      <w:r w:rsidRPr="00314A3C">
        <w:t>. NewYork: Pearson.</w:t>
      </w:r>
    </w:p>
    <w:p w:rsidR="009C11C1" w:rsidRPr="003C1DE1" w:rsidRDefault="009C11C1" w:rsidP="00557B36">
      <w:pPr>
        <w:pStyle w:val="NoSpacing"/>
        <w:suppressLineNumbers/>
        <w:jc w:val="both"/>
      </w:pPr>
    </w:p>
    <w:p w:rsidR="009C11C1" w:rsidRPr="00314A3C" w:rsidRDefault="009C11C1" w:rsidP="00CD5463">
      <w:pPr>
        <w:pStyle w:val="NoSpacing"/>
        <w:suppressLineNumbers/>
        <w:ind w:left="6419" w:hanging="6390"/>
        <w:jc w:val="both"/>
        <w:rPr>
          <w:iCs/>
        </w:rPr>
      </w:pPr>
      <w:r w:rsidRPr="00314A3C">
        <w:rPr>
          <w:iCs/>
        </w:rPr>
        <w:t xml:space="preserve">Dick, W., Carey, L., &amp; Carey James O. (1937). </w:t>
      </w:r>
      <w:r w:rsidRPr="00314A3C">
        <w:rPr>
          <w:i/>
          <w:iCs/>
        </w:rPr>
        <w:t>The systematic de</w:t>
      </w:r>
      <w:r>
        <w:rPr>
          <w:i/>
          <w:iCs/>
        </w:rPr>
        <w:t xml:space="preserve"> </w:t>
      </w:r>
      <w:r w:rsidRPr="00314A3C">
        <w:rPr>
          <w:i/>
          <w:iCs/>
        </w:rPr>
        <w:t>sign of instruction</w:t>
      </w:r>
      <w:r w:rsidRPr="00314A3C">
        <w:rPr>
          <w:iCs/>
        </w:rPr>
        <w:t xml:space="preserve">. New York: Pearson. </w:t>
      </w:r>
    </w:p>
    <w:p w:rsidR="009C11C1" w:rsidRPr="00CD5463" w:rsidRDefault="009C11C1" w:rsidP="00557B36">
      <w:pPr>
        <w:pStyle w:val="NoSpacing"/>
        <w:suppressLineNumbers/>
        <w:jc w:val="both"/>
        <w:rPr>
          <w:lang w:val="en-US"/>
        </w:rPr>
      </w:pPr>
      <w:r>
        <w:t>Hewitt, Paul G &amp; etc. (2007).</w:t>
      </w:r>
      <w:r w:rsidRPr="000132E2">
        <w:rPr>
          <w:i/>
        </w:rPr>
        <w:t>Conceptual Integrated Science</w:t>
      </w:r>
      <w:r w:rsidR="00CD5463">
        <w:t>. Pearson Education: U</w:t>
      </w:r>
    </w:p>
    <w:p w:rsidR="009C11C1" w:rsidRDefault="009C11C1" w:rsidP="00557B36">
      <w:pPr>
        <w:pStyle w:val="NoSpacing"/>
        <w:suppressLineNumbers/>
        <w:jc w:val="both"/>
      </w:pPr>
    </w:p>
    <w:p w:rsidR="009C11C1" w:rsidRPr="001B1354" w:rsidRDefault="009C11C1" w:rsidP="00557B36">
      <w:pPr>
        <w:pStyle w:val="NoSpacing"/>
        <w:suppressLineNumbers/>
        <w:jc w:val="both"/>
      </w:pPr>
      <w:r>
        <w:t xml:space="preserve">Insih wilujeng.(2010). Kompetensi IPA Terintegrasi melalui Pendekatan Keterampilan Proses Mahasiswa Pendidikan IPA. </w:t>
      </w:r>
      <w:r w:rsidRPr="00541CD0">
        <w:rPr>
          <w:i/>
        </w:rPr>
        <w:t>Jurnal Ilmiah Pendidikan. Nomor</w:t>
      </w:r>
      <w:r>
        <w:rPr>
          <w:i/>
        </w:rPr>
        <w:t>.</w:t>
      </w:r>
      <w:r>
        <w:t xml:space="preserve"> ISSN: 0216-1370.</w:t>
      </w:r>
    </w:p>
    <w:p w:rsidR="009C11C1" w:rsidRPr="00E90753" w:rsidRDefault="009C11C1" w:rsidP="00557B36">
      <w:pPr>
        <w:pStyle w:val="NoSpacing"/>
        <w:suppressLineNumbers/>
        <w:jc w:val="both"/>
      </w:pPr>
      <w:r w:rsidRPr="00314A3C">
        <w:t xml:space="preserve">Kemp, Jerrold E. (1977). </w:t>
      </w:r>
      <w:r w:rsidRPr="00314A3C">
        <w:rPr>
          <w:i/>
        </w:rPr>
        <w:t>Instructional Design</w:t>
      </w:r>
      <w:r w:rsidRPr="00314A3C">
        <w:t>. California: David S. Lake Publishers.</w:t>
      </w:r>
    </w:p>
    <w:p w:rsidR="009C11C1" w:rsidRDefault="009C11C1" w:rsidP="00557B36">
      <w:pPr>
        <w:pStyle w:val="NoSpacing"/>
        <w:suppressLineNumbers/>
        <w:jc w:val="both"/>
      </w:pPr>
      <w:r>
        <w:t xml:space="preserve">NSTA. 2003. </w:t>
      </w:r>
      <w:r w:rsidRPr="00E90753">
        <w:rPr>
          <w:i/>
        </w:rPr>
        <w:t>Standards for Science Teacher Preparation</w:t>
      </w:r>
      <w:r>
        <w:t>. Revised 2003.</w:t>
      </w:r>
    </w:p>
    <w:p w:rsidR="009C11C1" w:rsidRDefault="009C11C1" w:rsidP="00557B36">
      <w:pPr>
        <w:pStyle w:val="NoSpacing"/>
        <w:suppressLineNumbers/>
        <w:jc w:val="both"/>
      </w:pPr>
      <w:r>
        <w:t xml:space="preserve">Shulman. L.S. (1986). Those who understand: Knowledge growth in teaching. </w:t>
      </w:r>
      <w:r w:rsidRPr="00E90753">
        <w:rPr>
          <w:u w:val="single"/>
        </w:rPr>
        <w:t>Educational Researcher</w:t>
      </w:r>
      <w:r>
        <w:t>,15 (2), 4-14.</w:t>
      </w:r>
    </w:p>
    <w:p w:rsidR="009C11C1" w:rsidRDefault="009C11C1" w:rsidP="00557B36">
      <w:pPr>
        <w:pStyle w:val="NoSpacing"/>
        <w:suppressLineNumbers/>
        <w:jc w:val="both"/>
      </w:pPr>
      <w:r>
        <w:t xml:space="preserve">Shulman, L.S. (1987). Knowledge and Teaching: Foundation of the new reform. </w:t>
      </w:r>
      <w:r w:rsidRPr="00E90753">
        <w:rPr>
          <w:u w:val="single"/>
        </w:rPr>
        <w:t>Harvard Educational Review</w:t>
      </w:r>
      <w:r>
        <w:t>, 57(1), 1-22.</w:t>
      </w:r>
    </w:p>
    <w:p w:rsidR="009C11C1" w:rsidRDefault="009C11C1" w:rsidP="00557B36">
      <w:pPr>
        <w:pStyle w:val="NoSpacing"/>
        <w:suppressLineNumbers/>
        <w:jc w:val="both"/>
      </w:pPr>
      <w:r w:rsidRPr="007B270C">
        <w:t xml:space="preserve">Sund &amp; Trowbridge. (1967). </w:t>
      </w:r>
      <w:r w:rsidRPr="007B270C">
        <w:rPr>
          <w:i/>
          <w:iCs/>
        </w:rPr>
        <w:t>Teaching Science by Inquiry in the Secondary School</w:t>
      </w:r>
      <w:r w:rsidRPr="007B270C">
        <w:t>. Ohio:Charles E. Merrill Publishing Company</w:t>
      </w:r>
      <w:r>
        <w:t>.</w:t>
      </w:r>
    </w:p>
    <w:p w:rsidR="009C11C1" w:rsidRDefault="009C11C1" w:rsidP="00557B36">
      <w:pPr>
        <w:pStyle w:val="NoSpacing"/>
        <w:suppressLineNumbers/>
        <w:jc w:val="both"/>
      </w:pPr>
    </w:p>
    <w:p w:rsidR="009C11C1" w:rsidRDefault="009C11C1" w:rsidP="00557B36">
      <w:pPr>
        <w:pStyle w:val="NoSpacing"/>
        <w:suppressLineNumbers/>
        <w:jc w:val="both"/>
      </w:pPr>
      <w:r>
        <w:t xml:space="preserve">Trefil, James &amp; Hazen Robert. 2007. The </w:t>
      </w:r>
      <w:r w:rsidRPr="00170229">
        <w:rPr>
          <w:i/>
        </w:rPr>
        <w:t>Sciences, An Integrated Approach</w:t>
      </w:r>
      <w:r>
        <w:t>. USA: John Wiley and Sons, Inc.</w:t>
      </w:r>
    </w:p>
    <w:p w:rsidR="009C11C1" w:rsidRDefault="009C11C1" w:rsidP="00557B36">
      <w:pPr>
        <w:pStyle w:val="NoSpacing"/>
        <w:suppressLineNumbers/>
        <w:jc w:val="both"/>
      </w:pPr>
    </w:p>
    <w:p w:rsidR="009C11C1" w:rsidRDefault="009C11C1" w:rsidP="00557B36">
      <w:pPr>
        <w:pStyle w:val="ListParagraph"/>
        <w:spacing w:after="0" w:line="240" w:lineRule="auto"/>
        <w:ind w:left="29"/>
        <w:rPr>
          <w:rFonts w:ascii="Times New Roman" w:hAnsi="Times New Roman" w:cs="Times New Roman"/>
          <w:bCs/>
          <w:sz w:val="24"/>
          <w:szCs w:val="24"/>
        </w:rPr>
      </w:pPr>
    </w:p>
    <w:p w:rsidR="00571E34" w:rsidRDefault="00571E34" w:rsidP="00557B36">
      <w:pPr>
        <w:pStyle w:val="ListParagraph"/>
        <w:spacing w:after="0" w:line="240" w:lineRule="auto"/>
        <w:ind w:left="29"/>
        <w:rPr>
          <w:rFonts w:ascii="Times New Roman" w:hAnsi="Times New Roman" w:cs="Times New Roman"/>
          <w:bCs/>
          <w:sz w:val="24"/>
          <w:szCs w:val="24"/>
        </w:rPr>
      </w:pPr>
    </w:p>
    <w:p w:rsidR="009C11C1" w:rsidRDefault="009C11C1" w:rsidP="00557B36">
      <w:pPr>
        <w:pStyle w:val="ListParagraph"/>
        <w:spacing w:after="0" w:line="240" w:lineRule="auto"/>
        <w:ind w:left="29"/>
        <w:rPr>
          <w:rFonts w:ascii="Times New Roman" w:hAnsi="Times New Roman" w:cs="Times New Roman"/>
          <w:bCs/>
          <w:sz w:val="24"/>
          <w:szCs w:val="24"/>
        </w:rPr>
      </w:pPr>
    </w:p>
    <w:p w:rsidR="009C11C1" w:rsidRDefault="009C11C1" w:rsidP="00557B36">
      <w:pPr>
        <w:pStyle w:val="ListParagraph"/>
        <w:spacing w:after="0" w:line="240" w:lineRule="auto"/>
        <w:ind w:left="29"/>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sectPr w:rsidR="009C11C1" w:rsidSect="00B40CCC">
      <w:footerReference w:type="default" r:id="rId19"/>
      <w:pgSz w:w="11909" w:h="16834" w:code="9"/>
      <w:pgMar w:top="1440" w:right="1440" w:bottom="1440" w:left="1440" w:header="720" w:footer="720" w:gutter="0"/>
      <w:paperSrc w:firs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FD2" w:rsidRDefault="00F42FD2" w:rsidP="00557B36">
      <w:r>
        <w:separator/>
      </w:r>
    </w:p>
  </w:endnote>
  <w:endnote w:type="continuationSeparator" w:id="1">
    <w:p w:rsidR="00F42FD2" w:rsidRDefault="00F42FD2" w:rsidP="00557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95105"/>
      <w:docPartObj>
        <w:docPartGallery w:val="Page Numbers (Bottom of Page)"/>
        <w:docPartUnique/>
      </w:docPartObj>
    </w:sdtPr>
    <w:sdtContent>
      <w:p w:rsidR="00F11DA0" w:rsidRDefault="00F11DA0">
        <w:pPr>
          <w:pStyle w:val="Footer"/>
          <w:jc w:val="center"/>
        </w:pPr>
        <w:fldSimple w:instr=" PAGE   \* MERGEFORMAT ">
          <w:r w:rsidR="00780BD0">
            <w:rPr>
              <w:noProof/>
            </w:rPr>
            <w:t>31</w:t>
          </w:r>
        </w:fldSimple>
      </w:p>
    </w:sdtContent>
  </w:sdt>
  <w:p w:rsidR="00F11DA0" w:rsidRDefault="00F11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FD2" w:rsidRDefault="00F42FD2" w:rsidP="00557B36">
      <w:r>
        <w:separator/>
      </w:r>
    </w:p>
  </w:footnote>
  <w:footnote w:type="continuationSeparator" w:id="1">
    <w:p w:rsidR="00F42FD2" w:rsidRDefault="00F42FD2" w:rsidP="00557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3620"/>
    <w:multiLevelType w:val="multilevel"/>
    <w:tmpl w:val="6DCCA0F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FA64CA"/>
    <w:multiLevelType w:val="hybridMultilevel"/>
    <w:tmpl w:val="2E4C5F1E"/>
    <w:lvl w:ilvl="0" w:tplc="606A6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C4FC2"/>
    <w:multiLevelType w:val="hybridMultilevel"/>
    <w:tmpl w:val="61F8E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00FD"/>
    <w:multiLevelType w:val="hybridMultilevel"/>
    <w:tmpl w:val="4F2A7E38"/>
    <w:lvl w:ilvl="0" w:tplc="10668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8F2110"/>
    <w:multiLevelType w:val="hybridMultilevel"/>
    <w:tmpl w:val="4B5C7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75CA4"/>
    <w:multiLevelType w:val="hybridMultilevel"/>
    <w:tmpl w:val="F1027FEC"/>
    <w:lvl w:ilvl="0" w:tplc="9F2AB3E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nsid w:val="1FC20EC2"/>
    <w:multiLevelType w:val="multilevel"/>
    <w:tmpl w:val="B58C3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DF5484"/>
    <w:multiLevelType w:val="multilevel"/>
    <w:tmpl w:val="B58C32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57D705C"/>
    <w:multiLevelType w:val="hybridMultilevel"/>
    <w:tmpl w:val="B1187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F6DBB"/>
    <w:multiLevelType w:val="multilevel"/>
    <w:tmpl w:val="0ADC0AFE"/>
    <w:lvl w:ilvl="0">
      <w:start w:val="1"/>
      <w:numFmt w:val="decimal"/>
      <w:lvlText w:val="%1."/>
      <w:lvlJc w:val="left"/>
      <w:pPr>
        <w:ind w:left="2160" w:hanging="360"/>
      </w:pPr>
      <w:rPr>
        <w:rFonts w:ascii="Times New Roman" w:eastAsiaTheme="minorHAnsi" w:hAnsi="Times New Roman" w:cs="Times New Roman"/>
      </w:rPr>
    </w:lvl>
    <w:lvl w:ilvl="1">
      <w:start w:val="1"/>
      <w:numFmt w:val="decimal"/>
      <w:isLgl/>
      <w:lvlText w:val="%1.%2"/>
      <w:lvlJc w:val="left"/>
      <w:pPr>
        <w:ind w:left="2490" w:hanging="6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0">
    <w:nsid w:val="26926B33"/>
    <w:multiLevelType w:val="hybridMultilevel"/>
    <w:tmpl w:val="B3DC7A8A"/>
    <w:lvl w:ilvl="0" w:tplc="A1C47512">
      <w:start w:val="1"/>
      <w:numFmt w:val="bullet"/>
      <w:lvlText w:val="•"/>
      <w:lvlJc w:val="left"/>
      <w:pPr>
        <w:tabs>
          <w:tab w:val="num" w:pos="720"/>
        </w:tabs>
        <w:ind w:left="720" w:hanging="360"/>
      </w:pPr>
      <w:rPr>
        <w:rFonts w:ascii="Arial" w:hAnsi="Arial" w:hint="default"/>
      </w:rPr>
    </w:lvl>
    <w:lvl w:ilvl="1" w:tplc="D64EE85E" w:tentative="1">
      <w:start w:val="1"/>
      <w:numFmt w:val="bullet"/>
      <w:lvlText w:val="•"/>
      <w:lvlJc w:val="left"/>
      <w:pPr>
        <w:tabs>
          <w:tab w:val="num" w:pos="1440"/>
        </w:tabs>
        <w:ind w:left="1440" w:hanging="360"/>
      </w:pPr>
      <w:rPr>
        <w:rFonts w:ascii="Arial" w:hAnsi="Arial" w:hint="default"/>
      </w:rPr>
    </w:lvl>
    <w:lvl w:ilvl="2" w:tplc="0E4AA34E" w:tentative="1">
      <w:start w:val="1"/>
      <w:numFmt w:val="bullet"/>
      <w:lvlText w:val="•"/>
      <w:lvlJc w:val="left"/>
      <w:pPr>
        <w:tabs>
          <w:tab w:val="num" w:pos="2160"/>
        </w:tabs>
        <w:ind w:left="2160" w:hanging="360"/>
      </w:pPr>
      <w:rPr>
        <w:rFonts w:ascii="Arial" w:hAnsi="Arial" w:hint="default"/>
      </w:rPr>
    </w:lvl>
    <w:lvl w:ilvl="3" w:tplc="885461CA" w:tentative="1">
      <w:start w:val="1"/>
      <w:numFmt w:val="bullet"/>
      <w:lvlText w:val="•"/>
      <w:lvlJc w:val="left"/>
      <w:pPr>
        <w:tabs>
          <w:tab w:val="num" w:pos="2880"/>
        </w:tabs>
        <w:ind w:left="2880" w:hanging="360"/>
      </w:pPr>
      <w:rPr>
        <w:rFonts w:ascii="Arial" w:hAnsi="Arial" w:hint="default"/>
      </w:rPr>
    </w:lvl>
    <w:lvl w:ilvl="4" w:tplc="EAA2CDF2" w:tentative="1">
      <w:start w:val="1"/>
      <w:numFmt w:val="bullet"/>
      <w:lvlText w:val="•"/>
      <w:lvlJc w:val="left"/>
      <w:pPr>
        <w:tabs>
          <w:tab w:val="num" w:pos="3600"/>
        </w:tabs>
        <w:ind w:left="3600" w:hanging="360"/>
      </w:pPr>
      <w:rPr>
        <w:rFonts w:ascii="Arial" w:hAnsi="Arial" w:hint="default"/>
      </w:rPr>
    </w:lvl>
    <w:lvl w:ilvl="5" w:tplc="69AEDA18" w:tentative="1">
      <w:start w:val="1"/>
      <w:numFmt w:val="bullet"/>
      <w:lvlText w:val="•"/>
      <w:lvlJc w:val="left"/>
      <w:pPr>
        <w:tabs>
          <w:tab w:val="num" w:pos="4320"/>
        </w:tabs>
        <w:ind w:left="4320" w:hanging="360"/>
      </w:pPr>
      <w:rPr>
        <w:rFonts w:ascii="Arial" w:hAnsi="Arial" w:hint="default"/>
      </w:rPr>
    </w:lvl>
    <w:lvl w:ilvl="6" w:tplc="775EE658" w:tentative="1">
      <w:start w:val="1"/>
      <w:numFmt w:val="bullet"/>
      <w:lvlText w:val="•"/>
      <w:lvlJc w:val="left"/>
      <w:pPr>
        <w:tabs>
          <w:tab w:val="num" w:pos="5040"/>
        </w:tabs>
        <w:ind w:left="5040" w:hanging="360"/>
      </w:pPr>
      <w:rPr>
        <w:rFonts w:ascii="Arial" w:hAnsi="Arial" w:hint="default"/>
      </w:rPr>
    </w:lvl>
    <w:lvl w:ilvl="7" w:tplc="64EAE88A" w:tentative="1">
      <w:start w:val="1"/>
      <w:numFmt w:val="bullet"/>
      <w:lvlText w:val="•"/>
      <w:lvlJc w:val="left"/>
      <w:pPr>
        <w:tabs>
          <w:tab w:val="num" w:pos="5760"/>
        </w:tabs>
        <w:ind w:left="5760" w:hanging="360"/>
      </w:pPr>
      <w:rPr>
        <w:rFonts w:ascii="Arial" w:hAnsi="Arial" w:hint="default"/>
      </w:rPr>
    </w:lvl>
    <w:lvl w:ilvl="8" w:tplc="769E15E2" w:tentative="1">
      <w:start w:val="1"/>
      <w:numFmt w:val="bullet"/>
      <w:lvlText w:val="•"/>
      <w:lvlJc w:val="left"/>
      <w:pPr>
        <w:tabs>
          <w:tab w:val="num" w:pos="6480"/>
        </w:tabs>
        <w:ind w:left="6480" w:hanging="360"/>
      </w:pPr>
      <w:rPr>
        <w:rFonts w:ascii="Arial" w:hAnsi="Arial" w:hint="default"/>
      </w:rPr>
    </w:lvl>
  </w:abstractNum>
  <w:abstractNum w:abstractNumId="11">
    <w:nsid w:val="26AA7B11"/>
    <w:multiLevelType w:val="hybridMultilevel"/>
    <w:tmpl w:val="3F8C5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D6691"/>
    <w:multiLevelType w:val="hybridMultilevel"/>
    <w:tmpl w:val="7968F35C"/>
    <w:lvl w:ilvl="0" w:tplc="3D4279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FA16796"/>
    <w:multiLevelType w:val="hybridMultilevel"/>
    <w:tmpl w:val="75943224"/>
    <w:lvl w:ilvl="0" w:tplc="DBC4878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3A02BCB"/>
    <w:multiLevelType w:val="hybridMultilevel"/>
    <w:tmpl w:val="5E0A3C42"/>
    <w:lvl w:ilvl="0" w:tplc="3D8C7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935F33"/>
    <w:multiLevelType w:val="multilevel"/>
    <w:tmpl w:val="08F038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8137F97"/>
    <w:multiLevelType w:val="multilevel"/>
    <w:tmpl w:val="D4EAC3D0"/>
    <w:lvl w:ilvl="0">
      <w:start w:val="1"/>
      <w:numFmt w:val="decimal"/>
      <w:lvlText w:val="%1."/>
      <w:lvlJc w:val="left"/>
      <w:pPr>
        <w:ind w:left="1800" w:hanging="360"/>
      </w:pPr>
      <w:rPr>
        <w:rFonts w:ascii="Times New Roman" w:eastAsiaTheme="minorHAns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nsid w:val="3CA9525F"/>
    <w:multiLevelType w:val="hybridMultilevel"/>
    <w:tmpl w:val="687A7D46"/>
    <w:lvl w:ilvl="0" w:tplc="379498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D5F33FA"/>
    <w:multiLevelType w:val="hybridMultilevel"/>
    <w:tmpl w:val="CAB658EA"/>
    <w:lvl w:ilvl="0" w:tplc="E31433E2">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nsid w:val="3DD67A2E"/>
    <w:multiLevelType w:val="hybridMultilevel"/>
    <w:tmpl w:val="29B09D6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7B32F2"/>
    <w:multiLevelType w:val="hybridMultilevel"/>
    <w:tmpl w:val="D00A87F8"/>
    <w:lvl w:ilvl="0" w:tplc="15A01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F487E95"/>
    <w:multiLevelType w:val="multilevel"/>
    <w:tmpl w:val="163A2D32"/>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2">
    <w:nsid w:val="42E80ACB"/>
    <w:multiLevelType w:val="hybridMultilevel"/>
    <w:tmpl w:val="975C39B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36B334E"/>
    <w:multiLevelType w:val="hybridMultilevel"/>
    <w:tmpl w:val="9184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FD6BC3"/>
    <w:multiLevelType w:val="hybridMultilevel"/>
    <w:tmpl w:val="872C0E30"/>
    <w:lvl w:ilvl="0" w:tplc="B7D4E638">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F3C6F6D"/>
    <w:multiLevelType w:val="hybridMultilevel"/>
    <w:tmpl w:val="51BADAA8"/>
    <w:lvl w:ilvl="0" w:tplc="2E12F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5A0D4F"/>
    <w:multiLevelType w:val="hybridMultilevel"/>
    <w:tmpl w:val="7990E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4000E6"/>
    <w:multiLevelType w:val="hybridMultilevel"/>
    <w:tmpl w:val="506EE5FE"/>
    <w:lvl w:ilvl="0" w:tplc="FB963288">
      <w:start w:val="1"/>
      <w:numFmt w:val="bullet"/>
      <w:lvlText w:val="•"/>
      <w:lvlJc w:val="left"/>
      <w:pPr>
        <w:tabs>
          <w:tab w:val="num" w:pos="720"/>
        </w:tabs>
        <w:ind w:left="720" w:hanging="360"/>
      </w:pPr>
      <w:rPr>
        <w:rFonts w:ascii="Arial" w:hAnsi="Arial" w:hint="default"/>
      </w:rPr>
    </w:lvl>
    <w:lvl w:ilvl="1" w:tplc="07C8D5D4" w:tentative="1">
      <w:start w:val="1"/>
      <w:numFmt w:val="bullet"/>
      <w:lvlText w:val="•"/>
      <w:lvlJc w:val="left"/>
      <w:pPr>
        <w:tabs>
          <w:tab w:val="num" w:pos="1440"/>
        </w:tabs>
        <w:ind w:left="1440" w:hanging="360"/>
      </w:pPr>
      <w:rPr>
        <w:rFonts w:ascii="Arial" w:hAnsi="Arial" w:hint="default"/>
      </w:rPr>
    </w:lvl>
    <w:lvl w:ilvl="2" w:tplc="DAF6893A" w:tentative="1">
      <w:start w:val="1"/>
      <w:numFmt w:val="bullet"/>
      <w:lvlText w:val="•"/>
      <w:lvlJc w:val="left"/>
      <w:pPr>
        <w:tabs>
          <w:tab w:val="num" w:pos="2160"/>
        </w:tabs>
        <w:ind w:left="2160" w:hanging="360"/>
      </w:pPr>
      <w:rPr>
        <w:rFonts w:ascii="Arial" w:hAnsi="Arial" w:hint="default"/>
      </w:rPr>
    </w:lvl>
    <w:lvl w:ilvl="3" w:tplc="D894401E" w:tentative="1">
      <w:start w:val="1"/>
      <w:numFmt w:val="bullet"/>
      <w:lvlText w:val="•"/>
      <w:lvlJc w:val="left"/>
      <w:pPr>
        <w:tabs>
          <w:tab w:val="num" w:pos="2880"/>
        </w:tabs>
        <w:ind w:left="2880" w:hanging="360"/>
      </w:pPr>
      <w:rPr>
        <w:rFonts w:ascii="Arial" w:hAnsi="Arial" w:hint="default"/>
      </w:rPr>
    </w:lvl>
    <w:lvl w:ilvl="4" w:tplc="1F36E284" w:tentative="1">
      <w:start w:val="1"/>
      <w:numFmt w:val="bullet"/>
      <w:lvlText w:val="•"/>
      <w:lvlJc w:val="left"/>
      <w:pPr>
        <w:tabs>
          <w:tab w:val="num" w:pos="3600"/>
        </w:tabs>
        <w:ind w:left="3600" w:hanging="360"/>
      </w:pPr>
      <w:rPr>
        <w:rFonts w:ascii="Arial" w:hAnsi="Arial" w:hint="default"/>
      </w:rPr>
    </w:lvl>
    <w:lvl w:ilvl="5" w:tplc="9C005CBE" w:tentative="1">
      <w:start w:val="1"/>
      <w:numFmt w:val="bullet"/>
      <w:lvlText w:val="•"/>
      <w:lvlJc w:val="left"/>
      <w:pPr>
        <w:tabs>
          <w:tab w:val="num" w:pos="4320"/>
        </w:tabs>
        <w:ind w:left="4320" w:hanging="360"/>
      </w:pPr>
      <w:rPr>
        <w:rFonts w:ascii="Arial" w:hAnsi="Arial" w:hint="default"/>
      </w:rPr>
    </w:lvl>
    <w:lvl w:ilvl="6" w:tplc="56264192" w:tentative="1">
      <w:start w:val="1"/>
      <w:numFmt w:val="bullet"/>
      <w:lvlText w:val="•"/>
      <w:lvlJc w:val="left"/>
      <w:pPr>
        <w:tabs>
          <w:tab w:val="num" w:pos="5040"/>
        </w:tabs>
        <w:ind w:left="5040" w:hanging="360"/>
      </w:pPr>
      <w:rPr>
        <w:rFonts w:ascii="Arial" w:hAnsi="Arial" w:hint="default"/>
      </w:rPr>
    </w:lvl>
    <w:lvl w:ilvl="7" w:tplc="D842090E" w:tentative="1">
      <w:start w:val="1"/>
      <w:numFmt w:val="bullet"/>
      <w:lvlText w:val="•"/>
      <w:lvlJc w:val="left"/>
      <w:pPr>
        <w:tabs>
          <w:tab w:val="num" w:pos="5760"/>
        </w:tabs>
        <w:ind w:left="5760" w:hanging="360"/>
      </w:pPr>
      <w:rPr>
        <w:rFonts w:ascii="Arial" w:hAnsi="Arial" w:hint="default"/>
      </w:rPr>
    </w:lvl>
    <w:lvl w:ilvl="8" w:tplc="D068C196" w:tentative="1">
      <w:start w:val="1"/>
      <w:numFmt w:val="bullet"/>
      <w:lvlText w:val="•"/>
      <w:lvlJc w:val="left"/>
      <w:pPr>
        <w:tabs>
          <w:tab w:val="num" w:pos="6480"/>
        </w:tabs>
        <w:ind w:left="6480" w:hanging="360"/>
      </w:pPr>
      <w:rPr>
        <w:rFonts w:ascii="Arial" w:hAnsi="Arial" w:hint="default"/>
      </w:rPr>
    </w:lvl>
  </w:abstractNum>
  <w:abstractNum w:abstractNumId="28">
    <w:nsid w:val="5E6636C3"/>
    <w:multiLevelType w:val="hybridMultilevel"/>
    <w:tmpl w:val="22A6874A"/>
    <w:lvl w:ilvl="0" w:tplc="34946C5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0072B82"/>
    <w:multiLevelType w:val="hybridMultilevel"/>
    <w:tmpl w:val="28F46AB4"/>
    <w:lvl w:ilvl="0" w:tplc="8C144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9553BC"/>
    <w:multiLevelType w:val="hybridMultilevel"/>
    <w:tmpl w:val="1E120972"/>
    <w:lvl w:ilvl="0" w:tplc="9420F4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B7A6F4B"/>
    <w:multiLevelType w:val="hybridMultilevel"/>
    <w:tmpl w:val="000AC0FE"/>
    <w:lvl w:ilvl="0" w:tplc="85708BA0">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nsid w:val="6E783D75"/>
    <w:multiLevelType w:val="multilevel"/>
    <w:tmpl w:val="DC264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AB58FD"/>
    <w:multiLevelType w:val="multilevel"/>
    <w:tmpl w:val="5BF2DC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FE14A7B"/>
    <w:multiLevelType w:val="hybridMultilevel"/>
    <w:tmpl w:val="0BC60834"/>
    <w:lvl w:ilvl="0" w:tplc="46EC2C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5397024"/>
    <w:multiLevelType w:val="multilevel"/>
    <w:tmpl w:val="71624510"/>
    <w:lvl w:ilvl="0">
      <w:start w:val="1"/>
      <w:numFmt w:val="decimal"/>
      <w:lvlText w:val="%1."/>
      <w:lvlJc w:val="left"/>
      <w:pPr>
        <w:ind w:left="1800" w:hanging="360"/>
      </w:pPr>
      <w:rPr>
        <w:rFonts w:ascii="Times New Roman" w:eastAsiaTheme="minorHAnsi" w:hAnsi="Times New Roman" w:cs="Times New Roman"/>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num w:numId="1">
    <w:abstractNumId w:val="9"/>
  </w:num>
  <w:num w:numId="2">
    <w:abstractNumId w:val="24"/>
  </w:num>
  <w:num w:numId="3">
    <w:abstractNumId w:val="35"/>
  </w:num>
  <w:num w:numId="4">
    <w:abstractNumId w:val="16"/>
  </w:num>
  <w:num w:numId="5">
    <w:abstractNumId w:val="30"/>
  </w:num>
  <w:num w:numId="6">
    <w:abstractNumId w:val="5"/>
  </w:num>
  <w:num w:numId="7">
    <w:abstractNumId w:val="13"/>
  </w:num>
  <w:num w:numId="8">
    <w:abstractNumId w:val="21"/>
  </w:num>
  <w:num w:numId="9">
    <w:abstractNumId w:val="31"/>
  </w:num>
  <w:num w:numId="10">
    <w:abstractNumId w:val="32"/>
  </w:num>
  <w:num w:numId="11">
    <w:abstractNumId w:val="15"/>
  </w:num>
  <w:num w:numId="12">
    <w:abstractNumId w:val="6"/>
  </w:num>
  <w:num w:numId="13">
    <w:abstractNumId w:val="7"/>
  </w:num>
  <w:num w:numId="14">
    <w:abstractNumId w:val="0"/>
  </w:num>
  <w:num w:numId="15">
    <w:abstractNumId w:val="33"/>
  </w:num>
  <w:num w:numId="16">
    <w:abstractNumId w:val="23"/>
  </w:num>
  <w:num w:numId="17">
    <w:abstractNumId w:val="26"/>
  </w:num>
  <w:num w:numId="18">
    <w:abstractNumId w:val="8"/>
  </w:num>
  <w:num w:numId="19">
    <w:abstractNumId w:val="3"/>
  </w:num>
  <w:num w:numId="20">
    <w:abstractNumId w:val="1"/>
  </w:num>
  <w:num w:numId="21">
    <w:abstractNumId w:val="10"/>
  </w:num>
  <w:num w:numId="22">
    <w:abstractNumId w:val="34"/>
  </w:num>
  <w:num w:numId="23">
    <w:abstractNumId w:val="27"/>
  </w:num>
  <w:num w:numId="24">
    <w:abstractNumId w:val="22"/>
  </w:num>
  <w:num w:numId="25">
    <w:abstractNumId w:val="19"/>
  </w:num>
  <w:num w:numId="26">
    <w:abstractNumId w:val="29"/>
  </w:num>
  <w:num w:numId="27">
    <w:abstractNumId w:val="18"/>
  </w:num>
  <w:num w:numId="28">
    <w:abstractNumId w:val="17"/>
  </w:num>
  <w:num w:numId="29">
    <w:abstractNumId w:val="12"/>
  </w:num>
  <w:num w:numId="30">
    <w:abstractNumId w:val="20"/>
  </w:num>
  <w:num w:numId="31">
    <w:abstractNumId w:val="4"/>
  </w:num>
  <w:num w:numId="32">
    <w:abstractNumId w:val="14"/>
  </w:num>
  <w:num w:numId="33">
    <w:abstractNumId w:val="28"/>
  </w:num>
  <w:num w:numId="34">
    <w:abstractNumId w:val="25"/>
  </w:num>
  <w:num w:numId="35">
    <w:abstractNumId w:val="2"/>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74E27"/>
    <w:rsid w:val="00007C0E"/>
    <w:rsid w:val="000204E7"/>
    <w:rsid w:val="00022668"/>
    <w:rsid w:val="00025F20"/>
    <w:rsid w:val="000266D2"/>
    <w:rsid w:val="000613B2"/>
    <w:rsid w:val="00063688"/>
    <w:rsid w:val="00096E9D"/>
    <w:rsid w:val="000B5376"/>
    <w:rsid w:val="000F29EB"/>
    <w:rsid w:val="000F4125"/>
    <w:rsid w:val="00162D30"/>
    <w:rsid w:val="00177194"/>
    <w:rsid w:val="001B09B8"/>
    <w:rsid w:val="001C25CC"/>
    <w:rsid w:val="001D175A"/>
    <w:rsid w:val="001E328E"/>
    <w:rsid w:val="001F3C64"/>
    <w:rsid w:val="001F6532"/>
    <w:rsid w:val="001F7044"/>
    <w:rsid w:val="00231757"/>
    <w:rsid w:val="0025746C"/>
    <w:rsid w:val="002635B7"/>
    <w:rsid w:val="00275C9B"/>
    <w:rsid w:val="00280204"/>
    <w:rsid w:val="00292F13"/>
    <w:rsid w:val="002962E1"/>
    <w:rsid w:val="002B3A92"/>
    <w:rsid w:val="002C54C7"/>
    <w:rsid w:val="002D055D"/>
    <w:rsid w:val="002D23ED"/>
    <w:rsid w:val="002F740A"/>
    <w:rsid w:val="0030102B"/>
    <w:rsid w:val="00311E27"/>
    <w:rsid w:val="00312776"/>
    <w:rsid w:val="00335206"/>
    <w:rsid w:val="00357916"/>
    <w:rsid w:val="0038140F"/>
    <w:rsid w:val="003864A5"/>
    <w:rsid w:val="00391770"/>
    <w:rsid w:val="004376F3"/>
    <w:rsid w:val="00444D01"/>
    <w:rsid w:val="00465938"/>
    <w:rsid w:val="00467615"/>
    <w:rsid w:val="00474676"/>
    <w:rsid w:val="004902A5"/>
    <w:rsid w:val="004D5160"/>
    <w:rsid w:val="005043E4"/>
    <w:rsid w:val="00526433"/>
    <w:rsid w:val="0054698E"/>
    <w:rsid w:val="00557B36"/>
    <w:rsid w:val="00571E34"/>
    <w:rsid w:val="005760D1"/>
    <w:rsid w:val="00595D66"/>
    <w:rsid w:val="005A1EE6"/>
    <w:rsid w:val="005B5BB1"/>
    <w:rsid w:val="005B6DFC"/>
    <w:rsid w:val="005E1699"/>
    <w:rsid w:val="00601F51"/>
    <w:rsid w:val="00605372"/>
    <w:rsid w:val="006134E7"/>
    <w:rsid w:val="00621750"/>
    <w:rsid w:val="00635F27"/>
    <w:rsid w:val="00656DC5"/>
    <w:rsid w:val="00680093"/>
    <w:rsid w:val="00681BD8"/>
    <w:rsid w:val="006A0FC8"/>
    <w:rsid w:val="006A14A6"/>
    <w:rsid w:val="006C6B17"/>
    <w:rsid w:val="00702501"/>
    <w:rsid w:val="007052E4"/>
    <w:rsid w:val="00721D29"/>
    <w:rsid w:val="007237B0"/>
    <w:rsid w:val="00753015"/>
    <w:rsid w:val="00753F21"/>
    <w:rsid w:val="007638AA"/>
    <w:rsid w:val="00780BD0"/>
    <w:rsid w:val="00783AB9"/>
    <w:rsid w:val="007B1A37"/>
    <w:rsid w:val="007B2C45"/>
    <w:rsid w:val="007B3FEF"/>
    <w:rsid w:val="007D0304"/>
    <w:rsid w:val="007F5FEB"/>
    <w:rsid w:val="007F64AC"/>
    <w:rsid w:val="00803D74"/>
    <w:rsid w:val="00804B4D"/>
    <w:rsid w:val="00804F0B"/>
    <w:rsid w:val="008730E7"/>
    <w:rsid w:val="008817D7"/>
    <w:rsid w:val="008841E0"/>
    <w:rsid w:val="008A632C"/>
    <w:rsid w:val="008B50E3"/>
    <w:rsid w:val="008C5676"/>
    <w:rsid w:val="008D4390"/>
    <w:rsid w:val="00955AB7"/>
    <w:rsid w:val="009C11C1"/>
    <w:rsid w:val="00A15EDF"/>
    <w:rsid w:val="00A17B9C"/>
    <w:rsid w:val="00A340B2"/>
    <w:rsid w:val="00AA2C22"/>
    <w:rsid w:val="00AB06E4"/>
    <w:rsid w:val="00AE0791"/>
    <w:rsid w:val="00B334B0"/>
    <w:rsid w:val="00B40CCC"/>
    <w:rsid w:val="00B52C36"/>
    <w:rsid w:val="00B65DD9"/>
    <w:rsid w:val="00B960BF"/>
    <w:rsid w:val="00BB0A3B"/>
    <w:rsid w:val="00BB29F3"/>
    <w:rsid w:val="00BB6DF3"/>
    <w:rsid w:val="00BC2F2D"/>
    <w:rsid w:val="00BC71F5"/>
    <w:rsid w:val="00BF6D3C"/>
    <w:rsid w:val="00C3304C"/>
    <w:rsid w:val="00C442C5"/>
    <w:rsid w:val="00C75A9E"/>
    <w:rsid w:val="00C80DE5"/>
    <w:rsid w:val="00C85524"/>
    <w:rsid w:val="00CC0466"/>
    <w:rsid w:val="00CC6D1B"/>
    <w:rsid w:val="00CD5463"/>
    <w:rsid w:val="00CE3344"/>
    <w:rsid w:val="00D13770"/>
    <w:rsid w:val="00D22720"/>
    <w:rsid w:val="00D25E49"/>
    <w:rsid w:val="00D94458"/>
    <w:rsid w:val="00DA441F"/>
    <w:rsid w:val="00DD41A9"/>
    <w:rsid w:val="00E74E27"/>
    <w:rsid w:val="00E84B84"/>
    <w:rsid w:val="00E9493A"/>
    <w:rsid w:val="00EC44D4"/>
    <w:rsid w:val="00ED2080"/>
    <w:rsid w:val="00EE331F"/>
    <w:rsid w:val="00EE401B"/>
    <w:rsid w:val="00F11DA0"/>
    <w:rsid w:val="00F221E4"/>
    <w:rsid w:val="00F42FD2"/>
    <w:rsid w:val="00F80F47"/>
    <w:rsid w:val="00F81B93"/>
    <w:rsid w:val="00F85294"/>
    <w:rsid w:val="00FA51D6"/>
    <w:rsid w:val="00FE12E7"/>
    <w:rsid w:val="00FF1A2D"/>
    <w:rsid w:val="00FF2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67" type="connector" idref="#_x0000_s1146"/>
        <o:r id="V:Rule68" type="connector" idref="#_x0000_s1155"/>
        <o:r id="V:Rule69" type="connector" idref="#_x0000_s1125"/>
        <o:r id="V:Rule70" type="connector" idref="#_x0000_s1147"/>
        <o:r id="V:Rule71" type="connector" idref="#_x0000_s1087"/>
        <o:r id="V:Rule72" type="connector" idref="#_x0000_s1061"/>
        <o:r id="V:Rule73" type="connector" idref="#_x0000_s1143"/>
        <o:r id="V:Rule74" type="connector" idref="#_x0000_s1127"/>
        <o:r id="V:Rule75" type="connector" idref="#_x0000_s1080"/>
        <o:r id="V:Rule76" type="connector" idref="#_x0000_s1053"/>
        <o:r id="V:Rule77" type="connector" idref="#_x0000_s1063"/>
        <o:r id="V:Rule78" type="connector" idref="#_x0000_s1123"/>
        <o:r id="V:Rule79" type="connector" idref="#_x0000_s1099"/>
        <o:r id="V:Rule80" type="connector" idref="#_x0000_s1153"/>
        <o:r id="V:Rule81" type="connector" idref="#_x0000_s1156"/>
        <o:r id="V:Rule82" type="connector" idref="#_x0000_s1077"/>
        <o:r id="V:Rule83" type="connector" idref="#_x0000_s1120"/>
        <o:r id="V:Rule84" type="connector" idref="#_x0000_s1056"/>
        <o:r id="V:Rule85" type="connector" idref="#_x0000_s1082"/>
        <o:r id="V:Rule86" type="connector" idref="#_x0000_s1136"/>
        <o:r id="V:Rule87" type="connector" idref="#_x0000_s1091"/>
        <o:r id="V:Rule88" type="connector" idref="#_x0000_s1094"/>
        <o:r id="V:Rule89" type="connector" idref="#_x0000_s1058"/>
        <o:r id="V:Rule90" type="connector" idref="#_x0000_s1097"/>
        <o:r id="V:Rule91" type="connector" idref="#_x0000_s1122"/>
        <o:r id="V:Rule92" type="connector" idref="#_x0000_s1062"/>
        <o:r id="V:Rule93" type="connector" idref="#_x0000_s1119"/>
        <o:r id="V:Rule94" type="connector" idref="#_x0000_s1059"/>
        <o:r id="V:Rule95" type="connector" idref="#_x0000_s1057"/>
        <o:r id="V:Rule96" type="connector" idref="#_x0000_s1130"/>
        <o:r id="V:Rule97" type="connector" idref="#_x0000_s1095"/>
        <o:r id="V:Rule98" type="connector" idref="#_x0000_s1118"/>
        <o:r id="V:Rule99" type="connector" idref="#_x0000_s1151"/>
        <o:r id="V:Rule100" type="connector" idref="#_x0000_s1035"/>
        <o:r id="V:Rule101" type="connector" idref="#_x0000_s1079"/>
        <o:r id="V:Rule102" type="connector" idref="#_x0000_s1135"/>
        <o:r id="V:Rule103" type="connector" idref="#_x0000_s1093"/>
        <o:r id="V:Rule104" type="connector" idref="#_x0000_s1121"/>
        <o:r id="V:Rule105" type="connector" idref="#_x0000_s1055"/>
        <o:r id="V:Rule106" type="connector" idref="#_x0000_s1158"/>
        <o:r id="V:Rule107" type="connector" idref="#_x0000_s1096"/>
        <o:r id="V:Rule108" type="connector" idref="#_x0000_s1092"/>
        <o:r id="V:Rule109" type="connector" idref="#_x0000_s1088"/>
        <o:r id="V:Rule110" type="connector" idref="#_x0000_s1090"/>
        <o:r id="V:Rule111" type="connector" idref="#_x0000_s1047"/>
        <o:r id="V:Rule112" type="connector" idref="#_x0000_s1081"/>
        <o:r id="V:Rule113" type="connector" idref="#_x0000_s1157"/>
        <o:r id="V:Rule114" type="connector" idref="#_x0000_s1060"/>
        <o:r id="V:Rule115" type="connector" idref="#_x0000_s1078"/>
        <o:r id="V:Rule116" type="connector" idref="#_x0000_s1148"/>
        <o:r id="V:Rule117" type="connector" idref="#_x0000_s1129"/>
        <o:r id="V:Rule118" type="connector" idref="#_x0000_s1036"/>
        <o:r id="V:Rule119" type="connector" idref="#_x0000_s1152"/>
        <o:r id="V:Rule120" type="connector" idref="#_x0000_s1085"/>
        <o:r id="V:Rule121" type="connector" idref="#_x0000_s1124"/>
        <o:r id="V:Rule122" type="connector" idref="#_x0000_s1083"/>
        <o:r id="V:Rule123" type="connector" idref="#_x0000_s1150"/>
        <o:r id="V:Rule124" type="connector" idref="#_x0000_s1086"/>
        <o:r id="V:Rule125" type="connector" idref="#_x0000_s1084"/>
        <o:r id="V:Rule126" type="connector" idref="#_x0000_s1089"/>
        <o:r id="V:Rule127" type="connector" idref="#_x0000_s1034"/>
        <o:r id="V:Rule128" type="connector" idref="#_x0000_s1149"/>
        <o:r id="V:Rule129" type="connector" idref="#_x0000_s1098"/>
        <o:r id="V:Rule130" type="connector" idref="#_x0000_s1145"/>
        <o:r id="V:Rule131" type="connector" idref="#_x0000_s1048"/>
        <o:r id="V:Rule132" type="connector" idref="#_x0000_s103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27"/>
    <w:pPr>
      <w:bidi/>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04C"/>
    <w:pPr>
      <w:bidi w:val="0"/>
      <w:spacing w:after="200" w:line="276" w:lineRule="auto"/>
      <w:ind w:left="720"/>
      <w:contextualSpacing/>
    </w:pPr>
    <w:rPr>
      <w:rFonts w:asciiTheme="minorHAnsi" w:eastAsiaTheme="minorHAnsi" w:hAnsiTheme="minorHAnsi" w:cstheme="minorBidi"/>
      <w:sz w:val="22"/>
      <w:szCs w:val="22"/>
      <w:lang w:val="en-US"/>
    </w:rPr>
  </w:style>
  <w:style w:type="paragraph" w:styleId="BodyTextIndent3">
    <w:name w:val="Body Text Indent 3"/>
    <w:basedOn w:val="Normal"/>
    <w:link w:val="BodyTextIndent3Char"/>
    <w:semiHidden/>
    <w:rsid w:val="00177194"/>
    <w:pPr>
      <w:tabs>
        <w:tab w:val="left" w:pos="1260"/>
      </w:tabs>
      <w:bidi w:val="0"/>
      <w:spacing w:line="480" w:lineRule="auto"/>
      <w:ind w:left="1080"/>
      <w:jc w:val="both"/>
    </w:pPr>
    <w:rPr>
      <w:lang w:val="en-GB"/>
    </w:rPr>
  </w:style>
  <w:style w:type="character" w:customStyle="1" w:styleId="BodyTextIndent3Char">
    <w:name w:val="Body Text Indent 3 Char"/>
    <w:basedOn w:val="DefaultParagraphFont"/>
    <w:link w:val="BodyTextIndent3"/>
    <w:semiHidden/>
    <w:rsid w:val="00177194"/>
    <w:rPr>
      <w:rFonts w:ascii="Times New Roman" w:eastAsia="Times New Roman" w:hAnsi="Times New Roman" w:cs="Times New Roman"/>
      <w:sz w:val="24"/>
      <w:szCs w:val="24"/>
      <w:lang w:val="en-GB"/>
    </w:rPr>
  </w:style>
  <w:style w:type="table" w:styleId="TableGrid">
    <w:name w:val="Table Grid"/>
    <w:basedOn w:val="TableNormal"/>
    <w:uiPriority w:val="59"/>
    <w:rsid w:val="001771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63688"/>
    <w:pPr>
      <w:bidi/>
    </w:pPr>
    <w:rPr>
      <w:rFonts w:ascii="Times New Roman" w:eastAsia="Times New Roman" w:hAnsi="Times New Roman" w:cs="Times New Roman"/>
      <w:sz w:val="24"/>
      <w:szCs w:val="24"/>
      <w:lang w:val="id-ID"/>
    </w:rPr>
  </w:style>
  <w:style w:type="paragraph" w:styleId="DocumentMap">
    <w:name w:val="Document Map"/>
    <w:basedOn w:val="Normal"/>
    <w:link w:val="DocumentMapChar"/>
    <w:uiPriority w:val="99"/>
    <w:semiHidden/>
    <w:unhideWhenUsed/>
    <w:rsid w:val="009C11C1"/>
    <w:rPr>
      <w:rFonts w:ascii="Tahoma" w:hAnsi="Tahoma" w:cs="Tahoma"/>
      <w:sz w:val="16"/>
      <w:szCs w:val="16"/>
    </w:rPr>
  </w:style>
  <w:style w:type="character" w:customStyle="1" w:styleId="DocumentMapChar">
    <w:name w:val="Document Map Char"/>
    <w:basedOn w:val="DefaultParagraphFont"/>
    <w:link w:val="DocumentMap"/>
    <w:uiPriority w:val="99"/>
    <w:semiHidden/>
    <w:rsid w:val="009C11C1"/>
    <w:rPr>
      <w:rFonts w:ascii="Tahoma" w:eastAsia="Times New Roman" w:hAnsi="Tahoma" w:cs="Tahoma"/>
      <w:sz w:val="16"/>
      <w:szCs w:val="16"/>
      <w:lang w:val="id-ID"/>
    </w:rPr>
  </w:style>
  <w:style w:type="paragraph" w:styleId="Header">
    <w:name w:val="header"/>
    <w:basedOn w:val="Normal"/>
    <w:link w:val="HeaderChar"/>
    <w:uiPriority w:val="99"/>
    <w:semiHidden/>
    <w:unhideWhenUsed/>
    <w:rsid w:val="00557B36"/>
    <w:pPr>
      <w:tabs>
        <w:tab w:val="center" w:pos="4680"/>
        <w:tab w:val="right" w:pos="9360"/>
      </w:tabs>
    </w:pPr>
  </w:style>
  <w:style w:type="character" w:customStyle="1" w:styleId="HeaderChar">
    <w:name w:val="Header Char"/>
    <w:basedOn w:val="DefaultParagraphFont"/>
    <w:link w:val="Header"/>
    <w:uiPriority w:val="99"/>
    <w:semiHidden/>
    <w:rsid w:val="00557B36"/>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557B36"/>
    <w:pPr>
      <w:tabs>
        <w:tab w:val="center" w:pos="4680"/>
        <w:tab w:val="right" w:pos="9360"/>
      </w:tabs>
    </w:pPr>
  </w:style>
  <w:style w:type="character" w:customStyle="1" w:styleId="FooterChar">
    <w:name w:val="Footer Char"/>
    <w:basedOn w:val="DefaultParagraphFont"/>
    <w:link w:val="Footer"/>
    <w:uiPriority w:val="99"/>
    <w:rsid w:val="00557B36"/>
    <w:rPr>
      <w:rFonts w:ascii="Times New Roman" w:eastAsia="Times New Roman" w:hAnsi="Times New Roman" w:cs="Times New Roman"/>
      <w:sz w:val="24"/>
      <w:szCs w:val="24"/>
      <w:lang w:val="id-ID"/>
    </w:rPr>
  </w:style>
  <w:style w:type="character" w:styleId="LineNumber">
    <w:name w:val="line number"/>
    <w:basedOn w:val="DefaultParagraphFont"/>
    <w:uiPriority w:val="99"/>
    <w:semiHidden/>
    <w:unhideWhenUsed/>
    <w:rsid w:val="00B40CCC"/>
  </w:style>
</w:styles>
</file>

<file path=word/webSettings.xml><?xml version="1.0" encoding="utf-8"?>
<w:webSettings xmlns:r="http://schemas.openxmlformats.org/officeDocument/2006/relationships" xmlns:w="http://schemas.openxmlformats.org/wordprocessingml/2006/main">
  <w:divs>
    <w:div w:id="252707993">
      <w:bodyDiv w:val="1"/>
      <w:marLeft w:val="0"/>
      <w:marRight w:val="0"/>
      <w:marTop w:val="0"/>
      <w:marBottom w:val="0"/>
      <w:divBdr>
        <w:top w:val="none" w:sz="0" w:space="0" w:color="auto"/>
        <w:left w:val="none" w:sz="0" w:space="0" w:color="auto"/>
        <w:bottom w:val="none" w:sz="0" w:space="0" w:color="auto"/>
        <w:right w:val="none" w:sz="0" w:space="0" w:color="auto"/>
      </w:divBdr>
      <w:divsChild>
        <w:div w:id="287014191">
          <w:marLeft w:val="547"/>
          <w:marRight w:val="0"/>
          <w:marTop w:val="130"/>
          <w:marBottom w:val="0"/>
          <w:divBdr>
            <w:top w:val="none" w:sz="0" w:space="0" w:color="auto"/>
            <w:left w:val="none" w:sz="0" w:space="0" w:color="auto"/>
            <w:bottom w:val="none" w:sz="0" w:space="0" w:color="auto"/>
            <w:right w:val="none" w:sz="0" w:space="0" w:color="auto"/>
          </w:divBdr>
        </w:div>
      </w:divsChild>
    </w:div>
    <w:div w:id="1572689732">
      <w:bodyDiv w:val="1"/>
      <w:marLeft w:val="0"/>
      <w:marRight w:val="0"/>
      <w:marTop w:val="0"/>
      <w:marBottom w:val="0"/>
      <w:divBdr>
        <w:top w:val="none" w:sz="0" w:space="0" w:color="auto"/>
        <w:left w:val="none" w:sz="0" w:space="0" w:color="auto"/>
        <w:bottom w:val="none" w:sz="0" w:space="0" w:color="auto"/>
        <w:right w:val="none" w:sz="0" w:space="0" w:color="auto"/>
      </w:divBdr>
      <w:divsChild>
        <w:div w:id="1931112244">
          <w:marLeft w:val="547"/>
          <w:marRight w:val="0"/>
          <w:marTop w:val="144"/>
          <w:marBottom w:val="0"/>
          <w:divBdr>
            <w:top w:val="none" w:sz="0" w:space="0" w:color="auto"/>
            <w:left w:val="none" w:sz="0" w:space="0" w:color="auto"/>
            <w:bottom w:val="none" w:sz="0" w:space="0" w:color="auto"/>
            <w:right w:val="none" w:sz="0" w:space="0" w:color="auto"/>
          </w:divBdr>
        </w:div>
        <w:div w:id="960957204">
          <w:marLeft w:val="547"/>
          <w:marRight w:val="0"/>
          <w:marTop w:val="144"/>
          <w:marBottom w:val="0"/>
          <w:divBdr>
            <w:top w:val="none" w:sz="0" w:space="0" w:color="auto"/>
            <w:left w:val="none" w:sz="0" w:space="0" w:color="auto"/>
            <w:bottom w:val="none" w:sz="0" w:space="0" w:color="auto"/>
            <w:right w:val="none" w:sz="0" w:space="0" w:color="auto"/>
          </w:divBdr>
        </w:div>
        <w:div w:id="27218898">
          <w:marLeft w:val="547"/>
          <w:marRight w:val="0"/>
          <w:marTop w:val="144"/>
          <w:marBottom w:val="0"/>
          <w:divBdr>
            <w:top w:val="none" w:sz="0" w:space="0" w:color="auto"/>
            <w:left w:val="none" w:sz="0" w:space="0" w:color="auto"/>
            <w:bottom w:val="none" w:sz="0" w:space="0" w:color="auto"/>
            <w:right w:val="none" w:sz="0" w:space="0" w:color="auto"/>
          </w:divBdr>
        </w:div>
        <w:div w:id="1310282737">
          <w:marLeft w:val="547"/>
          <w:marRight w:val="0"/>
          <w:marTop w:val="144"/>
          <w:marBottom w:val="0"/>
          <w:divBdr>
            <w:top w:val="none" w:sz="0" w:space="0" w:color="auto"/>
            <w:left w:val="none" w:sz="0" w:space="0" w:color="auto"/>
            <w:bottom w:val="none" w:sz="0" w:space="0" w:color="auto"/>
            <w:right w:val="none" w:sz="0" w:space="0" w:color="auto"/>
          </w:divBdr>
        </w:div>
        <w:div w:id="1660038712">
          <w:marLeft w:val="547"/>
          <w:marRight w:val="0"/>
          <w:marTop w:val="144"/>
          <w:marBottom w:val="0"/>
          <w:divBdr>
            <w:top w:val="none" w:sz="0" w:space="0" w:color="auto"/>
            <w:left w:val="none" w:sz="0" w:space="0" w:color="auto"/>
            <w:bottom w:val="none" w:sz="0" w:space="0" w:color="auto"/>
            <w:right w:val="none" w:sz="0" w:space="0" w:color="auto"/>
          </w:divBdr>
        </w:div>
        <w:div w:id="905381098">
          <w:marLeft w:val="547"/>
          <w:marRight w:val="0"/>
          <w:marTop w:val="144"/>
          <w:marBottom w:val="0"/>
          <w:divBdr>
            <w:top w:val="none" w:sz="0" w:space="0" w:color="auto"/>
            <w:left w:val="none" w:sz="0" w:space="0" w:color="auto"/>
            <w:bottom w:val="none" w:sz="0" w:space="0" w:color="auto"/>
            <w:right w:val="none" w:sz="0" w:space="0" w:color="auto"/>
          </w:divBdr>
        </w:div>
        <w:div w:id="503670763">
          <w:marLeft w:val="547"/>
          <w:marRight w:val="0"/>
          <w:marTop w:val="144"/>
          <w:marBottom w:val="0"/>
          <w:divBdr>
            <w:top w:val="none" w:sz="0" w:space="0" w:color="auto"/>
            <w:left w:val="none" w:sz="0" w:space="0" w:color="auto"/>
            <w:bottom w:val="none" w:sz="0" w:space="0" w:color="auto"/>
            <w:right w:val="none" w:sz="0" w:space="0" w:color="auto"/>
          </w:divBdr>
        </w:div>
        <w:div w:id="1400787612">
          <w:marLeft w:val="547"/>
          <w:marRight w:val="0"/>
          <w:marTop w:val="144"/>
          <w:marBottom w:val="0"/>
          <w:divBdr>
            <w:top w:val="none" w:sz="0" w:space="0" w:color="auto"/>
            <w:left w:val="none" w:sz="0" w:space="0" w:color="auto"/>
            <w:bottom w:val="none" w:sz="0" w:space="0" w:color="auto"/>
            <w:right w:val="none" w:sz="0" w:space="0" w:color="auto"/>
          </w:divBdr>
        </w:div>
        <w:div w:id="125621011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ED83-7E39-4DAD-85EC-A2888F04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31</Pages>
  <Words>6127</Words>
  <Characters>34928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cp:lastPrinted>2012-11-11T22:17:00Z</cp:lastPrinted>
  <dcterms:created xsi:type="dcterms:W3CDTF">2012-11-11T12:04:00Z</dcterms:created>
  <dcterms:modified xsi:type="dcterms:W3CDTF">2012-11-20T15:22:00Z</dcterms:modified>
</cp:coreProperties>
</file>