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46D" w:rsidRPr="00035EDB" w:rsidRDefault="00CF346D" w:rsidP="00A232A9">
      <w:pPr>
        <w:jc w:val="center"/>
        <w:rPr>
          <w:rFonts w:ascii="Times New Roman" w:hAnsi="Times New Roman" w:cs="Times New Roman"/>
          <w:sz w:val="24"/>
          <w:szCs w:val="24"/>
        </w:rPr>
      </w:pPr>
      <w:r w:rsidRPr="00035EDB">
        <w:rPr>
          <w:rFonts w:ascii="Times New Roman" w:hAnsi="Times New Roman" w:cs="Times New Roman"/>
          <w:sz w:val="24"/>
          <w:szCs w:val="24"/>
        </w:rPr>
        <w:t>BAB I</w:t>
      </w:r>
    </w:p>
    <w:p w:rsidR="00CF346D" w:rsidRDefault="00CF346D" w:rsidP="00A232A9">
      <w:pPr>
        <w:jc w:val="center"/>
        <w:rPr>
          <w:rFonts w:ascii="Times New Roman" w:hAnsi="Times New Roman" w:cs="Times New Roman"/>
          <w:sz w:val="24"/>
          <w:szCs w:val="24"/>
        </w:rPr>
      </w:pPr>
      <w:r w:rsidRPr="00035EDB">
        <w:rPr>
          <w:rFonts w:ascii="Times New Roman" w:hAnsi="Times New Roman" w:cs="Times New Roman"/>
          <w:sz w:val="24"/>
          <w:szCs w:val="24"/>
        </w:rPr>
        <w:t>PENDAHULUAN</w:t>
      </w:r>
    </w:p>
    <w:p w:rsidR="00A232A9" w:rsidRDefault="00A232A9" w:rsidP="00A232A9">
      <w:pPr>
        <w:jc w:val="center"/>
        <w:rPr>
          <w:rFonts w:ascii="Times New Roman" w:hAnsi="Times New Roman" w:cs="Times New Roman"/>
          <w:sz w:val="24"/>
          <w:szCs w:val="24"/>
        </w:rPr>
      </w:pPr>
    </w:p>
    <w:p w:rsidR="00531D8C" w:rsidRDefault="00531D8C" w:rsidP="00A232A9">
      <w:pPr>
        <w:jc w:val="center"/>
        <w:rPr>
          <w:rFonts w:ascii="Times New Roman" w:hAnsi="Times New Roman" w:cs="Times New Roman"/>
          <w:sz w:val="24"/>
          <w:szCs w:val="24"/>
        </w:rPr>
      </w:pPr>
    </w:p>
    <w:p w:rsidR="00531D8C" w:rsidRDefault="00531D8C" w:rsidP="00531D8C">
      <w:pPr>
        <w:ind w:firstLine="360"/>
        <w:jc w:val="both"/>
        <w:rPr>
          <w:rFonts w:ascii="Times New Roman" w:hAnsi="Times New Roman" w:cs="Times New Roman"/>
          <w:sz w:val="24"/>
          <w:szCs w:val="24"/>
        </w:rPr>
      </w:pPr>
      <w:r>
        <w:rPr>
          <w:rFonts w:ascii="Times New Roman" w:hAnsi="Times New Roman" w:cs="Times New Roman"/>
          <w:sz w:val="24"/>
          <w:szCs w:val="24"/>
        </w:rPr>
        <w:t xml:space="preserve">A. </w:t>
      </w:r>
      <w:r w:rsidR="0004184A">
        <w:rPr>
          <w:rFonts w:ascii="Times New Roman" w:hAnsi="Times New Roman" w:cs="Times New Roman"/>
          <w:sz w:val="24"/>
          <w:szCs w:val="24"/>
        </w:rPr>
        <w:t>Latar Belakang</w:t>
      </w:r>
    </w:p>
    <w:p w:rsidR="00035EDB" w:rsidRPr="005A657C" w:rsidRDefault="00035EDB" w:rsidP="00A232A9">
      <w:pPr>
        <w:pStyle w:val="ListParagraph"/>
        <w:ind w:left="360" w:firstLine="540"/>
        <w:jc w:val="both"/>
        <w:rPr>
          <w:rFonts w:ascii="Times New Roman" w:hAnsi="Times New Roman" w:cs="Times New Roman"/>
          <w:sz w:val="24"/>
          <w:szCs w:val="24"/>
        </w:rPr>
      </w:pPr>
      <w:r w:rsidRPr="005A657C">
        <w:rPr>
          <w:rFonts w:ascii="Times New Roman" w:hAnsi="Times New Roman" w:cs="Times New Roman"/>
          <w:sz w:val="24"/>
          <w:szCs w:val="24"/>
        </w:rPr>
        <w:t xml:space="preserve">Mata Kuliah </w:t>
      </w:r>
      <w:r>
        <w:rPr>
          <w:rFonts w:ascii="Times New Roman" w:hAnsi="Times New Roman" w:cs="Times New Roman"/>
          <w:sz w:val="24"/>
          <w:szCs w:val="24"/>
        </w:rPr>
        <w:t>Dasar-dasar Desain Seni Kerajinan</w:t>
      </w:r>
      <w:r w:rsidRPr="005A657C">
        <w:rPr>
          <w:rFonts w:ascii="Times New Roman" w:hAnsi="Times New Roman" w:cs="Times New Roman"/>
          <w:sz w:val="24"/>
          <w:szCs w:val="24"/>
        </w:rPr>
        <w:t xml:space="preserve"> dalam kurikulum di Jurusan Pendidikan Seni Rupa merupakan mata kuliah dasar yang diberikan pada mahasiswa </w:t>
      </w:r>
      <w:r>
        <w:rPr>
          <w:rFonts w:ascii="Times New Roman" w:hAnsi="Times New Roman" w:cs="Times New Roman"/>
          <w:sz w:val="24"/>
          <w:szCs w:val="24"/>
        </w:rPr>
        <w:t xml:space="preserve">untuk mendukung mata kuliah seni kerajinan. Tujuan dari mata kuliah ini adalah agar mahasiswa memahami tentang Dasar-dasar Desain Seni Kerajinan baik sejarah dan aplikasinya, mampu membuat konsep karya desain kerajinan dan memiliki kemampuan mengembangkannya dalam kompetensinya sebagai pendidik. </w:t>
      </w:r>
    </w:p>
    <w:p w:rsidR="00035EDB" w:rsidRDefault="00035EDB" w:rsidP="00A232A9">
      <w:pPr>
        <w:pStyle w:val="ListParagraph"/>
        <w:ind w:left="360" w:firstLine="540"/>
        <w:jc w:val="both"/>
        <w:rPr>
          <w:rFonts w:ascii="Times New Roman" w:hAnsi="Times New Roman" w:cs="Times New Roman"/>
          <w:sz w:val="24"/>
          <w:szCs w:val="24"/>
        </w:rPr>
      </w:pPr>
      <w:r>
        <w:rPr>
          <w:rFonts w:ascii="Times New Roman" w:hAnsi="Times New Roman" w:cs="Times New Roman"/>
          <w:sz w:val="24"/>
          <w:szCs w:val="24"/>
        </w:rPr>
        <w:t>Karakteristik Program Studi Seni Kerajinan memiliki keunikan dalam menjaga dan mengembangkan karya seni kerajinan yang telah menjadi warisan budaya leluhur. Desain yang dikembangkan di program studi ini meliputi desain batik, keramik, kerajinan kayu, kerajinan kulit dan kerajinan logam. Materi-materi pembelajaran bidang seni kerajinan memiliki keterkaitan dengan persoalan lingkungan, budaya dan artefak hasil budayanya. Untuk itu perlu dikembangkan sebuah perangkat pembelajaran yang mampu memfasilitasi hal tersebut.</w:t>
      </w:r>
    </w:p>
    <w:p w:rsidR="00035EDB" w:rsidRDefault="00035EDB" w:rsidP="00A232A9">
      <w:pPr>
        <w:pStyle w:val="ListParagraph"/>
        <w:ind w:left="36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A657C">
        <w:rPr>
          <w:rFonts w:ascii="Times New Roman" w:hAnsi="Times New Roman" w:cs="Times New Roman"/>
          <w:sz w:val="24"/>
          <w:szCs w:val="24"/>
        </w:rPr>
        <w:t>Berdasarkan pengalaman mengajar selama ini, minat mahasiswa dalam mata kul</w:t>
      </w:r>
      <w:r>
        <w:rPr>
          <w:rFonts w:ascii="Times New Roman" w:hAnsi="Times New Roman" w:cs="Times New Roman"/>
          <w:sz w:val="24"/>
          <w:szCs w:val="24"/>
        </w:rPr>
        <w:t>iah ini cukup tinggi dengan beragam</w:t>
      </w:r>
      <w:r w:rsidRPr="005A657C">
        <w:rPr>
          <w:rFonts w:ascii="Times New Roman" w:hAnsi="Times New Roman" w:cs="Times New Roman"/>
          <w:sz w:val="24"/>
          <w:szCs w:val="24"/>
        </w:rPr>
        <w:t xml:space="preserve">nya model dan media pembelajaran yang telah diterapkan oleh dosen. Namun demikian ada beberapa hal yang menjadi kendala peningkatan kompetensi mahasiswa antara lain: 1) keterbatasan sumber belajar atau literatur tentang </w:t>
      </w:r>
      <w:r>
        <w:rPr>
          <w:rFonts w:ascii="Times New Roman" w:hAnsi="Times New Roman" w:cs="Times New Roman"/>
          <w:sz w:val="24"/>
          <w:szCs w:val="24"/>
        </w:rPr>
        <w:t>Dasar-dasar Desain Seni Kerajinan</w:t>
      </w:r>
      <w:r w:rsidRPr="005A657C">
        <w:rPr>
          <w:rFonts w:ascii="Times New Roman" w:hAnsi="Times New Roman" w:cs="Times New Roman"/>
          <w:sz w:val="24"/>
          <w:szCs w:val="24"/>
        </w:rPr>
        <w:t xml:space="preserve"> berupa buku teks, 2) minat baca mahasiswa yang masih rendah sehingga mahasiswa masih memiliki ketergantungan dengan instruksi dosen secara langsung dalam kegiatan pembelajaran, 3) mahasiswa membutuhkan bahan ajar yang dapat dikembangkan untuk tujuan mengajar di sekolah</w:t>
      </w:r>
      <w:r>
        <w:rPr>
          <w:rFonts w:ascii="Times New Roman" w:hAnsi="Times New Roman" w:cs="Times New Roman"/>
          <w:sz w:val="24"/>
          <w:szCs w:val="24"/>
        </w:rPr>
        <w:t xml:space="preserve">, 4) masih terbatasnya sumber belajar tenang aplikasi kearifan lokal dalam karya desain </w:t>
      </w:r>
      <w:r w:rsidRPr="005A657C">
        <w:rPr>
          <w:rFonts w:ascii="Times New Roman" w:hAnsi="Times New Roman" w:cs="Times New Roman"/>
          <w:sz w:val="24"/>
          <w:szCs w:val="24"/>
        </w:rPr>
        <w:t>.</w:t>
      </w:r>
      <w:r>
        <w:rPr>
          <w:rFonts w:ascii="Times New Roman" w:hAnsi="Times New Roman" w:cs="Times New Roman"/>
          <w:sz w:val="24"/>
          <w:szCs w:val="24"/>
        </w:rPr>
        <w:t xml:space="preserve"> Untuk itu diperlukan perangkat pembelajaran yang dapat mengatasi kendala tersebut berupa bahan ajar yang memiliki karakter mengembangkan kearifan lokal yang aplikatif. </w:t>
      </w:r>
    </w:p>
    <w:p w:rsidR="00035EDB" w:rsidRDefault="00035EDB" w:rsidP="00A232A9">
      <w:pPr>
        <w:pStyle w:val="ListParagraph"/>
        <w:ind w:left="360" w:firstLine="540"/>
        <w:jc w:val="both"/>
        <w:rPr>
          <w:rFonts w:ascii="Times New Roman" w:hAnsi="Times New Roman" w:cs="Times New Roman"/>
          <w:sz w:val="24"/>
          <w:szCs w:val="24"/>
        </w:rPr>
      </w:pPr>
      <w:r w:rsidRPr="005A657C">
        <w:rPr>
          <w:rFonts w:ascii="Times New Roman" w:hAnsi="Times New Roman" w:cs="Times New Roman"/>
          <w:sz w:val="24"/>
          <w:szCs w:val="24"/>
        </w:rPr>
        <w:t>Pada tingkat pendidikan tinggi, bahan ajar seharusnya dapat menjadi alat eksplorasi bagi mahasiswa untuk mengembangkan diri</w:t>
      </w:r>
      <w:r>
        <w:rPr>
          <w:rFonts w:ascii="Times New Roman" w:hAnsi="Times New Roman" w:cs="Times New Roman"/>
          <w:sz w:val="24"/>
          <w:szCs w:val="24"/>
        </w:rPr>
        <w:t xml:space="preserve">, membangun kepekaan terhadap lingkungan dan </w:t>
      </w:r>
      <w:r>
        <w:rPr>
          <w:rFonts w:ascii="Times New Roman" w:hAnsi="Times New Roman" w:cs="Times New Roman"/>
          <w:sz w:val="24"/>
          <w:szCs w:val="24"/>
        </w:rPr>
        <w:lastRenderedPageBreak/>
        <w:t>menginspirasi mereka dalam mengatasi persoalan di lingkungannya</w:t>
      </w:r>
      <w:r w:rsidRPr="005A657C">
        <w:rPr>
          <w:rFonts w:ascii="Times New Roman" w:hAnsi="Times New Roman" w:cs="Times New Roman"/>
          <w:sz w:val="24"/>
          <w:szCs w:val="24"/>
        </w:rPr>
        <w:t>.</w:t>
      </w:r>
      <w:r>
        <w:rPr>
          <w:rFonts w:ascii="Times New Roman" w:hAnsi="Times New Roman" w:cs="Times New Roman"/>
          <w:sz w:val="24"/>
          <w:szCs w:val="24"/>
        </w:rPr>
        <w:t xml:space="preserve"> Buku teks tentang Dasar-dasar Desain Seni Kerajinan selama ini sangat terbatas jenis dan jumlahnya terlebih lagi buku yang secara sistematis sesuai dengan tujuan dari pembelajaran Dasar-dasar Desain itu sendiri. Untuk itulah diperlukan bahan ajar yang dapat menjembatani keterbatasan yang ada yaitu modul pembelajaran berbasis kearifan lokal yang tertuang di dalamnya. </w:t>
      </w:r>
    </w:p>
    <w:p w:rsidR="00035EDB" w:rsidRPr="00483FF4" w:rsidRDefault="00035EDB" w:rsidP="00A232A9">
      <w:pPr>
        <w:pStyle w:val="ListParagraph"/>
        <w:ind w:left="360" w:firstLine="540"/>
        <w:jc w:val="both"/>
        <w:rPr>
          <w:rFonts w:ascii="Times New Roman" w:hAnsi="Times New Roman" w:cs="Times New Roman"/>
          <w:sz w:val="24"/>
          <w:szCs w:val="24"/>
        </w:rPr>
      </w:pPr>
      <w:r w:rsidRPr="00724B84">
        <w:rPr>
          <w:rFonts w:ascii="Times New Roman" w:hAnsi="Times New Roman" w:cs="Times New Roman"/>
          <w:sz w:val="24"/>
          <w:szCs w:val="24"/>
        </w:rPr>
        <w:t>Modul merupakan salah satu jenis bahan ajar yang relatif lengkap yaitu meliputi isi materi, metode dan evaluasi yang dilakukan secara mandiri.</w:t>
      </w:r>
      <w:r>
        <w:rPr>
          <w:rFonts w:ascii="Times New Roman" w:hAnsi="Times New Roman" w:cs="Times New Roman"/>
          <w:sz w:val="24"/>
          <w:szCs w:val="24"/>
        </w:rPr>
        <w:t xml:space="preserve"> Sistem belajar dengan fasilitas modul telah dikembangkan baik di luar maupun didalam negeri, yang dikenal dengan Sistem Belajar Bermodul (SBB). SBB telah dikembangkan dalam berbagai bentuk dengan berbagai nama pula, seperti </w:t>
      </w:r>
      <w:r>
        <w:rPr>
          <w:rFonts w:ascii="Times New Roman" w:hAnsi="Times New Roman" w:cs="Times New Roman"/>
          <w:i/>
          <w:iCs/>
          <w:sz w:val="24"/>
          <w:szCs w:val="24"/>
        </w:rPr>
        <w:t xml:space="preserve">Individualized </w:t>
      </w:r>
      <w:r w:rsidRPr="00724B84">
        <w:rPr>
          <w:rFonts w:ascii="Times New Roman" w:hAnsi="Times New Roman" w:cs="Times New Roman"/>
          <w:i/>
          <w:iCs/>
          <w:sz w:val="24"/>
          <w:szCs w:val="24"/>
        </w:rPr>
        <w:t>Study System</w:t>
      </w:r>
      <w:r w:rsidRPr="00724B84">
        <w:rPr>
          <w:rFonts w:ascii="Times New Roman" w:hAnsi="Times New Roman" w:cs="Times New Roman"/>
          <w:sz w:val="24"/>
          <w:szCs w:val="24"/>
        </w:rPr>
        <w:t xml:space="preserve">, </w:t>
      </w:r>
      <w:r w:rsidRPr="00724B84">
        <w:rPr>
          <w:rFonts w:ascii="Times New Roman" w:hAnsi="Times New Roman" w:cs="Times New Roman"/>
          <w:i/>
          <w:iCs/>
          <w:sz w:val="24"/>
          <w:szCs w:val="24"/>
        </w:rPr>
        <w:t>Self-pased study course</w:t>
      </w:r>
      <w:r w:rsidRPr="00724B84">
        <w:rPr>
          <w:rFonts w:ascii="Times New Roman" w:hAnsi="Times New Roman" w:cs="Times New Roman"/>
          <w:sz w:val="24"/>
          <w:szCs w:val="24"/>
        </w:rPr>
        <w:t xml:space="preserve">, dan </w:t>
      </w:r>
      <w:r w:rsidRPr="00724B84">
        <w:rPr>
          <w:rFonts w:ascii="Times New Roman" w:hAnsi="Times New Roman" w:cs="Times New Roman"/>
          <w:i/>
          <w:iCs/>
          <w:sz w:val="24"/>
          <w:szCs w:val="24"/>
        </w:rPr>
        <w:t xml:space="preserve">Keller plan </w:t>
      </w:r>
      <w:r w:rsidRPr="00724B84">
        <w:rPr>
          <w:rFonts w:ascii="Times New Roman" w:hAnsi="Times New Roman" w:cs="Times New Roman"/>
          <w:sz w:val="24"/>
          <w:szCs w:val="24"/>
        </w:rPr>
        <w:t>(Tjipto Utomo dan Kees Ruijter,</w:t>
      </w:r>
      <w:r>
        <w:rPr>
          <w:rFonts w:ascii="Times New Roman" w:hAnsi="Times New Roman" w:cs="Times New Roman"/>
          <w:sz w:val="24"/>
          <w:szCs w:val="24"/>
        </w:rPr>
        <w:t xml:space="preserve">1990). Modul secara eksplisit dan sistematis dapat memuat karakter dari pembelajaran sehingga sangat memungkinkan diterapkannya kearifan lokal dalam unsur-unsur di dalamnya. </w:t>
      </w:r>
      <w:r w:rsidRPr="00483FF4">
        <w:rPr>
          <w:rFonts w:ascii="Times New Roman" w:hAnsi="Times New Roman" w:cs="Times New Roman"/>
          <w:sz w:val="24"/>
          <w:szCs w:val="24"/>
        </w:rPr>
        <w:t>Pengembangan bahan ajar berupa modul</w:t>
      </w:r>
      <w:r>
        <w:rPr>
          <w:rFonts w:ascii="Times New Roman" w:hAnsi="Times New Roman" w:cs="Times New Roman"/>
          <w:sz w:val="24"/>
          <w:szCs w:val="24"/>
        </w:rPr>
        <w:t xml:space="preserve"> yang berbasis kearifan lokal</w:t>
      </w:r>
      <w:r w:rsidRPr="00483FF4">
        <w:rPr>
          <w:rFonts w:ascii="Times New Roman" w:hAnsi="Times New Roman" w:cs="Times New Roman"/>
          <w:sz w:val="24"/>
          <w:szCs w:val="24"/>
        </w:rPr>
        <w:t xml:space="preserve"> diharapkan dapat mengatasi kendala yang selama ini ada sebab di dalam modul memungkinkan adanya kelengkapan mulai dari strategi, materi, penugasan dan evaluasinya. Mahasiswa juga dapat belajar secara mandiri dan dapat belajar lebih aktif serta dapat mengatasi perbedaan kemampuan antar mahasiswa sehingga pembelajaran dapat berjalan lebih efektif dan efisien.</w:t>
      </w:r>
      <w:r>
        <w:rPr>
          <w:rFonts w:ascii="Times New Roman" w:hAnsi="Times New Roman" w:cs="Times New Roman"/>
          <w:sz w:val="24"/>
          <w:szCs w:val="24"/>
        </w:rPr>
        <w:t xml:space="preserve"> </w:t>
      </w:r>
    </w:p>
    <w:p w:rsidR="00531D8C" w:rsidRPr="00531D8C" w:rsidRDefault="00035EDB" w:rsidP="00531D8C">
      <w:pPr>
        <w:pStyle w:val="ListParagraph"/>
        <w:ind w:left="360" w:firstLine="540"/>
        <w:jc w:val="both"/>
        <w:rPr>
          <w:rFonts w:ascii="Times New Roman" w:hAnsi="Times New Roman" w:cs="Times New Roman"/>
          <w:sz w:val="24"/>
          <w:szCs w:val="24"/>
        </w:rPr>
      </w:pPr>
      <w:r>
        <w:rPr>
          <w:rFonts w:ascii="Times New Roman" w:hAnsi="Times New Roman" w:cs="Times New Roman"/>
          <w:sz w:val="24"/>
          <w:szCs w:val="24"/>
        </w:rPr>
        <w:t xml:space="preserve">Sejalan dengan paparan diatas, peneliti menilai pentingnya pengembangan bahan ajar berupa modul pembelajaran berbasis kearifan lokal ini segera diwujudkan yang harapannya hasil pengembangannya dapat segera diterapkan, terlebih lagi saat ini pendidikan karakter bangsa sedang gencar didengungkan. </w:t>
      </w:r>
    </w:p>
    <w:p w:rsidR="00531D8C" w:rsidRPr="00A232A9" w:rsidRDefault="00531D8C" w:rsidP="00531D8C">
      <w:pPr>
        <w:ind w:left="360"/>
        <w:jc w:val="center"/>
        <w:rPr>
          <w:rFonts w:ascii="Times New Roman" w:hAnsi="Times New Roman" w:cs="Times New Roman"/>
          <w:b/>
          <w:sz w:val="24"/>
          <w:szCs w:val="24"/>
        </w:rPr>
      </w:pPr>
    </w:p>
    <w:p w:rsidR="00531D8C" w:rsidRDefault="00531D8C" w:rsidP="001A3007">
      <w:pPr>
        <w:ind w:firstLine="360"/>
        <w:rPr>
          <w:rFonts w:ascii="Times New Roman" w:hAnsi="Times New Roman" w:cs="Times New Roman"/>
          <w:sz w:val="24"/>
          <w:szCs w:val="24"/>
        </w:rPr>
      </w:pPr>
      <w:r>
        <w:rPr>
          <w:rFonts w:ascii="Times New Roman" w:hAnsi="Times New Roman" w:cs="Times New Roman"/>
          <w:sz w:val="24"/>
          <w:szCs w:val="24"/>
        </w:rPr>
        <w:t>B. P</w:t>
      </w:r>
      <w:r w:rsidR="0004184A">
        <w:rPr>
          <w:rFonts w:ascii="Times New Roman" w:hAnsi="Times New Roman" w:cs="Times New Roman"/>
          <w:sz w:val="24"/>
          <w:szCs w:val="24"/>
        </w:rPr>
        <w:t>ermasalahan</w:t>
      </w:r>
    </w:p>
    <w:p w:rsidR="001A3007" w:rsidRDefault="001A3007" w:rsidP="001A3007">
      <w:pPr>
        <w:pStyle w:val="ListParagraph"/>
        <w:ind w:left="360" w:firstLine="540"/>
        <w:jc w:val="both"/>
        <w:rPr>
          <w:rFonts w:ascii="Times New Roman" w:hAnsi="Times New Roman" w:cs="Times New Roman"/>
          <w:sz w:val="24"/>
          <w:szCs w:val="24"/>
        </w:rPr>
      </w:pPr>
      <w:r w:rsidRPr="005A657C">
        <w:rPr>
          <w:rFonts w:ascii="Times New Roman" w:hAnsi="Times New Roman" w:cs="Times New Roman"/>
          <w:sz w:val="24"/>
          <w:szCs w:val="24"/>
        </w:rPr>
        <w:t>Berdasarkan latar belakang yang telah diuraikan di atas</w:t>
      </w:r>
      <w:r>
        <w:rPr>
          <w:rFonts w:ascii="Times New Roman" w:hAnsi="Times New Roman" w:cs="Times New Roman"/>
          <w:sz w:val="24"/>
          <w:szCs w:val="24"/>
        </w:rPr>
        <w:t>,</w:t>
      </w:r>
      <w:r w:rsidRPr="005A657C">
        <w:rPr>
          <w:rFonts w:ascii="Times New Roman" w:hAnsi="Times New Roman" w:cs="Times New Roman"/>
          <w:sz w:val="24"/>
          <w:szCs w:val="24"/>
        </w:rPr>
        <w:t xml:space="preserve"> peningkatan kualitas pembelajaran perlu didukung dengan pengembangan kelengkapan bahan ajar sehingga permasalahan yang akan dijawab dalam penelitian ini adalah bagaimana mengembangkan modul mata kuliah </w:t>
      </w:r>
      <w:r>
        <w:rPr>
          <w:rFonts w:ascii="Times New Roman" w:hAnsi="Times New Roman" w:cs="Times New Roman"/>
          <w:sz w:val="24"/>
          <w:szCs w:val="24"/>
        </w:rPr>
        <w:t>Dasar-dasar Desain Seni Kerajinan berbasis kearifan lokal</w:t>
      </w:r>
      <w:r w:rsidRPr="005A657C">
        <w:rPr>
          <w:rFonts w:ascii="Times New Roman" w:hAnsi="Times New Roman" w:cs="Times New Roman"/>
          <w:sz w:val="24"/>
          <w:szCs w:val="24"/>
        </w:rPr>
        <w:t xml:space="preserve"> bagi Mahasiswa Pendidikan Seni Rupa.</w:t>
      </w:r>
    </w:p>
    <w:p w:rsidR="001A3007" w:rsidRDefault="001A3007" w:rsidP="001A3007">
      <w:pPr>
        <w:ind w:left="360" w:firstLine="540"/>
        <w:rPr>
          <w:rFonts w:ascii="Times New Roman" w:hAnsi="Times New Roman" w:cs="Times New Roman"/>
          <w:sz w:val="24"/>
          <w:szCs w:val="24"/>
        </w:rPr>
      </w:pPr>
    </w:p>
    <w:p w:rsidR="00D2159B" w:rsidRDefault="00D2159B" w:rsidP="001A3007">
      <w:pPr>
        <w:ind w:left="360" w:firstLine="540"/>
        <w:rPr>
          <w:rFonts w:ascii="Times New Roman" w:hAnsi="Times New Roman" w:cs="Times New Roman"/>
          <w:sz w:val="24"/>
          <w:szCs w:val="24"/>
        </w:rPr>
      </w:pPr>
    </w:p>
    <w:p w:rsidR="00531D8C" w:rsidRPr="00531D8C" w:rsidRDefault="00531D8C" w:rsidP="001A3007">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04184A">
        <w:rPr>
          <w:rFonts w:ascii="Times New Roman" w:hAnsi="Times New Roman" w:cs="Times New Roman"/>
          <w:sz w:val="24"/>
          <w:szCs w:val="24"/>
        </w:rPr>
        <w:t>Tujuan</w:t>
      </w:r>
    </w:p>
    <w:p w:rsidR="00531D8C" w:rsidRPr="005A657C" w:rsidRDefault="00531D8C" w:rsidP="001A3007">
      <w:pPr>
        <w:pStyle w:val="ListParagraph"/>
        <w:ind w:left="360" w:firstLine="630"/>
        <w:jc w:val="both"/>
        <w:rPr>
          <w:rFonts w:ascii="Times New Roman" w:hAnsi="Times New Roman" w:cs="Times New Roman"/>
          <w:sz w:val="24"/>
          <w:szCs w:val="24"/>
        </w:rPr>
      </w:pPr>
      <w:r w:rsidRPr="005A657C">
        <w:rPr>
          <w:rFonts w:ascii="Times New Roman" w:hAnsi="Times New Roman" w:cs="Times New Roman"/>
          <w:sz w:val="24"/>
          <w:szCs w:val="24"/>
        </w:rPr>
        <w:t xml:space="preserve">Menghasilkan produk bahan ajar berupa modul Mata Kuliah </w:t>
      </w:r>
      <w:r>
        <w:rPr>
          <w:rFonts w:ascii="Times New Roman" w:hAnsi="Times New Roman" w:cs="Times New Roman"/>
          <w:sz w:val="24"/>
          <w:szCs w:val="24"/>
        </w:rPr>
        <w:t>Dasar-dasar Desain Seni Kerajinan</w:t>
      </w:r>
      <w:r w:rsidRPr="005A657C">
        <w:rPr>
          <w:rFonts w:ascii="Times New Roman" w:hAnsi="Times New Roman" w:cs="Times New Roman"/>
          <w:sz w:val="24"/>
          <w:szCs w:val="24"/>
        </w:rPr>
        <w:t xml:space="preserve"> bagi Mahasiswa Pendidikan Seni Rupa FBS UNY</w:t>
      </w:r>
    </w:p>
    <w:p w:rsidR="00531D8C" w:rsidRPr="00035EDB" w:rsidRDefault="00531D8C" w:rsidP="00531D8C">
      <w:pPr>
        <w:pStyle w:val="ListParagraph"/>
        <w:rPr>
          <w:rFonts w:ascii="Times New Roman" w:hAnsi="Times New Roman" w:cs="Times New Roman"/>
          <w:sz w:val="24"/>
          <w:szCs w:val="24"/>
        </w:rPr>
      </w:pPr>
    </w:p>
    <w:p w:rsidR="00531D8C" w:rsidRPr="00531D8C" w:rsidRDefault="00531D8C" w:rsidP="001A3007">
      <w:pPr>
        <w:ind w:firstLine="360"/>
        <w:rPr>
          <w:rFonts w:ascii="Times New Roman" w:hAnsi="Times New Roman" w:cs="Times New Roman"/>
          <w:sz w:val="24"/>
          <w:szCs w:val="24"/>
        </w:rPr>
      </w:pPr>
      <w:r>
        <w:rPr>
          <w:rFonts w:ascii="Times New Roman" w:hAnsi="Times New Roman" w:cs="Times New Roman"/>
          <w:sz w:val="24"/>
          <w:szCs w:val="24"/>
        </w:rPr>
        <w:t>D. M</w:t>
      </w:r>
      <w:r w:rsidR="0004184A">
        <w:rPr>
          <w:rFonts w:ascii="Times New Roman" w:hAnsi="Times New Roman" w:cs="Times New Roman"/>
          <w:sz w:val="24"/>
          <w:szCs w:val="24"/>
        </w:rPr>
        <w:t>anfaat</w:t>
      </w:r>
    </w:p>
    <w:p w:rsidR="00531D8C" w:rsidRPr="00035EDB" w:rsidRDefault="00531D8C" w:rsidP="001A3007">
      <w:pPr>
        <w:pStyle w:val="ListParagraph"/>
        <w:ind w:left="360"/>
        <w:rPr>
          <w:rFonts w:ascii="Times New Roman" w:hAnsi="Times New Roman" w:cs="Times New Roman"/>
          <w:sz w:val="24"/>
          <w:szCs w:val="24"/>
        </w:rPr>
      </w:pPr>
      <w:r>
        <w:rPr>
          <w:rFonts w:ascii="Times New Roman" w:hAnsi="Times New Roman" w:cs="Times New Roman"/>
          <w:sz w:val="24"/>
          <w:szCs w:val="24"/>
        </w:rPr>
        <w:t>Penelitian ini dapat memberikan manfaat baik secara teoritis maupun praktis.</w:t>
      </w:r>
    </w:p>
    <w:p w:rsidR="00531D8C" w:rsidRDefault="00531D8C" w:rsidP="001A3007">
      <w:pPr>
        <w:pStyle w:val="ListParagraph"/>
        <w:ind w:hanging="360"/>
        <w:rPr>
          <w:rFonts w:ascii="Times New Roman" w:hAnsi="Times New Roman" w:cs="Times New Roman"/>
          <w:sz w:val="24"/>
          <w:szCs w:val="24"/>
        </w:rPr>
      </w:pPr>
      <w:r w:rsidRPr="00035EDB">
        <w:rPr>
          <w:rFonts w:ascii="Times New Roman" w:hAnsi="Times New Roman" w:cs="Times New Roman"/>
          <w:sz w:val="24"/>
          <w:szCs w:val="24"/>
        </w:rPr>
        <w:t>Manfaat Teoritis</w:t>
      </w:r>
    </w:p>
    <w:p w:rsidR="00531D8C" w:rsidRDefault="00531D8C" w:rsidP="00531D8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Menambah wawasan dalam pengembangan media pembelajaran terutama berkaitan dengan Dasar-dasar Desain Seni Kerajinan.</w:t>
      </w:r>
    </w:p>
    <w:p w:rsidR="00531D8C" w:rsidRPr="002D30DC" w:rsidRDefault="00531D8C" w:rsidP="00531D8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Menjadi kajian teoritik bagi peneliti yang tertarik dengan materi Unsur dan Prinsip Desain Seni Kerajinan.</w:t>
      </w:r>
    </w:p>
    <w:p w:rsidR="00531D8C" w:rsidRDefault="00531D8C" w:rsidP="001A3007">
      <w:pPr>
        <w:pStyle w:val="ListParagraph"/>
        <w:ind w:hanging="270"/>
        <w:rPr>
          <w:rFonts w:ascii="Times New Roman" w:hAnsi="Times New Roman" w:cs="Times New Roman"/>
          <w:sz w:val="24"/>
          <w:szCs w:val="24"/>
        </w:rPr>
      </w:pPr>
      <w:r w:rsidRPr="00035EDB">
        <w:rPr>
          <w:rFonts w:ascii="Times New Roman" w:hAnsi="Times New Roman" w:cs="Times New Roman"/>
          <w:sz w:val="24"/>
          <w:szCs w:val="24"/>
        </w:rPr>
        <w:t>Manfaat Praktis</w:t>
      </w:r>
    </w:p>
    <w:p w:rsidR="00531D8C" w:rsidRDefault="00531D8C" w:rsidP="001A3007">
      <w:pPr>
        <w:pStyle w:val="ListParagraph"/>
        <w:ind w:hanging="270"/>
        <w:rPr>
          <w:rFonts w:ascii="Times New Roman" w:hAnsi="Times New Roman" w:cs="Times New Roman"/>
          <w:sz w:val="24"/>
          <w:szCs w:val="24"/>
        </w:rPr>
      </w:pPr>
      <w:r>
        <w:rPr>
          <w:rFonts w:ascii="Times New Roman" w:hAnsi="Times New Roman" w:cs="Times New Roman"/>
          <w:sz w:val="24"/>
          <w:szCs w:val="24"/>
        </w:rPr>
        <w:t>Secara praktis, hasil penelitian ini juga dapat</w:t>
      </w:r>
    </w:p>
    <w:p w:rsidR="00531D8C" w:rsidRDefault="00531D8C" w:rsidP="00531D8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Memberi tambahan materi bahan ajar dasar-dasar desain.</w:t>
      </w:r>
    </w:p>
    <w:p w:rsidR="00531D8C" w:rsidRPr="00035EDB" w:rsidRDefault="00531D8C" w:rsidP="00531D8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Memudahkan mahasiswa dalam belajar mandiri.</w:t>
      </w:r>
    </w:p>
    <w:p w:rsidR="00531D8C" w:rsidRDefault="00531D8C" w:rsidP="00A232A9">
      <w:pPr>
        <w:pStyle w:val="ListParagraph"/>
        <w:ind w:left="360" w:firstLine="540"/>
        <w:jc w:val="both"/>
        <w:rPr>
          <w:rFonts w:ascii="Times New Roman" w:hAnsi="Times New Roman" w:cs="Times New Roman"/>
          <w:sz w:val="24"/>
          <w:szCs w:val="24"/>
        </w:rPr>
      </w:pPr>
    </w:p>
    <w:p w:rsidR="00CF346D" w:rsidRDefault="00CF346D" w:rsidP="007E6AD1">
      <w:pPr>
        <w:ind w:left="360"/>
      </w:pPr>
    </w:p>
    <w:p w:rsidR="007E6AD1" w:rsidRDefault="007E6AD1">
      <w:pPr>
        <w:rPr>
          <w:rFonts w:ascii="Times New Roman" w:hAnsi="Times New Roman" w:cs="Times New Roman"/>
          <w:b/>
          <w:sz w:val="24"/>
          <w:szCs w:val="24"/>
        </w:rPr>
      </w:pPr>
      <w:r>
        <w:rPr>
          <w:rFonts w:ascii="Times New Roman" w:hAnsi="Times New Roman" w:cs="Times New Roman"/>
          <w:b/>
          <w:sz w:val="24"/>
          <w:szCs w:val="24"/>
        </w:rPr>
        <w:br w:type="page"/>
      </w:r>
    </w:p>
    <w:p w:rsidR="00CF346D" w:rsidRPr="00A232A9" w:rsidRDefault="00CF346D" w:rsidP="00A232A9">
      <w:pPr>
        <w:jc w:val="center"/>
        <w:rPr>
          <w:rFonts w:ascii="Times New Roman" w:hAnsi="Times New Roman" w:cs="Times New Roman"/>
          <w:b/>
          <w:sz w:val="24"/>
          <w:szCs w:val="24"/>
        </w:rPr>
      </w:pPr>
      <w:r w:rsidRPr="00A232A9">
        <w:rPr>
          <w:rFonts w:ascii="Times New Roman" w:hAnsi="Times New Roman" w:cs="Times New Roman"/>
          <w:b/>
          <w:sz w:val="24"/>
          <w:szCs w:val="24"/>
        </w:rPr>
        <w:lastRenderedPageBreak/>
        <w:t>BAB II</w:t>
      </w:r>
    </w:p>
    <w:p w:rsidR="00A232A9" w:rsidRDefault="00CF346D" w:rsidP="008F67BA">
      <w:pPr>
        <w:jc w:val="center"/>
        <w:rPr>
          <w:rFonts w:ascii="Times New Roman" w:hAnsi="Times New Roman" w:cs="Times New Roman"/>
          <w:b/>
          <w:sz w:val="24"/>
          <w:szCs w:val="24"/>
        </w:rPr>
      </w:pPr>
      <w:r w:rsidRPr="00A232A9">
        <w:rPr>
          <w:rFonts w:ascii="Times New Roman" w:hAnsi="Times New Roman" w:cs="Times New Roman"/>
          <w:b/>
          <w:sz w:val="24"/>
          <w:szCs w:val="24"/>
        </w:rPr>
        <w:t>KAJIAN TEORI</w:t>
      </w:r>
    </w:p>
    <w:p w:rsidR="008F67BA" w:rsidRPr="00A232A9" w:rsidRDefault="008F67BA" w:rsidP="008F67BA">
      <w:pPr>
        <w:jc w:val="center"/>
        <w:rPr>
          <w:rFonts w:ascii="Times New Roman" w:hAnsi="Times New Roman" w:cs="Times New Roman"/>
          <w:b/>
          <w:sz w:val="24"/>
          <w:szCs w:val="24"/>
        </w:rPr>
      </w:pPr>
    </w:p>
    <w:p w:rsidR="00CF346D" w:rsidRPr="00035EDB" w:rsidRDefault="00CF346D" w:rsidP="00CF346D">
      <w:pPr>
        <w:pStyle w:val="ListParagraph"/>
        <w:numPr>
          <w:ilvl w:val="0"/>
          <w:numId w:val="1"/>
        </w:numPr>
        <w:rPr>
          <w:rFonts w:ascii="Times New Roman" w:hAnsi="Times New Roman" w:cs="Times New Roman"/>
          <w:sz w:val="24"/>
          <w:szCs w:val="24"/>
        </w:rPr>
      </w:pPr>
      <w:r w:rsidRPr="00035EDB">
        <w:rPr>
          <w:rFonts w:ascii="Times New Roman" w:hAnsi="Times New Roman" w:cs="Times New Roman"/>
          <w:sz w:val="24"/>
          <w:szCs w:val="24"/>
        </w:rPr>
        <w:t>Mata Kuliah Dasar-dasar Desain</w:t>
      </w:r>
    </w:p>
    <w:p w:rsidR="00035EDB" w:rsidRPr="00035EDB" w:rsidRDefault="00035EDB" w:rsidP="00A232A9">
      <w:pPr>
        <w:ind w:left="720" w:firstLine="720"/>
        <w:jc w:val="both"/>
        <w:rPr>
          <w:rFonts w:ascii="Times New Roman" w:hAnsi="Times New Roman" w:cs="Times New Roman"/>
          <w:sz w:val="24"/>
          <w:szCs w:val="24"/>
        </w:rPr>
      </w:pPr>
      <w:r w:rsidRPr="00035EDB">
        <w:rPr>
          <w:rFonts w:ascii="Times New Roman" w:hAnsi="Times New Roman" w:cs="Times New Roman"/>
          <w:sz w:val="24"/>
          <w:szCs w:val="24"/>
        </w:rPr>
        <w:t>Mata Kuliah Dasar-dasar Desain Seni Kerajinan dalam kurikulum di Jurusan Pendidikan Seni Rupa merupakan mata kuliah dasar yang diberikan pada mahasiswa di tahun pertama perkuliahan. Mata Kuliah ini memiliki tujuan agar mahasiswa memahami sejarah dan filosofi Da</w:t>
      </w:r>
      <w:r w:rsidR="00E71935">
        <w:rPr>
          <w:rFonts w:ascii="Times New Roman" w:hAnsi="Times New Roman" w:cs="Times New Roman"/>
          <w:sz w:val="24"/>
          <w:szCs w:val="24"/>
        </w:rPr>
        <w:t>sar-dasar Desain Seni Kerajinan N</w:t>
      </w:r>
      <w:r w:rsidRPr="00035EDB">
        <w:rPr>
          <w:rFonts w:ascii="Times New Roman" w:hAnsi="Times New Roman" w:cs="Times New Roman"/>
          <w:sz w:val="24"/>
          <w:szCs w:val="24"/>
        </w:rPr>
        <w:t>usantara,</w:t>
      </w:r>
      <w:r w:rsidR="00E71935">
        <w:rPr>
          <w:rFonts w:ascii="Times New Roman" w:hAnsi="Times New Roman" w:cs="Times New Roman"/>
          <w:sz w:val="24"/>
          <w:szCs w:val="24"/>
        </w:rPr>
        <w:t xml:space="preserve"> memahami dan menerapkan unsur-unsur desain dengan menggunakan prinsip desain,</w:t>
      </w:r>
      <w:r w:rsidRPr="00035EDB">
        <w:rPr>
          <w:rFonts w:ascii="Times New Roman" w:hAnsi="Times New Roman" w:cs="Times New Roman"/>
          <w:sz w:val="24"/>
          <w:szCs w:val="24"/>
        </w:rPr>
        <w:t xml:space="preserve"> mampu mengembangkan konsep karya desain kerajinan dan memiliki kemampuan dalam  mengajarkan teknik Dasar-dasar Desain Seni Kerajinan di sekolah. </w:t>
      </w:r>
    </w:p>
    <w:p w:rsidR="00035EDB" w:rsidRPr="00035EDB" w:rsidRDefault="00035EDB" w:rsidP="00A232A9">
      <w:pPr>
        <w:ind w:left="720" w:firstLine="720"/>
        <w:jc w:val="both"/>
        <w:rPr>
          <w:rFonts w:ascii="Times New Roman" w:hAnsi="Times New Roman" w:cs="Times New Roman"/>
          <w:sz w:val="24"/>
          <w:szCs w:val="24"/>
        </w:rPr>
      </w:pPr>
      <w:r w:rsidRPr="00035EDB">
        <w:rPr>
          <w:rFonts w:ascii="Times New Roman" w:hAnsi="Times New Roman" w:cs="Times New Roman"/>
          <w:sz w:val="24"/>
          <w:szCs w:val="24"/>
        </w:rPr>
        <w:t xml:space="preserve">Dasar-dasar Desain Seni Kerajinan merupakan mata kuliah praktek kode MK SRK 343 dengan beban kuliah 3 SKS yang juga merupakan mata kuliah </w:t>
      </w:r>
      <w:r w:rsidRPr="00035EDB">
        <w:rPr>
          <w:rFonts w:ascii="Times New Roman" w:hAnsi="Times New Roman" w:cs="Times New Roman"/>
          <w:i/>
          <w:sz w:val="24"/>
          <w:szCs w:val="24"/>
        </w:rPr>
        <w:t>commond ground</w:t>
      </w:r>
      <w:r w:rsidR="00E71935">
        <w:rPr>
          <w:rFonts w:ascii="Times New Roman" w:hAnsi="Times New Roman" w:cs="Times New Roman"/>
          <w:sz w:val="24"/>
          <w:szCs w:val="24"/>
        </w:rPr>
        <w:t xml:space="preserve"> di dua program studi yaitu program studi Pendidikan Seni Rupa dan Program Studi Seni Kerajinan. Karakter dasar-dasar desain pada mata kuliah commond ground ini disesuaikan dengan bidang keahlian masing-masing prodi, dan prodi Pendidikan Seni Kerajinan lebih menonjolkan kemampuannya dalam desain produk seni kerajinan.</w:t>
      </w:r>
    </w:p>
    <w:p w:rsidR="00035EDB" w:rsidRPr="00035EDB" w:rsidRDefault="00035EDB" w:rsidP="00035EDB">
      <w:pPr>
        <w:pStyle w:val="ListParagraph"/>
        <w:rPr>
          <w:rFonts w:ascii="Times New Roman" w:hAnsi="Times New Roman" w:cs="Times New Roman"/>
          <w:sz w:val="24"/>
          <w:szCs w:val="24"/>
        </w:rPr>
      </w:pPr>
    </w:p>
    <w:p w:rsidR="00CF346D" w:rsidRPr="00035EDB" w:rsidRDefault="008F67BA" w:rsidP="00CF34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Bahan Ajar </w:t>
      </w:r>
      <w:r w:rsidR="00CF346D" w:rsidRPr="00035EDB">
        <w:rPr>
          <w:rFonts w:ascii="Times New Roman" w:hAnsi="Times New Roman" w:cs="Times New Roman"/>
          <w:sz w:val="24"/>
          <w:szCs w:val="24"/>
        </w:rPr>
        <w:t xml:space="preserve"> Modul</w:t>
      </w:r>
    </w:p>
    <w:p w:rsidR="00035EDB" w:rsidRDefault="00035EDB" w:rsidP="00A232A9">
      <w:pPr>
        <w:pStyle w:val="ListParagraph"/>
        <w:ind w:firstLine="720"/>
        <w:jc w:val="both"/>
        <w:rPr>
          <w:rFonts w:ascii="Times New Roman" w:hAnsi="Times New Roman" w:cs="Times New Roman"/>
          <w:sz w:val="24"/>
          <w:szCs w:val="24"/>
        </w:rPr>
      </w:pPr>
      <w:r w:rsidRPr="005A657C">
        <w:rPr>
          <w:rFonts w:ascii="Times New Roman" w:hAnsi="Times New Roman" w:cs="Times New Roman"/>
          <w:sz w:val="24"/>
          <w:szCs w:val="24"/>
          <w:lang w:val="nb-NO"/>
        </w:rPr>
        <w:t>Modul adalah bahan ajar yang disusun secara sistematis dan menarik yang mencakup isi materi, metoda, dan evaluasi yang dapat digunakan secara mandiri.</w:t>
      </w:r>
      <w:r>
        <w:rPr>
          <w:rFonts w:ascii="Times New Roman" w:hAnsi="Times New Roman" w:cs="Times New Roman"/>
          <w:sz w:val="24"/>
          <w:szCs w:val="24"/>
          <w:lang w:val="nb-NO"/>
        </w:rPr>
        <w:t xml:space="preserve"> </w:t>
      </w:r>
      <w:r w:rsidRPr="00667CD7">
        <w:rPr>
          <w:rFonts w:ascii="Times New Roman" w:hAnsi="Times New Roman" w:cs="Times New Roman"/>
          <w:sz w:val="24"/>
          <w:szCs w:val="24"/>
        </w:rPr>
        <w:t xml:space="preserve">Pembelajaran dengan modul adalah pendekatan pembelajaran mandiri yang berfokuskan penguasaan kompetensi dari bahan kajian yang dipelajari peserta didik dengan waktu tertentu sesuai dengan potensi dan kondisinya. </w:t>
      </w:r>
    </w:p>
    <w:p w:rsidR="00035EDB" w:rsidRDefault="00035EDB" w:rsidP="00A232A9">
      <w:pPr>
        <w:pStyle w:val="ListParagraph"/>
        <w:ind w:firstLine="720"/>
        <w:jc w:val="both"/>
        <w:rPr>
          <w:rFonts w:ascii="Times New Roman" w:hAnsi="Times New Roman" w:cs="Times New Roman"/>
          <w:sz w:val="24"/>
          <w:szCs w:val="24"/>
        </w:rPr>
      </w:pPr>
      <w:r w:rsidRPr="00667CD7">
        <w:rPr>
          <w:rFonts w:ascii="Times New Roman" w:hAnsi="Times New Roman" w:cs="Times New Roman"/>
          <w:sz w:val="24"/>
          <w:szCs w:val="24"/>
        </w:rPr>
        <w:t>Sebuah modul bisa dikatakan baik dan menarik apabila terdapat</w:t>
      </w:r>
      <w:r>
        <w:rPr>
          <w:rFonts w:ascii="Times New Roman" w:hAnsi="Times New Roman" w:cs="Times New Roman"/>
          <w:sz w:val="24"/>
          <w:szCs w:val="24"/>
        </w:rPr>
        <w:t xml:space="preserve"> karakteristik sebagai berikut </w:t>
      </w:r>
      <w:r w:rsidRPr="00756DFB">
        <w:rPr>
          <w:rFonts w:ascii="Times New Roman" w:hAnsi="Times New Roman" w:cs="Times New Roman"/>
          <w:sz w:val="24"/>
          <w:szCs w:val="24"/>
          <w:lang w:val="sv-SE"/>
        </w:rPr>
        <w:t>(Vembriarto, 1985: 27)</w:t>
      </w:r>
      <w:r w:rsidRPr="00756DFB">
        <w:rPr>
          <w:rFonts w:ascii="Times New Roman" w:hAnsi="Times New Roman" w:cs="Times New Roman"/>
          <w:sz w:val="24"/>
          <w:szCs w:val="24"/>
        </w:rPr>
        <w:t>.</w:t>
      </w:r>
      <w:r>
        <w:rPr>
          <w:rFonts w:ascii="Times New Roman" w:hAnsi="Times New Roman" w:cs="Times New Roman"/>
          <w:sz w:val="24"/>
          <w:szCs w:val="24"/>
        </w:rPr>
        <w:t xml:space="preserve">  </w:t>
      </w:r>
      <w:r w:rsidRPr="00667CD7">
        <w:rPr>
          <w:rFonts w:ascii="Times New Roman" w:hAnsi="Times New Roman" w:cs="Times New Roman"/>
          <w:sz w:val="24"/>
          <w:szCs w:val="24"/>
        </w:rPr>
        <w:t xml:space="preserve">1. </w:t>
      </w:r>
      <w:r w:rsidRPr="00780C61">
        <w:rPr>
          <w:rFonts w:ascii="Times New Roman" w:hAnsi="Times New Roman" w:cs="Times New Roman"/>
          <w:i/>
          <w:sz w:val="24"/>
          <w:szCs w:val="24"/>
        </w:rPr>
        <w:t>Self Instructional</w:t>
      </w:r>
      <w:r w:rsidRPr="00667CD7">
        <w:rPr>
          <w:rFonts w:ascii="Times New Roman" w:hAnsi="Times New Roman" w:cs="Times New Roman"/>
          <w:sz w:val="24"/>
          <w:szCs w:val="24"/>
        </w:rPr>
        <w:t>; yaitu melalui modul tersebut seseorang atau peserta belajar mampu membelajarkan diri sendiri, tidak tergantung pada pihak lain. Untuk memenuhi karakter self instru</w:t>
      </w:r>
      <w:r>
        <w:rPr>
          <w:rFonts w:ascii="Times New Roman" w:hAnsi="Times New Roman" w:cs="Times New Roman"/>
          <w:sz w:val="24"/>
          <w:szCs w:val="24"/>
        </w:rPr>
        <w:t>ctional, maka dalam modul harus berisi tujuan pembelajaran, materi pembelajaran yang disusun spesifik u</w:t>
      </w:r>
      <w:r w:rsidR="00B75363">
        <w:rPr>
          <w:rFonts w:ascii="Times New Roman" w:hAnsi="Times New Roman" w:cs="Times New Roman"/>
          <w:sz w:val="24"/>
          <w:szCs w:val="24"/>
        </w:rPr>
        <w:t>n</w:t>
      </w:r>
      <w:r>
        <w:rPr>
          <w:rFonts w:ascii="Times New Roman" w:hAnsi="Times New Roman" w:cs="Times New Roman"/>
          <w:sz w:val="24"/>
          <w:szCs w:val="24"/>
        </w:rPr>
        <w:t>tuk memudahka</w:t>
      </w:r>
      <w:r w:rsidR="00B75363">
        <w:rPr>
          <w:rFonts w:ascii="Times New Roman" w:hAnsi="Times New Roman" w:cs="Times New Roman"/>
          <w:sz w:val="24"/>
          <w:szCs w:val="24"/>
        </w:rPr>
        <w:t>n</w:t>
      </w:r>
      <w:r>
        <w:rPr>
          <w:rFonts w:ascii="Times New Roman" w:hAnsi="Times New Roman" w:cs="Times New Roman"/>
          <w:sz w:val="24"/>
          <w:szCs w:val="24"/>
        </w:rPr>
        <w:t xml:space="preserve"> </w:t>
      </w:r>
      <w:r w:rsidR="00B75363">
        <w:rPr>
          <w:rFonts w:ascii="Times New Roman" w:hAnsi="Times New Roman" w:cs="Times New Roman"/>
          <w:sz w:val="24"/>
          <w:szCs w:val="24"/>
        </w:rPr>
        <w:t>b</w:t>
      </w:r>
      <w:r>
        <w:rPr>
          <w:rFonts w:ascii="Times New Roman" w:hAnsi="Times New Roman" w:cs="Times New Roman"/>
          <w:sz w:val="24"/>
          <w:szCs w:val="24"/>
        </w:rPr>
        <w:t>elajar, disertai contoh d</w:t>
      </w:r>
      <w:r w:rsidR="00B75363">
        <w:rPr>
          <w:rFonts w:ascii="Times New Roman" w:hAnsi="Times New Roman" w:cs="Times New Roman"/>
          <w:sz w:val="24"/>
          <w:szCs w:val="24"/>
        </w:rPr>
        <w:t>a</w:t>
      </w:r>
      <w:r>
        <w:rPr>
          <w:rFonts w:ascii="Times New Roman" w:hAnsi="Times New Roman" w:cs="Times New Roman"/>
          <w:sz w:val="24"/>
          <w:szCs w:val="24"/>
        </w:rPr>
        <w:t xml:space="preserve">n ilustrasi, menampilkan soal, tugas dan pengukuran tingkat penguasaan lain, kontekstual, bahasanya dapat dimengerti dengan </w:t>
      </w:r>
      <w:r>
        <w:rPr>
          <w:rFonts w:ascii="Times New Roman" w:hAnsi="Times New Roman" w:cs="Times New Roman"/>
          <w:sz w:val="24"/>
          <w:szCs w:val="24"/>
        </w:rPr>
        <w:lastRenderedPageBreak/>
        <w:t xml:space="preserve">mudah dan terdapat rangkuman materi pembelajaran, instrument penilaian, umpan balik dan referensi.  </w:t>
      </w:r>
      <w:r w:rsidRPr="00667CD7">
        <w:rPr>
          <w:rFonts w:ascii="Times New Roman" w:hAnsi="Times New Roman" w:cs="Times New Roman"/>
          <w:sz w:val="24"/>
          <w:szCs w:val="24"/>
        </w:rPr>
        <w:t xml:space="preserve">2. </w:t>
      </w:r>
      <w:r w:rsidRPr="00780C61">
        <w:rPr>
          <w:rFonts w:ascii="Times New Roman" w:hAnsi="Times New Roman" w:cs="Times New Roman"/>
          <w:i/>
          <w:sz w:val="24"/>
          <w:szCs w:val="24"/>
        </w:rPr>
        <w:t>Self Contained</w:t>
      </w:r>
      <w:r w:rsidRPr="00667C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7CD7">
        <w:rPr>
          <w:rFonts w:ascii="Times New Roman" w:hAnsi="Times New Roman" w:cs="Times New Roman"/>
          <w:sz w:val="24"/>
          <w:szCs w:val="24"/>
        </w:rPr>
        <w:t>yaitu seluruh materi pembelajaran dari satu unit kompetensi atau sub kompetensi yang dipelajari terdapat di dalam satu modul secara utuh. Tujuan dari konsep ini adalah memberikan kesempatan pembelajar mempelajari materi pembelajaran yang tuntas, karena materi dikemas ke dalam satu kesatuan yang utuh. Jika harus dilakukan pembagian atau pemisahan materi dari satu unit kompetensi harus dilakukan dengan hati-hati dan memperhatikan keluasan k</w:t>
      </w:r>
      <w:r>
        <w:rPr>
          <w:rFonts w:ascii="Times New Roman" w:hAnsi="Times New Roman" w:cs="Times New Roman"/>
          <w:sz w:val="24"/>
          <w:szCs w:val="24"/>
        </w:rPr>
        <w:t xml:space="preserve">ompetensi yang harus dikuasai. </w:t>
      </w:r>
      <w:r w:rsidRPr="00667CD7">
        <w:rPr>
          <w:rFonts w:ascii="Times New Roman" w:hAnsi="Times New Roman" w:cs="Times New Roman"/>
          <w:sz w:val="24"/>
          <w:szCs w:val="24"/>
        </w:rPr>
        <w:t xml:space="preserve">3. </w:t>
      </w:r>
      <w:r w:rsidRPr="00780C61">
        <w:rPr>
          <w:rFonts w:ascii="Times New Roman" w:hAnsi="Times New Roman" w:cs="Times New Roman"/>
          <w:i/>
          <w:sz w:val="24"/>
          <w:szCs w:val="24"/>
        </w:rPr>
        <w:t>Stand Alone</w:t>
      </w:r>
      <w:r w:rsidRPr="00667CD7">
        <w:rPr>
          <w:rFonts w:ascii="Times New Roman" w:hAnsi="Times New Roman" w:cs="Times New Roman"/>
          <w:sz w:val="24"/>
          <w:szCs w:val="24"/>
        </w:rPr>
        <w:t xml:space="preserve"> (berdiri sendiri); yaitu modul yang dikembangkan tidak tergantung pada media lain atau tidak harus digunakan bersama-sama dengan media pembelajaran lain</w:t>
      </w:r>
      <w:r>
        <w:rPr>
          <w:rFonts w:ascii="Times New Roman" w:hAnsi="Times New Roman" w:cs="Times New Roman"/>
          <w:sz w:val="24"/>
          <w:szCs w:val="24"/>
        </w:rPr>
        <w:t xml:space="preserve"> sendiri. </w:t>
      </w:r>
      <w:r w:rsidRPr="00667CD7">
        <w:rPr>
          <w:rFonts w:ascii="Times New Roman" w:hAnsi="Times New Roman" w:cs="Times New Roman"/>
          <w:sz w:val="24"/>
          <w:szCs w:val="24"/>
        </w:rPr>
        <w:t xml:space="preserve">4. </w:t>
      </w:r>
      <w:r w:rsidRPr="00780C61">
        <w:rPr>
          <w:rFonts w:ascii="Times New Roman" w:hAnsi="Times New Roman" w:cs="Times New Roman"/>
          <w:i/>
          <w:sz w:val="24"/>
          <w:szCs w:val="24"/>
        </w:rPr>
        <w:t>Adaptive</w:t>
      </w:r>
      <w:r w:rsidRPr="00667CD7">
        <w:rPr>
          <w:rFonts w:ascii="Times New Roman" w:hAnsi="Times New Roman" w:cs="Times New Roman"/>
          <w:sz w:val="24"/>
          <w:szCs w:val="24"/>
        </w:rPr>
        <w:t>; modul hendaknya memiliki daya adaptif yang tinggi terhadap perkembangan ilmu dan teknologi.</w:t>
      </w:r>
      <w:r>
        <w:rPr>
          <w:rFonts w:ascii="Times New Roman" w:hAnsi="Times New Roman" w:cs="Times New Roman"/>
          <w:sz w:val="24"/>
          <w:szCs w:val="24"/>
        </w:rPr>
        <w:t xml:space="preserve">  </w:t>
      </w:r>
      <w:r w:rsidRPr="00667CD7">
        <w:rPr>
          <w:rFonts w:ascii="Times New Roman" w:hAnsi="Times New Roman" w:cs="Times New Roman"/>
          <w:sz w:val="24"/>
          <w:szCs w:val="24"/>
        </w:rPr>
        <w:t xml:space="preserve">5. </w:t>
      </w:r>
      <w:r w:rsidRPr="00780C61">
        <w:rPr>
          <w:rFonts w:ascii="Times New Roman" w:hAnsi="Times New Roman" w:cs="Times New Roman"/>
          <w:i/>
          <w:sz w:val="24"/>
          <w:szCs w:val="24"/>
        </w:rPr>
        <w:t>User Friendly</w:t>
      </w:r>
      <w:r w:rsidRPr="00667CD7">
        <w:rPr>
          <w:rFonts w:ascii="Times New Roman" w:hAnsi="Times New Roman" w:cs="Times New Roman"/>
          <w:sz w:val="24"/>
          <w:szCs w:val="24"/>
        </w:rPr>
        <w:t xml:space="preserve">; modul hendaknya bersahabat dengan pemakainya. </w:t>
      </w:r>
    </w:p>
    <w:p w:rsidR="00035EDB" w:rsidRDefault="00035EDB" w:rsidP="007E6AD1">
      <w:pPr>
        <w:pStyle w:val="ListParagraph"/>
        <w:ind w:firstLine="720"/>
        <w:jc w:val="both"/>
        <w:rPr>
          <w:rFonts w:ascii="Times New Roman" w:hAnsi="Times New Roman" w:cs="Times New Roman"/>
          <w:sz w:val="24"/>
          <w:szCs w:val="24"/>
        </w:rPr>
      </w:pPr>
      <w:r>
        <w:rPr>
          <w:rFonts w:ascii="Times New Roman" w:hAnsi="Times New Roman" w:cs="Times New Roman"/>
          <w:sz w:val="24"/>
          <w:szCs w:val="24"/>
          <w:lang w:val="fi-FI"/>
        </w:rPr>
        <w:t xml:space="preserve">Dalam penulisan modul terdapat </w:t>
      </w:r>
      <w:r w:rsidRPr="00756DFB">
        <w:rPr>
          <w:rFonts w:ascii="Times New Roman" w:hAnsi="Times New Roman" w:cs="Times New Roman"/>
          <w:sz w:val="24"/>
          <w:szCs w:val="24"/>
          <w:lang w:val="fi-FI"/>
        </w:rPr>
        <w:t>tiga teknik menurut Sungkono, dkk.(2003</w:t>
      </w:r>
      <w:r>
        <w:rPr>
          <w:rFonts w:ascii="Times New Roman" w:hAnsi="Times New Roman" w:cs="Times New Roman"/>
          <w:sz w:val="24"/>
          <w:szCs w:val="24"/>
          <w:lang w:val="fi-FI"/>
        </w:rPr>
        <w:t xml:space="preserve">) </w:t>
      </w:r>
      <w:r w:rsidRPr="00756DFB">
        <w:rPr>
          <w:rFonts w:ascii="Times New Roman" w:hAnsi="Times New Roman" w:cs="Times New Roman"/>
          <w:sz w:val="24"/>
          <w:szCs w:val="24"/>
          <w:lang w:val="fi-FI"/>
        </w:rPr>
        <w:t>yaitu</w:t>
      </w:r>
      <w:r>
        <w:rPr>
          <w:rFonts w:ascii="Times New Roman" w:hAnsi="Times New Roman" w:cs="Times New Roman"/>
          <w:sz w:val="24"/>
          <w:szCs w:val="24"/>
          <w:lang w:val="fi-FI"/>
        </w:rPr>
        <w:t xml:space="preserve"> men</w:t>
      </w:r>
      <w:r w:rsidRPr="00756DFB">
        <w:rPr>
          <w:rFonts w:ascii="Times New Roman" w:hAnsi="Times New Roman" w:cs="Times New Roman"/>
          <w:sz w:val="24"/>
          <w:szCs w:val="24"/>
          <w:lang w:val="fi-FI"/>
        </w:rPr>
        <w:t>ulis sendiri, pengemasan kembali informasi</w:t>
      </w:r>
      <w:r>
        <w:rPr>
          <w:rFonts w:ascii="Times New Roman" w:hAnsi="Times New Roman" w:cs="Times New Roman"/>
          <w:sz w:val="24"/>
          <w:szCs w:val="24"/>
          <w:lang w:val="fi-FI"/>
        </w:rPr>
        <w:t xml:space="preserve"> dan penataan informasi. Dan masih diungkapkan Sungkono dkk bahwa komponen utama  modul meliputi </w:t>
      </w:r>
      <w:r w:rsidRPr="00500D33">
        <w:rPr>
          <w:rFonts w:ascii="Times New Roman" w:hAnsi="Times New Roman" w:cs="Times New Roman"/>
          <w:sz w:val="24"/>
          <w:szCs w:val="24"/>
        </w:rPr>
        <w:t>tinjauan mata pelajaran, pendahuluan, kegiatan belajar, latihan; rambu-rambu jawaban latihan, rangkuman, tes formatif, dan kunci jawaban tes formatif</w:t>
      </w:r>
      <w:r>
        <w:rPr>
          <w:rFonts w:ascii="Times New Roman" w:hAnsi="Times New Roman" w:cs="Times New Roman"/>
          <w:sz w:val="24"/>
          <w:szCs w:val="24"/>
        </w:rPr>
        <w:t>.</w:t>
      </w:r>
    </w:p>
    <w:p w:rsidR="008F67BA" w:rsidRPr="007E6AD1" w:rsidRDefault="008F67BA" w:rsidP="007E6AD1">
      <w:pPr>
        <w:pStyle w:val="ListParagraph"/>
        <w:ind w:firstLine="720"/>
        <w:jc w:val="both"/>
        <w:rPr>
          <w:rFonts w:ascii="Times New Roman" w:hAnsi="Times New Roman" w:cs="Times New Roman"/>
          <w:sz w:val="24"/>
          <w:szCs w:val="24"/>
        </w:rPr>
      </w:pPr>
    </w:p>
    <w:p w:rsidR="00035EDB" w:rsidRPr="00035EDB" w:rsidRDefault="00CF346D" w:rsidP="00D2159B">
      <w:pPr>
        <w:pStyle w:val="ListParagraph"/>
        <w:numPr>
          <w:ilvl w:val="0"/>
          <w:numId w:val="1"/>
        </w:numPr>
        <w:ind w:firstLine="0"/>
        <w:rPr>
          <w:rFonts w:ascii="Times New Roman" w:hAnsi="Times New Roman" w:cs="Times New Roman"/>
          <w:sz w:val="24"/>
          <w:szCs w:val="24"/>
        </w:rPr>
      </w:pPr>
      <w:r w:rsidRPr="00035EDB">
        <w:rPr>
          <w:rFonts w:ascii="Times New Roman" w:hAnsi="Times New Roman" w:cs="Times New Roman"/>
          <w:sz w:val="24"/>
          <w:szCs w:val="24"/>
        </w:rPr>
        <w:t>Karakteristik Mahasiswa</w:t>
      </w:r>
    </w:p>
    <w:p w:rsidR="00A232A9" w:rsidRDefault="00E71935" w:rsidP="007E6AD1">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Mahasiswa yang mengikuti mata kuliah dasar-dasar desain adalah mahasiswa semester 5. Pada semester ini mahasiswa telah memiliki bekal yang cukup tentang dasar-dasar tata rupa yang telah diambil pada semester sebelumnya. Mata kuliah yang sudah didapatkan di semester sebelumnya yang mendukung mata kuliah Dasar-dasar Desain antara lain, mata kuliah Nirmana Dwimatra, Nirmana Trimatra, Gambar Bentuk, </w:t>
      </w:r>
      <w:r w:rsidR="00DE6E2A">
        <w:rPr>
          <w:rFonts w:ascii="Times New Roman" w:hAnsi="Times New Roman" w:cs="Times New Roman"/>
          <w:sz w:val="24"/>
          <w:szCs w:val="24"/>
        </w:rPr>
        <w:t>Dasar-dasar Desain</w:t>
      </w:r>
      <w:r>
        <w:rPr>
          <w:rFonts w:ascii="Times New Roman" w:hAnsi="Times New Roman" w:cs="Times New Roman"/>
          <w:sz w:val="24"/>
          <w:szCs w:val="24"/>
        </w:rPr>
        <w:t>, Proyeksi dan Perspektif, Kayu 1, Logam 1, Tekstil 1, Keramik 1, Sejarah Seni Rupa Indonesia.</w:t>
      </w:r>
    </w:p>
    <w:p w:rsidR="007E6AD1" w:rsidRPr="007E6AD1" w:rsidRDefault="007E6AD1" w:rsidP="007E6AD1">
      <w:pPr>
        <w:pStyle w:val="ListParagraph"/>
        <w:ind w:firstLine="720"/>
        <w:jc w:val="both"/>
        <w:rPr>
          <w:rFonts w:ascii="Times New Roman" w:hAnsi="Times New Roman" w:cs="Times New Roman"/>
          <w:sz w:val="24"/>
          <w:szCs w:val="24"/>
        </w:rPr>
      </w:pPr>
    </w:p>
    <w:p w:rsidR="007E6AD1" w:rsidRPr="007E6AD1" w:rsidRDefault="00CF346D" w:rsidP="007E6AD1">
      <w:pPr>
        <w:pStyle w:val="ListParagraph"/>
        <w:numPr>
          <w:ilvl w:val="0"/>
          <w:numId w:val="1"/>
        </w:numPr>
        <w:ind w:firstLine="0"/>
        <w:rPr>
          <w:rFonts w:ascii="Times New Roman" w:hAnsi="Times New Roman" w:cs="Times New Roman"/>
          <w:sz w:val="24"/>
          <w:szCs w:val="24"/>
        </w:rPr>
      </w:pPr>
      <w:r w:rsidRPr="00035EDB">
        <w:rPr>
          <w:rFonts w:ascii="Times New Roman" w:hAnsi="Times New Roman" w:cs="Times New Roman"/>
          <w:sz w:val="24"/>
          <w:szCs w:val="24"/>
        </w:rPr>
        <w:t>Kearifan Lokal (</w:t>
      </w:r>
      <w:r w:rsidRPr="008F67BA">
        <w:rPr>
          <w:rFonts w:ascii="Times New Roman" w:hAnsi="Times New Roman" w:cs="Times New Roman"/>
          <w:i/>
          <w:sz w:val="24"/>
          <w:szCs w:val="24"/>
        </w:rPr>
        <w:t>local wisdom</w:t>
      </w:r>
      <w:r w:rsidRPr="00035EDB">
        <w:rPr>
          <w:rFonts w:ascii="Times New Roman" w:hAnsi="Times New Roman" w:cs="Times New Roman"/>
          <w:sz w:val="24"/>
          <w:szCs w:val="24"/>
        </w:rPr>
        <w:t>)</w:t>
      </w:r>
    </w:p>
    <w:p w:rsidR="00035EDB" w:rsidRPr="007E6AD1" w:rsidRDefault="00035EDB" w:rsidP="007E6AD1">
      <w:pPr>
        <w:pStyle w:val="ListParagraph"/>
        <w:ind w:firstLine="630"/>
        <w:rPr>
          <w:rFonts w:ascii="Times New Roman" w:hAnsi="Times New Roman" w:cs="Times New Roman"/>
          <w:sz w:val="24"/>
          <w:szCs w:val="24"/>
        </w:rPr>
      </w:pPr>
      <w:r w:rsidRPr="007E6AD1">
        <w:rPr>
          <w:rFonts w:ascii="Times New Roman" w:hAnsi="Times New Roman" w:cs="Times New Roman"/>
          <w:sz w:val="24"/>
          <w:szCs w:val="24"/>
        </w:rPr>
        <w:t>Dalam pengertian kamus, kearifan lokal (</w:t>
      </w:r>
      <w:r w:rsidRPr="007E6AD1">
        <w:rPr>
          <w:rFonts w:ascii="Times New Roman" w:hAnsi="Times New Roman" w:cs="Times New Roman"/>
          <w:i/>
          <w:iCs/>
          <w:sz w:val="24"/>
          <w:szCs w:val="24"/>
        </w:rPr>
        <w:t>local wisdom</w:t>
      </w:r>
      <w:r w:rsidRPr="007E6AD1">
        <w:rPr>
          <w:rFonts w:ascii="Times New Roman" w:hAnsi="Times New Roman" w:cs="Times New Roman"/>
          <w:sz w:val="24"/>
          <w:szCs w:val="24"/>
        </w:rPr>
        <w:t>) terdiri dari dua kata: kearifan (</w:t>
      </w:r>
      <w:r w:rsidRPr="007E6AD1">
        <w:rPr>
          <w:rFonts w:ascii="Times New Roman" w:hAnsi="Times New Roman" w:cs="Times New Roman"/>
          <w:i/>
          <w:iCs/>
          <w:sz w:val="24"/>
          <w:szCs w:val="24"/>
        </w:rPr>
        <w:t>wisdom</w:t>
      </w:r>
      <w:r w:rsidRPr="007E6AD1">
        <w:rPr>
          <w:rFonts w:ascii="Times New Roman" w:hAnsi="Times New Roman" w:cs="Times New Roman"/>
          <w:sz w:val="24"/>
          <w:szCs w:val="24"/>
        </w:rPr>
        <w:t>) dan lokal (</w:t>
      </w:r>
      <w:r w:rsidRPr="007E6AD1">
        <w:rPr>
          <w:rFonts w:ascii="Times New Roman" w:hAnsi="Times New Roman" w:cs="Times New Roman"/>
          <w:i/>
          <w:iCs/>
          <w:sz w:val="24"/>
          <w:szCs w:val="24"/>
        </w:rPr>
        <w:t>local</w:t>
      </w:r>
      <w:r w:rsidRPr="007E6AD1">
        <w:rPr>
          <w:rFonts w:ascii="Times New Roman" w:hAnsi="Times New Roman" w:cs="Times New Roman"/>
          <w:sz w:val="24"/>
          <w:szCs w:val="24"/>
        </w:rPr>
        <w:t xml:space="preserve">). Dalam Kamus Inggris Indonesia John M. Echols dan Hassan Syadily, </w:t>
      </w:r>
      <w:r w:rsidRPr="007E6AD1">
        <w:rPr>
          <w:rFonts w:ascii="Times New Roman" w:hAnsi="Times New Roman" w:cs="Times New Roman"/>
          <w:i/>
          <w:iCs/>
          <w:sz w:val="24"/>
          <w:szCs w:val="24"/>
        </w:rPr>
        <w:t xml:space="preserve">local </w:t>
      </w:r>
      <w:r w:rsidRPr="007E6AD1">
        <w:rPr>
          <w:rFonts w:ascii="Times New Roman" w:hAnsi="Times New Roman" w:cs="Times New Roman"/>
          <w:sz w:val="24"/>
          <w:szCs w:val="24"/>
        </w:rPr>
        <w:t xml:space="preserve">berarti setempat, sedangkan </w:t>
      </w:r>
      <w:r w:rsidRPr="007E6AD1">
        <w:rPr>
          <w:rFonts w:ascii="Times New Roman" w:hAnsi="Times New Roman" w:cs="Times New Roman"/>
          <w:i/>
          <w:iCs/>
          <w:sz w:val="24"/>
          <w:szCs w:val="24"/>
        </w:rPr>
        <w:t xml:space="preserve">wisdom </w:t>
      </w:r>
      <w:r w:rsidRPr="007E6AD1">
        <w:rPr>
          <w:rFonts w:ascii="Times New Roman" w:hAnsi="Times New Roman" w:cs="Times New Roman"/>
          <w:sz w:val="24"/>
          <w:szCs w:val="24"/>
        </w:rPr>
        <w:t xml:space="preserve">(kearifan) sama dengan </w:t>
      </w:r>
      <w:r w:rsidRPr="007E6AD1">
        <w:rPr>
          <w:rFonts w:ascii="Times New Roman" w:hAnsi="Times New Roman" w:cs="Times New Roman"/>
          <w:sz w:val="24"/>
          <w:szCs w:val="24"/>
        </w:rPr>
        <w:lastRenderedPageBreak/>
        <w:t xml:space="preserve">kebijaksanaan. Secara umum maka </w:t>
      </w:r>
      <w:r w:rsidRPr="007E6AD1">
        <w:rPr>
          <w:rFonts w:ascii="Times New Roman" w:hAnsi="Times New Roman" w:cs="Times New Roman"/>
          <w:i/>
          <w:iCs/>
          <w:sz w:val="24"/>
          <w:szCs w:val="24"/>
        </w:rPr>
        <w:t xml:space="preserve">local wisdom </w:t>
      </w:r>
      <w:r w:rsidRPr="007E6AD1">
        <w:rPr>
          <w:rFonts w:ascii="Times New Roman" w:hAnsi="Times New Roman" w:cs="Times New Roman"/>
          <w:sz w:val="24"/>
          <w:szCs w:val="24"/>
        </w:rPr>
        <w:t>(kearifan setempat) dapat dipahami sebagai gagasan-gagasan setempat (</w:t>
      </w:r>
      <w:r w:rsidRPr="007E6AD1">
        <w:rPr>
          <w:rFonts w:ascii="Times New Roman" w:hAnsi="Times New Roman" w:cs="Times New Roman"/>
          <w:i/>
          <w:iCs/>
          <w:sz w:val="24"/>
          <w:szCs w:val="24"/>
        </w:rPr>
        <w:t>local</w:t>
      </w:r>
      <w:r w:rsidRPr="007E6AD1">
        <w:rPr>
          <w:rFonts w:ascii="Times New Roman" w:hAnsi="Times New Roman" w:cs="Times New Roman"/>
          <w:sz w:val="24"/>
          <w:szCs w:val="24"/>
        </w:rPr>
        <w:t xml:space="preserve">) yang bersifat bijaksana penuh kearifan, bernilai baik, yang tertanam dan diikuti oleh anggota masyarakatnya. </w:t>
      </w:r>
    </w:p>
    <w:p w:rsidR="00035EDB" w:rsidRPr="00F76495" w:rsidRDefault="00035EDB" w:rsidP="0024412C">
      <w:pPr>
        <w:pStyle w:val="ListParagraph"/>
        <w:autoSpaceDE w:val="0"/>
        <w:autoSpaceDN w:val="0"/>
        <w:adjustRightInd w:val="0"/>
        <w:ind w:firstLine="540"/>
        <w:jc w:val="both"/>
        <w:rPr>
          <w:rFonts w:ascii="Times New Roman" w:hAnsi="Times New Roman" w:cs="Times New Roman"/>
          <w:sz w:val="24"/>
          <w:szCs w:val="24"/>
        </w:rPr>
      </w:pPr>
      <w:r w:rsidRPr="00323305">
        <w:rPr>
          <w:rFonts w:ascii="Times New Roman" w:hAnsi="Times New Roman" w:cs="Times New Roman"/>
          <w:sz w:val="24"/>
          <w:szCs w:val="24"/>
        </w:rPr>
        <w:t xml:space="preserve">Secara umum, kearifan lokal (dalam situs Departemen Sosial RI) dianggap pandangan hidup dan ilmu pengetahuan serta berbagai strategi kehidupan yang berwujud aktivitas yang dilakukan oleh masyarakat lokal dalam menjawab berbagai masalah dalam pemenuhan kebutuhan mereka. </w:t>
      </w:r>
      <w:r>
        <w:rPr>
          <w:rFonts w:ascii="Times New Roman" w:hAnsi="Times New Roman" w:cs="Times New Roman"/>
          <w:sz w:val="24"/>
          <w:szCs w:val="24"/>
        </w:rPr>
        <w:t>K</w:t>
      </w:r>
      <w:r w:rsidRPr="00323305">
        <w:rPr>
          <w:rFonts w:ascii="Times New Roman" w:hAnsi="Times New Roman" w:cs="Times New Roman"/>
          <w:sz w:val="24"/>
          <w:szCs w:val="24"/>
        </w:rPr>
        <w:t>earifan lokal bukan sekedar nilai tradisi atau ciri lokalitas semata melainkan nilai tradisi yang mempunyai daya-guna untuk untuk mewujudkan harapan atau nilai-nilai kemapanan yang juga secara universal ya</w:t>
      </w:r>
      <w:r>
        <w:rPr>
          <w:rFonts w:ascii="Times New Roman" w:hAnsi="Times New Roman" w:cs="Times New Roman"/>
          <w:sz w:val="24"/>
          <w:szCs w:val="24"/>
        </w:rPr>
        <w:t>ng didamba-damba oleh manusia namun juga</w:t>
      </w:r>
      <w:r w:rsidRPr="00323305">
        <w:rPr>
          <w:rFonts w:ascii="Times New Roman" w:hAnsi="Times New Roman" w:cs="Times New Roman"/>
          <w:sz w:val="24"/>
          <w:szCs w:val="24"/>
        </w:rPr>
        <w:t xml:space="preserve"> pengetahuan yang dikembangkan oleh para leluhur dalam mensiasati lingkungan hidup sekitar mereka, menjadikan pengetahuan itu sebagai bagian dari budaya dan memperkenalkan serta meneruskan itu dari generasi ke generasi. </w:t>
      </w:r>
      <w:r w:rsidRPr="00F76495">
        <w:rPr>
          <w:rFonts w:ascii="Times New Roman" w:hAnsi="Times New Roman" w:cs="Times New Roman"/>
          <w:sz w:val="24"/>
          <w:szCs w:val="24"/>
        </w:rPr>
        <w:t>Kearifan lokal yang berwujud nyata, antara lain;1). Tekstual, contohnya yang ada tertuang dalam kitab kono (primbon), kalinder. 2). Tangible, contohnya bangunan yang mencerminkan kearifan lokal. 3). Candi borobodur, batik dan lain-lain.</w:t>
      </w:r>
    </w:p>
    <w:p w:rsidR="00035EDB" w:rsidRDefault="00035EDB" w:rsidP="0024412C">
      <w:pPr>
        <w:pStyle w:val="ListParagraph"/>
        <w:autoSpaceDE w:val="0"/>
        <w:autoSpaceDN w:val="0"/>
        <w:adjustRightInd w:val="0"/>
        <w:ind w:firstLine="540"/>
        <w:jc w:val="both"/>
        <w:rPr>
          <w:rFonts w:ascii="Times New Roman" w:hAnsi="Times New Roman" w:cs="Times New Roman"/>
          <w:sz w:val="24"/>
          <w:szCs w:val="24"/>
        </w:rPr>
      </w:pPr>
      <w:r w:rsidRPr="00E5114D">
        <w:rPr>
          <w:rFonts w:ascii="Times New Roman" w:hAnsi="Times New Roman" w:cs="Times New Roman"/>
          <w:sz w:val="24"/>
          <w:szCs w:val="24"/>
        </w:rPr>
        <w:t xml:space="preserve">Pendidikan berbasis kearifan lokal sejalan dengan pandangan Coombs (1968) yang melihat pendidikan merupakan suatu proses yang berinteraksi dengan lingkungannya. Output yang ingin dihasilkan dari suatu sistem pendidikan ditentukan oleh tujuan yang dikehendaki oleh lingkungan atau masyarakat. Manusia yang terdidik hendaknya diperlengkapi untuk melayani masyarakat dan mengurus dirinya sendiri sebagai individu dan anggota masyarakat, pekerja ekonomi, pemimpin dan inovator, warga negara dan warga dunia dan penyumbang kebudayaan. Untuk itu, pendidikan harus mampu meningkatkan </w:t>
      </w:r>
      <w:r w:rsidRPr="00E5114D">
        <w:rPr>
          <w:rStyle w:val="Emphasis"/>
          <w:rFonts w:ascii="Times New Roman" w:hAnsi="Times New Roman" w:cs="Times New Roman"/>
          <w:sz w:val="24"/>
          <w:szCs w:val="24"/>
        </w:rPr>
        <w:t>basic knowledge</w:t>
      </w:r>
      <w:r w:rsidRPr="00E5114D">
        <w:rPr>
          <w:rFonts w:ascii="Times New Roman" w:hAnsi="Times New Roman" w:cs="Times New Roman"/>
          <w:sz w:val="24"/>
          <w:szCs w:val="24"/>
        </w:rPr>
        <w:t xml:space="preserve"> (pengetahuan dasar) </w:t>
      </w:r>
      <w:r w:rsidRPr="00E5114D">
        <w:rPr>
          <w:rStyle w:val="Emphasis"/>
          <w:rFonts w:ascii="Times New Roman" w:hAnsi="Times New Roman" w:cs="Times New Roman"/>
          <w:sz w:val="24"/>
          <w:szCs w:val="24"/>
        </w:rPr>
        <w:t>intellectual and manual skills</w:t>
      </w:r>
      <w:r w:rsidRPr="00E5114D">
        <w:rPr>
          <w:rFonts w:ascii="Times New Roman" w:hAnsi="Times New Roman" w:cs="Times New Roman"/>
          <w:sz w:val="24"/>
          <w:szCs w:val="24"/>
        </w:rPr>
        <w:t xml:space="preserve"> (keterampilan manual dan intelektual); </w:t>
      </w:r>
      <w:r w:rsidRPr="00E5114D">
        <w:rPr>
          <w:rStyle w:val="Emphasis"/>
          <w:rFonts w:ascii="Times New Roman" w:hAnsi="Times New Roman" w:cs="Times New Roman"/>
          <w:sz w:val="24"/>
          <w:szCs w:val="24"/>
        </w:rPr>
        <w:t>power of reason critism</w:t>
      </w:r>
      <w:r w:rsidRPr="00E5114D">
        <w:rPr>
          <w:rFonts w:ascii="Times New Roman" w:hAnsi="Times New Roman" w:cs="Times New Roman"/>
          <w:sz w:val="24"/>
          <w:szCs w:val="24"/>
        </w:rPr>
        <w:t xml:space="preserve"> (daya nalar/kritik); </w:t>
      </w:r>
      <w:r w:rsidRPr="00E5114D">
        <w:rPr>
          <w:rStyle w:val="Emphasis"/>
          <w:rFonts w:ascii="Times New Roman" w:hAnsi="Times New Roman" w:cs="Times New Roman"/>
          <w:sz w:val="24"/>
          <w:szCs w:val="24"/>
        </w:rPr>
        <w:t>values, attitudes and motivation</w:t>
      </w:r>
      <w:r w:rsidRPr="00E5114D">
        <w:rPr>
          <w:rFonts w:ascii="Times New Roman" w:hAnsi="Times New Roman" w:cs="Times New Roman"/>
          <w:sz w:val="24"/>
          <w:szCs w:val="24"/>
        </w:rPr>
        <w:t xml:space="preserve"> (nilai-nilai, sikap dan motivasi); </w:t>
      </w:r>
      <w:r w:rsidRPr="00E5114D">
        <w:rPr>
          <w:rStyle w:val="Emphasis"/>
          <w:rFonts w:ascii="Times New Roman" w:hAnsi="Times New Roman" w:cs="Times New Roman"/>
          <w:sz w:val="24"/>
          <w:szCs w:val="24"/>
        </w:rPr>
        <w:t>power of creativity and innovation</w:t>
      </w:r>
      <w:r w:rsidRPr="00E5114D">
        <w:rPr>
          <w:rFonts w:ascii="Times New Roman" w:hAnsi="Times New Roman" w:cs="Times New Roman"/>
          <w:sz w:val="24"/>
          <w:szCs w:val="24"/>
        </w:rPr>
        <w:t xml:space="preserve"> (daya kreatif dan inovasi); </w:t>
      </w:r>
      <w:r w:rsidRPr="00E5114D">
        <w:rPr>
          <w:rStyle w:val="Emphasis"/>
          <w:rFonts w:ascii="Times New Roman" w:hAnsi="Times New Roman" w:cs="Times New Roman"/>
          <w:sz w:val="24"/>
          <w:szCs w:val="24"/>
        </w:rPr>
        <w:t xml:space="preserve">cultural appreciation </w:t>
      </w:r>
      <w:r w:rsidRPr="00E5114D">
        <w:rPr>
          <w:rFonts w:ascii="Times New Roman" w:hAnsi="Times New Roman" w:cs="Times New Roman"/>
          <w:sz w:val="24"/>
          <w:szCs w:val="24"/>
        </w:rPr>
        <w:t xml:space="preserve">(apresiasi kebudayaan); </w:t>
      </w:r>
      <w:r w:rsidRPr="00E5114D">
        <w:rPr>
          <w:rStyle w:val="Emphasis"/>
          <w:rFonts w:ascii="Times New Roman" w:hAnsi="Times New Roman" w:cs="Times New Roman"/>
          <w:sz w:val="24"/>
          <w:szCs w:val="24"/>
        </w:rPr>
        <w:t>sense of social responsibillity</w:t>
      </w:r>
      <w:r w:rsidRPr="00E5114D">
        <w:rPr>
          <w:rFonts w:ascii="Times New Roman" w:hAnsi="Times New Roman" w:cs="Times New Roman"/>
          <w:sz w:val="24"/>
          <w:szCs w:val="24"/>
        </w:rPr>
        <w:t xml:space="preserve"> (tanggung jawab sosial); dan </w:t>
      </w:r>
      <w:r w:rsidRPr="00E5114D">
        <w:rPr>
          <w:rStyle w:val="Emphasis"/>
          <w:rFonts w:ascii="Times New Roman" w:hAnsi="Times New Roman" w:cs="Times New Roman"/>
          <w:sz w:val="24"/>
          <w:szCs w:val="24"/>
        </w:rPr>
        <w:t>understanding of the modern world</w:t>
      </w:r>
      <w:r w:rsidRPr="00E5114D">
        <w:rPr>
          <w:rFonts w:ascii="Times New Roman" w:hAnsi="Times New Roman" w:cs="Times New Roman"/>
          <w:sz w:val="24"/>
          <w:szCs w:val="24"/>
        </w:rPr>
        <w:t xml:space="preserve"> (memahami dunia modern).( Diunduh dari </w:t>
      </w:r>
      <w:hyperlink r:id="rId8" w:history="1">
        <w:r w:rsidRPr="00B31FF9">
          <w:rPr>
            <w:rStyle w:val="Hyperlink"/>
            <w:rFonts w:ascii="Times New Roman" w:hAnsi="Times New Roman" w:cs="Times New Roman"/>
            <w:sz w:val="24"/>
            <w:szCs w:val="24"/>
          </w:rPr>
          <w:t>http://sosbud.kompasiana.com/2010/07/14/pendidikan-berbasis-kearifan-lokal</w:t>
        </w:r>
      </w:hyperlink>
      <w:r w:rsidRPr="00E5114D">
        <w:rPr>
          <w:rFonts w:ascii="Times New Roman" w:hAnsi="Times New Roman" w:cs="Times New Roman"/>
          <w:sz w:val="24"/>
          <w:szCs w:val="24"/>
        </w:rPr>
        <w:t>)</w:t>
      </w:r>
    </w:p>
    <w:p w:rsidR="00CF346D" w:rsidRDefault="00CF346D">
      <w:r>
        <w:br w:type="page"/>
      </w:r>
    </w:p>
    <w:p w:rsidR="00CF346D" w:rsidRPr="00A232A9" w:rsidRDefault="00CF346D" w:rsidP="00A232A9">
      <w:pPr>
        <w:pStyle w:val="ListParagraph"/>
        <w:jc w:val="center"/>
        <w:rPr>
          <w:rFonts w:ascii="Times New Roman" w:hAnsi="Times New Roman" w:cs="Times New Roman"/>
          <w:b/>
          <w:sz w:val="24"/>
          <w:szCs w:val="24"/>
        </w:rPr>
      </w:pPr>
      <w:r w:rsidRPr="00A232A9">
        <w:rPr>
          <w:rFonts w:ascii="Times New Roman" w:hAnsi="Times New Roman" w:cs="Times New Roman"/>
          <w:b/>
          <w:sz w:val="24"/>
          <w:szCs w:val="24"/>
        </w:rPr>
        <w:lastRenderedPageBreak/>
        <w:t>BAB III</w:t>
      </w:r>
    </w:p>
    <w:p w:rsidR="00CF346D" w:rsidRDefault="00CF346D" w:rsidP="00A232A9">
      <w:pPr>
        <w:pStyle w:val="ListParagraph"/>
        <w:jc w:val="center"/>
        <w:rPr>
          <w:rFonts w:ascii="Times New Roman" w:hAnsi="Times New Roman" w:cs="Times New Roman"/>
          <w:b/>
          <w:sz w:val="24"/>
          <w:szCs w:val="24"/>
        </w:rPr>
      </w:pPr>
      <w:r w:rsidRPr="00A232A9">
        <w:rPr>
          <w:rFonts w:ascii="Times New Roman" w:hAnsi="Times New Roman" w:cs="Times New Roman"/>
          <w:b/>
          <w:sz w:val="24"/>
          <w:szCs w:val="24"/>
        </w:rPr>
        <w:t>METODE PENELITIAN</w:t>
      </w:r>
    </w:p>
    <w:p w:rsidR="00A232A9" w:rsidRPr="00A232A9" w:rsidRDefault="00A232A9" w:rsidP="00A232A9">
      <w:pPr>
        <w:pStyle w:val="ListParagraph"/>
        <w:jc w:val="center"/>
        <w:rPr>
          <w:rFonts w:ascii="Times New Roman" w:hAnsi="Times New Roman" w:cs="Times New Roman"/>
          <w:b/>
          <w:sz w:val="24"/>
          <w:szCs w:val="24"/>
        </w:rPr>
      </w:pPr>
    </w:p>
    <w:p w:rsidR="00CF346D" w:rsidRDefault="00CF346D" w:rsidP="00CF346D">
      <w:pPr>
        <w:pStyle w:val="ListParagraph"/>
        <w:numPr>
          <w:ilvl w:val="0"/>
          <w:numId w:val="3"/>
        </w:numPr>
        <w:rPr>
          <w:rFonts w:ascii="Times New Roman" w:hAnsi="Times New Roman" w:cs="Times New Roman"/>
          <w:sz w:val="24"/>
          <w:szCs w:val="24"/>
        </w:rPr>
      </w:pPr>
      <w:r w:rsidRPr="00035EDB">
        <w:rPr>
          <w:rFonts w:ascii="Times New Roman" w:hAnsi="Times New Roman" w:cs="Times New Roman"/>
          <w:sz w:val="24"/>
          <w:szCs w:val="24"/>
        </w:rPr>
        <w:t>Pendekatan Penelitian</w:t>
      </w:r>
    </w:p>
    <w:p w:rsidR="00DE7127" w:rsidRDefault="00DE7127" w:rsidP="00A232A9">
      <w:pPr>
        <w:pStyle w:val="ListParagraph"/>
        <w:autoSpaceDE w:val="0"/>
        <w:autoSpaceDN w:val="0"/>
        <w:adjustRightInd w:val="0"/>
        <w:ind w:left="1080" w:firstLine="630"/>
        <w:jc w:val="both"/>
        <w:rPr>
          <w:rFonts w:ascii="Times New Roman" w:hAnsi="Times New Roman" w:cs="Times New Roman"/>
          <w:sz w:val="24"/>
          <w:szCs w:val="24"/>
        </w:rPr>
      </w:pPr>
      <w:r w:rsidRPr="005A657C">
        <w:rPr>
          <w:rFonts w:ascii="Times New Roman" w:hAnsi="Times New Roman" w:cs="Times New Roman"/>
          <w:sz w:val="24"/>
          <w:szCs w:val="24"/>
        </w:rPr>
        <w:t>Penelitian ini merupakan penelitian dan pengembangan (</w:t>
      </w:r>
      <w:r w:rsidRPr="005A657C">
        <w:rPr>
          <w:rFonts w:ascii="Times New Roman" w:hAnsi="Times New Roman" w:cs="Times New Roman"/>
          <w:i/>
          <w:iCs/>
          <w:sz w:val="24"/>
          <w:szCs w:val="24"/>
        </w:rPr>
        <w:t xml:space="preserve">Research and Development) </w:t>
      </w:r>
      <w:r w:rsidRPr="005A657C">
        <w:rPr>
          <w:rFonts w:ascii="Times New Roman" w:hAnsi="Times New Roman" w:cs="Times New Roman"/>
          <w:sz w:val="24"/>
          <w:szCs w:val="24"/>
        </w:rPr>
        <w:t xml:space="preserve">bahan ajar, khususnya berupa pembelajaran melalui bahan ajar berupa modul  untuk matakuliah </w:t>
      </w:r>
      <w:r>
        <w:rPr>
          <w:rFonts w:ascii="Times New Roman" w:hAnsi="Times New Roman" w:cs="Times New Roman"/>
          <w:sz w:val="24"/>
          <w:szCs w:val="24"/>
        </w:rPr>
        <w:t>Dasar-dasar Desain Seni Kerajinan</w:t>
      </w:r>
      <w:r w:rsidR="00374545">
        <w:rPr>
          <w:rFonts w:ascii="Times New Roman" w:hAnsi="Times New Roman" w:cs="Times New Roman"/>
          <w:sz w:val="24"/>
          <w:szCs w:val="24"/>
        </w:rPr>
        <w:t>. Modul ini merupakan produk pendukung dari bahan ajar lain yang telah ada baik cetak maupun non cetak.</w:t>
      </w:r>
    </w:p>
    <w:p w:rsidR="00374545" w:rsidRDefault="00374545" w:rsidP="00A232A9">
      <w:pPr>
        <w:pStyle w:val="ListParagraph"/>
        <w:autoSpaceDE w:val="0"/>
        <w:autoSpaceDN w:val="0"/>
        <w:adjustRightInd w:val="0"/>
        <w:ind w:left="1080" w:firstLine="630"/>
        <w:jc w:val="both"/>
        <w:rPr>
          <w:rFonts w:ascii="Times New Roman" w:hAnsi="Times New Roman" w:cs="Times New Roman"/>
          <w:sz w:val="24"/>
          <w:szCs w:val="24"/>
        </w:rPr>
      </w:pPr>
      <w:r>
        <w:rPr>
          <w:rFonts w:ascii="Times New Roman" w:hAnsi="Times New Roman" w:cs="Times New Roman"/>
          <w:sz w:val="24"/>
          <w:szCs w:val="24"/>
        </w:rPr>
        <w:t>Model pengembangan dalam penelitian ini mengacu pada rancangan model Borg and Gall (1983). Model ini</w:t>
      </w:r>
      <w:r w:rsidR="00074192">
        <w:rPr>
          <w:rFonts w:ascii="Times New Roman" w:hAnsi="Times New Roman" w:cs="Times New Roman"/>
          <w:sz w:val="24"/>
          <w:szCs w:val="24"/>
        </w:rPr>
        <w:t xml:space="preserve"> sangat tepat digunakan untuk penelitian pengembangan yang menghasilkan produk.</w:t>
      </w:r>
    </w:p>
    <w:p w:rsidR="00074192" w:rsidRDefault="00074192" w:rsidP="00A232A9">
      <w:pPr>
        <w:pStyle w:val="ListParagraph"/>
        <w:ind w:left="1080" w:firstLine="630"/>
        <w:jc w:val="both"/>
        <w:rPr>
          <w:rFonts w:ascii="Times New Roman" w:hAnsi="Times New Roman" w:cs="Times New Roman"/>
          <w:sz w:val="24"/>
          <w:szCs w:val="24"/>
        </w:rPr>
      </w:pPr>
      <w:r w:rsidRPr="005A657C">
        <w:rPr>
          <w:rFonts w:ascii="Times New Roman" w:hAnsi="Times New Roman" w:cs="Times New Roman"/>
          <w:sz w:val="24"/>
          <w:szCs w:val="24"/>
        </w:rPr>
        <w:t>Adapun langkah-langkah yang akan dilampaui dalam penelitian ini adalah:</w:t>
      </w:r>
    </w:p>
    <w:p w:rsidR="000E03A7" w:rsidRPr="005A657C" w:rsidRDefault="000E03A7" w:rsidP="00A232A9">
      <w:pPr>
        <w:pStyle w:val="ListParagraph"/>
        <w:ind w:left="1080" w:firstLine="630"/>
        <w:jc w:val="both"/>
        <w:rPr>
          <w:rFonts w:ascii="Times New Roman" w:hAnsi="Times New Roman" w:cs="Times New Roman"/>
          <w:sz w:val="24"/>
          <w:szCs w:val="24"/>
        </w:rPr>
      </w:pPr>
    </w:p>
    <w:p w:rsidR="00074192" w:rsidRPr="005A657C" w:rsidRDefault="000E03A7" w:rsidP="00074192">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Gambar 1. Skema langkah Penelitian</w:t>
      </w:r>
    </w:p>
    <w:p w:rsidR="00074192" w:rsidRDefault="00074192" w:rsidP="00074192">
      <w:pPr>
        <w:pStyle w:val="ListParagraph"/>
        <w:ind w:left="1080"/>
        <w:jc w:val="both"/>
        <w:rPr>
          <w:rFonts w:ascii="Times New Roman" w:hAnsi="Times New Roman" w:cs="Times New Roman"/>
          <w:sz w:val="24"/>
          <w:szCs w:val="24"/>
        </w:rPr>
      </w:pPr>
      <w:r w:rsidRPr="005A657C">
        <w:rPr>
          <w:rFonts w:ascii="Times New Roman" w:hAnsi="Times New Roman" w:cs="Times New Roman"/>
          <w:sz w:val="24"/>
          <w:szCs w:val="24"/>
        </w:rPr>
        <w:t xml:space="preserve">                        </w:t>
      </w:r>
      <w:r w:rsidRPr="005A657C">
        <w:rPr>
          <w:rFonts w:ascii="Times New Roman" w:hAnsi="Times New Roman" w:cs="Times New Roman"/>
          <w:noProof/>
          <w:sz w:val="24"/>
          <w:szCs w:val="24"/>
        </w:rPr>
        <w:drawing>
          <wp:inline distT="0" distB="0" distL="0" distR="0">
            <wp:extent cx="2810408" cy="2087727"/>
            <wp:effectExtent l="57150" t="19050" r="47092"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E03A7" w:rsidRPr="005A657C" w:rsidRDefault="000E03A7" w:rsidP="00074192">
      <w:pPr>
        <w:pStyle w:val="ListParagraph"/>
        <w:ind w:left="1080"/>
        <w:jc w:val="both"/>
        <w:rPr>
          <w:rFonts w:ascii="Times New Roman" w:hAnsi="Times New Roman" w:cs="Times New Roman"/>
          <w:sz w:val="24"/>
          <w:szCs w:val="24"/>
        </w:rPr>
      </w:pPr>
    </w:p>
    <w:p w:rsidR="00E52A33" w:rsidRDefault="00E52A33" w:rsidP="00E52A33">
      <w:pPr>
        <w:pStyle w:val="ListParagraph"/>
        <w:autoSpaceDE w:val="0"/>
        <w:autoSpaceDN w:val="0"/>
        <w:adjustRightInd w:val="0"/>
        <w:ind w:left="1080"/>
        <w:jc w:val="both"/>
        <w:rPr>
          <w:rFonts w:ascii="Times New Roman" w:hAnsi="Times New Roman" w:cs="Times New Roman"/>
          <w:sz w:val="24"/>
          <w:szCs w:val="24"/>
        </w:rPr>
      </w:pPr>
      <w:r>
        <w:rPr>
          <w:rFonts w:ascii="Times New Roman" w:hAnsi="Times New Roman" w:cs="Times New Roman"/>
          <w:sz w:val="24"/>
          <w:szCs w:val="24"/>
        </w:rPr>
        <w:t>Secara rinci langkah yang telah dilakukan dalam penelitian ini yaitu:</w:t>
      </w:r>
    </w:p>
    <w:p w:rsidR="00E52A33" w:rsidRDefault="00E52A33" w:rsidP="00E52A33">
      <w:pPr>
        <w:pStyle w:val="ListParagraph"/>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penelitian awal dengan melakukan identifikasi kebutuhan pengembangan produk bahan ajar Dasar-dasar Desain melalui kajian pustaka dan pengamatan kelas.</w:t>
      </w:r>
    </w:p>
    <w:p w:rsidR="00E52A33" w:rsidRDefault="00E52A33" w:rsidP="00E52A33">
      <w:pPr>
        <w:pStyle w:val="ListParagraph"/>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perencanaan membuat analisis kebutuhan (silabus, tujuan pembelajaran, menentukan urutan materi)</w:t>
      </w:r>
    </w:p>
    <w:p w:rsidR="00E52A33" w:rsidRDefault="00E52A33" w:rsidP="00E52A33">
      <w:pPr>
        <w:pStyle w:val="ListParagraph"/>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diskusi dalam kegiatan FGD untuk menyiapkan materi yang tepat.</w:t>
      </w:r>
    </w:p>
    <w:p w:rsidR="00E52A33" w:rsidRDefault="00E52A33" w:rsidP="00E52A33">
      <w:pPr>
        <w:pStyle w:val="ListParagraph"/>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Mengembangkan bentuk produk awal</w:t>
      </w:r>
    </w:p>
    <w:p w:rsidR="00E52A33" w:rsidRDefault="00E52A33" w:rsidP="00E52A33">
      <w:pPr>
        <w:pStyle w:val="ListParagraph"/>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Melakukan uji coba produk pada ahli</w:t>
      </w:r>
    </w:p>
    <w:p w:rsidR="00E52A33" w:rsidRDefault="00E52A33" w:rsidP="00E52A33">
      <w:pPr>
        <w:pStyle w:val="ListParagraph"/>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revisi produk</w:t>
      </w:r>
    </w:p>
    <w:p w:rsidR="00E52A33" w:rsidRDefault="00E52A33" w:rsidP="00E52A33">
      <w:pPr>
        <w:pStyle w:val="ListParagraph"/>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uji coba produk pada pengguna</w:t>
      </w:r>
    </w:p>
    <w:p w:rsidR="00E52A33" w:rsidRPr="005A657C" w:rsidRDefault="00E52A33" w:rsidP="00E52A33">
      <w:pPr>
        <w:pStyle w:val="ListParagraph"/>
        <w:numPr>
          <w:ilvl w:val="0"/>
          <w:numId w:val="9"/>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revisi produk akhir.</w:t>
      </w:r>
    </w:p>
    <w:p w:rsidR="00DE7127" w:rsidRPr="00035EDB" w:rsidRDefault="00DE7127" w:rsidP="00DE7127">
      <w:pPr>
        <w:pStyle w:val="ListParagraph"/>
        <w:ind w:left="1080"/>
        <w:rPr>
          <w:rFonts w:ascii="Times New Roman" w:hAnsi="Times New Roman" w:cs="Times New Roman"/>
          <w:sz w:val="24"/>
          <w:szCs w:val="24"/>
        </w:rPr>
      </w:pPr>
    </w:p>
    <w:p w:rsidR="00CF346D" w:rsidRDefault="00CF346D" w:rsidP="00CF346D">
      <w:pPr>
        <w:pStyle w:val="ListParagraph"/>
        <w:numPr>
          <w:ilvl w:val="0"/>
          <w:numId w:val="3"/>
        </w:numPr>
        <w:rPr>
          <w:rFonts w:ascii="Times New Roman" w:hAnsi="Times New Roman" w:cs="Times New Roman"/>
          <w:sz w:val="24"/>
          <w:szCs w:val="24"/>
        </w:rPr>
      </w:pPr>
      <w:r w:rsidRPr="00035EDB">
        <w:rPr>
          <w:rFonts w:ascii="Times New Roman" w:hAnsi="Times New Roman" w:cs="Times New Roman"/>
          <w:sz w:val="24"/>
          <w:szCs w:val="24"/>
        </w:rPr>
        <w:t>Rancangan Penelitian</w:t>
      </w:r>
    </w:p>
    <w:p w:rsidR="00E52A33" w:rsidRDefault="00E52A33" w:rsidP="00E52A33">
      <w:pPr>
        <w:pStyle w:val="ListParagraph"/>
        <w:ind w:left="1080" w:firstLine="540"/>
        <w:jc w:val="both"/>
        <w:rPr>
          <w:rFonts w:ascii="Times New Roman" w:hAnsi="Times New Roman" w:cs="Times New Roman"/>
          <w:sz w:val="24"/>
          <w:szCs w:val="24"/>
        </w:rPr>
      </w:pPr>
      <w:r>
        <w:rPr>
          <w:rFonts w:ascii="Times New Roman" w:hAnsi="Times New Roman" w:cs="Times New Roman"/>
          <w:sz w:val="24"/>
          <w:szCs w:val="24"/>
        </w:rPr>
        <w:t>Penelitian pengembangan ini bertujuan menghasilkan produk berupa modul. Dan dalam kegiatan penelitian dilakukan uji coba dari sisi materi dan sisi media, sehingga dalam penelitian ini melibatkan ahli materi dan ahli media untuk memberikan validasi terhadap produk yang sudah dibuat. Selain itu, modul juga diuji cobakan pada pengguna terbatas dan melibatkan mahasiswa sebagai validatornya. Dalam melakukan validasi modul ini ada beberapa kegiatan penilitian, yaitu:</w:t>
      </w:r>
    </w:p>
    <w:p w:rsidR="00E52A33" w:rsidRDefault="00E52A33" w:rsidP="00E52A3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Proses produksi bahan ajar berupa modul</w:t>
      </w:r>
    </w:p>
    <w:p w:rsidR="00E52A33" w:rsidRDefault="00E52A33" w:rsidP="00E52A33">
      <w:pPr>
        <w:pStyle w:val="ListParagraph"/>
        <w:ind w:left="1440"/>
        <w:rPr>
          <w:rFonts w:ascii="Times New Roman" w:hAnsi="Times New Roman" w:cs="Times New Roman"/>
          <w:sz w:val="24"/>
          <w:szCs w:val="24"/>
        </w:rPr>
      </w:pPr>
      <w:r>
        <w:rPr>
          <w:rFonts w:ascii="Times New Roman" w:hAnsi="Times New Roman" w:cs="Times New Roman"/>
          <w:sz w:val="24"/>
          <w:szCs w:val="24"/>
        </w:rPr>
        <w:t>Dalam tahap ini terdapat beberapa kegiatan:</w:t>
      </w:r>
    </w:p>
    <w:p w:rsidR="00E52A33" w:rsidRDefault="00E52A33" w:rsidP="00E52A3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Analisis kebutuhan</w:t>
      </w:r>
    </w:p>
    <w:p w:rsidR="00E52A33" w:rsidRDefault="00E52A33" w:rsidP="00E52A33">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Kegiatan analisis kebutuhan dilakukan melalui kegiatan </w:t>
      </w:r>
      <w:r w:rsidRPr="00A21216">
        <w:rPr>
          <w:rFonts w:ascii="Times New Roman" w:hAnsi="Times New Roman" w:cs="Times New Roman"/>
          <w:i/>
          <w:sz w:val="24"/>
          <w:szCs w:val="24"/>
        </w:rPr>
        <w:t>focus group discussion</w:t>
      </w:r>
      <w:r>
        <w:rPr>
          <w:rFonts w:ascii="Times New Roman" w:hAnsi="Times New Roman" w:cs="Times New Roman"/>
          <w:sz w:val="24"/>
          <w:szCs w:val="24"/>
        </w:rPr>
        <w:t xml:space="preserve"> yang diikuti oleh 5 dosen yang memiliki kompetensi di bidang media pembelajaran dan materi pembelajaran </w:t>
      </w:r>
      <w:r w:rsidR="00DE6E2A">
        <w:rPr>
          <w:rFonts w:ascii="Times New Roman" w:hAnsi="Times New Roman" w:cs="Times New Roman"/>
          <w:sz w:val="24"/>
          <w:szCs w:val="24"/>
        </w:rPr>
        <w:t>Dasar-dasar Desain</w:t>
      </w:r>
      <w:r>
        <w:rPr>
          <w:rFonts w:ascii="Times New Roman" w:hAnsi="Times New Roman" w:cs="Times New Roman"/>
          <w:sz w:val="24"/>
          <w:szCs w:val="24"/>
        </w:rPr>
        <w:t>.</w:t>
      </w:r>
    </w:p>
    <w:p w:rsidR="00E52A33" w:rsidRDefault="00E52A33" w:rsidP="00E52A3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Seleksi materi</w:t>
      </w:r>
    </w:p>
    <w:p w:rsidR="00E52A33" w:rsidRDefault="00E52A33" w:rsidP="00E52A33">
      <w:pPr>
        <w:pStyle w:val="ListParagraph"/>
        <w:ind w:left="1800"/>
        <w:rPr>
          <w:rFonts w:ascii="Times New Roman" w:hAnsi="Times New Roman" w:cs="Times New Roman"/>
          <w:sz w:val="24"/>
          <w:szCs w:val="24"/>
        </w:rPr>
      </w:pPr>
      <w:r>
        <w:rPr>
          <w:rFonts w:ascii="Times New Roman" w:hAnsi="Times New Roman" w:cs="Times New Roman"/>
          <w:sz w:val="24"/>
          <w:szCs w:val="24"/>
        </w:rPr>
        <w:t>Seleksi materi dilakukan untuk memilih kompetensi yang tepat disajikan dalam modul.</w:t>
      </w:r>
    </w:p>
    <w:p w:rsidR="00E52A33" w:rsidRDefault="00E52A33" w:rsidP="00E52A3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Pembuatan draf modul</w:t>
      </w:r>
    </w:p>
    <w:p w:rsidR="00E52A33" w:rsidRDefault="00E52A33" w:rsidP="00E52A3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Pembuatan Modul</w:t>
      </w:r>
    </w:p>
    <w:p w:rsidR="00E52A33" w:rsidRPr="0014072A" w:rsidRDefault="00E52A33" w:rsidP="00E52A3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Uji ahli, baik dari sisi materi maupun media. Uji ahli modul Dasar-dasar Desain  ini melibatkan 3 orang ahli yaitu, 2 orang ahli materi dan 1 orang ahli media.</w:t>
      </w:r>
    </w:p>
    <w:p w:rsidR="00E52A33" w:rsidRDefault="00E52A33" w:rsidP="00E52A3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Uji pengguna terbatas yang terdiri dari 5 mahasiswa yang terdiri dari 2 mahasiswa semester 1 dan 3 mahasiswa semester 5.</w:t>
      </w:r>
    </w:p>
    <w:p w:rsidR="00E52A33" w:rsidRDefault="00E52A33" w:rsidP="00E52A3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Revisi</w:t>
      </w:r>
      <w:r w:rsidRPr="0014072A">
        <w:rPr>
          <w:rFonts w:ascii="Times New Roman" w:hAnsi="Times New Roman" w:cs="Times New Roman"/>
          <w:sz w:val="24"/>
          <w:szCs w:val="24"/>
        </w:rPr>
        <w:t xml:space="preserve"> </w:t>
      </w:r>
      <w:r>
        <w:rPr>
          <w:rFonts w:ascii="Times New Roman" w:hAnsi="Times New Roman" w:cs="Times New Roman"/>
          <w:sz w:val="24"/>
          <w:szCs w:val="24"/>
        </w:rPr>
        <w:t>modul Dasar-dasar Desain berdasarkan masukan dari ahli materi, ahli media maupun para pengguna.</w:t>
      </w:r>
    </w:p>
    <w:p w:rsidR="00E52A33" w:rsidRDefault="00E52A33" w:rsidP="00E52A3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Finalisasi produk modul setelah melalui beberapa proses diatas.</w:t>
      </w:r>
    </w:p>
    <w:p w:rsidR="00E52A33" w:rsidRPr="00623E96" w:rsidRDefault="00E52A33" w:rsidP="007E6AD1">
      <w:pPr>
        <w:rPr>
          <w:rFonts w:ascii="Times New Roman" w:hAnsi="Times New Roman" w:cs="Times New Roman"/>
          <w:sz w:val="24"/>
          <w:szCs w:val="24"/>
        </w:rPr>
      </w:pPr>
    </w:p>
    <w:p w:rsidR="00E52A33" w:rsidRPr="00623E96" w:rsidRDefault="000E03A7" w:rsidP="00E52A33">
      <w:pPr>
        <w:pStyle w:val="ListParagraph"/>
        <w:ind w:left="1440"/>
        <w:rPr>
          <w:rFonts w:ascii="Times New Roman" w:hAnsi="Times New Roman" w:cs="Times New Roman"/>
          <w:sz w:val="24"/>
          <w:szCs w:val="24"/>
        </w:rPr>
      </w:pPr>
      <w:r>
        <w:rPr>
          <w:rFonts w:ascii="Times New Roman" w:hAnsi="Times New Roman" w:cs="Times New Roman"/>
          <w:sz w:val="24"/>
          <w:szCs w:val="24"/>
        </w:rPr>
        <w:lastRenderedPageBreak/>
        <w:t xml:space="preserve">Gambar 2. </w:t>
      </w:r>
      <w:r w:rsidR="00E52A33">
        <w:rPr>
          <w:rFonts w:ascii="Times New Roman" w:hAnsi="Times New Roman" w:cs="Times New Roman"/>
          <w:sz w:val="24"/>
          <w:szCs w:val="24"/>
        </w:rPr>
        <w:t>Skema Rancangan Penelitian</w:t>
      </w:r>
    </w:p>
    <w:p w:rsidR="00E52A33" w:rsidRPr="00623E96" w:rsidRDefault="00E52A33" w:rsidP="00E52A33">
      <w:pPr>
        <w:rPr>
          <w:rFonts w:ascii="Times New Roman" w:hAnsi="Times New Roman" w:cs="Times New Roman"/>
          <w:sz w:val="24"/>
          <w:szCs w:val="24"/>
        </w:rPr>
      </w:pPr>
    </w:p>
    <w:p w:rsidR="00E52A33" w:rsidRDefault="00E52A33" w:rsidP="00E52A33">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20457" cy="3207657"/>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52A33" w:rsidRPr="005B647D" w:rsidRDefault="00E52A33" w:rsidP="00E52A33">
      <w:pPr>
        <w:pStyle w:val="ListParagraph"/>
        <w:ind w:left="1440"/>
        <w:rPr>
          <w:rFonts w:ascii="Times New Roman" w:hAnsi="Times New Roman" w:cs="Times New Roman"/>
          <w:sz w:val="24"/>
          <w:szCs w:val="24"/>
        </w:rPr>
      </w:pPr>
    </w:p>
    <w:p w:rsidR="00DE7127" w:rsidRPr="00035EDB" w:rsidRDefault="00DE7127" w:rsidP="00DE7127">
      <w:pPr>
        <w:pStyle w:val="ListParagraph"/>
        <w:ind w:left="1080"/>
        <w:rPr>
          <w:rFonts w:ascii="Times New Roman" w:hAnsi="Times New Roman" w:cs="Times New Roman"/>
          <w:sz w:val="24"/>
          <w:szCs w:val="24"/>
        </w:rPr>
      </w:pPr>
    </w:p>
    <w:p w:rsidR="00CF346D" w:rsidRDefault="00CF346D" w:rsidP="00CF346D">
      <w:pPr>
        <w:pStyle w:val="ListParagraph"/>
        <w:numPr>
          <w:ilvl w:val="0"/>
          <w:numId w:val="3"/>
        </w:numPr>
        <w:rPr>
          <w:rFonts w:ascii="Times New Roman" w:hAnsi="Times New Roman" w:cs="Times New Roman"/>
          <w:sz w:val="24"/>
          <w:szCs w:val="24"/>
        </w:rPr>
      </w:pPr>
      <w:r w:rsidRPr="00035EDB">
        <w:rPr>
          <w:rFonts w:ascii="Times New Roman" w:hAnsi="Times New Roman" w:cs="Times New Roman"/>
          <w:sz w:val="24"/>
          <w:szCs w:val="24"/>
        </w:rPr>
        <w:t>Subjek Penelitian</w:t>
      </w:r>
    </w:p>
    <w:p w:rsidR="00E52A33" w:rsidRDefault="00E52A33" w:rsidP="00E52A33">
      <w:pPr>
        <w:pStyle w:val="ListParagraph"/>
        <w:ind w:left="1080"/>
        <w:rPr>
          <w:rFonts w:ascii="Times New Roman" w:hAnsi="Times New Roman" w:cs="Times New Roman"/>
          <w:sz w:val="24"/>
          <w:szCs w:val="24"/>
        </w:rPr>
      </w:pPr>
      <w:r>
        <w:rPr>
          <w:rFonts w:ascii="Times New Roman" w:hAnsi="Times New Roman" w:cs="Times New Roman"/>
          <w:sz w:val="24"/>
          <w:szCs w:val="24"/>
        </w:rPr>
        <w:t>Subjek penelitian ini melibatkan subjek ahli yang berkompeten di bidangnya dan mahasiswa sebagai pengguna modul.</w:t>
      </w:r>
    </w:p>
    <w:p w:rsidR="00E52A33" w:rsidRDefault="00E52A33" w:rsidP="00E52A3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Subjek ahli\</w:t>
      </w:r>
    </w:p>
    <w:p w:rsidR="00E52A33" w:rsidRDefault="00E52A33" w:rsidP="00E52A33">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Subjek ahli terdiri dari ahli materi dan ahli media yang berkompeten dalam materi Dasar-dasar Desain serta media. Subjek penelitian dipilih dengan menggunakan teknik </w:t>
      </w:r>
      <w:r w:rsidRPr="00E52A33">
        <w:rPr>
          <w:rFonts w:ascii="Times New Roman" w:hAnsi="Times New Roman" w:cs="Times New Roman"/>
          <w:i/>
          <w:sz w:val="24"/>
          <w:szCs w:val="24"/>
        </w:rPr>
        <w:t>purposive</w:t>
      </w:r>
      <w:r>
        <w:rPr>
          <w:rFonts w:ascii="Times New Roman" w:hAnsi="Times New Roman" w:cs="Times New Roman"/>
          <w:sz w:val="24"/>
          <w:szCs w:val="24"/>
        </w:rPr>
        <w:t xml:space="preserve"> dengan kriteria</w:t>
      </w:r>
    </w:p>
    <w:p w:rsidR="00E52A33" w:rsidRDefault="00E52A33" w:rsidP="00E52A3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Pendidikan S2 untuk bidang terkait</w:t>
      </w:r>
    </w:p>
    <w:p w:rsidR="00E52A33" w:rsidRDefault="00E52A33" w:rsidP="00E52A3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Berpengalaman di bidangnya minimal 5 tahun</w:t>
      </w:r>
    </w:p>
    <w:p w:rsidR="00E52A33" w:rsidRPr="00A0381A" w:rsidRDefault="00E52A33" w:rsidP="00E52A3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Bersedia menjadi subjek ahli</w:t>
      </w:r>
    </w:p>
    <w:p w:rsidR="00E52A33" w:rsidRDefault="00E52A33" w:rsidP="00E52A3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Mahasiswa</w:t>
      </w:r>
    </w:p>
    <w:p w:rsidR="00E52A33" w:rsidRPr="00E52A33" w:rsidRDefault="00E52A33" w:rsidP="00E52A33">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Subjek penelitian pengguna terdiri dari mahasiswa pengguna produk penelitian ini. Pengambilan subjek penelitian ini menggunakan teknik random. Mahasiswa yang dilibatkan dalam proses validasi terdiri dari 2 mahasiswa yaitu mahasiswa </w:t>
      </w:r>
      <w:r>
        <w:rPr>
          <w:rFonts w:ascii="Times New Roman" w:hAnsi="Times New Roman" w:cs="Times New Roman"/>
          <w:sz w:val="24"/>
          <w:szCs w:val="24"/>
        </w:rPr>
        <w:lastRenderedPageBreak/>
        <w:t xml:space="preserve">semester 3 yang belum menempuh mata kuliah Dasar-dasar Desain </w:t>
      </w:r>
      <w:r w:rsidRPr="00E52A33">
        <w:rPr>
          <w:rFonts w:ascii="Times New Roman" w:hAnsi="Times New Roman" w:cs="Times New Roman"/>
          <w:sz w:val="24"/>
          <w:szCs w:val="24"/>
        </w:rPr>
        <w:t xml:space="preserve">dan 3 mahasiswa semester 7 yang telah lulus mata kuliah </w:t>
      </w:r>
      <w:r>
        <w:rPr>
          <w:rFonts w:ascii="Times New Roman" w:hAnsi="Times New Roman" w:cs="Times New Roman"/>
          <w:sz w:val="24"/>
          <w:szCs w:val="24"/>
        </w:rPr>
        <w:t>Dasar-dasar Desain</w:t>
      </w:r>
      <w:r w:rsidRPr="00E52A33">
        <w:rPr>
          <w:rFonts w:ascii="Times New Roman" w:hAnsi="Times New Roman" w:cs="Times New Roman"/>
          <w:sz w:val="24"/>
          <w:szCs w:val="24"/>
        </w:rPr>
        <w:t>.</w:t>
      </w:r>
    </w:p>
    <w:p w:rsidR="00DE7127" w:rsidRPr="00DE7127" w:rsidRDefault="00DE7127" w:rsidP="00DE7127">
      <w:pPr>
        <w:rPr>
          <w:rFonts w:ascii="Times New Roman" w:hAnsi="Times New Roman" w:cs="Times New Roman"/>
          <w:sz w:val="24"/>
          <w:szCs w:val="24"/>
        </w:rPr>
      </w:pPr>
    </w:p>
    <w:p w:rsidR="00CF346D" w:rsidRDefault="00CF346D" w:rsidP="00CF346D">
      <w:pPr>
        <w:pStyle w:val="ListParagraph"/>
        <w:numPr>
          <w:ilvl w:val="0"/>
          <w:numId w:val="3"/>
        </w:numPr>
        <w:rPr>
          <w:rFonts w:ascii="Times New Roman" w:hAnsi="Times New Roman" w:cs="Times New Roman"/>
          <w:sz w:val="24"/>
          <w:szCs w:val="24"/>
        </w:rPr>
      </w:pPr>
      <w:r w:rsidRPr="00035EDB">
        <w:rPr>
          <w:rFonts w:ascii="Times New Roman" w:hAnsi="Times New Roman" w:cs="Times New Roman"/>
          <w:sz w:val="24"/>
          <w:szCs w:val="24"/>
        </w:rPr>
        <w:t>Variabel Penelitian</w:t>
      </w:r>
    </w:p>
    <w:p w:rsidR="00E52A33" w:rsidRDefault="00E52A33" w:rsidP="00E52A3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Variabel penelitian yang manjadi focus pada penelitian ini adalah penilaian terhadap isi dan penyajian modul </w:t>
      </w:r>
      <w:r w:rsidR="00DE6E2A">
        <w:rPr>
          <w:rFonts w:ascii="Times New Roman" w:hAnsi="Times New Roman" w:cs="Times New Roman"/>
          <w:sz w:val="24"/>
          <w:szCs w:val="24"/>
        </w:rPr>
        <w:t>Dasar-dasar Desain</w:t>
      </w:r>
      <w:r>
        <w:rPr>
          <w:rFonts w:ascii="Times New Roman" w:hAnsi="Times New Roman" w:cs="Times New Roman"/>
          <w:sz w:val="24"/>
          <w:szCs w:val="24"/>
        </w:rPr>
        <w:t xml:space="preserve"> yang berupa modul cetak.</w:t>
      </w:r>
    </w:p>
    <w:p w:rsidR="00E52A33" w:rsidRDefault="00E52A33" w:rsidP="00E52A3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Penilaian Kelayakan Isi</w:t>
      </w:r>
    </w:p>
    <w:p w:rsidR="00E52A33" w:rsidRDefault="00E52A33" w:rsidP="00E52A33">
      <w:pPr>
        <w:pStyle w:val="ListParagraph"/>
        <w:ind w:left="1440"/>
        <w:rPr>
          <w:rFonts w:ascii="Times New Roman" w:hAnsi="Times New Roman" w:cs="Times New Roman"/>
          <w:sz w:val="24"/>
          <w:szCs w:val="24"/>
        </w:rPr>
      </w:pPr>
      <w:r>
        <w:rPr>
          <w:rFonts w:ascii="Times New Roman" w:hAnsi="Times New Roman" w:cs="Times New Roman"/>
          <w:sz w:val="24"/>
          <w:szCs w:val="24"/>
        </w:rPr>
        <w:t>Merupakan variable yang berupa skor terhadap isi materi pembelajaran yang disajikan.</w:t>
      </w:r>
    </w:p>
    <w:p w:rsidR="00E52A33" w:rsidRDefault="00E52A33" w:rsidP="00E52A3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Penilaian Penyajian</w:t>
      </w:r>
    </w:p>
    <w:p w:rsidR="00E52A33" w:rsidRDefault="00E52A33" w:rsidP="00E52A33">
      <w:pPr>
        <w:pStyle w:val="ListParagraph"/>
        <w:ind w:left="1440"/>
        <w:rPr>
          <w:rFonts w:ascii="Times New Roman" w:hAnsi="Times New Roman" w:cs="Times New Roman"/>
          <w:sz w:val="24"/>
          <w:szCs w:val="24"/>
        </w:rPr>
      </w:pPr>
      <w:r>
        <w:rPr>
          <w:rFonts w:ascii="Times New Roman" w:hAnsi="Times New Roman" w:cs="Times New Roman"/>
          <w:sz w:val="24"/>
          <w:szCs w:val="24"/>
        </w:rPr>
        <w:t>Merupakan penilaian terhadap bentuk penyajian dari modul.</w:t>
      </w:r>
    </w:p>
    <w:p w:rsidR="00E52A33" w:rsidRDefault="00E52A33" w:rsidP="00E52A3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Penilaian Tampilan</w:t>
      </w:r>
    </w:p>
    <w:p w:rsidR="00E52A33" w:rsidRDefault="00E52A33" w:rsidP="00E52A33">
      <w:pPr>
        <w:pStyle w:val="ListParagraph"/>
        <w:ind w:left="1440"/>
        <w:rPr>
          <w:rFonts w:ascii="Times New Roman" w:hAnsi="Times New Roman" w:cs="Times New Roman"/>
          <w:sz w:val="24"/>
          <w:szCs w:val="24"/>
        </w:rPr>
      </w:pPr>
      <w:r>
        <w:rPr>
          <w:rFonts w:ascii="Times New Roman" w:hAnsi="Times New Roman" w:cs="Times New Roman"/>
          <w:sz w:val="24"/>
          <w:szCs w:val="24"/>
        </w:rPr>
        <w:t>Merupakanpenilaian terhadap tampilan secara grafika dan tampilan media.</w:t>
      </w:r>
    </w:p>
    <w:p w:rsidR="00E52A33" w:rsidRDefault="00E52A33" w:rsidP="00E52A33">
      <w:pPr>
        <w:ind w:left="1080"/>
        <w:rPr>
          <w:rFonts w:ascii="Times New Roman" w:hAnsi="Times New Roman" w:cs="Times New Roman"/>
          <w:sz w:val="24"/>
          <w:szCs w:val="24"/>
        </w:rPr>
      </w:pPr>
      <w:r>
        <w:rPr>
          <w:rFonts w:ascii="Times New Roman" w:hAnsi="Times New Roman" w:cs="Times New Roman"/>
          <w:sz w:val="24"/>
          <w:szCs w:val="24"/>
        </w:rPr>
        <w:t>Penilaian terhadap tampilan, isi dan penyajian ini dikategorikan menjadi empat, yaitu sangat baik, baik, cukup dan kurang. Adapun kriteria penilaian tersebut adalah sebagai berikut:</w:t>
      </w:r>
    </w:p>
    <w:p w:rsidR="00E52A33" w:rsidRDefault="00E52A33" w:rsidP="00E52A3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Penilaian sangat baik, apabila 100% telah sesuai dan tepat</w:t>
      </w:r>
    </w:p>
    <w:p w:rsidR="00E52A33" w:rsidRPr="00F1111B" w:rsidRDefault="00E52A33" w:rsidP="00E52A3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Penilaian baik, apabila 75% telah sesuai dan tepat</w:t>
      </w:r>
    </w:p>
    <w:p w:rsidR="00E52A33" w:rsidRPr="00F1111B" w:rsidRDefault="00E52A33" w:rsidP="00E52A3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Penilaian sedang, apabila 50% telah sesuai dan tepat</w:t>
      </w:r>
    </w:p>
    <w:p w:rsidR="00E52A33" w:rsidRDefault="00E52A33" w:rsidP="00E52A3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Penilaian kurang, apabila dibawah 25% kesesuaiannya</w:t>
      </w:r>
    </w:p>
    <w:p w:rsidR="00DE7127" w:rsidRPr="00DE7127" w:rsidRDefault="00DE7127" w:rsidP="00DE7127">
      <w:pPr>
        <w:rPr>
          <w:rFonts w:ascii="Times New Roman" w:hAnsi="Times New Roman" w:cs="Times New Roman"/>
          <w:sz w:val="24"/>
          <w:szCs w:val="24"/>
        </w:rPr>
      </w:pPr>
    </w:p>
    <w:p w:rsidR="00CF346D" w:rsidRDefault="00CF346D" w:rsidP="00CF346D">
      <w:pPr>
        <w:pStyle w:val="ListParagraph"/>
        <w:numPr>
          <w:ilvl w:val="0"/>
          <w:numId w:val="3"/>
        </w:numPr>
        <w:rPr>
          <w:rFonts w:ascii="Times New Roman" w:hAnsi="Times New Roman" w:cs="Times New Roman"/>
          <w:sz w:val="24"/>
          <w:szCs w:val="24"/>
        </w:rPr>
      </w:pPr>
      <w:r w:rsidRPr="00035EDB">
        <w:rPr>
          <w:rFonts w:ascii="Times New Roman" w:hAnsi="Times New Roman" w:cs="Times New Roman"/>
          <w:sz w:val="24"/>
          <w:szCs w:val="24"/>
        </w:rPr>
        <w:t>Instrumen Penelitian</w:t>
      </w:r>
    </w:p>
    <w:p w:rsidR="00E52A33" w:rsidRDefault="00E52A33" w:rsidP="00E52A33">
      <w:pPr>
        <w:pStyle w:val="ListParagraph"/>
        <w:ind w:left="1080" w:firstLine="810"/>
        <w:rPr>
          <w:rFonts w:ascii="Times New Roman" w:hAnsi="Times New Roman" w:cs="Times New Roman"/>
          <w:sz w:val="24"/>
          <w:szCs w:val="24"/>
        </w:rPr>
      </w:pPr>
      <w:r>
        <w:rPr>
          <w:rFonts w:ascii="Times New Roman" w:hAnsi="Times New Roman" w:cs="Times New Roman"/>
          <w:sz w:val="24"/>
          <w:szCs w:val="24"/>
        </w:rPr>
        <w:t xml:space="preserve">Data validasi modul diperoleh dengan menggunakan skala penilaian terhadap isi dan penyajian modul </w:t>
      </w:r>
      <w:r w:rsidR="00DE6E2A">
        <w:rPr>
          <w:rFonts w:ascii="Times New Roman" w:hAnsi="Times New Roman" w:cs="Times New Roman"/>
          <w:sz w:val="24"/>
          <w:szCs w:val="24"/>
        </w:rPr>
        <w:t>Dasar-dasar Desain</w:t>
      </w:r>
      <w:r>
        <w:rPr>
          <w:rFonts w:ascii="Times New Roman" w:hAnsi="Times New Roman" w:cs="Times New Roman"/>
          <w:sz w:val="24"/>
          <w:szCs w:val="24"/>
        </w:rPr>
        <w:t xml:space="preserve">. Angket penilaian modul untuk ahli media terdiri dari beberapa komponen yaitu kelayakan isi 10 item, penyajian 5 item dan tampilan 8 item. </w:t>
      </w:r>
    </w:p>
    <w:p w:rsidR="00E52A33" w:rsidRDefault="00E52A33" w:rsidP="00E52A33">
      <w:pPr>
        <w:pStyle w:val="ListParagraph"/>
        <w:ind w:left="1080"/>
        <w:rPr>
          <w:rFonts w:ascii="Times New Roman" w:hAnsi="Times New Roman" w:cs="Times New Roman"/>
          <w:sz w:val="24"/>
          <w:szCs w:val="24"/>
        </w:rPr>
      </w:pPr>
      <w:r>
        <w:rPr>
          <w:rFonts w:ascii="Times New Roman" w:hAnsi="Times New Roman" w:cs="Times New Roman"/>
          <w:sz w:val="24"/>
          <w:szCs w:val="24"/>
        </w:rPr>
        <w:t>Penilaian terhadap komponen kelayakan isi</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t>Kejelasan tujuan pembelajaran</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t>Kesesuaian materi dengan tujuan pembelajaran</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t>Kelengkapan materi</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t>Kejelasan bahasa yang digunakan</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lastRenderedPageBreak/>
        <w:t>Kedalaman materi</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t>Kekinian ilmu</w:t>
      </w:r>
    </w:p>
    <w:p w:rsidR="00E52A33" w:rsidRPr="00F4791D" w:rsidRDefault="00E52A33" w:rsidP="00E52A3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Keterkaitan materi dengan kearifan lokal</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t>Kejelasan  contoh yang diberikan</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t>Keakuratan acuan pustaka</w:t>
      </w:r>
    </w:p>
    <w:p w:rsidR="00E52A33" w:rsidRPr="00F4791D" w:rsidRDefault="00E52A33" w:rsidP="00E52A33">
      <w:pPr>
        <w:pStyle w:val="ListParagraph"/>
        <w:numPr>
          <w:ilvl w:val="0"/>
          <w:numId w:val="16"/>
        </w:numPr>
        <w:rPr>
          <w:rFonts w:ascii="Times New Roman" w:hAnsi="Times New Roman" w:cs="Times New Roman"/>
          <w:sz w:val="24"/>
          <w:szCs w:val="24"/>
        </w:rPr>
      </w:pPr>
      <w:r w:rsidRPr="00F4791D">
        <w:rPr>
          <w:rFonts w:ascii="Times New Roman" w:hAnsi="Times New Roman" w:cs="Times New Roman"/>
          <w:sz w:val="24"/>
          <w:szCs w:val="24"/>
        </w:rPr>
        <w:t>Kesesuaian soal latihan</w:t>
      </w:r>
    </w:p>
    <w:p w:rsidR="00E52A33" w:rsidRDefault="00E52A33" w:rsidP="00E52A33">
      <w:pPr>
        <w:pStyle w:val="ListParagraph"/>
        <w:ind w:left="1080"/>
        <w:rPr>
          <w:rFonts w:ascii="Times New Roman" w:hAnsi="Times New Roman" w:cs="Times New Roman"/>
          <w:sz w:val="24"/>
          <w:szCs w:val="24"/>
        </w:rPr>
      </w:pPr>
      <w:r>
        <w:rPr>
          <w:rFonts w:ascii="Times New Roman" w:hAnsi="Times New Roman" w:cs="Times New Roman"/>
          <w:sz w:val="24"/>
          <w:szCs w:val="24"/>
        </w:rPr>
        <w:t>Penilaian terhadap komponen penyajian</w:t>
      </w:r>
    </w:p>
    <w:p w:rsidR="00E52A33" w:rsidRPr="00F4791D" w:rsidRDefault="00E52A33" w:rsidP="00E52A33">
      <w:pPr>
        <w:pStyle w:val="ListParagraph"/>
        <w:numPr>
          <w:ilvl w:val="0"/>
          <w:numId w:val="17"/>
        </w:numPr>
        <w:rPr>
          <w:rFonts w:ascii="Times New Roman" w:hAnsi="Times New Roman" w:cs="Times New Roman"/>
          <w:sz w:val="24"/>
          <w:szCs w:val="24"/>
        </w:rPr>
      </w:pPr>
      <w:r w:rsidRPr="00F4791D">
        <w:rPr>
          <w:rFonts w:ascii="Times New Roman" w:hAnsi="Times New Roman" w:cs="Times New Roman"/>
          <w:sz w:val="24"/>
          <w:szCs w:val="24"/>
        </w:rPr>
        <w:t>Konsistensi sistematika</w:t>
      </w:r>
    </w:p>
    <w:p w:rsidR="00E52A33" w:rsidRPr="00F4791D" w:rsidRDefault="00E52A33" w:rsidP="00E52A33">
      <w:pPr>
        <w:pStyle w:val="ListParagraph"/>
        <w:numPr>
          <w:ilvl w:val="0"/>
          <w:numId w:val="17"/>
        </w:numPr>
        <w:rPr>
          <w:rFonts w:ascii="Times New Roman" w:hAnsi="Times New Roman" w:cs="Times New Roman"/>
          <w:sz w:val="24"/>
          <w:szCs w:val="24"/>
        </w:rPr>
      </w:pPr>
      <w:r w:rsidRPr="00F4791D">
        <w:rPr>
          <w:rFonts w:ascii="Times New Roman" w:hAnsi="Times New Roman" w:cs="Times New Roman"/>
          <w:sz w:val="24"/>
          <w:szCs w:val="24"/>
        </w:rPr>
        <w:t>Keruntutan konsep</w:t>
      </w:r>
    </w:p>
    <w:p w:rsidR="00E52A33" w:rsidRPr="00F4791D" w:rsidRDefault="00E52A33" w:rsidP="00E52A33">
      <w:pPr>
        <w:pStyle w:val="ListParagraph"/>
        <w:numPr>
          <w:ilvl w:val="0"/>
          <w:numId w:val="17"/>
        </w:numPr>
        <w:rPr>
          <w:rFonts w:ascii="Times New Roman" w:hAnsi="Times New Roman" w:cs="Times New Roman"/>
          <w:sz w:val="24"/>
          <w:szCs w:val="24"/>
        </w:rPr>
      </w:pPr>
      <w:r w:rsidRPr="00F4791D">
        <w:rPr>
          <w:rFonts w:ascii="Times New Roman" w:hAnsi="Times New Roman" w:cs="Times New Roman"/>
          <w:sz w:val="24"/>
          <w:szCs w:val="24"/>
        </w:rPr>
        <w:t>Umpan balik soal latihan</w:t>
      </w:r>
    </w:p>
    <w:p w:rsidR="00E52A33" w:rsidRPr="00F4791D" w:rsidRDefault="00E52A33" w:rsidP="00E52A33">
      <w:pPr>
        <w:pStyle w:val="ListParagraph"/>
        <w:numPr>
          <w:ilvl w:val="0"/>
          <w:numId w:val="17"/>
        </w:numPr>
        <w:rPr>
          <w:rFonts w:ascii="Times New Roman" w:hAnsi="Times New Roman" w:cs="Times New Roman"/>
          <w:sz w:val="24"/>
          <w:szCs w:val="24"/>
        </w:rPr>
      </w:pPr>
      <w:r w:rsidRPr="00F4791D">
        <w:rPr>
          <w:rFonts w:ascii="Times New Roman" w:hAnsi="Times New Roman" w:cs="Times New Roman"/>
          <w:sz w:val="24"/>
          <w:szCs w:val="24"/>
        </w:rPr>
        <w:t>Kesesuaian dengan karakteristik mahasiswa</w:t>
      </w:r>
    </w:p>
    <w:p w:rsidR="00E52A33" w:rsidRPr="00F4791D" w:rsidRDefault="00E52A33" w:rsidP="00E52A33">
      <w:pPr>
        <w:pStyle w:val="ListParagraph"/>
        <w:numPr>
          <w:ilvl w:val="0"/>
          <w:numId w:val="17"/>
        </w:numPr>
        <w:rPr>
          <w:rFonts w:ascii="Times New Roman" w:hAnsi="Times New Roman" w:cs="Times New Roman"/>
          <w:sz w:val="24"/>
          <w:szCs w:val="24"/>
        </w:rPr>
      </w:pPr>
      <w:r w:rsidRPr="00F4791D">
        <w:rPr>
          <w:rFonts w:ascii="Times New Roman" w:hAnsi="Times New Roman" w:cs="Times New Roman"/>
          <w:sz w:val="24"/>
          <w:szCs w:val="24"/>
        </w:rPr>
        <w:t>Keterkaitan antar kegiatan</w:t>
      </w:r>
    </w:p>
    <w:p w:rsidR="00E52A33" w:rsidRDefault="00E52A33" w:rsidP="00E52A33">
      <w:pPr>
        <w:pStyle w:val="ListParagraph"/>
        <w:ind w:left="1080"/>
        <w:rPr>
          <w:rFonts w:ascii="Times New Roman" w:hAnsi="Times New Roman" w:cs="Times New Roman"/>
          <w:sz w:val="24"/>
          <w:szCs w:val="24"/>
        </w:rPr>
      </w:pPr>
      <w:r>
        <w:rPr>
          <w:rFonts w:ascii="Times New Roman" w:hAnsi="Times New Roman" w:cs="Times New Roman"/>
          <w:sz w:val="24"/>
          <w:szCs w:val="24"/>
        </w:rPr>
        <w:t>Penilaian terhadap komponen tampilan</w:t>
      </w:r>
    </w:p>
    <w:p w:rsidR="00E52A33" w:rsidRPr="00F4791D" w:rsidRDefault="00E52A33" w:rsidP="00E52A33">
      <w:pPr>
        <w:pStyle w:val="ListParagraph"/>
        <w:numPr>
          <w:ilvl w:val="0"/>
          <w:numId w:val="18"/>
        </w:numPr>
        <w:rPr>
          <w:rFonts w:ascii="Times New Roman" w:hAnsi="Times New Roman" w:cs="Times New Roman"/>
          <w:sz w:val="24"/>
          <w:szCs w:val="24"/>
        </w:rPr>
      </w:pPr>
      <w:r w:rsidRPr="00F4791D">
        <w:rPr>
          <w:rFonts w:ascii="Times New Roman" w:hAnsi="Times New Roman" w:cs="Times New Roman"/>
          <w:sz w:val="24"/>
          <w:szCs w:val="24"/>
        </w:rPr>
        <w:t>Desain Cover</w:t>
      </w:r>
    </w:p>
    <w:p w:rsidR="00E52A33" w:rsidRPr="00F4791D" w:rsidRDefault="00E52A33" w:rsidP="00E52A33">
      <w:pPr>
        <w:pStyle w:val="ListParagraph"/>
        <w:numPr>
          <w:ilvl w:val="0"/>
          <w:numId w:val="18"/>
        </w:numPr>
        <w:rPr>
          <w:rFonts w:ascii="Times New Roman" w:hAnsi="Times New Roman" w:cs="Times New Roman"/>
          <w:sz w:val="24"/>
          <w:szCs w:val="24"/>
        </w:rPr>
      </w:pPr>
      <w:r w:rsidRPr="00F4791D">
        <w:rPr>
          <w:rFonts w:ascii="Times New Roman" w:hAnsi="Times New Roman" w:cs="Times New Roman"/>
          <w:sz w:val="24"/>
          <w:szCs w:val="24"/>
        </w:rPr>
        <w:t>Tata letak (teks dan gambar)</w:t>
      </w:r>
    </w:p>
    <w:p w:rsidR="00E52A33" w:rsidRPr="00F4791D" w:rsidRDefault="00E52A33" w:rsidP="00E52A33">
      <w:pPr>
        <w:pStyle w:val="ListParagraph"/>
        <w:numPr>
          <w:ilvl w:val="0"/>
          <w:numId w:val="18"/>
        </w:numPr>
        <w:rPr>
          <w:rFonts w:ascii="Times New Roman" w:hAnsi="Times New Roman" w:cs="Times New Roman"/>
          <w:sz w:val="24"/>
          <w:szCs w:val="24"/>
        </w:rPr>
      </w:pPr>
      <w:r w:rsidRPr="00F4791D">
        <w:rPr>
          <w:rFonts w:ascii="Times New Roman" w:hAnsi="Times New Roman" w:cs="Times New Roman"/>
          <w:sz w:val="24"/>
          <w:szCs w:val="24"/>
        </w:rPr>
        <w:t xml:space="preserve">Keterbacaan jenis </w:t>
      </w:r>
      <w:r w:rsidRPr="00F4791D">
        <w:rPr>
          <w:rFonts w:ascii="Times New Roman" w:hAnsi="Times New Roman" w:cs="Times New Roman"/>
          <w:i/>
          <w:sz w:val="24"/>
          <w:szCs w:val="24"/>
        </w:rPr>
        <w:t>font</w:t>
      </w:r>
    </w:p>
    <w:p w:rsidR="00E52A33" w:rsidRPr="00F4791D" w:rsidRDefault="00E52A33" w:rsidP="00E52A33">
      <w:pPr>
        <w:pStyle w:val="ListParagraph"/>
        <w:numPr>
          <w:ilvl w:val="0"/>
          <w:numId w:val="18"/>
        </w:numPr>
        <w:rPr>
          <w:rFonts w:ascii="Times New Roman" w:hAnsi="Times New Roman" w:cs="Times New Roman"/>
          <w:sz w:val="24"/>
          <w:szCs w:val="24"/>
        </w:rPr>
      </w:pPr>
      <w:r w:rsidRPr="00F4791D">
        <w:rPr>
          <w:rFonts w:ascii="Times New Roman" w:hAnsi="Times New Roman" w:cs="Times New Roman"/>
          <w:sz w:val="24"/>
          <w:szCs w:val="24"/>
        </w:rPr>
        <w:t>Kemenarikan tampilan gambar</w:t>
      </w:r>
    </w:p>
    <w:p w:rsidR="00E52A33" w:rsidRPr="00F4791D" w:rsidRDefault="00E52A33" w:rsidP="00E52A33">
      <w:pPr>
        <w:pStyle w:val="ListParagraph"/>
        <w:numPr>
          <w:ilvl w:val="0"/>
          <w:numId w:val="18"/>
        </w:numPr>
        <w:rPr>
          <w:rFonts w:ascii="Times New Roman" w:hAnsi="Times New Roman" w:cs="Times New Roman"/>
          <w:sz w:val="24"/>
          <w:szCs w:val="24"/>
        </w:rPr>
      </w:pPr>
      <w:r w:rsidRPr="00F4791D">
        <w:rPr>
          <w:rFonts w:ascii="Times New Roman" w:hAnsi="Times New Roman" w:cs="Times New Roman"/>
          <w:sz w:val="24"/>
          <w:szCs w:val="24"/>
        </w:rPr>
        <w:t>Kemenarikan pemilihan warna</w:t>
      </w:r>
    </w:p>
    <w:p w:rsidR="00E52A33" w:rsidRPr="00F4791D" w:rsidRDefault="00E52A33" w:rsidP="00E52A33">
      <w:pPr>
        <w:pStyle w:val="ListParagraph"/>
        <w:numPr>
          <w:ilvl w:val="0"/>
          <w:numId w:val="18"/>
        </w:numPr>
        <w:rPr>
          <w:rFonts w:ascii="Times New Roman" w:hAnsi="Times New Roman" w:cs="Times New Roman"/>
          <w:sz w:val="24"/>
          <w:szCs w:val="24"/>
        </w:rPr>
      </w:pPr>
      <w:r w:rsidRPr="00F4791D">
        <w:rPr>
          <w:rFonts w:ascii="Times New Roman" w:hAnsi="Times New Roman" w:cs="Times New Roman"/>
          <w:sz w:val="24"/>
          <w:szCs w:val="24"/>
        </w:rPr>
        <w:t>Kejelasan teks dan ilustrasi</w:t>
      </w:r>
    </w:p>
    <w:p w:rsidR="00E52A33" w:rsidRPr="00F4791D" w:rsidRDefault="00E52A33" w:rsidP="00E52A33">
      <w:pPr>
        <w:pStyle w:val="ListParagraph"/>
        <w:numPr>
          <w:ilvl w:val="0"/>
          <w:numId w:val="18"/>
        </w:numPr>
        <w:rPr>
          <w:rFonts w:ascii="Times New Roman" w:hAnsi="Times New Roman" w:cs="Times New Roman"/>
          <w:sz w:val="24"/>
          <w:szCs w:val="24"/>
        </w:rPr>
      </w:pPr>
      <w:r w:rsidRPr="00F4791D">
        <w:rPr>
          <w:rFonts w:ascii="Times New Roman" w:hAnsi="Times New Roman" w:cs="Times New Roman"/>
          <w:sz w:val="24"/>
          <w:szCs w:val="24"/>
        </w:rPr>
        <w:t>Kemenarikan tampilan pembuka</w:t>
      </w:r>
    </w:p>
    <w:p w:rsidR="00E52A33" w:rsidRDefault="00E52A33" w:rsidP="00E52A33">
      <w:pPr>
        <w:pStyle w:val="ListParagraph"/>
        <w:numPr>
          <w:ilvl w:val="0"/>
          <w:numId w:val="18"/>
        </w:numPr>
        <w:rPr>
          <w:rFonts w:ascii="Times New Roman" w:hAnsi="Times New Roman" w:cs="Times New Roman"/>
          <w:sz w:val="24"/>
          <w:szCs w:val="24"/>
        </w:rPr>
      </w:pPr>
      <w:r w:rsidRPr="00F4791D">
        <w:rPr>
          <w:rFonts w:ascii="Times New Roman" w:hAnsi="Times New Roman" w:cs="Times New Roman"/>
          <w:sz w:val="24"/>
          <w:szCs w:val="24"/>
        </w:rPr>
        <w:t>Kemenarikan tampilan penutup</w:t>
      </w:r>
    </w:p>
    <w:p w:rsidR="00E52A33" w:rsidRDefault="00E52A33" w:rsidP="00E52A33">
      <w:pPr>
        <w:ind w:left="1080"/>
        <w:rPr>
          <w:rFonts w:ascii="Times New Roman" w:hAnsi="Times New Roman" w:cs="Times New Roman"/>
          <w:sz w:val="24"/>
          <w:szCs w:val="24"/>
        </w:rPr>
      </w:pPr>
      <w:r>
        <w:rPr>
          <w:rFonts w:ascii="Times New Roman" w:hAnsi="Times New Roman" w:cs="Times New Roman"/>
          <w:sz w:val="24"/>
          <w:szCs w:val="24"/>
        </w:rPr>
        <w:t>Angket penilaian modul untuk pengguna dibagi menjadi 2 bagian yaitu penilaian komponen isi 10 item dan tampilan 5 item.</w:t>
      </w:r>
    </w:p>
    <w:p w:rsidR="00E52A33" w:rsidRDefault="00E52A33" w:rsidP="00E52A33">
      <w:pPr>
        <w:ind w:left="1080"/>
        <w:rPr>
          <w:rFonts w:ascii="Times New Roman" w:hAnsi="Times New Roman" w:cs="Times New Roman"/>
          <w:sz w:val="24"/>
          <w:szCs w:val="24"/>
        </w:rPr>
      </w:pPr>
      <w:r>
        <w:rPr>
          <w:rFonts w:ascii="Times New Roman" w:hAnsi="Times New Roman" w:cs="Times New Roman"/>
          <w:sz w:val="24"/>
          <w:szCs w:val="24"/>
        </w:rPr>
        <w:t>Penilaian terhadap komponen isi</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t>Kejelasan tujuan pembelajaran</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t>Kesesuaian materi dengan tujuan pembelajaran</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t>Kejelasan materi</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t>Kejelasan bahasa yang digunakan</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t>Kedalaman materi</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t>Kekinian ilmu</w:t>
      </w:r>
    </w:p>
    <w:p w:rsidR="00E52A33" w:rsidRPr="00444935" w:rsidRDefault="00E52A33" w:rsidP="00E52A3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Keterkaitan materi dengan kearifan lokal</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lastRenderedPageBreak/>
        <w:t>Kejelasan  contoh yang diberikan</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t>Kejelasan keterangan gambar</w:t>
      </w:r>
    </w:p>
    <w:p w:rsidR="00E52A33" w:rsidRPr="00444935" w:rsidRDefault="00E52A33" w:rsidP="00E52A33">
      <w:pPr>
        <w:pStyle w:val="ListParagraph"/>
        <w:numPr>
          <w:ilvl w:val="0"/>
          <w:numId w:val="19"/>
        </w:numPr>
        <w:rPr>
          <w:rFonts w:ascii="Times New Roman" w:hAnsi="Times New Roman" w:cs="Times New Roman"/>
          <w:sz w:val="24"/>
          <w:szCs w:val="24"/>
        </w:rPr>
      </w:pPr>
      <w:r w:rsidRPr="00444935">
        <w:rPr>
          <w:rFonts w:ascii="Times New Roman" w:hAnsi="Times New Roman" w:cs="Times New Roman"/>
          <w:sz w:val="24"/>
          <w:szCs w:val="24"/>
        </w:rPr>
        <w:t>Kesesuaian soal latihan</w:t>
      </w:r>
    </w:p>
    <w:p w:rsidR="00E52A33" w:rsidRPr="00444935" w:rsidRDefault="00E52A33" w:rsidP="00E52A33">
      <w:pPr>
        <w:ind w:left="1080"/>
        <w:rPr>
          <w:rFonts w:ascii="Times New Roman" w:hAnsi="Times New Roman" w:cs="Times New Roman"/>
          <w:sz w:val="24"/>
          <w:szCs w:val="24"/>
        </w:rPr>
      </w:pPr>
      <w:r w:rsidRPr="00444935">
        <w:rPr>
          <w:rFonts w:ascii="Times New Roman" w:hAnsi="Times New Roman" w:cs="Times New Roman"/>
          <w:sz w:val="24"/>
          <w:szCs w:val="24"/>
        </w:rPr>
        <w:t>Penilaian pada Kompenen tampilan</w:t>
      </w:r>
    </w:p>
    <w:p w:rsidR="00E52A33" w:rsidRPr="00444935" w:rsidRDefault="00E52A33" w:rsidP="00E52A33">
      <w:pPr>
        <w:pStyle w:val="ListParagraph"/>
        <w:numPr>
          <w:ilvl w:val="0"/>
          <w:numId w:val="20"/>
        </w:numPr>
        <w:rPr>
          <w:rFonts w:ascii="Times New Roman" w:hAnsi="Times New Roman" w:cs="Times New Roman"/>
          <w:sz w:val="24"/>
          <w:szCs w:val="24"/>
        </w:rPr>
      </w:pPr>
      <w:r w:rsidRPr="00444935">
        <w:rPr>
          <w:rFonts w:ascii="Times New Roman" w:hAnsi="Times New Roman" w:cs="Times New Roman"/>
          <w:sz w:val="24"/>
          <w:szCs w:val="24"/>
        </w:rPr>
        <w:t>Kemenarikan Cover</w:t>
      </w:r>
    </w:p>
    <w:p w:rsidR="00E52A33" w:rsidRPr="00444935" w:rsidRDefault="00E52A33" w:rsidP="00E52A33">
      <w:pPr>
        <w:pStyle w:val="ListParagraph"/>
        <w:numPr>
          <w:ilvl w:val="0"/>
          <w:numId w:val="20"/>
        </w:numPr>
        <w:rPr>
          <w:rFonts w:ascii="Times New Roman" w:hAnsi="Times New Roman" w:cs="Times New Roman"/>
          <w:sz w:val="24"/>
          <w:szCs w:val="24"/>
        </w:rPr>
      </w:pPr>
      <w:r w:rsidRPr="00444935">
        <w:rPr>
          <w:rFonts w:ascii="Times New Roman" w:hAnsi="Times New Roman" w:cs="Times New Roman"/>
          <w:sz w:val="24"/>
          <w:szCs w:val="24"/>
        </w:rPr>
        <w:t>Kemenarikan tata letak (layout)</w:t>
      </w:r>
    </w:p>
    <w:p w:rsidR="00E52A33" w:rsidRPr="00444935" w:rsidRDefault="00E52A33" w:rsidP="00E52A33">
      <w:pPr>
        <w:pStyle w:val="ListParagraph"/>
        <w:numPr>
          <w:ilvl w:val="0"/>
          <w:numId w:val="20"/>
        </w:numPr>
        <w:rPr>
          <w:rFonts w:ascii="Times New Roman" w:hAnsi="Times New Roman" w:cs="Times New Roman"/>
          <w:sz w:val="24"/>
          <w:szCs w:val="24"/>
        </w:rPr>
      </w:pPr>
      <w:r w:rsidRPr="00444935">
        <w:rPr>
          <w:rFonts w:ascii="Times New Roman" w:hAnsi="Times New Roman" w:cs="Times New Roman"/>
          <w:sz w:val="24"/>
          <w:szCs w:val="24"/>
        </w:rPr>
        <w:t>Kesesuaian teks dan ilustrasi</w:t>
      </w:r>
    </w:p>
    <w:p w:rsidR="00E52A33" w:rsidRPr="00444935" w:rsidRDefault="00E52A33" w:rsidP="00E52A33">
      <w:pPr>
        <w:pStyle w:val="ListParagraph"/>
        <w:numPr>
          <w:ilvl w:val="0"/>
          <w:numId w:val="20"/>
        </w:numPr>
        <w:rPr>
          <w:rFonts w:ascii="Times New Roman" w:hAnsi="Times New Roman" w:cs="Times New Roman"/>
          <w:sz w:val="24"/>
          <w:szCs w:val="24"/>
        </w:rPr>
      </w:pPr>
      <w:r w:rsidRPr="00444935">
        <w:rPr>
          <w:rFonts w:ascii="Times New Roman" w:hAnsi="Times New Roman" w:cs="Times New Roman"/>
          <w:sz w:val="24"/>
          <w:szCs w:val="24"/>
        </w:rPr>
        <w:t>Kesesuaian pemilihan font</w:t>
      </w:r>
    </w:p>
    <w:p w:rsidR="00E52A33" w:rsidRDefault="00E52A33" w:rsidP="00E52A33">
      <w:pPr>
        <w:pStyle w:val="ListParagraph"/>
        <w:numPr>
          <w:ilvl w:val="0"/>
          <w:numId w:val="20"/>
        </w:numPr>
        <w:rPr>
          <w:rFonts w:ascii="Times New Roman" w:hAnsi="Times New Roman" w:cs="Times New Roman"/>
          <w:sz w:val="24"/>
          <w:szCs w:val="24"/>
        </w:rPr>
      </w:pPr>
      <w:r w:rsidRPr="00444935">
        <w:rPr>
          <w:rFonts w:ascii="Times New Roman" w:hAnsi="Times New Roman" w:cs="Times New Roman"/>
          <w:sz w:val="24"/>
          <w:szCs w:val="24"/>
        </w:rPr>
        <w:t>Kemudahan keterbacaan</w:t>
      </w:r>
    </w:p>
    <w:p w:rsidR="00E52A33" w:rsidRDefault="00E52A33" w:rsidP="00E52A33">
      <w:pPr>
        <w:ind w:left="1080"/>
        <w:rPr>
          <w:rFonts w:ascii="Times New Roman" w:hAnsi="Times New Roman" w:cs="Times New Roman"/>
          <w:sz w:val="24"/>
          <w:szCs w:val="24"/>
        </w:rPr>
      </w:pPr>
      <w:r>
        <w:rPr>
          <w:rFonts w:ascii="Times New Roman" w:hAnsi="Times New Roman" w:cs="Times New Roman"/>
          <w:sz w:val="24"/>
          <w:szCs w:val="24"/>
        </w:rPr>
        <w:t>Penilaian ini dilakukan dengan 4 pilihan skor yaitu skor 1 = kurang, skor 2 = sedang, skor 3  = baik dan skor 4 = sangat baik.</w:t>
      </w:r>
    </w:p>
    <w:p w:rsidR="00DE7127" w:rsidRPr="00E52A33" w:rsidRDefault="00DE7127" w:rsidP="00E52A33">
      <w:pPr>
        <w:rPr>
          <w:rFonts w:ascii="Times New Roman" w:hAnsi="Times New Roman" w:cs="Times New Roman"/>
          <w:sz w:val="24"/>
          <w:szCs w:val="24"/>
        </w:rPr>
      </w:pPr>
    </w:p>
    <w:p w:rsidR="00CF346D" w:rsidRPr="00035EDB" w:rsidRDefault="00CF346D" w:rsidP="00CF346D">
      <w:pPr>
        <w:pStyle w:val="ListParagraph"/>
        <w:numPr>
          <w:ilvl w:val="0"/>
          <w:numId w:val="3"/>
        </w:numPr>
        <w:rPr>
          <w:rFonts w:ascii="Times New Roman" w:hAnsi="Times New Roman" w:cs="Times New Roman"/>
          <w:sz w:val="24"/>
          <w:szCs w:val="24"/>
        </w:rPr>
      </w:pPr>
      <w:r w:rsidRPr="00035EDB">
        <w:rPr>
          <w:rFonts w:ascii="Times New Roman" w:hAnsi="Times New Roman" w:cs="Times New Roman"/>
          <w:sz w:val="24"/>
          <w:szCs w:val="24"/>
        </w:rPr>
        <w:t>Analisis Data</w:t>
      </w:r>
    </w:p>
    <w:p w:rsidR="00E52A33" w:rsidRPr="00E52A33" w:rsidRDefault="00E52A33" w:rsidP="00E52A33">
      <w:pPr>
        <w:ind w:left="1080" w:firstLine="630"/>
        <w:rPr>
          <w:rFonts w:ascii="Times New Roman" w:hAnsi="Times New Roman" w:cs="Times New Roman"/>
          <w:sz w:val="24"/>
          <w:szCs w:val="24"/>
        </w:rPr>
      </w:pPr>
      <w:r w:rsidRPr="00E52A33">
        <w:rPr>
          <w:rFonts w:ascii="Times New Roman" w:hAnsi="Times New Roman" w:cs="Times New Roman"/>
          <w:sz w:val="24"/>
          <w:szCs w:val="24"/>
        </w:rPr>
        <w:t>Data penelitian ini merupakan data hasil eksploratif. Data penelitian yang telah terkumpul kemudian dianalisis dengan deskriptif kuantitatif teknik prosentase dan deskriptif kualitatif.</w:t>
      </w:r>
    </w:p>
    <w:p w:rsidR="00CF346D" w:rsidRDefault="00CF346D"/>
    <w:p w:rsidR="00E52A33" w:rsidRDefault="00E52A33">
      <w:pPr>
        <w:rPr>
          <w:rFonts w:ascii="Times New Roman" w:hAnsi="Times New Roman" w:cs="Times New Roman"/>
          <w:sz w:val="24"/>
          <w:szCs w:val="24"/>
        </w:rPr>
      </w:pPr>
      <w:r>
        <w:rPr>
          <w:rFonts w:ascii="Times New Roman" w:hAnsi="Times New Roman" w:cs="Times New Roman"/>
          <w:sz w:val="24"/>
          <w:szCs w:val="24"/>
        </w:rPr>
        <w:br w:type="page"/>
      </w:r>
    </w:p>
    <w:p w:rsidR="00CF346D" w:rsidRPr="00E52A33" w:rsidRDefault="00CF346D" w:rsidP="00E52A33">
      <w:pPr>
        <w:pStyle w:val="ListParagraph"/>
        <w:ind w:left="1080"/>
        <w:jc w:val="center"/>
        <w:rPr>
          <w:rFonts w:ascii="Times New Roman" w:hAnsi="Times New Roman" w:cs="Times New Roman"/>
          <w:b/>
          <w:sz w:val="24"/>
          <w:szCs w:val="24"/>
        </w:rPr>
      </w:pPr>
      <w:r w:rsidRPr="00E52A33">
        <w:rPr>
          <w:rFonts w:ascii="Times New Roman" w:hAnsi="Times New Roman" w:cs="Times New Roman"/>
          <w:b/>
          <w:sz w:val="24"/>
          <w:szCs w:val="24"/>
        </w:rPr>
        <w:lastRenderedPageBreak/>
        <w:t>BAB V</w:t>
      </w:r>
    </w:p>
    <w:p w:rsidR="00CF346D" w:rsidRDefault="00CF346D" w:rsidP="00DE6E2A">
      <w:pPr>
        <w:pStyle w:val="ListParagraph"/>
        <w:ind w:left="450" w:firstLine="630"/>
        <w:jc w:val="center"/>
        <w:rPr>
          <w:rFonts w:ascii="Times New Roman" w:hAnsi="Times New Roman" w:cs="Times New Roman"/>
          <w:b/>
          <w:sz w:val="24"/>
          <w:szCs w:val="24"/>
        </w:rPr>
      </w:pPr>
      <w:r w:rsidRPr="00E52A33">
        <w:rPr>
          <w:rFonts w:ascii="Times New Roman" w:hAnsi="Times New Roman" w:cs="Times New Roman"/>
          <w:b/>
          <w:sz w:val="24"/>
          <w:szCs w:val="24"/>
        </w:rPr>
        <w:t>HASIL DAN PEMBAHASAN</w:t>
      </w:r>
    </w:p>
    <w:p w:rsidR="00E52A33" w:rsidRPr="00E52A33" w:rsidRDefault="00E52A33" w:rsidP="00E52A33">
      <w:pPr>
        <w:pStyle w:val="ListParagraph"/>
        <w:ind w:left="1080"/>
        <w:jc w:val="center"/>
        <w:rPr>
          <w:rFonts w:ascii="Times New Roman" w:hAnsi="Times New Roman" w:cs="Times New Roman"/>
          <w:b/>
          <w:sz w:val="24"/>
          <w:szCs w:val="24"/>
        </w:rPr>
      </w:pPr>
    </w:p>
    <w:p w:rsidR="00CF346D" w:rsidRDefault="008F67BA" w:rsidP="00DE6E2A">
      <w:pPr>
        <w:pStyle w:val="ListParagraph"/>
        <w:numPr>
          <w:ilvl w:val="0"/>
          <w:numId w:val="4"/>
        </w:numPr>
        <w:ind w:hanging="540"/>
        <w:rPr>
          <w:rFonts w:ascii="Times New Roman" w:hAnsi="Times New Roman" w:cs="Times New Roman"/>
          <w:sz w:val="24"/>
          <w:szCs w:val="24"/>
        </w:rPr>
      </w:pPr>
      <w:r>
        <w:rPr>
          <w:rFonts w:ascii="Times New Roman" w:hAnsi="Times New Roman" w:cs="Times New Roman"/>
          <w:sz w:val="24"/>
          <w:szCs w:val="24"/>
        </w:rPr>
        <w:t>Hasil Penelitian</w:t>
      </w:r>
    </w:p>
    <w:p w:rsidR="00E52A33" w:rsidRDefault="00E52A33" w:rsidP="00DE6E2A">
      <w:pPr>
        <w:pStyle w:val="ListParagraph"/>
        <w:ind w:left="900" w:firstLine="540"/>
        <w:rPr>
          <w:rFonts w:ascii="Times New Roman" w:hAnsi="Times New Roman" w:cs="Times New Roman"/>
          <w:sz w:val="24"/>
          <w:szCs w:val="24"/>
        </w:rPr>
      </w:pPr>
      <w:r>
        <w:rPr>
          <w:rFonts w:ascii="Times New Roman" w:hAnsi="Times New Roman" w:cs="Times New Roman"/>
          <w:sz w:val="24"/>
          <w:szCs w:val="24"/>
        </w:rPr>
        <w:t xml:space="preserve">Hasil penelitian ini meliputi hasil kegiatan </w:t>
      </w:r>
      <w:r w:rsidRPr="00E52A33">
        <w:rPr>
          <w:rFonts w:ascii="Times New Roman" w:hAnsi="Times New Roman" w:cs="Times New Roman"/>
          <w:i/>
          <w:sz w:val="24"/>
          <w:szCs w:val="24"/>
        </w:rPr>
        <w:t>focus group discussion</w:t>
      </w:r>
      <w:r>
        <w:rPr>
          <w:rFonts w:ascii="Times New Roman" w:hAnsi="Times New Roman" w:cs="Times New Roman"/>
          <w:sz w:val="24"/>
          <w:szCs w:val="24"/>
        </w:rPr>
        <w:t xml:space="preserve"> berupa masukan terhadap persiapan produk dan hasil uji ahli serta uji pengguna. Dalam uji ahli dan pengguna dilakukan dengan memberikan penilaian terdiri dari 4 kategori. Angka 1 berarti aspek yang dinilai kurang, angka 2 berarti sedang, angka 3 berarti baik dan angka 4 berarti sangat baik. Selanjutnya untuk mendapatkan prosentase hasil penelitian pengguna secara keseluruhan, peneliti merujuk pada pendapat Suharsimi Arikunto (1998) dengan rumus:</w:t>
      </w:r>
    </w:p>
    <w:p w:rsidR="00E52A33" w:rsidRPr="00E52A33" w:rsidRDefault="001A1B21" w:rsidP="00DE6E2A">
      <w:pPr>
        <w:pStyle w:val="ListParagraph"/>
        <w:ind w:left="900" w:firstLine="540"/>
        <w:rPr>
          <w:rFonts w:ascii="Times New Roman" w:hAnsi="Times New Roman" w:cs="Times New Roman"/>
          <w:sz w:val="24"/>
          <w:szCs w:val="24"/>
        </w:rPr>
      </w:pPr>
      <w:r w:rsidRPr="001A1B21">
        <w:rPr>
          <w:noProof/>
        </w:rPr>
        <w:pict>
          <v:shapetype id="_x0000_t202" coordsize="21600,21600" o:spt="202" path="m,l,21600r21600,l21600,xe">
            <v:stroke joinstyle="miter"/>
            <v:path gradientshapeok="t" o:connecttype="rect"/>
          </v:shapetype>
          <v:shape id="_x0000_s1026" type="#_x0000_t202" style="position:absolute;left:0;text-align:left;margin-left:94.5pt;margin-top:18.75pt;width:273pt;height:63pt;z-index:251660288">
            <v:textbox style="mso-next-textbox:#_x0000_s1026">
              <w:txbxContent>
                <w:p w:rsidR="00EB5167" w:rsidRDefault="00EB5167" w:rsidP="00E52A33">
                  <w:r>
                    <w:t xml:space="preserve">            Jumlah skor yang diperoleh per aspek    </w:t>
                  </w:r>
                </w:p>
                <w:p w:rsidR="00EB5167" w:rsidRDefault="00EB5167" w:rsidP="00E52A33">
                  <w:r>
                    <w:t>%    = ________________________________      X 100 %</w:t>
                  </w:r>
                </w:p>
                <w:p w:rsidR="00EB5167" w:rsidRDefault="00EB5167" w:rsidP="00E52A33">
                  <w:r>
                    <w:t xml:space="preserve">             Jumlah subjek x jumlah opsi penilaian </w:t>
                  </w:r>
                </w:p>
              </w:txbxContent>
            </v:textbox>
          </v:shape>
        </w:pict>
      </w:r>
    </w:p>
    <w:p w:rsidR="00E52A33" w:rsidRPr="00E52A33" w:rsidRDefault="00E52A33" w:rsidP="00DE6E2A">
      <w:pPr>
        <w:tabs>
          <w:tab w:val="left" w:pos="1440"/>
        </w:tabs>
        <w:ind w:left="900" w:firstLine="540"/>
        <w:rPr>
          <w:rFonts w:ascii="Times New Roman" w:hAnsi="Times New Roman" w:cs="Times New Roman"/>
          <w:sz w:val="24"/>
          <w:szCs w:val="24"/>
        </w:rPr>
      </w:pPr>
    </w:p>
    <w:p w:rsidR="00E52A33" w:rsidRPr="00E52A33" w:rsidRDefault="00E52A33" w:rsidP="00DE6E2A">
      <w:pPr>
        <w:tabs>
          <w:tab w:val="left" w:pos="1440"/>
        </w:tabs>
        <w:ind w:left="900" w:firstLine="540"/>
        <w:rPr>
          <w:rFonts w:ascii="Times New Roman" w:hAnsi="Times New Roman" w:cs="Times New Roman"/>
          <w:sz w:val="24"/>
          <w:szCs w:val="24"/>
        </w:rPr>
      </w:pPr>
    </w:p>
    <w:p w:rsidR="00E52A33" w:rsidRPr="00E52A33" w:rsidRDefault="00E52A33" w:rsidP="00DE6E2A">
      <w:pPr>
        <w:tabs>
          <w:tab w:val="left" w:pos="1440"/>
        </w:tabs>
        <w:ind w:left="900" w:firstLine="540"/>
        <w:rPr>
          <w:rFonts w:ascii="Times New Roman" w:hAnsi="Times New Roman" w:cs="Times New Roman"/>
          <w:sz w:val="24"/>
          <w:szCs w:val="24"/>
        </w:rPr>
      </w:pPr>
    </w:p>
    <w:p w:rsidR="00E52A33" w:rsidRPr="00E52A33" w:rsidRDefault="00E52A33" w:rsidP="00DE6E2A">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 xml:space="preserve"> </w:t>
      </w:r>
    </w:p>
    <w:p w:rsidR="00E52A33" w:rsidRPr="00E52A33" w:rsidRDefault="00E52A33" w:rsidP="00DE6E2A">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Setelah mendapat prosentase tersebut selanjutnya ditapsirkan ke dalam empat kategori dengan rujukan sebagai berikut:</w:t>
      </w:r>
    </w:p>
    <w:p w:rsidR="00E52A33" w:rsidRPr="00E52A33" w:rsidRDefault="00E52A33" w:rsidP="00DE6E2A">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76% - 100%   = Baik</w:t>
      </w:r>
    </w:p>
    <w:p w:rsidR="00E52A33" w:rsidRPr="00E52A33" w:rsidRDefault="00E52A33" w:rsidP="00DE6E2A">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51% - 75%     = Cukup Baik</w:t>
      </w:r>
    </w:p>
    <w:p w:rsidR="00E52A33" w:rsidRPr="00E52A33" w:rsidRDefault="00E52A33" w:rsidP="00DE6E2A">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26 % -  50 %  = Kurang Baik</w:t>
      </w:r>
    </w:p>
    <w:p w:rsidR="00E52A33" w:rsidRPr="00E52A33" w:rsidRDefault="00E52A33" w:rsidP="00DE6E2A">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0%  -   25 %   = Tidak baik</w:t>
      </w:r>
    </w:p>
    <w:p w:rsidR="00E52A33" w:rsidRPr="00035EDB" w:rsidRDefault="00E52A33" w:rsidP="00E52A33">
      <w:pPr>
        <w:pStyle w:val="ListParagraph"/>
        <w:ind w:left="1440"/>
        <w:rPr>
          <w:rFonts w:ascii="Times New Roman" w:hAnsi="Times New Roman" w:cs="Times New Roman"/>
          <w:sz w:val="24"/>
          <w:szCs w:val="24"/>
        </w:rPr>
      </w:pPr>
    </w:p>
    <w:p w:rsidR="00CF346D" w:rsidRPr="007E6AD1" w:rsidRDefault="00CF346D" w:rsidP="00DE6E2A">
      <w:pPr>
        <w:pStyle w:val="ListParagraph"/>
        <w:numPr>
          <w:ilvl w:val="0"/>
          <w:numId w:val="5"/>
        </w:numPr>
        <w:ind w:left="900" w:firstLine="0"/>
        <w:rPr>
          <w:rFonts w:ascii="Times New Roman" w:hAnsi="Times New Roman" w:cs="Times New Roman"/>
          <w:i/>
          <w:sz w:val="24"/>
          <w:szCs w:val="24"/>
        </w:rPr>
      </w:pPr>
      <w:r w:rsidRPr="007E6AD1">
        <w:rPr>
          <w:rFonts w:ascii="Times New Roman" w:hAnsi="Times New Roman" w:cs="Times New Roman"/>
          <w:i/>
          <w:sz w:val="24"/>
          <w:szCs w:val="24"/>
        </w:rPr>
        <w:t>Focus Group Discussion</w:t>
      </w:r>
    </w:p>
    <w:p w:rsidR="00E52A33" w:rsidRDefault="00E52A33" w:rsidP="00DE6E2A">
      <w:pPr>
        <w:pStyle w:val="ListParagraph"/>
        <w:ind w:left="900" w:firstLine="630"/>
        <w:jc w:val="both"/>
        <w:rPr>
          <w:rFonts w:ascii="Times New Roman" w:hAnsi="Times New Roman" w:cs="Times New Roman"/>
          <w:sz w:val="24"/>
          <w:szCs w:val="24"/>
        </w:rPr>
      </w:pPr>
      <w:r>
        <w:rPr>
          <w:rFonts w:ascii="Times New Roman" w:hAnsi="Times New Roman" w:cs="Times New Roman"/>
          <w:sz w:val="24"/>
          <w:szCs w:val="24"/>
        </w:rPr>
        <w:t xml:space="preserve">Kegiatan </w:t>
      </w:r>
      <w:r w:rsidRPr="00E52A33">
        <w:rPr>
          <w:rFonts w:ascii="Times New Roman" w:hAnsi="Times New Roman" w:cs="Times New Roman"/>
          <w:i/>
          <w:sz w:val="24"/>
          <w:szCs w:val="24"/>
        </w:rPr>
        <w:t>focus group discussion</w:t>
      </w:r>
      <w:r>
        <w:rPr>
          <w:rFonts w:ascii="Times New Roman" w:hAnsi="Times New Roman" w:cs="Times New Roman"/>
          <w:sz w:val="24"/>
          <w:szCs w:val="24"/>
        </w:rPr>
        <w:t xml:space="preserve"> (FGD) dilakukan sebagai kegiatan pengembangan tahab awal. Kegiatan ini diikuti oleh 5 dosen yang memiliki pengalaman dan keahlian di bidang media pembelajaran, bahan ajar, metode pembelajaran, dan materi </w:t>
      </w:r>
      <w:r w:rsidR="00DE6E2A">
        <w:rPr>
          <w:rFonts w:ascii="Times New Roman" w:hAnsi="Times New Roman" w:cs="Times New Roman"/>
          <w:sz w:val="24"/>
          <w:szCs w:val="24"/>
        </w:rPr>
        <w:t>Dasar-dasar Desain</w:t>
      </w:r>
      <w:r>
        <w:rPr>
          <w:rFonts w:ascii="Times New Roman" w:hAnsi="Times New Roman" w:cs="Times New Roman"/>
          <w:sz w:val="24"/>
          <w:szCs w:val="24"/>
        </w:rPr>
        <w:t>.</w:t>
      </w:r>
    </w:p>
    <w:p w:rsidR="00E52A33" w:rsidRPr="005D00E4" w:rsidRDefault="007E6AD1" w:rsidP="005D00E4">
      <w:pPr>
        <w:pStyle w:val="ListParagraph"/>
        <w:ind w:left="900" w:firstLine="630"/>
        <w:jc w:val="both"/>
        <w:rPr>
          <w:rFonts w:ascii="Times New Roman" w:hAnsi="Times New Roman" w:cs="Times New Roman"/>
          <w:sz w:val="24"/>
          <w:szCs w:val="24"/>
        </w:rPr>
      </w:pPr>
      <w:r>
        <w:rPr>
          <w:rFonts w:ascii="Times New Roman" w:hAnsi="Times New Roman" w:cs="Times New Roman"/>
          <w:sz w:val="24"/>
          <w:szCs w:val="24"/>
        </w:rPr>
        <w:t xml:space="preserve">Dalam kegiatan FGD juga dibahas mengenai bagaimana local wisdom diterapkan dalam pembelajaran Dasar-dasar Desain melalui tujuan pembelajaran sampai pada materi pembelajaran yang mengkaitkan dengan persoalan local wisdom. </w:t>
      </w:r>
      <w:r>
        <w:rPr>
          <w:rFonts w:ascii="Times New Roman" w:hAnsi="Times New Roman" w:cs="Times New Roman"/>
          <w:sz w:val="24"/>
          <w:szCs w:val="24"/>
        </w:rPr>
        <w:lastRenderedPageBreak/>
        <w:t xml:space="preserve">Kegiatan FGD ini menjadi kegiatan awal pengembangan yang sangat penting agar tahab pengembangan berikutnya dapat </w:t>
      </w:r>
      <w:r w:rsidR="005D00E4">
        <w:rPr>
          <w:rFonts w:ascii="Times New Roman" w:hAnsi="Times New Roman" w:cs="Times New Roman"/>
          <w:sz w:val="24"/>
          <w:szCs w:val="24"/>
        </w:rPr>
        <w:t>berjalan dengan baik dan meminimalisasi kelemahan dari bahan ajar.</w:t>
      </w:r>
    </w:p>
    <w:p w:rsidR="00CF346D" w:rsidRDefault="00CF346D" w:rsidP="00DE6E2A">
      <w:pPr>
        <w:pStyle w:val="ListParagraph"/>
        <w:numPr>
          <w:ilvl w:val="0"/>
          <w:numId w:val="5"/>
        </w:numPr>
        <w:ind w:left="1260"/>
        <w:rPr>
          <w:rFonts w:ascii="Times New Roman" w:hAnsi="Times New Roman" w:cs="Times New Roman"/>
          <w:sz w:val="24"/>
          <w:szCs w:val="24"/>
        </w:rPr>
      </w:pPr>
      <w:r w:rsidRPr="00035EDB">
        <w:rPr>
          <w:rFonts w:ascii="Times New Roman" w:hAnsi="Times New Roman" w:cs="Times New Roman"/>
          <w:sz w:val="24"/>
          <w:szCs w:val="24"/>
        </w:rPr>
        <w:t>Hasil Uji Ahli</w:t>
      </w:r>
    </w:p>
    <w:p w:rsidR="00DE6E2A" w:rsidRDefault="00DE6E2A" w:rsidP="00233B9B">
      <w:pPr>
        <w:pStyle w:val="ListParagraph"/>
        <w:numPr>
          <w:ilvl w:val="0"/>
          <w:numId w:val="21"/>
        </w:numPr>
        <w:ind w:left="1170" w:hanging="270"/>
        <w:rPr>
          <w:rFonts w:ascii="Times New Roman" w:hAnsi="Times New Roman" w:cs="Times New Roman"/>
          <w:sz w:val="24"/>
          <w:szCs w:val="24"/>
        </w:rPr>
      </w:pPr>
      <w:r>
        <w:rPr>
          <w:rFonts w:ascii="Times New Roman" w:hAnsi="Times New Roman" w:cs="Times New Roman"/>
          <w:sz w:val="24"/>
          <w:szCs w:val="24"/>
        </w:rPr>
        <w:t>Penilaian Ahli Materi</w:t>
      </w:r>
    </w:p>
    <w:p w:rsidR="00DE6E2A" w:rsidRPr="00233B9B" w:rsidRDefault="00DE6E2A" w:rsidP="00233B9B">
      <w:pPr>
        <w:pStyle w:val="ListParagraph"/>
        <w:tabs>
          <w:tab w:val="left" w:pos="1080"/>
          <w:tab w:val="left" w:pos="1530"/>
        </w:tabs>
        <w:ind w:left="900" w:firstLine="450"/>
        <w:jc w:val="both"/>
        <w:rPr>
          <w:rFonts w:ascii="Times New Roman" w:hAnsi="Times New Roman" w:cs="Times New Roman"/>
          <w:sz w:val="24"/>
          <w:szCs w:val="24"/>
        </w:rPr>
      </w:pPr>
      <w:r>
        <w:rPr>
          <w:rFonts w:ascii="Times New Roman" w:hAnsi="Times New Roman" w:cs="Times New Roman"/>
          <w:sz w:val="24"/>
          <w:szCs w:val="24"/>
        </w:rPr>
        <w:t>Penilaian komponen isi dan penyajian modul pembelajaran ini melibatkan ahli dari jurusan Pendidikan Seni Rupa. Terdiri dari 2 dosen yang memiliki pengalaman dalam pembelajaran dan materi Dasar-dasar Desain. Penilaian ini meliputi aspek kelayakan isi dan penyajian modul. Dari aspek kelayakan isi</w:t>
      </w:r>
      <w:r w:rsidR="005D00E4">
        <w:rPr>
          <w:rFonts w:ascii="Times New Roman" w:hAnsi="Times New Roman" w:cs="Times New Roman"/>
          <w:sz w:val="24"/>
          <w:szCs w:val="24"/>
        </w:rPr>
        <w:t>, ahli materi menilai baik (90</w:t>
      </w:r>
      <w:r>
        <w:rPr>
          <w:rFonts w:ascii="Times New Roman" w:hAnsi="Times New Roman" w:cs="Times New Roman"/>
          <w:sz w:val="24"/>
          <w:szCs w:val="24"/>
        </w:rPr>
        <w:t>%) sebagai bahan ajar, sementara dari aspek penyajian juga menilai baik (95%). Selanjutnya ahli juga memberikan komentar dan masukan. Secara rinci, hasil penilaian tersebut dapat dilihat pada tabel 1 dan 2.</w:t>
      </w:r>
    </w:p>
    <w:p w:rsidR="00DE6E2A" w:rsidRPr="00051398" w:rsidRDefault="00DE6E2A" w:rsidP="005D00E4">
      <w:pPr>
        <w:pStyle w:val="ListParagraph"/>
        <w:ind w:left="2160" w:hanging="1350"/>
        <w:rPr>
          <w:rFonts w:ascii="Times New Roman" w:hAnsi="Times New Roman" w:cs="Times New Roman"/>
          <w:b/>
          <w:sz w:val="24"/>
          <w:szCs w:val="24"/>
        </w:rPr>
      </w:pPr>
      <w:r w:rsidRPr="00051398">
        <w:rPr>
          <w:rFonts w:ascii="Times New Roman" w:hAnsi="Times New Roman" w:cs="Times New Roman"/>
          <w:b/>
          <w:sz w:val="24"/>
          <w:szCs w:val="24"/>
        </w:rPr>
        <w:t xml:space="preserve">Tabel 1. Hasil Penilaian Modul </w:t>
      </w:r>
      <w:r>
        <w:rPr>
          <w:rFonts w:ascii="Times New Roman" w:hAnsi="Times New Roman" w:cs="Times New Roman"/>
          <w:b/>
          <w:sz w:val="24"/>
          <w:szCs w:val="24"/>
        </w:rPr>
        <w:t>Dasar-dasar Desain</w:t>
      </w:r>
      <w:r w:rsidRPr="00051398">
        <w:rPr>
          <w:rFonts w:ascii="Times New Roman" w:hAnsi="Times New Roman" w:cs="Times New Roman"/>
          <w:b/>
          <w:sz w:val="24"/>
          <w:szCs w:val="24"/>
        </w:rPr>
        <w:t xml:space="preserve"> Komponen </w:t>
      </w:r>
      <w:r>
        <w:rPr>
          <w:rFonts w:ascii="Times New Roman" w:hAnsi="Times New Roman" w:cs="Times New Roman"/>
          <w:b/>
          <w:sz w:val="24"/>
          <w:szCs w:val="24"/>
        </w:rPr>
        <w:t xml:space="preserve">Kelayakan </w:t>
      </w:r>
      <w:r w:rsidRPr="00051398">
        <w:rPr>
          <w:rFonts w:ascii="Times New Roman" w:hAnsi="Times New Roman" w:cs="Times New Roman"/>
          <w:b/>
          <w:sz w:val="24"/>
          <w:szCs w:val="24"/>
        </w:rPr>
        <w:t>Isi</w:t>
      </w:r>
    </w:p>
    <w:tbl>
      <w:tblPr>
        <w:tblStyle w:val="TableGrid"/>
        <w:tblW w:w="7560" w:type="dxa"/>
        <w:tblInd w:w="1368" w:type="dxa"/>
        <w:tblLook w:val="04A0"/>
      </w:tblPr>
      <w:tblGrid>
        <w:gridCol w:w="481"/>
        <w:gridCol w:w="4649"/>
        <w:gridCol w:w="1170"/>
        <w:gridCol w:w="1260"/>
      </w:tblGrid>
      <w:tr w:rsidR="00DE6E2A" w:rsidRPr="00EB4A58" w:rsidTr="00D12464">
        <w:trPr>
          <w:trHeight w:val="548"/>
        </w:trPr>
        <w:tc>
          <w:tcPr>
            <w:tcW w:w="481" w:type="dxa"/>
          </w:tcPr>
          <w:p w:rsidR="00DE6E2A" w:rsidRPr="00EB4A58" w:rsidRDefault="00DE6E2A" w:rsidP="00D12464">
            <w:pPr>
              <w:pStyle w:val="ListParagraph"/>
              <w:ind w:left="0"/>
              <w:jc w:val="center"/>
              <w:rPr>
                <w:b/>
              </w:rPr>
            </w:pPr>
            <w:r w:rsidRPr="00EB4A58">
              <w:rPr>
                <w:b/>
              </w:rPr>
              <w:t>No</w:t>
            </w:r>
          </w:p>
        </w:tc>
        <w:tc>
          <w:tcPr>
            <w:tcW w:w="4649" w:type="dxa"/>
          </w:tcPr>
          <w:p w:rsidR="00DE6E2A" w:rsidRPr="00EB4A58" w:rsidRDefault="00DE6E2A" w:rsidP="00D12464">
            <w:pPr>
              <w:pStyle w:val="ListParagraph"/>
              <w:ind w:left="0"/>
              <w:jc w:val="center"/>
              <w:rPr>
                <w:b/>
              </w:rPr>
            </w:pPr>
            <w:r w:rsidRPr="00EB4A58">
              <w:rPr>
                <w:b/>
              </w:rPr>
              <w:t>Aspek Penilaian</w:t>
            </w:r>
          </w:p>
        </w:tc>
        <w:tc>
          <w:tcPr>
            <w:tcW w:w="1170" w:type="dxa"/>
          </w:tcPr>
          <w:p w:rsidR="00DE6E2A" w:rsidRPr="00EB4A58" w:rsidRDefault="00DE6E2A" w:rsidP="00D12464">
            <w:pPr>
              <w:pStyle w:val="ListParagraph"/>
              <w:ind w:left="0"/>
              <w:jc w:val="center"/>
              <w:rPr>
                <w:b/>
              </w:rPr>
            </w:pPr>
            <w:r>
              <w:rPr>
                <w:b/>
              </w:rPr>
              <w:t>Penilaian</w:t>
            </w:r>
          </w:p>
        </w:tc>
        <w:tc>
          <w:tcPr>
            <w:tcW w:w="1260" w:type="dxa"/>
          </w:tcPr>
          <w:p w:rsidR="00DE6E2A" w:rsidRPr="00EB4A58" w:rsidRDefault="00DE6E2A" w:rsidP="00D12464">
            <w:pPr>
              <w:pStyle w:val="ListParagraph"/>
              <w:ind w:left="0"/>
              <w:jc w:val="center"/>
              <w:rPr>
                <w:b/>
              </w:rPr>
            </w:pPr>
            <w:r>
              <w:rPr>
                <w:b/>
              </w:rPr>
              <w:t>Kategori</w:t>
            </w:r>
          </w:p>
        </w:tc>
      </w:tr>
      <w:tr w:rsidR="00DE6E2A" w:rsidTr="00D12464">
        <w:tc>
          <w:tcPr>
            <w:tcW w:w="481" w:type="dxa"/>
          </w:tcPr>
          <w:p w:rsidR="00DE6E2A" w:rsidRDefault="00DE6E2A" w:rsidP="00D12464">
            <w:pPr>
              <w:pStyle w:val="ListParagraph"/>
              <w:ind w:left="0"/>
            </w:pPr>
            <w:r>
              <w:t>1</w:t>
            </w:r>
          </w:p>
        </w:tc>
        <w:tc>
          <w:tcPr>
            <w:tcW w:w="4649" w:type="dxa"/>
          </w:tcPr>
          <w:p w:rsidR="00DE6E2A" w:rsidRDefault="00DE6E2A" w:rsidP="00D12464">
            <w:pPr>
              <w:pStyle w:val="ListParagraph"/>
              <w:ind w:left="0"/>
            </w:pPr>
            <w:r>
              <w:t>Kejelasan tujuan pembelajaran</w:t>
            </w:r>
          </w:p>
        </w:tc>
        <w:tc>
          <w:tcPr>
            <w:tcW w:w="1170" w:type="dxa"/>
          </w:tcPr>
          <w:p w:rsidR="00DE6E2A" w:rsidRDefault="00DE6E2A" w:rsidP="00D12464">
            <w:pPr>
              <w:jc w:val="center"/>
            </w:pPr>
            <w:r w:rsidRPr="00B27878">
              <w:t>100%</w:t>
            </w:r>
          </w:p>
        </w:tc>
        <w:tc>
          <w:tcPr>
            <w:tcW w:w="1260" w:type="dxa"/>
          </w:tcPr>
          <w:p w:rsidR="00DE6E2A" w:rsidRDefault="00DE6E2A" w:rsidP="00D12464">
            <w:r w:rsidRPr="00571213">
              <w:t>Baik</w:t>
            </w:r>
          </w:p>
        </w:tc>
      </w:tr>
      <w:tr w:rsidR="00DE6E2A" w:rsidTr="00D12464">
        <w:tc>
          <w:tcPr>
            <w:tcW w:w="481" w:type="dxa"/>
          </w:tcPr>
          <w:p w:rsidR="00DE6E2A" w:rsidRDefault="00DE6E2A" w:rsidP="00D12464">
            <w:pPr>
              <w:pStyle w:val="ListParagraph"/>
              <w:ind w:left="0"/>
            </w:pPr>
            <w:r>
              <w:t>2</w:t>
            </w:r>
          </w:p>
        </w:tc>
        <w:tc>
          <w:tcPr>
            <w:tcW w:w="4649" w:type="dxa"/>
          </w:tcPr>
          <w:p w:rsidR="00DE6E2A" w:rsidRDefault="00DE6E2A" w:rsidP="00D12464">
            <w:pPr>
              <w:pStyle w:val="ListParagraph"/>
              <w:ind w:left="0"/>
            </w:pPr>
            <w:r>
              <w:t>Kesesuaian materi dengan tujuan pembelajaran</w:t>
            </w:r>
          </w:p>
        </w:tc>
        <w:tc>
          <w:tcPr>
            <w:tcW w:w="1170" w:type="dxa"/>
          </w:tcPr>
          <w:p w:rsidR="00DE6E2A" w:rsidRDefault="00DE6E2A" w:rsidP="00D12464">
            <w:pPr>
              <w:jc w:val="center"/>
            </w:pPr>
            <w:r w:rsidRPr="00B27878">
              <w:t>100%</w:t>
            </w:r>
          </w:p>
        </w:tc>
        <w:tc>
          <w:tcPr>
            <w:tcW w:w="1260" w:type="dxa"/>
          </w:tcPr>
          <w:p w:rsidR="00DE6E2A" w:rsidRDefault="00DE6E2A" w:rsidP="00D12464">
            <w:r w:rsidRPr="00571213">
              <w:t>Baik</w:t>
            </w:r>
          </w:p>
        </w:tc>
      </w:tr>
      <w:tr w:rsidR="00DE6E2A" w:rsidTr="00D12464">
        <w:tc>
          <w:tcPr>
            <w:tcW w:w="481" w:type="dxa"/>
          </w:tcPr>
          <w:p w:rsidR="00DE6E2A" w:rsidRDefault="00DE6E2A" w:rsidP="00D12464">
            <w:pPr>
              <w:pStyle w:val="ListParagraph"/>
              <w:ind w:left="0"/>
            </w:pPr>
            <w:r>
              <w:t>3</w:t>
            </w:r>
          </w:p>
        </w:tc>
        <w:tc>
          <w:tcPr>
            <w:tcW w:w="4649" w:type="dxa"/>
          </w:tcPr>
          <w:p w:rsidR="00DE6E2A" w:rsidRDefault="00DE6E2A" w:rsidP="00D12464">
            <w:pPr>
              <w:pStyle w:val="ListParagraph"/>
              <w:ind w:left="0"/>
            </w:pPr>
            <w:r>
              <w:t>Kelengkapan materi</w:t>
            </w:r>
          </w:p>
        </w:tc>
        <w:tc>
          <w:tcPr>
            <w:tcW w:w="1170" w:type="dxa"/>
          </w:tcPr>
          <w:p w:rsidR="00DE6E2A" w:rsidRDefault="00DE6E2A" w:rsidP="00D12464">
            <w:pPr>
              <w:pStyle w:val="ListParagraph"/>
              <w:ind w:left="0"/>
              <w:jc w:val="center"/>
            </w:pPr>
            <w:r>
              <w:t>75%</w:t>
            </w:r>
          </w:p>
        </w:tc>
        <w:tc>
          <w:tcPr>
            <w:tcW w:w="1260" w:type="dxa"/>
          </w:tcPr>
          <w:p w:rsidR="00DE6E2A" w:rsidRDefault="00DE6E2A" w:rsidP="00D12464">
            <w:r w:rsidRPr="00486E2E">
              <w:t>Cukup baik</w:t>
            </w:r>
          </w:p>
        </w:tc>
      </w:tr>
      <w:tr w:rsidR="00DE6E2A" w:rsidTr="00D12464">
        <w:tc>
          <w:tcPr>
            <w:tcW w:w="481" w:type="dxa"/>
          </w:tcPr>
          <w:p w:rsidR="00DE6E2A" w:rsidRDefault="00DE6E2A" w:rsidP="00D12464">
            <w:pPr>
              <w:pStyle w:val="ListParagraph"/>
              <w:ind w:left="0"/>
            </w:pPr>
            <w:r>
              <w:t>4</w:t>
            </w:r>
          </w:p>
        </w:tc>
        <w:tc>
          <w:tcPr>
            <w:tcW w:w="4649" w:type="dxa"/>
          </w:tcPr>
          <w:p w:rsidR="00DE6E2A" w:rsidRDefault="00DE6E2A" w:rsidP="00D12464">
            <w:pPr>
              <w:pStyle w:val="ListParagraph"/>
              <w:ind w:left="0"/>
            </w:pPr>
            <w:r>
              <w:t>Kejelasan bahasa yang digunakan</w:t>
            </w:r>
          </w:p>
        </w:tc>
        <w:tc>
          <w:tcPr>
            <w:tcW w:w="1170" w:type="dxa"/>
          </w:tcPr>
          <w:p w:rsidR="00DE6E2A" w:rsidRDefault="00DE6E2A" w:rsidP="00D12464">
            <w:pPr>
              <w:pStyle w:val="ListParagraph"/>
              <w:ind w:left="0"/>
              <w:jc w:val="center"/>
            </w:pPr>
            <w:r>
              <w:t>100%</w:t>
            </w:r>
          </w:p>
        </w:tc>
        <w:tc>
          <w:tcPr>
            <w:tcW w:w="1260" w:type="dxa"/>
          </w:tcPr>
          <w:p w:rsidR="00DE6E2A" w:rsidRDefault="00DE6E2A" w:rsidP="00D12464">
            <w:pPr>
              <w:pStyle w:val="ListParagraph"/>
              <w:ind w:left="0"/>
            </w:pPr>
            <w:r w:rsidRPr="007626C9">
              <w:t>Baik</w:t>
            </w:r>
          </w:p>
        </w:tc>
      </w:tr>
      <w:tr w:rsidR="00DE6E2A" w:rsidTr="00D12464">
        <w:tc>
          <w:tcPr>
            <w:tcW w:w="481" w:type="dxa"/>
          </w:tcPr>
          <w:p w:rsidR="00DE6E2A" w:rsidRDefault="00DE6E2A" w:rsidP="00D12464">
            <w:pPr>
              <w:pStyle w:val="ListParagraph"/>
              <w:ind w:left="0"/>
            </w:pPr>
            <w:r>
              <w:t>5</w:t>
            </w:r>
          </w:p>
        </w:tc>
        <w:tc>
          <w:tcPr>
            <w:tcW w:w="4649" w:type="dxa"/>
          </w:tcPr>
          <w:p w:rsidR="00DE6E2A" w:rsidRDefault="00DE6E2A" w:rsidP="00D12464">
            <w:pPr>
              <w:pStyle w:val="ListParagraph"/>
              <w:ind w:left="0"/>
            </w:pPr>
            <w:r>
              <w:t>Kedalaman materi</w:t>
            </w:r>
          </w:p>
        </w:tc>
        <w:tc>
          <w:tcPr>
            <w:tcW w:w="1170" w:type="dxa"/>
          </w:tcPr>
          <w:p w:rsidR="00DE6E2A" w:rsidRDefault="00DE6E2A" w:rsidP="00D12464">
            <w:pPr>
              <w:pStyle w:val="ListParagraph"/>
              <w:ind w:left="0"/>
              <w:jc w:val="center"/>
            </w:pPr>
            <w:r>
              <w:t>75%</w:t>
            </w:r>
          </w:p>
        </w:tc>
        <w:tc>
          <w:tcPr>
            <w:tcW w:w="1260" w:type="dxa"/>
          </w:tcPr>
          <w:p w:rsidR="00DE6E2A" w:rsidRDefault="00DE6E2A" w:rsidP="00D12464">
            <w:r w:rsidRPr="00486E2E">
              <w:t>Cukup baik</w:t>
            </w:r>
          </w:p>
        </w:tc>
      </w:tr>
      <w:tr w:rsidR="00DE6E2A" w:rsidTr="00D12464">
        <w:tc>
          <w:tcPr>
            <w:tcW w:w="481" w:type="dxa"/>
          </w:tcPr>
          <w:p w:rsidR="00DE6E2A" w:rsidRDefault="00DE6E2A" w:rsidP="00D12464">
            <w:pPr>
              <w:pStyle w:val="ListParagraph"/>
              <w:ind w:left="0"/>
            </w:pPr>
            <w:r>
              <w:t>6</w:t>
            </w:r>
          </w:p>
        </w:tc>
        <w:tc>
          <w:tcPr>
            <w:tcW w:w="4649" w:type="dxa"/>
          </w:tcPr>
          <w:p w:rsidR="00DE6E2A" w:rsidRDefault="00DE6E2A" w:rsidP="00D12464">
            <w:pPr>
              <w:pStyle w:val="ListParagraph"/>
              <w:ind w:left="0"/>
            </w:pPr>
            <w:r>
              <w:t>Kekinian ilmu</w:t>
            </w:r>
          </w:p>
        </w:tc>
        <w:tc>
          <w:tcPr>
            <w:tcW w:w="1170" w:type="dxa"/>
          </w:tcPr>
          <w:p w:rsidR="00DE6E2A" w:rsidRDefault="00DE6E2A" w:rsidP="00D12464">
            <w:pPr>
              <w:jc w:val="center"/>
            </w:pPr>
            <w:r>
              <w:t>75</w:t>
            </w:r>
            <w:r w:rsidRPr="00A86E22">
              <w:t>%</w:t>
            </w:r>
          </w:p>
        </w:tc>
        <w:tc>
          <w:tcPr>
            <w:tcW w:w="1260" w:type="dxa"/>
          </w:tcPr>
          <w:p w:rsidR="00DE6E2A" w:rsidRDefault="00DE6E2A" w:rsidP="00D12464">
            <w:r>
              <w:t>Cukup b</w:t>
            </w:r>
            <w:r w:rsidRPr="00934D49">
              <w:t>aik</w:t>
            </w:r>
          </w:p>
        </w:tc>
      </w:tr>
      <w:tr w:rsidR="00DE6E2A" w:rsidTr="00D12464">
        <w:tc>
          <w:tcPr>
            <w:tcW w:w="481" w:type="dxa"/>
          </w:tcPr>
          <w:p w:rsidR="00DE6E2A" w:rsidRDefault="00DE6E2A" w:rsidP="00D12464">
            <w:pPr>
              <w:pStyle w:val="ListParagraph"/>
              <w:ind w:left="0"/>
            </w:pPr>
            <w:r>
              <w:t>7</w:t>
            </w:r>
          </w:p>
        </w:tc>
        <w:tc>
          <w:tcPr>
            <w:tcW w:w="4649" w:type="dxa"/>
          </w:tcPr>
          <w:p w:rsidR="00DE6E2A" w:rsidRDefault="00DE6E2A" w:rsidP="00D12464">
            <w:pPr>
              <w:pStyle w:val="ListParagraph"/>
              <w:ind w:left="0"/>
            </w:pPr>
            <w:r>
              <w:t>Keterkaitan dengan kearifan lokal</w:t>
            </w:r>
          </w:p>
        </w:tc>
        <w:tc>
          <w:tcPr>
            <w:tcW w:w="1170" w:type="dxa"/>
          </w:tcPr>
          <w:p w:rsidR="00DE6E2A" w:rsidRDefault="00DE6E2A" w:rsidP="00D12464">
            <w:pPr>
              <w:jc w:val="center"/>
            </w:pPr>
            <w:r w:rsidRPr="00A86E22">
              <w:t>100%</w:t>
            </w:r>
          </w:p>
        </w:tc>
        <w:tc>
          <w:tcPr>
            <w:tcW w:w="1260" w:type="dxa"/>
          </w:tcPr>
          <w:p w:rsidR="00DE6E2A" w:rsidRDefault="00DE6E2A" w:rsidP="00D12464">
            <w:r w:rsidRPr="00934D49">
              <w:t>Baik</w:t>
            </w:r>
          </w:p>
        </w:tc>
      </w:tr>
      <w:tr w:rsidR="00DE6E2A" w:rsidTr="00D12464">
        <w:tc>
          <w:tcPr>
            <w:tcW w:w="481" w:type="dxa"/>
          </w:tcPr>
          <w:p w:rsidR="00DE6E2A" w:rsidRDefault="00DE6E2A" w:rsidP="00D12464">
            <w:pPr>
              <w:pStyle w:val="ListParagraph"/>
              <w:ind w:left="0"/>
            </w:pPr>
            <w:r>
              <w:t>8</w:t>
            </w:r>
          </w:p>
        </w:tc>
        <w:tc>
          <w:tcPr>
            <w:tcW w:w="4649" w:type="dxa"/>
          </w:tcPr>
          <w:p w:rsidR="00DE6E2A" w:rsidRDefault="00DE6E2A" w:rsidP="00D12464">
            <w:pPr>
              <w:pStyle w:val="ListParagraph"/>
              <w:ind w:left="0"/>
            </w:pPr>
            <w:r>
              <w:t>Kejelasan  contoh yang diberikan</w:t>
            </w:r>
          </w:p>
        </w:tc>
        <w:tc>
          <w:tcPr>
            <w:tcW w:w="1170" w:type="dxa"/>
          </w:tcPr>
          <w:p w:rsidR="00DE6E2A" w:rsidRDefault="00DE6E2A" w:rsidP="00D12464">
            <w:pPr>
              <w:jc w:val="center"/>
            </w:pPr>
            <w:r w:rsidRPr="00A86E22">
              <w:t>100%</w:t>
            </w:r>
          </w:p>
        </w:tc>
        <w:tc>
          <w:tcPr>
            <w:tcW w:w="1260" w:type="dxa"/>
          </w:tcPr>
          <w:p w:rsidR="00DE6E2A" w:rsidRDefault="00DE6E2A" w:rsidP="00D12464">
            <w:r w:rsidRPr="00934D49">
              <w:t>Baik</w:t>
            </w:r>
          </w:p>
        </w:tc>
      </w:tr>
      <w:tr w:rsidR="00DE6E2A" w:rsidTr="00D12464">
        <w:tc>
          <w:tcPr>
            <w:tcW w:w="481" w:type="dxa"/>
          </w:tcPr>
          <w:p w:rsidR="00DE6E2A" w:rsidRDefault="00DE6E2A" w:rsidP="00D12464">
            <w:pPr>
              <w:pStyle w:val="ListParagraph"/>
              <w:ind w:left="0"/>
            </w:pPr>
            <w:r>
              <w:t>9</w:t>
            </w:r>
          </w:p>
        </w:tc>
        <w:tc>
          <w:tcPr>
            <w:tcW w:w="4649" w:type="dxa"/>
          </w:tcPr>
          <w:p w:rsidR="00DE6E2A" w:rsidRDefault="00DE6E2A" w:rsidP="00D12464">
            <w:pPr>
              <w:pStyle w:val="ListParagraph"/>
              <w:ind w:left="0"/>
            </w:pPr>
            <w:r>
              <w:t>Keakuratan acuan pustaka</w:t>
            </w:r>
          </w:p>
        </w:tc>
        <w:tc>
          <w:tcPr>
            <w:tcW w:w="1170" w:type="dxa"/>
          </w:tcPr>
          <w:p w:rsidR="00DE6E2A" w:rsidRDefault="00DE6E2A" w:rsidP="00D12464">
            <w:pPr>
              <w:pStyle w:val="ListParagraph"/>
              <w:ind w:left="0"/>
              <w:jc w:val="center"/>
            </w:pPr>
            <w:r>
              <w:t>75%</w:t>
            </w:r>
          </w:p>
        </w:tc>
        <w:tc>
          <w:tcPr>
            <w:tcW w:w="1260" w:type="dxa"/>
          </w:tcPr>
          <w:p w:rsidR="00DE6E2A" w:rsidRDefault="00DE6E2A" w:rsidP="00D12464">
            <w:r w:rsidRPr="00486E2E">
              <w:t>Cukup baik</w:t>
            </w:r>
          </w:p>
        </w:tc>
      </w:tr>
      <w:tr w:rsidR="00DE6E2A" w:rsidTr="00D12464">
        <w:tc>
          <w:tcPr>
            <w:tcW w:w="481" w:type="dxa"/>
          </w:tcPr>
          <w:p w:rsidR="00DE6E2A" w:rsidRDefault="00DE6E2A" w:rsidP="00D12464">
            <w:pPr>
              <w:pStyle w:val="ListParagraph"/>
              <w:ind w:left="0"/>
            </w:pPr>
            <w:r>
              <w:t>10</w:t>
            </w:r>
          </w:p>
        </w:tc>
        <w:tc>
          <w:tcPr>
            <w:tcW w:w="4649" w:type="dxa"/>
          </w:tcPr>
          <w:p w:rsidR="00DE6E2A" w:rsidRDefault="00DE6E2A" w:rsidP="00D12464">
            <w:pPr>
              <w:pStyle w:val="ListParagraph"/>
              <w:ind w:left="0"/>
            </w:pPr>
            <w:r>
              <w:t>Kesesuaian soal latihan</w:t>
            </w:r>
          </w:p>
        </w:tc>
        <w:tc>
          <w:tcPr>
            <w:tcW w:w="1170" w:type="dxa"/>
          </w:tcPr>
          <w:p w:rsidR="00DE6E2A" w:rsidRDefault="00DE6E2A" w:rsidP="00D12464">
            <w:pPr>
              <w:pStyle w:val="ListParagraph"/>
              <w:ind w:left="0"/>
              <w:jc w:val="center"/>
            </w:pPr>
            <w:r>
              <w:t>100%</w:t>
            </w:r>
          </w:p>
        </w:tc>
        <w:tc>
          <w:tcPr>
            <w:tcW w:w="1260" w:type="dxa"/>
          </w:tcPr>
          <w:p w:rsidR="00DE6E2A" w:rsidRDefault="00DE6E2A" w:rsidP="00D12464">
            <w:pPr>
              <w:pStyle w:val="ListParagraph"/>
              <w:ind w:left="0"/>
            </w:pPr>
            <w:r w:rsidRPr="007626C9">
              <w:t>Baik</w:t>
            </w:r>
          </w:p>
        </w:tc>
      </w:tr>
      <w:tr w:rsidR="00DE6E2A" w:rsidTr="00D12464">
        <w:tc>
          <w:tcPr>
            <w:tcW w:w="481" w:type="dxa"/>
          </w:tcPr>
          <w:p w:rsidR="00DE6E2A" w:rsidRDefault="00DE6E2A" w:rsidP="00D12464">
            <w:pPr>
              <w:pStyle w:val="ListParagraph"/>
              <w:ind w:left="0"/>
            </w:pPr>
          </w:p>
        </w:tc>
        <w:tc>
          <w:tcPr>
            <w:tcW w:w="4649" w:type="dxa"/>
          </w:tcPr>
          <w:p w:rsidR="00DE6E2A" w:rsidRPr="009D51A5" w:rsidRDefault="00DE6E2A" w:rsidP="00D12464">
            <w:pPr>
              <w:pStyle w:val="ListParagraph"/>
              <w:ind w:left="0"/>
              <w:jc w:val="center"/>
              <w:rPr>
                <w:b/>
              </w:rPr>
            </w:pPr>
            <w:r w:rsidRPr="009D51A5">
              <w:rPr>
                <w:b/>
              </w:rPr>
              <w:t>Rata-rata</w:t>
            </w:r>
          </w:p>
        </w:tc>
        <w:tc>
          <w:tcPr>
            <w:tcW w:w="1170" w:type="dxa"/>
          </w:tcPr>
          <w:p w:rsidR="00DE6E2A" w:rsidRPr="009D51A5" w:rsidRDefault="005D00E4" w:rsidP="00D12464">
            <w:pPr>
              <w:pStyle w:val="ListParagraph"/>
              <w:ind w:left="0"/>
              <w:jc w:val="center"/>
              <w:rPr>
                <w:b/>
              </w:rPr>
            </w:pPr>
            <w:r>
              <w:rPr>
                <w:b/>
              </w:rPr>
              <w:t>90</w:t>
            </w:r>
            <w:r w:rsidR="00DE6E2A" w:rsidRPr="009D51A5">
              <w:rPr>
                <w:b/>
              </w:rPr>
              <w:t>%</w:t>
            </w:r>
          </w:p>
        </w:tc>
        <w:tc>
          <w:tcPr>
            <w:tcW w:w="1260" w:type="dxa"/>
          </w:tcPr>
          <w:p w:rsidR="00DE6E2A" w:rsidRPr="009D51A5" w:rsidRDefault="00DE6E2A" w:rsidP="00D12464">
            <w:pPr>
              <w:pStyle w:val="ListParagraph"/>
              <w:ind w:left="0"/>
              <w:rPr>
                <w:b/>
              </w:rPr>
            </w:pPr>
            <w:r w:rsidRPr="009D51A5">
              <w:rPr>
                <w:b/>
              </w:rPr>
              <w:t>Baik</w:t>
            </w:r>
          </w:p>
        </w:tc>
      </w:tr>
    </w:tbl>
    <w:p w:rsidR="00DE6E2A" w:rsidRDefault="00DE6E2A" w:rsidP="005D00E4">
      <w:pPr>
        <w:rPr>
          <w:rFonts w:ascii="Times New Roman" w:hAnsi="Times New Roman" w:cs="Times New Roman"/>
          <w:sz w:val="24"/>
          <w:szCs w:val="24"/>
        </w:rPr>
      </w:pPr>
    </w:p>
    <w:p w:rsidR="005D00E4" w:rsidRPr="005D00E4" w:rsidRDefault="005D00E4" w:rsidP="005D00E4">
      <w:pPr>
        <w:rPr>
          <w:rFonts w:ascii="Times New Roman" w:hAnsi="Times New Roman" w:cs="Times New Roman"/>
          <w:sz w:val="24"/>
          <w:szCs w:val="24"/>
        </w:rPr>
      </w:pPr>
    </w:p>
    <w:p w:rsidR="00DE6E2A" w:rsidRPr="00051398" w:rsidRDefault="00DE6E2A" w:rsidP="00DE6E2A">
      <w:pPr>
        <w:pStyle w:val="ListParagraph"/>
        <w:ind w:left="2160" w:hanging="630"/>
        <w:rPr>
          <w:rFonts w:ascii="Times New Roman" w:hAnsi="Times New Roman" w:cs="Times New Roman"/>
          <w:b/>
          <w:sz w:val="24"/>
          <w:szCs w:val="24"/>
        </w:rPr>
      </w:pPr>
      <w:r w:rsidRPr="00051398">
        <w:rPr>
          <w:rFonts w:ascii="Times New Roman" w:hAnsi="Times New Roman" w:cs="Times New Roman"/>
          <w:b/>
          <w:sz w:val="24"/>
          <w:szCs w:val="24"/>
        </w:rPr>
        <w:t>T</w:t>
      </w:r>
      <w:r>
        <w:rPr>
          <w:rFonts w:ascii="Times New Roman" w:hAnsi="Times New Roman" w:cs="Times New Roman"/>
          <w:b/>
          <w:sz w:val="24"/>
          <w:szCs w:val="24"/>
        </w:rPr>
        <w:t>abel 2</w:t>
      </w:r>
      <w:r w:rsidRPr="00051398">
        <w:rPr>
          <w:rFonts w:ascii="Times New Roman" w:hAnsi="Times New Roman" w:cs="Times New Roman"/>
          <w:b/>
          <w:sz w:val="24"/>
          <w:szCs w:val="24"/>
        </w:rPr>
        <w:t xml:space="preserve">. Hasil Penilaian Modul </w:t>
      </w:r>
      <w:r>
        <w:rPr>
          <w:rFonts w:ascii="Times New Roman" w:hAnsi="Times New Roman" w:cs="Times New Roman"/>
          <w:b/>
          <w:sz w:val="24"/>
          <w:szCs w:val="24"/>
        </w:rPr>
        <w:t>Dasar-dasar Desain</w:t>
      </w:r>
      <w:r w:rsidRPr="00051398">
        <w:rPr>
          <w:rFonts w:ascii="Times New Roman" w:hAnsi="Times New Roman" w:cs="Times New Roman"/>
          <w:b/>
          <w:sz w:val="24"/>
          <w:szCs w:val="24"/>
        </w:rPr>
        <w:t xml:space="preserve"> </w:t>
      </w:r>
      <w:r>
        <w:rPr>
          <w:rFonts w:ascii="Times New Roman" w:hAnsi="Times New Roman" w:cs="Times New Roman"/>
          <w:b/>
          <w:sz w:val="24"/>
          <w:szCs w:val="24"/>
        </w:rPr>
        <w:t>Komponen Penyajian</w:t>
      </w:r>
    </w:p>
    <w:tbl>
      <w:tblPr>
        <w:tblStyle w:val="TableGrid"/>
        <w:tblW w:w="7650" w:type="dxa"/>
        <w:tblInd w:w="1368" w:type="dxa"/>
        <w:tblLook w:val="04A0"/>
      </w:tblPr>
      <w:tblGrid>
        <w:gridCol w:w="480"/>
        <w:gridCol w:w="4740"/>
        <w:gridCol w:w="1170"/>
        <w:gridCol w:w="1260"/>
      </w:tblGrid>
      <w:tr w:rsidR="00DE6E2A" w:rsidRPr="00A97999" w:rsidTr="00D12464">
        <w:tc>
          <w:tcPr>
            <w:tcW w:w="480" w:type="dxa"/>
          </w:tcPr>
          <w:p w:rsidR="00DE6E2A" w:rsidRPr="00A97999" w:rsidRDefault="00DE6E2A" w:rsidP="00D12464">
            <w:pPr>
              <w:pStyle w:val="ListParagraph"/>
              <w:ind w:left="0"/>
              <w:jc w:val="center"/>
              <w:rPr>
                <w:b/>
              </w:rPr>
            </w:pPr>
            <w:r w:rsidRPr="00A97999">
              <w:rPr>
                <w:b/>
              </w:rPr>
              <w:t>No</w:t>
            </w:r>
          </w:p>
        </w:tc>
        <w:tc>
          <w:tcPr>
            <w:tcW w:w="4740" w:type="dxa"/>
          </w:tcPr>
          <w:p w:rsidR="00DE6E2A" w:rsidRPr="00A97999" w:rsidRDefault="00DE6E2A" w:rsidP="00D12464">
            <w:pPr>
              <w:pStyle w:val="ListParagraph"/>
              <w:ind w:left="0"/>
              <w:jc w:val="center"/>
              <w:rPr>
                <w:b/>
              </w:rPr>
            </w:pPr>
            <w:r w:rsidRPr="00A97999">
              <w:rPr>
                <w:b/>
              </w:rPr>
              <w:t>Aspek Penilaian</w:t>
            </w:r>
          </w:p>
        </w:tc>
        <w:tc>
          <w:tcPr>
            <w:tcW w:w="1170" w:type="dxa"/>
          </w:tcPr>
          <w:p w:rsidR="00DE6E2A" w:rsidRPr="00A97999" w:rsidRDefault="00DE6E2A" w:rsidP="00D12464">
            <w:pPr>
              <w:pStyle w:val="ListParagraph"/>
              <w:ind w:left="0"/>
              <w:jc w:val="center"/>
              <w:rPr>
                <w:b/>
              </w:rPr>
            </w:pPr>
            <w:r w:rsidRPr="00A97999">
              <w:rPr>
                <w:b/>
              </w:rPr>
              <w:t>Penilaian</w:t>
            </w:r>
          </w:p>
        </w:tc>
        <w:tc>
          <w:tcPr>
            <w:tcW w:w="1260" w:type="dxa"/>
          </w:tcPr>
          <w:p w:rsidR="00DE6E2A" w:rsidRPr="00A97999" w:rsidRDefault="00DE6E2A" w:rsidP="00D12464">
            <w:pPr>
              <w:pStyle w:val="ListParagraph"/>
              <w:ind w:left="0"/>
              <w:jc w:val="center"/>
              <w:rPr>
                <w:b/>
              </w:rPr>
            </w:pPr>
            <w:r w:rsidRPr="00A97999">
              <w:rPr>
                <w:b/>
              </w:rPr>
              <w:t>Kategori</w:t>
            </w:r>
          </w:p>
        </w:tc>
      </w:tr>
      <w:tr w:rsidR="00DE6E2A" w:rsidTr="00D12464">
        <w:tc>
          <w:tcPr>
            <w:tcW w:w="480" w:type="dxa"/>
          </w:tcPr>
          <w:p w:rsidR="00DE6E2A" w:rsidRDefault="00DE6E2A" w:rsidP="00D12464">
            <w:pPr>
              <w:pStyle w:val="ListParagraph"/>
              <w:ind w:left="0"/>
            </w:pPr>
            <w:r>
              <w:t>1</w:t>
            </w:r>
          </w:p>
        </w:tc>
        <w:tc>
          <w:tcPr>
            <w:tcW w:w="4740" w:type="dxa"/>
          </w:tcPr>
          <w:p w:rsidR="00DE6E2A" w:rsidRDefault="00DE6E2A" w:rsidP="00D12464">
            <w:pPr>
              <w:pStyle w:val="ListParagraph"/>
              <w:ind w:left="0"/>
            </w:pPr>
            <w:r>
              <w:t>Konsistensi sistematika</w:t>
            </w:r>
          </w:p>
        </w:tc>
        <w:tc>
          <w:tcPr>
            <w:tcW w:w="1170" w:type="dxa"/>
          </w:tcPr>
          <w:p w:rsidR="00DE6E2A" w:rsidRDefault="00DE6E2A" w:rsidP="00D12464">
            <w:pPr>
              <w:jc w:val="center"/>
            </w:pPr>
            <w:r w:rsidRPr="0053359D">
              <w:t>100%</w:t>
            </w:r>
          </w:p>
        </w:tc>
        <w:tc>
          <w:tcPr>
            <w:tcW w:w="1260" w:type="dxa"/>
          </w:tcPr>
          <w:p w:rsidR="00DE6E2A" w:rsidRDefault="00DE6E2A" w:rsidP="00D12464">
            <w:r w:rsidRPr="00761996">
              <w:t>Baik</w:t>
            </w:r>
          </w:p>
        </w:tc>
      </w:tr>
      <w:tr w:rsidR="00DE6E2A" w:rsidTr="00D12464">
        <w:tc>
          <w:tcPr>
            <w:tcW w:w="480" w:type="dxa"/>
          </w:tcPr>
          <w:p w:rsidR="00DE6E2A" w:rsidRDefault="00DE6E2A" w:rsidP="00D12464">
            <w:pPr>
              <w:pStyle w:val="ListParagraph"/>
              <w:ind w:left="0"/>
            </w:pPr>
            <w:r>
              <w:t>2</w:t>
            </w:r>
          </w:p>
        </w:tc>
        <w:tc>
          <w:tcPr>
            <w:tcW w:w="4740" w:type="dxa"/>
          </w:tcPr>
          <w:p w:rsidR="00DE6E2A" w:rsidRDefault="00DE6E2A" w:rsidP="00D12464">
            <w:pPr>
              <w:pStyle w:val="ListParagraph"/>
              <w:ind w:left="0"/>
            </w:pPr>
            <w:r>
              <w:t>Keruntutan konsep</w:t>
            </w:r>
          </w:p>
        </w:tc>
        <w:tc>
          <w:tcPr>
            <w:tcW w:w="1170" w:type="dxa"/>
          </w:tcPr>
          <w:p w:rsidR="00DE6E2A" w:rsidRDefault="00DE6E2A" w:rsidP="00D12464">
            <w:pPr>
              <w:jc w:val="center"/>
            </w:pPr>
            <w:r w:rsidRPr="0053359D">
              <w:t>100%</w:t>
            </w:r>
          </w:p>
        </w:tc>
        <w:tc>
          <w:tcPr>
            <w:tcW w:w="1260" w:type="dxa"/>
          </w:tcPr>
          <w:p w:rsidR="00DE6E2A" w:rsidRDefault="00DE6E2A" w:rsidP="00D12464">
            <w:r w:rsidRPr="00761996">
              <w:t>Baik</w:t>
            </w:r>
          </w:p>
        </w:tc>
      </w:tr>
      <w:tr w:rsidR="00DE6E2A" w:rsidTr="00D12464">
        <w:tc>
          <w:tcPr>
            <w:tcW w:w="480" w:type="dxa"/>
          </w:tcPr>
          <w:p w:rsidR="00DE6E2A" w:rsidRDefault="00DE6E2A" w:rsidP="00D12464">
            <w:pPr>
              <w:pStyle w:val="ListParagraph"/>
              <w:ind w:left="0"/>
            </w:pPr>
            <w:r>
              <w:t>3</w:t>
            </w:r>
          </w:p>
        </w:tc>
        <w:tc>
          <w:tcPr>
            <w:tcW w:w="4740" w:type="dxa"/>
          </w:tcPr>
          <w:p w:rsidR="00DE6E2A" w:rsidRDefault="00DE6E2A" w:rsidP="00D12464">
            <w:pPr>
              <w:pStyle w:val="ListParagraph"/>
              <w:ind w:left="0"/>
            </w:pPr>
            <w:r>
              <w:t>Umpan balik soal latihan</w:t>
            </w:r>
          </w:p>
        </w:tc>
        <w:tc>
          <w:tcPr>
            <w:tcW w:w="1170" w:type="dxa"/>
          </w:tcPr>
          <w:p w:rsidR="00DE6E2A" w:rsidRDefault="00DE6E2A" w:rsidP="00D12464">
            <w:pPr>
              <w:jc w:val="center"/>
            </w:pPr>
            <w:r w:rsidRPr="0053359D">
              <w:t>100%</w:t>
            </w:r>
          </w:p>
        </w:tc>
        <w:tc>
          <w:tcPr>
            <w:tcW w:w="1260" w:type="dxa"/>
          </w:tcPr>
          <w:p w:rsidR="00DE6E2A" w:rsidRDefault="00DE6E2A" w:rsidP="00D12464">
            <w:r w:rsidRPr="00761996">
              <w:t>Baik</w:t>
            </w:r>
          </w:p>
        </w:tc>
      </w:tr>
      <w:tr w:rsidR="00DE6E2A" w:rsidTr="00D12464">
        <w:tc>
          <w:tcPr>
            <w:tcW w:w="480" w:type="dxa"/>
          </w:tcPr>
          <w:p w:rsidR="00DE6E2A" w:rsidRDefault="00DE6E2A" w:rsidP="00D12464">
            <w:pPr>
              <w:pStyle w:val="ListParagraph"/>
              <w:ind w:left="0"/>
            </w:pPr>
            <w:r>
              <w:t>4</w:t>
            </w:r>
          </w:p>
        </w:tc>
        <w:tc>
          <w:tcPr>
            <w:tcW w:w="4740" w:type="dxa"/>
          </w:tcPr>
          <w:p w:rsidR="00DE6E2A" w:rsidRDefault="00DE6E2A" w:rsidP="00D12464">
            <w:pPr>
              <w:pStyle w:val="ListParagraph"/>
              <w:ind w:left="0"/>
            </w:pPr>
            <w:r>
              <w:t>Kesesuaian dengan karakteristik mahasiswa</w:t>
            </w:r>
          </w:p>
        </w:tc>
        <w:tc>
          <w:tcPr>
            <w:tcW w:w="1170" w:type="dxa"/>
          </w:tcPr>
          <w:p w:rsidR="00DE6E2A" w:rsidRDefault="00DE6E2A" w:rsidP="00D12464">
            <w:pPr>
              <w:jc w:val="center"/>
            </w:pPr>
            <w:r w:rsidRPr="0053359D">
              <w:t>100%</w:t>
            </w:r>
          </w:p>
        </w:tc>
        <w:tc>
          <w:tcPr>
            <w:tcW w:w="1260" w:type="dxa"/>
          </w:tcPr>
          <w:p w:rsidR="00DE6E2A" w:rsidRDefault="00DE6E2A" w:rsidP="00D12464">
            <w:r w:rsidRPr="00761996">
              <w:t>Baik</w:t>
            </w:r>
          </w:p>
        </w:tc>
      </w:tr>
      <w:tr w:rsidR="00DE6E2A" w:rsidTr="00D12464">
        <w:tc>
          <w:tcPr>
            <w:tcW w:w="480" w:type="dxa"/>
          </w:tcPr>
          <w:p w:rsidR="00DE6E2A" w:rsidRDefault="00DE6E2A" w:rsidP="00D12464">
            <w:pPr>
              <w:pStyle w:val="ListParagraph"/>
              <w:ind w:left="0"/>
            </w:pPr>
            <w:r>
              <w:t>5</w:t>
            </w:r>
          </w:p>
        </w:tc>
        <w:tc>
          <w:tcPr>
            <w:tcW w:w="4740" w:type="dxa"/>
          </w:tcPr>
          <w:p w:rsidR="00DE6E2A" w:rsidRDefault="00DE6E2A" w:rsidP="00D12464">
            <w:pPr>
              <w:pStyle w:val="ListParagraph"/>
              <w:ind w:left="0"/>
            </w:pPr>
            <w:r>
              <w:t>Keterkaitan antar kegiatan</w:t>
            </w:r>
          </w:p>
        </w:tc>
        <w:tc>
          <w:tcPr>
            <w:tcW w:w="1170" w:type="dxa"/>
          </w:tcPr>
          <w:p w:rsidR="00DE6E2A" w:rsidRDefault="00DE6E2A" w:rsidP="00D12464">
            <w:pPr>
              <w:pStyle w:val="ListParagraph"/>
              <w:ind w:left="0"/>
              <w:jc w:val="center"/>
            </w:pPr>
            <w:r>
              <w:t>75%</w:t>
            </w:r>
          </w:p>
        </w:tc>
        <w:tc>
          <w:tcPr>
            <w:tcW w:w="1260" w:type="dxa"/>
          </w:tcPr>
          <w:p w:rsidR="00DE6E2A" w:rsidRDefault="00DE6E2A" w:rsidP="00D12464">
            <w:r w:rsidRPr="00486E2E">
              <w:t>Cukup baik</w:t>
            </w:r>
          </w:p>
        </w:tc>
      </w:tr>
      <w:tr w:rsidR="00DE6E2A" w:rsidTr="00D12464">
        <w:tc>
          <w:tcPr>
            <w:tcW w:w="480" w:type="dxa"/>
          </w:tcPr>
          <w:p w:rsidR="00DE6E2A" w:rsidRDefault="00DE6E2A" w:rsidP="00D12464">
            <w:pPr>
              <w:pStyle w:val="ListParagraph"/>
              <w:ind w:left="0"/>
            </w:pPr>
          </w:p>
        </w:tc>
        <w:tc>
          <w:tcPr>
            <w:tcW w:w="4740" w:type="dxa"/>
          </w:tcPr>
          <w:p w:rsidR="00DE6E2A" w:rsidRPr="009D51A5" w:rsidRDefault="00DE6E2A" w:rsidP="00D12464">
            <w:pPr>
              <w:pStyle w:val="ListParagraph"/>
              <w:ind w:left="0"/>
              <w:jc w:val="center"/>
              <w:rPr>
                <w:b/>
              </w:rPr>
            </w:pPr>
            <w:r w:rsidRPr="009D51A5">
              <w:rPr>
                <w:b/>
              </w:rPr>
              <w:t>Rata-rata</w:t>
            </w:r>
          </w:p>
        </w:tc>
        <w:tc>
          <w:tcPr>
            <w:tcW w:w="1170" w:type="dxa"/>
          </w:tcPr>
          <w:p w:rsidR="00DE6E2A" w:rsidRPr="009D51A5" w:rsidRDefault="00DE6E2A" w:rsidP="00D12464">
            <w:pPr>
              <w:pStyle w:val="ListParagraph"/>
              <w:ind w:left="0"/>
              <w:jc w:val="center"/>
              <w:rPr>
                <w:b/>
              </w:rPr>
            </w:pPr>
            <w:r w:rsidRPr="009D51A5">
              <w:rPr>
                <w:b/>
              </w:rPr>
              <w:t>95%</w:t>
            </w:r>
          </w:p>
        </w:tc>
        <w:tc>
          <w:tcPr>
            <w:tcW w:w="1260" w:type="dxa"/>
          </w:tcPr>
          <w:p w:rsidR="00DE6E2A" w:rsidRPr="009D51A5" w:rsidRDefault="00DE6E2A" w:rsidP="00D12464">
            <w:pPr>
              <w:pStyle w:val="ListParagraph"/>
              <w:ind w:left="0"/>
              <w:rPr>
                <w:b/>
              </w:rPr>
            </w:pPr>
            <w:r>
              <w:rPr>
                <w:b/>
              </w:rPr>
              <w:t>Baik</w:t>
            </w:r>
          </w:p>
        </w:tc>
      </w:tr>
    </w:tbl>
    <w:p w:rsidR="00DE6E2A" w:rsidRDefault="00DE6E2A" w:rsidP="00DE6E2A">
      <w:pPr>
        <w:rPr>
          <w:rFonts w:ascii="Times New Roman" w:hAnsi="Times New Roman" w:cs="Times New Roman"/>
          <w:sz w:val="24"/>
          <w:szCs w:val="24"/>
        </w:rPr>
      </w:pPr>
    </w:p>
    <w:p w:rsidR="00DE6E2A" w:rsidRDefault="00DE6E2A" w:rsidP="00DE6E2A">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Komentar umum:</w:t>
      </w:r>
    </w:p>
    <w:p w:rsidR="00DE6E2A" w:rsidRPr="0031022A" w:rsidRDefault="00DE6E2A" w:rsidP="00D12464">
      <w:pPr>
        <w:ind w:left="1170" w:firstLine="540"/>
        <w:jc w:val="both"/>
        <w:rPr>
          <w:rFonts w:ascii="Times New Roman" w:hAnsi="Times New Roman" w:cs="Times New Roman"/>
          <w:sz w:val="24"/>
          <w:szCs w:val="24"/>
        </w:rPr>
      </w:pPr>
      <w:r>
        <w:rPr>
          <w:rFonts w:ascii="Times New Roman" w:hAnsi="Times New Roman" w:cs="Times New Roman"/>
          <w:sz w:val="24"/>
          <w:szCs w:val="24"/>
        </w:rPr>
        <w:t>Modul sudah cukup memberi penjelas dan gambaran materi pada mahasiswa. Perlu ditambahkan penjelasan lebih lanjut terkait acuan pustaka di setiap sub babnya.</w:t>
      </w:r>
      <w:r w:rsidR="00D12464">
        <w:rPr>
          <w:rFonts w:ascii="Times New Roman" w:hAnsi="Times New Roman" w:cs="Times New Roman"/>
          <w:sz w:val="24"/>
          <w:szCs w:val="24"/>
        </w:rPr>
        <w:t xml:space="preserve"> Konsistensi sistematika perlu diperbaiki. Kekinian ilmu perlu ditingkatkan.</w:t>
      </w:r>
    </w:p>
    <w:p w:rsidR="00DE6E2A" w:rsidRDefault="00D12464" w:rsidP="00D12464">
      <w:pPr>
        <w:pStyle w:val="ListParagraph"/>
        <w:numPr>
          <w:ilvl w:val="0"/>
          <w:numId w:val="21"/>
        </w:numPr>
        <w:tabs>
          <w:tab w:val="left" w:pos="1530"/>
        </w:tabs>
        <w:ind w:left="1170" w:firstLine="0"/>
        <w:rPr>
          <w:rFonts w:ascii="Times New Roman" w:hAnsi="Times New Roman" w:cs="Times New Roman"/>
          <w:sz w:val="24"/>
          <w:szCs w:val="24"/>
        </w:rPr>
      </w:pPr>
      <w:r>
        <w:rPr>
          <w:rFonts w:ascii="Times New Roman" w:hAnsi="Times New Roman" w:cs="Times New Roman"/>
          <w:sz w:val="24"/>
          <w:szCs w:val="24"/>
        </w:rPr>
        <w:t xml:space="preserve">Hasil </w:t>
      </w:r>
      <w:r w:rsidR="00DE6E2A">
        <w:rPr>
          <w:rFonts w:ascii="Times New Roman" w:hAnsi="Times New Roman" w:cs="Times New Roman"/>
          <w:sz w:val="24"/>
          <w:szCs w:val="24"/>
        </w:rPr>
        <w:t>Penilaian Ahli Media</w:t>
      </w:r>
    </w:p>
    <w:p w:rsidR="00DE6E2A" w:rsidRDefault="00DE6E2A" w:rsidP="00D12464">
      <w:pPr>
        <w:pStyle w:val="ListParagraph"/>
        <w:ind w:left="1170" w:firstLine="540"/>
        <w:jc w:val="both"/>
        <w:rPr>
          <w:rFonts w:ascii="Times New Roman" w:hAnsi="Times New Roman" w:cs="Times New Roman"/>
          <w:sz w:val="24"/>
          <w:szCs w:val="24"/>
        </w:rPr>
      </w:pPr>
      <w:r>
        <w:rPr>
          <w:rFonts w:ascii="Times New Roman" w:hAnsi="Times New Roman" w:cs="Times New Roman"/>
          <w:sz w:val="24"/>
          <w:szCs w:val="24"/>
        </w:rPr>
        <w:t>Penilai komponen tampilan adalah 1 orang ahli media dari latar belakang Desain Komunikasi Visual. Penilaian ini meliputi aspek tampilan. Dari aspek tampilan ahli media menilai baik (</w:t>
      </w:r>
      <w:r w:rsidR="005D00E4">
        <w:rPr>
          <w:rFonts w:ascii="Times New Roman" w:hAnsi="Times New Roman" w:cs="Times New Roman"/>
          <w:sz w:val="24"/>
          <w:szCs w:val="24"/>
        </w:rPr>
        <w:t>90,6</w:t>
      </w:r>
      <w:r>
        <w:rPr>
          <w:rFonts w:ascii="Times New Roman" w:hAnsi="Times New Roman" w:cs="Times New Roman"/>
          <w:sz w:val="24"/>
          <w:szCs w:val="24"/>
        </w:rPr>
        <w:t xml:space="preserve">%) sebagai bahan ajar. Secara rinci, hasil penilaian tersebut dapat dilihat pada tabel 3. </w:t>
      </w:r>
    </w:p>
    <w:p w:rsidR="00DE6E2A" w:rsidRDefault="00DE6E2A" w:rsidP="00DE6E2A">
      <w:pPr>
        <w:pStyle w:val="ListParagraph"/>
        <w:ind w:left="2160"/>
        <w:rPr>
          <w:rFonts w:ascii="Times New Roman" w:hAnsi="Times New Roman" w:cs="Times New Roman"/>
          <w:sz w:val="24"/>
          <w:szCs w:val="24"/>
        </w:rPr>
      </w:pPr>
    </w:p>
    <w:p w:rsidR="00DE6E2A" w:rsidRPr="00051398" w:rsidRDefault="00DE6E2A" w:rsidP="00D12464">
      <w:pPr>
        <w:pStyle w:val="ListParagraph"/>
        <w:ind w:left="2160" w:hanging="900"/>
        <w:rPr>
          <w:rFonts w:ascii="Times New Roman" w:hAnsi="Times New Roman" w:cs="Times New Roman"/>
          <w:b/>
          <w:sz w:val="24"/>
          <w:szCs w:val="24"/>
        </w:rPr>
      </w:pPr>
      <w:r w:rsidRPr="00051398">
        <w:rPr>
          <w:rFonts w:ascii="Times New Roman" w:hAnsi="Times New Roman" w:cs="Times New Roman"/>
          <w:b/>
          <w:sz w:val="24"/>
          <w:szCs w:val="24"/>
        </w:rPr>
        <w:t>T</w:t>
      </w:r>
      <w:r>
        <w:rPr>
          <w:rFonts w:ascii="Times New Roman" w:hAnsi="Times New Roman" w:cs="Times New Roman"/>
          <w:b/>
          <w:sz w:val="24"/>
          <w:szCs w:val="24"/>
        </w:rPr>
        <w:t>abel 3</w:t>
      </w:r>
      <w:r w:rsidRPr="00051398">
        <w:rPr>
          <w:rFonts w:ascii="Times New Roman" w:hAnsi="Times New Roman" w:cs="Times New Roman"/>
          <w:b/>
          <w:sz w:val="24"/>
          <w:szCs w:val="24"/>
        </w:rPr>
        <w:t xml:space="preserve">. Hasil Penilaian Modul </w:t>
      </w:r>
      <w:r>
        <w:rPr>
          <w:rFonts w:ascii="Times New Roman" w:hAnsi="Times New Roman" w:cs="Times New Roman"/>
          <w:b/>
          <w:sz w:val="24"/>
          <w:szCs w:val="24"/>
        </w:rPr>
        <w:t>Dasar-dasar Desain</w:t>
      </w:r>
      <w:r w:rsidRPr="00051398">
        <w:rPr>
          <w:rFonts w:ascii="Times New Roman" w:hAnsi="Times New Roman" w:cs="Times New Roman"/>
          <w:b/>
          <w:sz w:val="24"/>
          <w:szCs w:val="24"/>
        </w:rPr>
        <w:t xml:space="preserve"> Komponen </w:t>
      </w:r>
      <w:r>
        <w:rPr>
          <w:rFonts w:ascii="Times New Roman" w:hAnsi="Times New Roman" w:cs="Times New Roman"/>
          <w:b/>
          <w:sz w:val="24"/>
          <w:szCs w:val="24"/>
        </w:rPr>
        <w:t>Tampilan</w:t>
      </w:r>
    </w:p>
    <w:tbl>
      <w:tblPr>
        <w:tblStyle w:val="TableGrid"/>
        <w:tblW w:w="7308" w:type="dxa"/>
        <w:tblInd w:w="1368" w:type="dxa"/>
        <w:tblLook w:val="04A0"/>
      </w:tblPr>
      <w:tblGrid>
        <w:gridCol w:w="480"/>
        <w:gridCol w:w="4200"/>
        <w:gridCol w:w="1350"/>
        <w:gridCol w:w="1278"/>
      </w:tblGrid>
      <w:tr w:rsidR="00DE6E2A" w:rsidRPr="00A97999" w:rsidTr="00D12464">
        <w:tc>
          <w:tcPr>
            <w:tcW w:w="480" w:type="dxa"/>
          </w:tcPr>
          <w:p w:rsidR="00DE6E2A" w:rsidRPr="00A97999" w:rsidRDefault="00DE6E2A" w:rsidP="00D12464">
            <w:pPr>
              <w:pStyle w:val="ListParagraph"/>
              <w:ind w:left="0"/>
              <w:jc w:val="center"/>
              <w:rPr>
                <w:b/>
              </w:rPr>
            </w:pPr>
            <w:r w:rsidRPr="00A97999">
              <w:rPr>
                <w:b/>
              </w:rPr>
              <w:t>No</w:t>
            </w:r>
          </w:p>
        </w:tc>
        <w:tc>
          <w:tcPr>
            <w:tcW w:w="4200" w:type="dxa"/>
          </w:tcPr>
          <w:p w:rsidR="00DE6E2A" w:rsidRPr="00A97999" w:rsidRDefault="00DE6E2A" w:rsidP="00D12464">
            <w:pPr>
              <w:pStyle w:val="ListParagraph"/>
              <w:ind w:left="0"/>
              <w:jc w:val="center"/>
              <w:rPr>
                <w:b/>
              </w:rPr>
            </w:pPr>
            <w:r w:rsidRPr="00A97999">
              <w:rPr>
                <w:b/>
              </w:rPr>
              <w:t>Aspek Penilaian</w:t>
            </w:r>
          </w:p>
        </w:tc>
        <w:tc>
          <w:tcPr>
            <w:tcW w:w="1350" w:type="dxa"/>
          </w:tcPr>
          <w:p w:rsidR="00DE6E2A" w:rsidRPr="00A97999" w:rsidRDefault="00DE6E2A" w:rsidP="00D12464">
            <w:pPr>
              <w:pStyle w:val="ListParagraph"/>
              <w:ind w:left="0"/>
              <w:jc w:val="center"/>
              <w:rPr>
                <w:b/>
              </w:rPr>
            </w:pPr>
            <w:r w:rsidRPr="00A97999">
              <w:rPr>
                <w:b/>
              </w:rPr>
              <w:t>Penilaian</w:t>
            </w:r>
          </w:p>
        </w:tc>
        <w:tc>
          <w:tcPr>
            <w:tcW w:w="1278" w:type="dxa"/>
          </w:tcPr>
          <w:p w:rsidR="00DE6E2A" w:rsidRPr="00A97999" w:rsidRDefault="00DE6E2A" w:rsidP="00D12464">
            <w:pPr>
              <w:pStyle w:val="ListParagraph"/>
              <w:ind w:left="0"/>
              <w:jc w:val="center"/>
              <w:rPr>
                <w:b/>
              </w:rPr>
            </w:pPr>
            <w:r w:rsidRPr="00A97999">
              <w:rPr>
                <w:b/>
              </w:rPr>
              <w:t>Kategori</w:t>
            </w:r>
          </w:p>
        </w:tc>
      </w:tr>
      <w:tr w:rsidR="00DE6E2A" w:rsidTr="00D12464">
        <w:tc>
          <w:tcPr>
            <w:tcW w:w="480" w:type="dxa"/>
          </w:tcPr>
          <w:p w:rsidR="00DE6E2A" w:rsidRDefault="00DE6E2A" w:rsidP="00D12464">
            <w:pPr>
              <w:pStyle w:val="ListParagraph"/>
              <w:ind w:left="0"/>
            </w:pPr>
            <w:r>
              <w:t>1</w:t>
            </w:r>
          </w:p>
        </w:tc>
        <w:tc>
          <w:tcPr>
            <w:tcW w:w="4200" w:type="dxa"/>
          </w:tcPr>
          <w:p w:rsidR="00DE6E2A" w:rsidRDefault="00DE6E2A" w:rsidP="00D12464">
            <w:pPr>
              <w:pStyle w:val="ListParagraph"/>
              <w:ind w:left="0"/>
            </w:pPr>
            <w:r>
              <w:t>Desain Cover</w:t>
            </w:r>
          </w:p>
        </w:tc>
        <w:tc>
          <w:tcPr>
            <w:tcW w:w="1350" w:type="dxa"/>
          </w:tcPr>
          <w:p w:rsidR="00DE6E2A" w:rsidRDefault="00DE6E2A" w:rsidP="00D12464">
            <w:pPr>
              <w:jc w:val="center"/>
            </w:pPr>
            <w:r>
              <w:t>100</w:t>
            </w:r>
            <w:r w:rsidRPr="007B37CC">
              <w:t>%</w:t>
            </w:r>
          </w:p>
        </w:tc>
        <w:tc>
          <w:tcPr>
            <w:tcW w:w="1278" w:type="dxa"/>
          </w:tcPr>
          <w:p w:rsidR="00DE6E2A" w:rsidRDefault="00DE6E2A" w:rsidP="00D12464">
            <w:pPr>
              <w:pStyle w:val="ListParagraph"/>
              <w:ind w:left="0"/>
            </w:pPr>
            <w:r w:rsidRPr="007626C9">
              <w:t>Baik</w:t>
            </w:r>
          </w:p>
        </w:tc>
      </w:tr>
      <w:tr w:rsidR="00DE6E2A" w:rsidTr="00D12464">
        <w:tc>
          <w:tcPr>
            <w:tcW w:w="480" w:type="dxa"/>
          </w:tcPr>
          <w:p w:rsidR="00DE6E2A" w:rsidRDefault="00DE6E2A" w:rsidP="00D12464">
            <w:pPr>
              <w:pStyle w:val="ListParagraph"/>
              <w:ind w:left="0"/>
            </w:pPr>
            <w:r>
              <w:t>2</w:t>
            </w:r>
          </w:p>
        </w:tc>
        <w:tc>
          <w:tcPr>
            <w:tcW w:w="4200" w:type="dxa"/>
          </w:tcPr>
          <w:p w:rsidR="00DE6E2A" w:rsidRDefault="00DE6E2A" w:rsidP="00D12464">
            <w:pPr>
              <w:pStyle w:val="ListParagraph"/>
              <w:ind w:left="0"/>
            </w:pPr>
            <w:r>
              <w:t>Tata letak (teks dan gambar)</w:t>
            </w:r>
          </w:p>
        </w:tc>
        <w:tc>
          <w:tcPr>
            <w:tcW w:w="1350" w:type="dxa"/>
          </w:tcPr>
          <w:p w:rsidR="00DE6E2A" w:rsidRDefault="00DE6E2A" w:rsidP="00D12464">
            <w:pPr>
              <w:jc w:val="center"/>
            </w:pPr>
            <w:r w:rsidRPr="007B37CC">
              <w:t>75%</w:t>
            </w:r>
          </w:p>
        </w:tc>
        <w:tc>
          <w:tcPr>
            <w:tcW w:w="1278" w:type="dxa"/>
          </w:tcPr>
          <w:p w:rsidR="00DE6E2A" w:rsidRDefault="00DE6E2A" w:rsidP="00D12464">
            <w:r w:rsidRPr="00486E2E">
              <w:t>Cukup baik</w:t>
            </w:r>
          </w:p>
        </w:tc>
      </w:tr>
      <w:tr w:rsidR="00DE6E2A" w:rsidTr="00D12464">
        <w:tc>
          <w:tcPr>
            <w:tcW w:w="480" w:type="dxa"/>
          </w:tcPr>
          <w:p w:rsidR="00DE6E2A" w:rsidRDefault="00DE6E2A" w:rsidP="00D12464">
            <w:pPr>
              <w:pStyle w:val="ListParagraph"/>
              <w:ind w:left="0"/>
            </w:pPr>
            <w:r>
              <w:t>3</w:t>
            </w:r>
          </w:p>
        </w:tc>
        <w:tc>
          <w:tcPr>
            <w:tcW w:w="4200" w:type="dxa"/>
          </w:tcPr>
          <w:p w:rsidR="00DE6E2A" w:rsidRDefault="00DE6E2A" w:rsidP="00D12464">
            <w:pPr>
              <w:pStyle w:val="ListParagraph"/>
              <w:ind w:left="0"/>
            </w:pPr>
            <w:r>
              <w:t xml:space="preserve">Keterbacaan jenis </w:t>
            </w:r>
            <w:r w:rsidRPr="00167052">
              <w:rPr>
                <w:i/>
              </w:rPr>
              <w:t>font</w:t>
            </w:r>
          </w:p>
        </w:tc>
        <w:tc>
          <w:tcPr>
            <w:tcW w:w="1350" w:type="dxa"/>
          </w:tcPr>
          <w:p w:rsidR="00DE6E2A" w:rsidRDefault="00DE6E2A" w:rsidP="00D12464">
            <w:pPr>
              <w:jc w:val="center"/>
            </w:pPr>
            <w:r>
              <w:t>100</w:t>
            </w:r>
            <w:r w:rsidRPr="007B37CC">
              <w:t>%</w:t>
            </w:r>
          </w:p>
        </w:tc>
        <w:tc>
          <w:tcPr>
            <w:tcW w:w="1278" w:type="dxa"/>
          </w:tcPr>
          <w:p w:rsidR="00DE6E2A" w:rsidRDefault="00DE6E2A" w:rsidP="00D12464">
            <w:pPr>
              <w:pStyle w:val="ListParagraph"/>
              <w:ind w:left="0"/>
            </w:pPr>
            <w:r w:rsidRPr="007626C9">
              <w:t>Baik</w:t>
            </w:r>
          </w:p>
        </w:tc>
      </w:tr>
      <w:tr w:rsidR="00DE6E2A" w:rsidTr="00D12464">
        <w:tc>
          <w:tcPr>
            <w:tcW w:w="480" w:type="dxa"/>
          </w:tcPr>
          <w:p w:rsidR="00DE6E2A" w:rsidRDefault="00DE6E2A" w:rsidP="00D12464">
            <w:pPr>
              <w:pStyle w:val="ListParagraph"/>
              <w:ind w:left="0"/>
            </w:pPr>
            <w:r>
              <w:t>4</w:t>
            </w:r>
          </w:p>
        </w:tc>
        <w:tc>
          <w:tcPr>
            <w:tcW w:w="4200" w:type="dxa"/>
          </w:tcPr>
          <w:p w:rsidR="00DE6E2A" w:rsidRDefault="00DE6E2A" w:rsidP="00D12464">
            <w:pPr>
              <w:pStyle w:val="ListParagraph"/>
              <w:ind w:left="0"/>
            </w:pPr>
            <w:r>
              <w:t>Kemenarikan tampilan gambar</w:t>
            </w:r>
          </w:p>
        </w:tc>
        <w:tc>
          <w:tcPr>
            <w:tcW w:w="1350" w:type="dxa"/>
          </w:tcPr>
          <w:p w:rsidR="00DE6E2A" w:rsidRDefault="00DE6E2A" w:rsidP="00D12464">
            <w:pPr>
              <w:jc w:val="center"/>
            </w:pPr>
            <w:r>
              <w:t>100</w:t>
            </w:r>
            <w:r w:rsidRPr="007B37CC">
              <w:t>%</w:t>
            </w:r>
          </w:p>
        </w:tc>
        <w:tc>
          <w:tcPr>
            <w:tcW w:w="1278" w:type="dxa"/>
          </w:tcPr>
          <w:p w:rsidR="00DE6E2A" w:rsidRDefault="00DE6E2A" w:rsidP="00D12464">
            <w:pPr>
              <w:pStyle w:val="ListParagraph"/>
              <w:ind w:left="0"/>
            </w:pPr>
            <w:r w:rsidRPr="007626C9">
              <w:t>Baik</w:t>
            </w:r>
          </w:p>
        </w:tc>
      </w:tr>
      <w:tr w:rsidR="00DE6E2A" w:rsidTr="00D12464">
        <w:tc>
          <w:tcPr>
            <w:tcW w:w="480" w:type="dxa"/>
          </w:tcPr>
          <w:p w:rsidR="00DE6E2A" w:rsidRDefault="00DE6E2A" w:rsidP="00D12464">
            <w:pPr>
              <w:pStyle w:val="ListParagraph"/>
              <w:ind w:left="0"/>
            </w:pPr>
            <w:r>
              <w:t>5</w:t>
            </w:r>
          </w:p>
        </w:tc>
        <w:tc>
          <w:tcPr>
            <w:tcW w:w="4200" w:type="dxa"/>
          </w:tcPr>
          <w:p w:rsidR="00DE6E2A" w:rsidRDefault="00DE6E2A" w:rsidP="00D12464">
            <w:pPr>
              <w:pStyle w:val="ListParagraph"/>
              <w:ind w:left="0"/>
            </w:pPr>
            <w:r>
              <w:t>Kemenarikan pemilihan warna</w:t>
            </w:r>
          </w:p>
        </w:tc>
        <w:tc>
          <w:tcPr>
            <w:tcW w:w="1350" w:type="dxa"/>
          </w:tcPr>
          <w:p w:rsidR="00DE6E2A" w:rsidRDefault="00DE6E2A" w:rsidP="00D12464">
            <w:pPr>
              <w:jc w:val="center"/>
            </w:pPr>
            <w:r>
              <w:t>100</w:t>
            </w:r>
            <w:r w:rsidRPr="007B37CC">
              <w:t>%</w:t>
            </w:r>
          </w:p>
        </w:tc>
        <w:tc>
          <w:tcPr>
            <w:tcW w:w="1278" w:type="dxa"/>
          </w:tcPr>
          <w:p w:rsidR="00DE6E2A" w:rsidRDefault="00DE6E2A" w:rsidP="00D12464">
            <w:pPr>
              <w:pStyle w:val="ListParagraph"/>
              <w:ind w:left="0"/>
            </w:pPr>
            <w:r w:rsidRPr="007626C9">
              <w:t>Baik</w:t>
            </w:r>
          </w:p>
        </w:tc>
      </w:tr>
      <w:tr w:rsidR="00DE6E2A" w:rsidTr="00D12464">
        <w:tc>
          <w:tcPr>
            <w:tcW w:w="480" w:type="dxa"/>
          </w:tcPr>
          <w:p w:rsidR="00DE6E2A" w:rsidRDefault="00DE6E2A" w:rsidP="00D12464">
            <w:pPr>
              <w:pStyle w:val="ListParagraph"/>
              <w:ind w:left="0"/>
            </w:pPr>
            <w:r>
              <w:t>6</w:t>
            </w:r>
          </w:p>
        </w:tc>
        <w:tc>
          <w:tcPr>
            <w:tcW w:w="4200" w:type="dxa"/>
          </w:tcPr>
          <w:p w:rsidR="00DE6E2A" w:rsidRDefault="00DE6E2A" w:rsidP="00D12464">
            <w:pPr>
              <w:pStyle w:val="ListParagraph"/>
              <w:ind w:left="0"/>
            </w:pPr>
            <w:r>
              <w:t>Kejelasan teks dan ilustrasi</w:t>
            </w:r>
          </w:p>
        </w:tc>
        <w:tc>
          <w:tcPr>
            <w:tcW w:w="1350" w:type="dxa"/>
          </w:tcPr>
          <w:p w:rsidR="00DE6E2A" w:rsidRDefault="00DE6E2A" w:rsidP="00D12464">
            <w:pPr>
              <w:jc w:val="center"/>
            </w:pPr>
            <w:r w:rsidRPr="007B37CC">
              <w:t>75%</w:t>
            </w:r>
          </w:p>
        </w:tc>
        <w:tc>
          <w:tcPr>
            <w:tcW w:w="1278" w:type="dxa"/>
          </w:tcPr>
          <w:p w:rsidR="00DE6E2A" w:rsidRDefault="00DE6E2A" w:rsidP="00D12464">
            <w:r w:rsidRPr="00486E2E">
              <w:t>Cukup baik</w:t>
            </w:r>
          </w:p>
        </w:tc>
      </w:tr>
      <w:tr w:rsidR="00DE6E2A" w:rsidTr="00D12464">
        <w:tc>
          <w:tcPr>
            <w:tcW w:w="480" w:type="dxa"/>
          </w:tcPr>
          <w:p w:rsidR="00DE6E2A" w:rsidRDefault="00DE6E2A" w:rsidP="00D12464">
            <w:pPr>
              <w:pStyle w:val="ListParagraph"/>
              <w:ind w:left="0"/>
            </w:pPr>
            <w:r>
              <w:t>7</w:t>
            </w:r>
          </w:p>
        </w:tc>
        <w:tc>
          <w:tcPr>
            <w:tcW w:w="4200" w:type="dxa"/>
          </w:tcPr>
          <w:p w:rsidR="00DE6E2A" w:rsidRDefault="00DE6E2A" w:rsidP="00D12464">
            <w:pPr>
              <w:pStyle w:val="ListParagraph"/>
              <w:ind w:left="0"/>
            </w:pPr>
            <w:r>
              <w:t>Kemenarikan tampilan pembuka</w:t>
            </w:r>
          </w:p>
        </w:tc>
        <w:tc>
          <w:tcPr>
            <w:tcW w:w="1350" w:type="dxa"/>
          </w:tcPr>
          <w:p w:rsidR="00DE6E2A" w:rsidRDefault="00DE6E2A" w:rsidP="00D12464">
            <w:pPr>
              <w:jc w:val="center"/>
            </w:pPr>
            <w:r>
              <w:t>100</w:t>
            </w:r>
            <w:r w:rsidRPr="007B37CC">
              <w:t>%</w:t>
            </w:r>
          </w:p>
        </w:tc>
        <w:tc>
          <w:tcPr>
            <w:tcW w:w="1278" w:type="dxa"/>
          </w:tcPr>
          <w:p w:rsidR="00DE6E2A" w:rsidRDefault="00DE6E2A" w:rsidP="00D12464">
            <w:pPr>
              <w:pStyle w:val="ListParagraph"/>
              <w:ind w:left="0"/>
            </w:pPr>
            <w:r w:rsidRPr="007626C9">
              <w:t>Baik</w:t>
            </w:r>
          </w:p>
        </w:tc>
      </w:tr>
      <w:tr w:rsidR="00DE6E2A" w:rsidTr="00D12464">
        <w:tc>
          <w:tcPr>
            <w:tcW w:w="480" w:type="dxa"/>
          </w:tcPr>
          <w:p w:rsidR="00DE6E2A" w:rsidRDefault="00DE6E2A" w:rsidP="00D12464">
            <w:pPr>
              <w:pStyle w:val="ListParagraph"/>
              <w:ind w:left="0"/>
            </w:pPr>
            <w:r>
              <w:t>8</w:t>
            </w:r>
          </w:p>
        </w:tc>
        <w:tc>
          <w:tcPr>
            <w:tcW w:w="4200" w:type="dxa"/>
          </w:tcPr>
          <w:p w:rsidR="00DE6E2A" w:rsidRDefault="00DE6E2A" w:rsidP="00D12464">
            <w:pPr>
              <w:pStyle w:val="ListParagraph"/>
              <w:ind w:left="0"/>
            </w:pPr>
            <w:r>
              <w:t>Kemenarikan tampilan penutup</w:t>
            </w:r>
          </w:p>
        </w:tc>
        <w:tc>
          <w:tcPr>
            <w:tcW w:w="1350" w:type="dxa"/>
          </w:tcPr>
          <w:p w:rsidR="00DE6E2A" w:rsidRDefault="00DE6E2A" w:rsidP="00D12464">
            <w:pPr>
              <w:jc w:val="center"/>
            </w:pPr>
            <w:r w:rsidRPr="007B37CC">
              <w:t>75%</w:t>
            </w:r>
          </w:p>
        </w:tc>
        <w:tc>
          <w:tcPr>
            <w:tcW w:w="1278" w:type="dxa"/>
          </w:tcPr>
          <w:p w:rsidR="00DE6E2A" w:rsidRDefault="00DE6E2A" w:rsidP="00D12464">
            <w:r w:rsidRPr="00486E2E">
              <w:t>Cukup baik</w:t>
            </w:r>
          </w:p>
        </w:tc>
      </w:tr>
      <w:tr w:rsidR="00DE6E2A" w:rsidTr="00D12464">
        <w:tc>
          <w:tcPr>
            <w:tcW w:w="480" w:type="dxa"/>
          </w:tcPr>
          <w:p w:rsidR="00DE6E2A" w:rsidRDefault="00DE6E2A" w:rsidP="00D12464">
            <w:pPr>
              <w:pStyle w:val="ListParagraph"/>
              <w:ind w:left="0"/>
            </w:pPr>
          </w:p>
        </w:tc>
        <w:tc>
          <w:tcPr>
            <w:tcW w:w="4200" w:type="dxa"/>
          </w:tcPr>
          <w:p w:rsidR="00DE6E2A" w:rsidRPr="009D51A5" w:rsidRDefault="00DE6E2A" w:rsidP="00D12464">
            <w:pPr>
              <w:pStyle w:val="ListParagraph"/>
              <w:ind w:left="0"/>
              <w:jc w:val="center"/>
              <w:rPr>
                <w:b/>
              </w:rPr>
            </w:pPr>
            <w:r w:rsidRPr="009D51A5">
              <w:rPr>
                <w:b/>
              </w:rPr>
              <w:t>Rata-rata</w:t>
            </w:r>
          </w:p>
        </w:tc>
        <w:tc>
          <w:tcPr>
            <w:tcW w:w="1350" w:type="dxa"/>
          </w:tcPr>
          <w:p w:rsidR="00DE6E2A" w:rsidRPr="009D51A5" w:rsidRDefault="005D00E4" w:rsidP="00D12464">
            <w:pPr>
              <w:pStyle w:val="ListParagraph"/>
              <w:ind w:left="0"/>
              <w:jc w:val="center"/>
              <w:rPr>
                <w:b/>
              </w:rPr>
            </w:pPr>
            <w:r>
              <w:rPr>
                <w:b/>
              </w:rPr>
              <w:t>90,6</w:t>
            </w:r>
            <w:r w:rsidR="00DE6E2A" w:rsidRPr="009D51A5">
              <w:rPr>
                <w:b/>
              </w:rPr>
              <w:t>%</w:t>
            </w:r>
          </w:p>
        </w:tc>
        <w:tc>
          <w:tcPr>
            <w:tcW w:w="1278" w:type="dxa"/>
          </w:tcPr>
          <w:p w:rsidR="00DE6E2A" w:rsidRPr="009D51A5" w:rsidRDefault="00DE6E2A" w:rsidP="00D12464">
            <w:pPr>
              <w:pStyle w:val="ListParagraph"/>
              <w:ind w:left="0"/>
              <w:rPr>
                <w:b/>
              </w:rPr>
            </w:pPr>
            <w:r w:rsidRPr="009D51A5">
              <w:rPr>
                <w:b/>
              </w:rPr>
              <w:t>Baik</w:t>
            </w:r>
          </w:p>
        </w:tc>
      </w:tr>
    </w:tbl>
    <w:p w:rsidR="00DE6E2A" w:rsidRDefault="00DE6E2A" w:rsidP="00DE6E2A">
      <w:pPr>
        <w:pStyle w:val="ListParagraph"/>
        <w:ind w:left="2160"/>
        <w:rPr>
          <w:rFonts w:ascii="Times New Roman" w:hAnsi="Times New Roman" w:cs="Times New Roman"/>
          <w:sz w:val="24"/>
          <w:szCs w:val="24"/>
        </w:rPr>
      </w:pPr>
    </w:p>
    <w:p w:rsidR="00DE6E2A" w:rsidRDefault="00DE6E2A" w:rsidP="00DE6E2A">
      <w:pPr>
        <w:pStyle w:val="ListParagraph"/>
        <w:ind w:left="2160"/>
        <w:rPr>
          <w:rFonts w:ascii="Times New Roman" w:hAnsi="Times New Roman" w:cs="Times New Roman"/>
          <w:sz w:val="24"/>
          <w:szCs w:val="24"/>
        </w:rPr>
      </w:pPr>
      <w:r>
        <w:rPr>
          <w:rFonts w:ascii="Times New Roman" w:hAnsi="Times New Roman" w:cs="Times New Roman"/>
          <w:sz w:val="24"/>
          <w:szCs w:val="24"/>
        </w:rPr>
        <w:t xml:space="preserve">Komentar umum: </w:t>
      </w:r>
    </w:p>
    <w:p w:rsidR="00DE6E2A" w:rsidRDefault="00D12464" w:rsidP="00D12464">
      <w:pPr>
        <w:pStyle w:val="ListParagraph"/>
        <w:ind w:left="1440"/>
        <w:rPr>
          <w:rFonts w:ascii="Times New Roman" w:hAnsi="Times New Roman" w:cs="Times New Roman"/>
          <w:sz w:val="24"/>
          <w:szCs w:val="24"/>
        </w:rPr>
      </w:pPr>
      <w:r>
        <w:rPr>
          <w:rFonts w:ascii="Times New Roman" w:hAnsi="Times New Roman" w:cs="Times New Roman"/>
          <w:sz w:val="24"/>
          <w:szCs w:val="24"/>
        </w:rPr>
        <w:t>Cover sudah bagus, tata letak perlu dibenahi agar lebih menarik bagi pembaca kalangan mahasiswa, tidak perlu terlalu formal. Keterkaitan teks dan ilustrasi supaya diperjelas. Tampilan penutup perlu dibuat lebih menarik.</w:t>
      </w:r>
    </w:p>
    <w:p w:rsidR="00D12464" w:rsidRPr="002F6E1B" w:rsidRDefault="00D12464" w:rsidP="00D12464">
      <w:pPr>
        <w:pStyle w:val="ListParagraph"/>
        <w:ind w:left="1440"/>
        <w:rPr>
          <w:rFonts w:ascii="Times New Roman" w:hAnsi="Times New Roman" w:cs="Times New Roman"/>
          <w:sz w:val="24"/>
          <w:szCs w:val="24"/>
        </w:rPr>
      </w:pPr>
    </w:p>
    <w:p w:rsidR="00DE6E2A" w:rsidRDefault="00DE6E2A" w:rsidP="00D12464">
      <w:pPr>
        <w:pStyle w:val="ListParagraph"/>
        <w:numPr>
          <w:ilvl w:val="0"/>
          <w:numId w:val="5"/>
        </w:numPr>
        <w:ind w:left="1620"/>
        <w:rPr>
          <w:rFonts w:ascii="Times New Roman" w:hAnsi="Times New Roman" w:cs="Times New Roman"/>
          <w:sz w:val="24"/>
          <w:szCs w:val="24"/>
        </w:rPr>
      </w:pPr>
      <w:r w:rsidRPr="005B647D">
        <w:rPr>
          <w:rFonts w:ascii="Times New Roman" w:hAnsi="Times New Roman" w:cs="Times New Roman"/>
          <w:sz w:val="24"/>
          <w:szCs w:val="24"/>
        </w:rPr>
        <w:t>Hasil Uji Pengguna Terbatas</w:t>
      </w:r>
    </w:p>
    <w:p w:rsidR="00DE6E2A" w:rsidRDefault="00DE6E2A" w:rsidP="00D12464">
      <w:pPr>
        <w:pStyle w:val="ListParagraph"/>
        <w:ind w:left="1260" w:firstLine="630"/>
        <w:jc w:val="both"/>
        <w:rPr>
          <w:rFonts w:ascii="Times New Roman" w:hAnsi="Times New Roman" w:cs="Times New Roman"/>
          <w:sz w:val="24"/>
          <w:szCs w:val="24"/>
        </w:rPr>
      </w:pPr>
      <w:r>
        <w:rPr>
          <w:rFonts w:ascii="Times New Roman" w:hAnsi="Times New Roman" w:cs="Times New Roman"/>
          <w:sz w:val="24"/>
          <w:szCs w:val="24"/>
        </w:rPr>
        <w:t>Uji pengguna terbatas  ini dilakukan dengan kelompok kecil yang terdiri dari 5  mahasiswa, 2 mahas</w:t>
      </w:r>
      <w:r w:rsidR="00D12464">
        <w:rPr>
          <w:rFonts w:ascii="Times New Roman" w:hAnsi="Times New Roman" w:cs="Times New Roman"/>
          <w:sz w:val="24"/>
          <w:szCs w:val="24"/>
        </w:rPr>
        <w:t>iswa adalah mahasiswa semester 3</w:t>
      </w:r>
      <w:r>
        <w:rPr>
          <w:rFonts w:ascii="Times New Roman" w:hAnsi="Times New Roman" w:cs="Times New Roman"/>
          <w:sz w:val="24"/>
          <w:szCs w:val="24"/>
        </w:rPr>
        <w:t xml:space="preserve"> yang semester berikutnya akan mengambil mata kuliah Dasar-dasar Desain. </w:t>
      </w:r>
      <w:r w:rsidR="00D12464">
        <w:rPr>
          <w:rFonts w:ascii="Times New Roman" w:hAnsi="Times New Roman" w:cs="Times New Roman"/>
          <w:sz w:val="24"/>
          <w:szCs w:val="24"/>
        </w:rPr>
        <w:t>Sedangkan 3 mahasiswa semester 7</w:t>
      </w:r>
      <w:r>
        <w:rPr>
          <w:rFonts w:ascii="Times New Roman" w:hAnsi="Times New Roman" w:cs="Times New Roman"/>
          <w:sz w:val="24"/>
          <w:szCs w:val="24"/>
        </w:rPr>
        <w:t xml:space="preserve"> yang pernah mengikuti kuliah Dasar-dasar Desain. Hasil uji pengguna menunjukkan da</w:t>
      </w:r>
      <w:r w:rsidR="005D00E4">
        <w:rPr>
          <w:rFonts w:ascii="Times New Roman" w:hAnsi="Times New Roman" w:cs="Times New Roman"/>
          <w:sz w:val="24"/>
          <w:szCs w:val="24"/>
        </w:rPr>
        <w:t>ri komponen isi dinilai baik (92,5</w:t>
      </w:r>
      <w:r>
        <w:rPr>
          <w:rFonts w:ascii="Times New Roman" w:hAnsi="Times New Roman" w:cs="Times New Roman"/>
          <w:sz w:val="24"/>
          <w:szCs w:val="24"/>
        </w:rPr>
        <w:t>%) dan dari komponen penyajian juga dinilai baik (95%).</w:t>
      </w:r>
    </w:p>
    <w:p w:rsidR="00DE6E2A" w:rsidRDefault="00DE6E2A" w:rsidP="005D00E4">
      <w:pPr>
        <w:pStyle w:val="ListParagraph"/>
        <w:ind w:left="1800"/>
        <w:rPr>
          <w:rFonts w:ascii="Times New Roman" w:hAnsi="Times New Roman" w:cs="Times New Roman"/>
          <w:sz w:val="24"/>
          <w:szCs w:val="24"/>
        </w:rPr>
      </w:pPr>
      <w:r>
        <w:rPr>
          <w:rFonts w:ascii="Times New Roman" w:hAnsi="Times New Roman" w:cs="Times New Roman"/>
          <w:sz w:val="24"/>
          <w:szCs w:val="24"/>
        </w:rPr>
        <w:lastRenderedPageBreak/>
        <w:t>Hasil penilaian lebih rinci dapat dilihat pada tabe 4 dan 5.</w:t>
      </w:r>
    </w:p>
    <w:p w:rsidR="005D00E4" w:rsidRPr="005D00E4" w:rsidRDefault="005D00E4" w:rsidP="005D00E4">
      <w:pPr>
        <w:pStyle w:val="ListParagraph"/>
        <w:ind w:left="1800"/>
        <w:rPr>
          <w:rFonts w:ascii="Times New Roman" w:hAnsi="Times New Roman" w:cs="Times New Roman"/>
          <w:sz w:val="24"/>
          <w:szCs w:val="24"/>
        </w:rPr>
      </w:pPr>
    </w:p>
    <w:p w:rsidR="00DE6E2A" w:rsidRPr="005D00E4" w:rsidRDefault="00DE6E2A" w:rsidP="000E03A7">
      <w:pPr>
        <w:pStyle w:val="ListParagraph"/>
        <w:ind w:left="2160" w:hanging="1530"/>
        <w:rPr>
          <w:rFonts w:ascii="Times New Roman" w:hAnsi="Times New Roman" w:cs="Times New Roman"/>
          <w:b/>
          <w:sz w:val="24"/>
          <w:szCs w:val="24"/>
        </w:rPr>
      </w:pPr>
      <w:r w:rsidRPr="00051398">
        <w:rPr>
          <w:rFonts w:ascii="Times New Roman" w:hAnsi="Times New Roman" w:cs="Times New Roman"/>
          <w:b/>
          <w:sz w:val="24"/>
          <w:szCs w:val="24"/>
        </w:rPr>
        <w:t>T</w:t>
      </w:r>
      <w:r>
        <w:rPr>
          <w:rFonts w:ascii="Times New Roman" w:hAnsi="Times New Roman" w:cs="Times New Roman"/>
          <w:b/>
          <w:sz w:val="24"/>
          <w:szCs w:val="24"/>
        </w:rPr>
        <w:t>abel 4</w:t>
      </w:r>
      <w:r w:rsidRPr="00051398">
        <w:rPr>
          <w:rFonts w:ascii="Times New Roman" w:hAnsi="Times New Roman" w:cs="Times New Roman"/>
          <w:b/>
          <w:sz w:val="24"/>
          <w:szCs w:val="24"/>
        </w:rPr>
        <w:t xml:space="preserve">. Hasil Penilaian Modul </w:t>
      </w:r>
      <w:r>
        <w:rPr>
          <w:rFonts w:ascii="Times New Roman" w:hAnsi="Times New Roman" w:cs="Times New Roman"/>
          <w:b/>
          <w:sz w:val="24"/>
          <w:szCs w:val="24"/>
        </w:rPr>
        <w:t>Dasar-dasar Desain</w:t>
      </w:r>
      <w:r w:rsidRPr="00051398">
        <w:rPr>
          <w:rFonts w:ascii="Times New Roman" w:hAnsi="Times New Roman" w:cs="Times New Roman"/>
          <w:b/>
          <w:sz w:val="24"/>
          <w:szCs w:val="24"/>
        </w:rPr>
        <w:t xml:space="preserve"> Komponen </w:t>
      </w:r>
      <w:r w:rsidRPr="005D00E4">
        <w:rPr>
          <w:rFonts w:ascii="Times New Roman" w:hAnsi="Times New Roman" w:cs="Times New Roman"/>
          <w:b/>
          <w:sz w:val="24"/>
          <w:szCs w:val="24"/>
        </w:rPr>
        <w:t>Kelayakan Isi</w:t>
      </w:r>
    </w:p>
    <w:tbl>
      <w:tblPr>
        <w:tblStyle w:val="TableGrid"/>
        <w:tblW w:w="7380" w:type="dxa"/>
        <w:tblInd w:w="1560" w:type="dxa"/>
        <w:tblLook w:val="04A0"/>
      </w:tblPr>
      <w:tblGrid>
        <w:gridCol w:w="481"/>
        <w:gridCol w:w="4487"/>
        <w:gridCol w:w="1152"/>
        <w:gridCol w:w="1260"/>
      </w:tblGrid>
      <w:tr w:rsidR="00DE6E2A" w:rsidRPr="00EB4A58" w:rsidTr="000E03A7">
        <w:trPr>
          <w:trHeight w:val="548"/>
        </w:trPr>
        <w:tc>
          <w:tcPr>
            <w:tcW w:w="481" w:type="dxa"/>
          </w:tcPr>
          <w:p w:rsidR="00DE6E2A" w:rsidRPr="00EB4A58" w:rsidRDefault="00DE6E2A" w:rsidP="00D12464">
            <w:pPr>
              <w:pStyle w:val="ListParagraph"/>
              <w:ind w:left="0"/>
              <w:jc w:val="center"/>
              <w:rPr>
                <w:b/>
              </w:rPr>
            </w:pPr>
            <w:r w:rsidRPr="00EB4A58">
              <w:rPr>
                <w:b/>
              </w:rPr>
              <w:t>No</w:t>
            </w:r>
          </w:p>
        </w:tc>
        <w:tc>
          <w:tcPr>
            <w:tcW w:w="4487" w:type="dxa"/>
          </w:tcPr>
          <w:p w:rsidR="00DE6E2A" w:rsidRPr="00EB4A58" w:rsidRDefault="00DE6E2A" w:rsidP="00D12464">
            <w:pPr>
              <w:pStyle w:val="ListParagraph"/>
              <w:ind w:left="0"/>
              <w:jc w:val="center"/>
              <w:rPr>
                <w:b/>
              </w:rPr>
            </w:pPr>
            <w:r w:rsidRPr="00EB4A58">
              <w:rPr>
                <w:b/>
              </w:rPr>
              <w:t>Aspek Penilaian</w:t>
            </w:r>
          </w:p>
        </w:tc>
        <w:tc>
          <w:tcPr>
            <w:tcW w:w="1152" w:type="dxa"/>
          </w:tcPr>
          <w:p w:rsidR="00DE6E2A" w:rsidRPr="00EB4A58" w:rsidRDefault="00DE6E2A" w:rsidP="00D12464">
            <w:pPr>
              <w:pStyle w:val="ListParagraph"/>
              <w:ind w:left="0"/>
              <w:jc w:val="center"/>
              <w:rPr>
                <w:b/>
              </w:rPr>
            </w:pPr>
            <w:r>
              <w:rPr>
                <w:b/>
              </w:rPr>
              <w:t>Penilaian</w:t>
            </w:r>
          </w:p>
        </w:tc>
        <w:tc>
          <w:tcPr>
            <w:tcW w:w="1260" w:type="dxa"/>
          </w:tcPr>
          <w:p w:rsidR="00DE6E2A" w:rsidRPr="00EB4A58" w:rsidRDefault="00DE6E2A" w:rsidP="00D12464">
            <w:pPr>
              <w:pStyle w:val="ListParagraph"/>
              <w:ind w:left="0"/>
              <w:jc w:val="center"/>
              <w:rPr>
                <w:b/>
              </w:rPr>
            </w:pPr>
            <w:r>
              <w:rPr>
                <w:b/>
              </w:rPr>
              <w:t>Kategori</w:t>
            </w:r>
          </w:p>
        </w:tc>
      </w:tr>
      <w:tr w:rsidR="00DE6E2A" w:rsidTr="000E03A7">
        <w:tc>
          <w:tcPr>
            <w:tcW w:w="481" w:type="dxa"/>
          </w:tcPr>
          <w:p w:rsidR="00DE6E2A" w:rsidRDefault="00DE6E2A" w:rsidP="00D12464">
            <w:pPr>
              <w:pStyle w:val="ListParagraph"/>
              <w:ind w:left="0"/>
            </w:pPr>
            <w:r>
              <w:t>1</w:t>
            </w:r>
          </w:p>
        </w:tc>
        <w:tc>
          <w:tcPr>
            <w:tcW w:w="4487" w:type="dxa"/>
          </w:tcPr>
          <w:p w:rsidR="00DE6E2A" w:rsidRDefault="00DE6E2A" w:rsidP="00D12464">
            <w:pPr>
              <w:pStyle w:val="ListParagraph"/>
              <w:ind w:left="0"/>
            </w:pPr>
            <w:r>
              <w:t>Kejelasan tujuan pembelajaran</w:t>
            </w:r>
          </w:p>
        </w:tc>
        <w:tc>
          <w:tcPr>
            <w:tcW w:w="1152" w:type="dxa"/>
          </w:tcPr>
          <w:p w:rsidR="00DE6E2A" w:rsidRDefault="00DE6E2A" w:rsidP="00D12464">
            <w:pPr>
              <w:pStyle w:val="ListParagraph"/>
              <w:ind w:left="0"/>
              <w:jc w:val="center"/>
            </w:pPr>
            <w:r>
              <w:t>100%</w:t>
            </w:r>
          </w:p>
        </w:tc>
        <w:tc>
          <w:tcPr>
            <w:tcW w:w="1260" w:type="dxa"/>
          </w:tcPr>
          <w:p w:rsidR="00DE6E2A" w:rsidRDefault="00DE6E2A" w:rsidP="00D12464">
            <w:pPr>
              <w:pStyle w:val="ListParagraph"/>
              <w:ind w:left="0"/>
            </w:pPr>
            <w:r>
              <w:t>Baik</w:t>
            </w:r>
          </w:p>
        </w:tc>
      </w:tr>
      <w:tr w:rsidR="00DE6E2A" w:rsidTr="000E03A7">
        <w:tc>
          <w:tcPr>
            <w:tcW w:w="481" w:type="dxa"/>
          </w:tcPr>
          <w:p w:rsidR="00DE6E2A" w:rsidRDefault="00DE6E2A" w:rsidP="00D12464">
            <w:pPr>
              <w:pStyle w:val="ListParagraph"/>
              <w:ind w:left="0"/>
            </w:pPr>
            <w:r>
              <w:t>2</w:t>
            </w:r>
          </w:p>
        </w:tc>
        <w:tc>
          <w:tcPr>
            <w:tcW w:w="4487" w:type="dxa"/>
          </w:tcPr>
          <w:p w:rsidR="00DE6E2A" w:rsidRDefault="00DE6E2A" w:rsidP="00D12464">
            <w:pPr>
              <w:pStyle w:val="ListParagraph"/>
              <w:ind w:left="0"/>
            </w:pPr>
            <w:r>
              <w:t>Kesesuaian materi dengan tujuan pembelajaran</w:t>
            </w:r>
          </w:p>
        </w:tc>
        <w:tc>
          <w:tcPr>
            <w:tcW w:w="1152" w:type="dxa"/>
          </w:tcPr>
          <w:p w:rsidR="00DE6E2A" w:rsidRDefault="00DE6E2A" w:rsidP="00D12464">
            <w:pPr>
              <w:pStyle w:val="ListParagraph"/>
              <w:ind w:left="0"/>
              <w:jc w:val="center"/>
            </w:pPr>
            <w:r>
              <w:t>100%</w:t>
            </w:r>
          </w:p>
        </w:tc>
        <w:tc>
          <w:tcPr>
            <w:tcW w:w="1260" w:type="dxa"/>
          </w:tcPr>
          <w:p w:rsidR="00DE6E2A" w:rsidRDefault="00DE6E2A" w:rsidP="00D12464">
            <w:r w:rsidRPr="00BB1CB7">
              <w:t>Baik</w:t>
            </w:r>
          </w:p>
        </w:tc>
      </w:tr>
      <w:tr w:rsidR="00DE6E2A" w:rsidTr="000E03A7">
        <w:tc>
          <w:tcPr>
            <w:tcW w:w="481" w:type="dxa"/>
          </w:tcPr>
          <w:p w:rsidR="00DE6E2A" w:rsidRDefault="00DE6E2A" w:rsidP="00D12464">
            <w:pPr>
              <w:pStyle w:val="ListParagraph"/>
              <w:ind w:left="0"/>
            </w:pPr>
            <w:r>
              <w:t>3</w:t>
            </w:r>
          </w:p>
        </w:tc>
        <w:tc>
          <w:tcPr>
            <w:tcW w:w="4487" w:type="dxa"/>
          </w:tcPr>
          <w:p w:rsidR="00DE6E2A" w:rsidRDefault="00DE6E2A" w:rsidP="00D12464">
            <w:pPr>
              <w:pStyle w:val="ListParagraph"/>
              <w:ind w:left="0"/>
            </w:pPr>
            <w:r>
              <w:t>Kejelasan materi</w:t>
            </w:r>
          </w:p>
        </w:tc>
        <w:tc>
          <w:tcPr>
            <w:tcW w:w="1152" w:type="dxa"/>
          </w:tcPr>
          <w:p w:rsidR="00DE6E2A" w:rsidRDefault="00DE6E2A" w:rsidP="00D12464">
            <w:pPr>
              <w:pStyle w:val="ListParagraph"/>
              <w:ind w:left="0"/>
              <w:jc w:val="center"/>
            </w:pPr>
            <w:r>
              <w:t>100%</w:t>
            </w:r>
          </w:p>
        </w:tc>
        <w:tc>
          <w:tcPr>
            <w:tcW w:w="1260" w:type="dxa"/>
          </w:tcPr>
          <w:p w:rsidR="00DE6E2A" w:rsidRDefault="00DE6E2A" w:rsidP="00D12464">
            <w:r w:rsidRPr="00BB1CB7">
              <w:t>Baik</w:t>
            </w:r>
          </w:p>
        </w:tc>
      </w:tr>
      <w:tr w:rsidR="00DE6E2A" w:rsidTr="000E03A7">
        <w:tc>
          <w:tcPr>
            <w:tcW w:w="481" w:type="dxa"/>
          </w:tcPr>
          <w:p w:rsidR="00DE6E2A" w:rsidRDefault="00DE6E2A" w:rsidP="00D12464">
            <w:pPr>
              <w:pStyle w:val="ListParagraph"/>
              <w:ind w:left="0"/>
            </w:pPr>
            <w:r>
              <w:t>4</w:t>
            </w:r>
          </w:p>
        </w:tc>
        <w:tc>
          <w:tcPr>
            <w:tcW w:w="4487" w:type="dxa"/>
          </w:tcPr>
          <w:p w:rsidR="00DE6E2A" w:rsidRDefault="00DE6E2A" w:rsidP="00D12464">
            <w:pPr>
              <w:pStyle w:val="ListParagraph"/>
              <w:ind w:left="0"/>
            </w:pPr>
            <w:r>
              <w:t>Kejelasan bahasa yang digunakan</w:t>
            </w:r>
          </w:p>
        </w:tc>
        <w:tc>
          <w:tcPr>
            <w:tcW w:w="1152" w:type="dxa"/>
          </w:tcPr>
          <w:p w:rsidR="00DE6E2A" w:rsidRDefault="00DE6E2A" w:rsidP="00D12464">
            <w:pPr>
              <w:pStyle w:val="ListParagraph"/>
              <w:ind w:left="0"/>
              <w:jc w:val="center"/>
            </w:pPr>
            <w:r>
              <w:t>75%</w:t>
            </w:r>
          </w:p>
        </w:tc>
        <w:tc>
          <w:tcPr>
            <w:tcW w:w="1260" w:type="dxa"/>
          </w:tcPr>
          <w:p w:rsidR="00DE6E2A" w:rsidRDefault="00DE6E2A" w:rsidP="00D12464">
            <w:pPr>
              <w:pStyle w:val="ListParagraph"/>
              <w:ind w:left="0"/>
            </w:pPr>
            <w:r>
              <w:t>Cukup baik</w:t>
            </w:r>
          </w:p>
        </w:tc>
      </w:tr>
      <w:tr w:rsidR="00DE6E2A" w:rsidTr="000E03A7">
        <w:tc>
          <w:tcPr>
            <w:tcW w:w="481" w:type="dxa"/>
          </w:tcPr>
          <w:p w:rsidR="00DE6E2A" w:rsidRDefault="00DE6E2A" w:rsidP="00D12464">
            <w:pPr>
              <w:pStyle w:val="ListParagraph"/>
              <w:ind w:left="0"/>
            </w:pPr>
            <w:r>
              <w:t>5</w:t>
            </w:r>
          </w:p>
        </w:tc>
        <w:tc>
          <w:tcPr>
            <w:tcW w:w="4487" w:type="dxa"/>
          </w:tcPr>
          <w:p w:rsidR="00DE6E2A" w:rsidRDefault="00DE6E2A" w:rsidP="00D12464">
            <w:pPr>
              <w:pStyle w:val="ListParagraph"/>
              <w:ind w:left="0"/>
            </w:pPr>
            <w:r>
              <w:t>Kedalaman materi</w:t>
            </w:r>
          </w:p>
        </w:tc>
        <w:tc>
          <w:tcPr>
            <w:tcW w:w="1152" w:type="dxa"/>
          </w:tcPr>
          <w:p w:rsidR="00DE6E2A" w:rsidRDefault="00DE6E2A" w:rsidP="00D12464">
            <w:pPr>
              <w:pStyle w:val="ListParagraph"/>
              <w:ind w:left="0"/>
              <w:jc w:val="center"/>
            </w:pPr>
            <w:r>
              <w:t>100%</w:t>
            </w:r>
          </w:p>
        </w:tc>
        <w:tc>
          <w:tcPr>
            <w:tcW w:w="1260" w:type="dxa"/>
          </w:tcPr>
          <w:p w:rsidR="00DE6E2A" w:rsidRDefault="00DE6E2A" w:rsidP="00D12464">
            <w:pPr>
              <w:pStyle w:val="ListParagraph"/>
              <w:ind w:left="0"/>
            </w:pPr>
            <w:r>
              <w:t>Baik</w:t>
            </w:r>
          </w:p>
        </w:tc>
      </w:tr>
      <w:tr w:rsidR="00DE6E2A" w:rsidTr="000E03A7">
        <w:tc>
          <w:tcPr>
            <w:tcW w:w="481" w:type="dxa"/>
          </w:tcPr>
          <w:p w:rsidR="00DE6E2A" w:rsidRDefault="00DE6E2A" w:rsidP="00D12464">
            <w:pPr>
              <w:pStyle w:val="ListParagraph"/>
              <w:ind w:left="0"/>
            </w:pPr>
            <w:r>
              <w:t>6</w:t>
            </w:r>
          </w:p>
        </w:tc>
        <w:tc>
          <w:tcPr>
            <w:tcW w:w="4487" w:type="dxa"/>
          </w:tcPr>
          <w:p w:rsidR="00DE6E2A" w:rsidRDefault="00DE6E2A" w:rsidP="00D12464">
            <w:pPr>
              <w:pStyle w:val="ListParagraph"/>
              <w:ind w:left="0"/>
            </w:pPr>
            <w:r>
              <w:t>Kekinian ilmu</w:t>
            </w:r>
          </w:p>
        </w:tc>
        <w:tc>
          <w:tcPr>
            <w:tcW w:w="1152" w:type="dxa"/>
          </w:tcPr>
          <w:p w:rsidR="00DE6E2A" w:rsidRDefault="00DE6E2A" w:rsidP="00D12464">
            <w:pPr>
              <w:pStyle w:val="ListParagraph"/>
              <w:ind w:left="0"/>
              <w:jc w:val="center"/>
            </w:pPr>
            <w:r>
              <w:t>75%</w:t>
            </w:r>
          </w:p>
        </w:tc>
        <w:tc>
          <w:tcPr>
            <w:tcW w:w="1260" w:type="dxa"/>
          </w:tcPr>
          <w:p w:rsidR="00DE6E2A" w:rsidRDefault="00DE6E2A" w:rsidP="00D12464">
            <w:r w:rsidRPr="00486E2E">
              <w:t>Cukup baik</w:t>
            </w:r>
          </w:p>
        </w:tc>
      </w:tr>
      <w:tr w:rsidR="00DE6E2A" w:rsidTr="000E03A7">
        <w:tc>
          <w:tcPr>
            <w:tcW w:w="481" w:type="dxa"/>
          </w:tcPr>
          <w:p w:rsidR="00DE6E2A" w:rsidRDefault="00DE6E2A" w:rsidP="00D12464">
            <w:pPr>
              <w:pStyle w:val="ListParagraph"/>
              <w:ind w:left="0"/>
            </w:pPr>
            <w:r>
              <w:t>7</w:t>
            </w:r>
          </w:p>
        </w:tc>
        <w:tc>
          <w:tcPr>
            <w:tcW w:w="4487" w:type="dxa"/>
          </w:tcPr>
          <w:p w:rsidR="00DE6E2A" w:rsidRDefault="00DE6E2A" w:rsidP="00D12464">
            <w:pPr>
              <w:pStyle w:val="ListParagraph"/>
              <w:ind w:left="0"/>
            </w:pPr>
            <w:r>
              <w:t>Keterkaitan dengan kearifan lokal</w:t>
            </w:r>
          </w:p>
        </w:tc>
        <w:tc>
          <w:tcPr>
            <w:tcW w:w="1152" w:type="dxa"/>
          </w:tcPr>
          <w:p w:rsidR="00DE6E2A" w:rsidRDefault="00DE6E2A" w:rsidP="00D12464">
            <w:pPr>
              <w:pStyle w:val="ListParagraph"/>
              <w:ind w:left="0"/>
              <w:jc w:val="center"/>
            </w:pPr>
            <w:r>
              <w:t>100%</w:t>
            </w:r>
          </w:p>
        </w:tc>
        <w:tc>
          <w:tcPr>
            <w:tcW w:w="1260" w:type="dxa"/>
          </w:tcPr>
          <w:p w:rsidR="00DE6E2A" w:rsidRDefault="00DE6E2A" w:rsidP="00D12464">
            <w:pPr>
              <w:pStyle w:val="ListParagraph"/>
              <w:ind w:left="0"/>
            </w:pPr>
            <w:r w:rsidRPr="007626C9">
              <w:t>Baik</w:t>
            </w:r>
          </w:p>
        </w:tc>
      </w:tr>
      <w:tr w:rsidR="00DE6E2A" w:rsidTr="000E03A7">
        <w:tc>
          <w:tcPr>
            <w:tcW w:w="481" w:type="dxa"/>
          </w:tcPr>
          <w:p w:rsidR="00DE6E2A" w:rsidRDefault="00DE6E2A" w:rsidP="00D12464">
            <w:pPr>
              <w:pStyle w:val="ListParagraph"/>
              <w:ind w:left="0"/>
            </w:pPr>
            <w:r>
              <w:t>8</w:t>
            </w:r>
          </w:p>
        </w:tc>
        <w:tc>
          <w:tcPr>
            <w:tcW w:w="4487" w:type="dxa"/>
          </w:tcPr>
          <w:p w:rsidR="00DE6E2A" w:rsidRDefault="00DE6E2A" w:rsidP="00D12464">
            <w:pPr>
              <w:pStyle w:val="ListParagraph"/>
              <w:ind w:left="0"/>
            </w:pPr>
            <w:r>
              <w:t>Kejelasan  contoh yang diberikan</w:t>
            </w:r>
          </w:p>
        </w:tc>
        <w:tc>
          <w:tcPr>
            <w:tcW w:w="1152" w:type="dxa"/>
          </w:tcPr>
          <w:p w:rsidR="00DE6E2A" w:rsidRDefault="00DE6E2A" w:rsidP="00D12464">
            <w:pPr>
              <w:pStyle w:val="ListParagraph"/>
              <w:ind w:left="0"/>
              <w:jc w:val="center"/>
            </w:pPr>
            <w:r>
              <w:t>100%</w:t>
            </w:r>
          </w:p>
        </w:tc>
        <w:tc>
          <w:tcPr>
            <w:tcW w:w="1260" w:type="dxa"/>
          </w:tcPr>
          <w:p w:rsidR="00DE6E2A" w:rsidRDefault="00DE6E2A" w:rsidP="00D12464">
            <w:pPr>
              <w:pStyle w:val="ListParagraph"/>
              <w:ind w:left="0"/>
            </w:pPr>
            <w:r>
              <w:t>Baik</w:t>
            </w:r>
          </w:p>
        </w:tc>
      </w:tr>
      <w:tr w:rsidR="00DE6E2A" w:rsidTr="000E03A7">
        <w:tc>
          <w:tcPr>
            <w:tcW w:w="481" w:type="dxa"/>
          </w:tcPr>
          <w:p w:rsidR="00DE6E2A" w:rsidRDefault="00DE6E2A" w:rsidP="00D12464">
            <w:pPr>
              <w:pStyle w:val="ListParagraph"/>
              <w:ind w:left="0"/>
            </w:pPr>
            <w:r>
              <w:t>9</w:t>
            </w:r>
          </w:p>
        </w:tc>
        <w:tc>
          <w:tcPr>
            <w:tcW w:w="4487" w:type="dxa"/>
          </w:tcPr>
          <w:p w:rsidR="00DE6E2A" w:rsidRDefault="00DE6E2A" w:rsidP="00D12464">
            <w:pPr>
              <w:pStyle w:val="ListParagraph"/>
              <w:ind w:left="0"/>
            </w:pPr>
            <w:r>
              <w:t>Kejelasan keterangan gambar</w:t>
            </w:r>
          </w:p>
        </w:tc>
        <w:tc>
          <w:tcPr>
            <w:tcW w:w="1152" w:type="dxa"/>
          </w:tcPr>
          <w:p w:rsidR="00DE6E2A" w:rsidRDefault="00DE6E2A" w:rsidP="00D12464">
            <w:pPr>
              <w:pStyle w:val="ListParagraph"/>
              <w:ind w:left="0"/>
              <w:jc w:val="center"/>
            </w:pPr>
            <w:r>
              <w:t>75%</w:t>
            </w:r>
          </w:p>
        </w:tc>
        <w:tc>
          <w:tcPr>
            <w:tcW w:w="1260" w:type="dxa"/>
          </w:tcPr>
          <w:p w:rsidR="00DE6E2A" w:rsidRDefault="00DE6E2A" w:rsidP="00D12464">
            <w:pPr>
              <w:pStyle w:val="ListParagraph"/>
              <w:ind w:left="0"/>
            </w:pPr>
            <w:r>
              <w:t>Cukup baik</w:t>
            </w:r>
          </w:p>
        </w:tc>
      </w:tr>
      <w:tr w:rsidR="00DE6E2A" w:rsidTr="000E03A7">
        <w:tc>
          <w:tcPr>
            <w:tcW w:w="481" w:type="dxa"/>
          </w:tcPr>
          <w:p w:rsidR="00DE6E2A" w:rsidRDefault="00DE6E2A" w:rsidP="00D12464">
            <w:pPr>
              <w:pStyle w:val="ListParagraph"/>
              <w:ind w:left="0"/>
            </w:pPr>
            <w:r>
              <w:t>10</w:t>
            </w:r>
          </w:p>
        </w:tc>
        <w:tc>
          <w:tcPr>
            <w:tcW w:w="4487" w:type="dxa"/>
          </w:tcPr>
          <w:p w:rsidR="00DE6E2A" w:rsidRDefault="00DE6E2A" w:rsidP="00D12464">
            <w:pPr>
              <w:pStyle w:val="ListParagraph"/>
              <w:ind w:left="0"/>
            </w:pPr>
            <w:r>
              <w:t>Kesesuaian soal latihan</w:t>
            </w:r>
          </w:p>
        </w:tc>
        <w:tc>
          <w:tcPr>
            <w:tcW w:w="1152" w:type="dxa"/>
          </w:tcPr>
          <w:p w:rsidR="00DE6E2A" w:rsidRDefault="00DE6E2A" w:rsidP="00D12464">
            <w:pPr>
              <w:pStyle w:val="ListParagraph"/>
              <w:ind w:left="0"/>
              <w:jc w:val="center"/>
            </w:pPr>
            <w:r>
              <w:t>100%</w:t>
            </w:r>
          </w:p>
        </w:tc>
        <w:tc>
          <w:tcPr>
            <w:tcW w:w="1260" w:type="dxa"/>
          </w:tcPr>
          <w:p w:rsidR="00DE6E2A" w:rsidRDefault="00DE6E2A" w:rsidP="00D12464">
            <w:pPr>
              <w:pStyle w:val="ListParagraph"/>
              <w:ind w:left="0"/>
            </w:pPr>
            <w:r>
              <w:t>Baik</w:t>
            </w:r>
          </w:p>
        </w:tc>
      </w:tr>
      <w:tr w:rsidR="00DE6E2A" w:rsidTr="000E03A7">
        <w:tc>
          <w:tcPr>
            <w:tcW w:w="481" w:type="dxa"/>
          </w:tcPr>
          <w:p w:rsidR="00DE6E2A" w:rsidRDefault="00DE6E2A" w:rsidP="00D12464">
            <w:pPr>
              <w:pStyle w:val="ListParagraph"/>
              <w:ind w:left="0"/>
            </w:pPr>
          </w:p>
        </w:tc>
        <w:tc>
          <w:tcPr>
            <w:tcW w:w="4487" w:type="dxa"/>
          </w:tcPr>
          <w:p w:rsidR="00DE6E2A" w:rsidRPr="009D51A5" w:rsidRDefault="00DE6E2A" w:rsidP="00D12464">
            <w:pPr>
              <w:pStyle w:val="ListParagraph"/>
              <w:ind w:left="0"/>
              <w:jc w:val="center"/>
              <w:rPr>
                <w:b/>
              </w:rPr>
            </w:pPr>
            <w:r w:rsidRPr="009D51A5">
              <w:rPr>
                <w:b/>
              </w:rPr>
              <w:t>Rata-rata</w:t>
            </w:r>
          </w:p>
        </w:tc>
        <w:tc>
          <w:tcPr>
            <w:tcW w:w="1152" w:type="dxa"/>
          </w:tcPr>
          <w:p w:rsidR="00DE6E2A" w:rsidRPr="009D51A5" w:rsidRDefault="005D00E4" w:rsidP="00D12464">
            <w:pPr>
              <w:pStyle w:val="ListParagraph"/>
              <w:ind w:left="0"/>
              <w:jc w:val="center"/>
              <w:rPr>
                <w:b/>
              </w:rPr>
            </w:pPr>
            <w:r>
              <w:rPr>
                <w:b/>
              </w:rPr>
              <w:t>92,5</w:t>
            </w:r>
            <w:r w:rsidR="00DE6E2A" w:rsidRPr="009D51A5">
              <w:rPr>
                <w:b/>
              </w:rPr>
              <w:t>%</w:t>
            </w:r>
          </w:p>
        </w:tc>
        <w:tc>
          <w:tcPr>
            <w:tcW w:w="1260" w:type="dxa"/>
          </w:tcPr>
          <w:p w:rsidR="00DE6E2A" w:rsidRPr="009D51A5" w:rsidRDefault="00DE6E2A" w:rsidP="00D12464">
            <w:pPr>
              <w:pStyle w:val="ListParagraph"/>
              <w:ind w:left="0"/>
              <w:rPr>
                <w:b/>
              </w:rPr>
            </w:pPr>
            <w:r w:rsidRPr="009D51A5">
              <w:rPr>
                <w:b/>
              </w:rPr>
              <w:t>Baik</w:t>
            </w:r>
          </w:p>
        </w:tc>
      </w:tr>
    </w:tbl>
    <w:p w:rsidR="00DE6E2A" w:rsidRDefault="00DE6E2A" w:rsidP="00DE6E2A">
      <w:pPr>
        <w:pStyle w:val="ListParagraph"/>
        <w:ind w:left="1800"/>
        <w:rPr>
          <w:rFonts w:ascii="Times New Roman" w:hAnsi="Times New Roman" w:cs="Times New Roman"/>
          <w:sz w:val="24"/>
          <w:szCs w:val="24"/>
        </w:rPr>
      </w:pPr>
    </w:p>
    <w:p w:rsidR="00DE6E2A" w:rsidRPr="00051398" w:rsidRDefault="00DE6E2A" w:rsidP="000E03A7">
      <w:pPr>
        <w:pStyle w:val="ListParagraph"/>
        <w:ind w:left="2160" w:hanging="1530"/>
        <w:rPr>
          <w:rFonts w:ascii="Times New Roman" w:hAnsi="Times New Roman" w:cs="Times New Roman"/>
          <w:b/>
          <w:sz w:val="24"/>
          <w:szCs w:val="24"/>
        </w:rPr>
      </w:pPr>
      <w:r w:rsidRPr="00051398">
        <w:rPr>
          <w:rFonts w:ascii="Times New Roman" w:hAnsi="Times New Roman" w:cs="Times New Roman"/>
          <w:b/>
          <w:sz w:val="24"/>
          <w:szCs w:val="24"/>
        </w:rPr>
        <w:t>T</w:t>
      </w:r>
      <w:r>
        <w:rPr>
          <w:rFonts w:ascii="Times New Roman" w:hAnsi="Times New Roman" w:cs="Times New Roman"/>
          <w:b/>
          <w:sz w:val="24"/>
          <w:szCs w:val="24"/>
        </w:rPr>
        <w:t>abel 5</w:t>
      </w:r>
      <w:r w:rsidRPr="00051398">
        <w:rPr>
          <w:rFonts w:ascii="Times New Roman" w:hAnsi="Times New Roman" w:cs="Times New Roman"/>
          <w:b/>
          <w:sz w:val="24"/>
          <w:szCs w:val="24"/>
        </w:rPr>
        <w:t xml:space="preserve">. Hasil Penilaian Modul </w:t>
      </w:r>
      <w:r>
        <w:rPr>
          <w:rFonts w:ascii="Times New Roman" w:hAnsi="Times New Roman" w:cs="Times New Roman"/>
          <w:b/>
          <w:sz w:val="24"/>
          <w:szCs w:val="24"/>
        </w:rPr>
        <w:t>Dasar-dasar Desain</w:t>
      </w:r>
      <w:r w:rsidRPr="00051398">
        <w:rPr>
          <w:rFonts w:ascii="Times New Roman" w:hAnsi="Times New Roman" w:cs="Times New Roman"/>
          <w:b/>
          <w:sz w:val="24"/>
          <w:szCs w:val="24"/>
        </w:rPr>
        <w:t xml:space="preserve"> Komponen </w:t>
      </w:r>
      <w:r>
        <w:rPr>
          <w:rFonts w:ascii="Times New Roman" w:hAnsi="Times New Roman" w:cs="Times New Roman"/>
          <w:b/>
          <w:sz w:val="24"/>
          <w:szCs w:val="24"/>
        </w:rPr>
        <w:t>Penyajian</w:t>
      </w:r>
    </w:p>
    <w:tbl>
      <w:tblPr>
        <w:tblStyle w:val="TableGrid"/>
        <w:tblW w:w="7350" w:type="dxa"/>
        <w:tblInd w:w="1578" w:type="dxa"/>
        <w:tblLook w:val="04A0"/>
      </w:tblPr>
      <w:tblGrid>
        <w:gridCol w:w="480"/>
        <w:gridCol w:w="4488"/>
        <w:gridCol w:w="1122"/>
        <w:gridCol w:w="1260"/>
      </w:tblGrid>
      <w:tr w:rsidR="00DE6E2A" w:rsidRPr="00A97999" w:rsidTr="00D12464">
        <w:tc>
          <w:tcPr>
            <w:tcW w:w="480" w:type="dxa"/>
          </w:tcPr>
          <w:p w:rsidR="00DE6E2A" w:rsidRPr="00A97999" w:rsidRDefault="00DE6E2A" w:rsidP="00D12464">
            <w:pPr>
              <w:pStyle w:val="ListParagraph"/>
              <w:ind w:left="0"/>
              <w:jc w:val="center"/>
              <w:rPr>
                <w:b/>
              </w:rPr>
            </w:pPr>
            <w:r w:rsidRPr="00A97999">
              <w:rPr>
                <w:b/>
              </w:rPr>
              <w:t>No</w:t>
            </w:r>
          </w:p>
        </w:tc>
        <w:tc>
          <w:tcPr>
            <w:tcW w:w="4488" w:type="dxa"/>
          </w:tcPr>
          <w:p w:rsidR="00DE6E2A" w:rsidRPr="00A97999" w:rsidRDefault="00DE6E2A" w:rsidP="00D12464">
            <w:pPr>
              <w:pStyle w:val="ListParagraph"/>
              <w:ind w:left="0"/>
              <w:jc w:val="center"/>
              <w:rPr>
                <w:b/>
              </w:rPr>
            </w:pPr>
            <w:r w:rsidRPr="00A97999">
              <w:rPr>
                <w:b/>
              </w:rPr>
              <w:t>Aspek Penilaian</w:t>
            </w:r>
          </w:p>
        </w:tc>
        <w:tc>
          <w:tcPr>
            <w:tcW w:w="1122" w:type="dxa"/>
          </w:tcPr>
          <w:p w:rsidR="00DE6E2A" w:rsidRPr="00A97999" w:rsidRDefault="00DE6E2A" w:rsidP="00D12464">
            <w:pPr>
              <w:pStyle w:val="ListParagraph"/>
              <w:ind w:left="0"/>
              <w:jc w:val="center"/>
              <w:rPr>
                <w:b/>
              </w:rPr>
            </w:pPr>
            <w:r w:rsidRPr="00A97999">
              <w:rPr>
                <w:b/>
              </w:rPr>
              <w:t>Penilaian</w:t>
            </w:r>
          </w:p>
        </w:tc>
        <w:tc>
          <w:tcPr>
            <w:tcW w:w="1260" w:type="dxa"/>
          </w:tcPr>
          <w:p w:rsidR="00DE6E2A" w:rsidRPr="00A97999" w:rsidRDefault="00DE6E2A" w:rsidP="00D12464">
            <w:pPr>
              <w:pStyle w:val="ListParagraph"/>
              <w:ind w:left="0"/>
              <w:jc w:val="center"/>
              <w:rPr>
                <w:b/>
              </w:rPr>
            </w:pPr>
            <w:r w:rsidRPr="00A97999">
              <w:rPr>
                <w:b/>
              </w:rPr>
              <w:t>Kategori</w:t>
            </w:r>
          </w:p>
        </w:tc>
      </w:tr>
      <w:tr w:rsidR="00DE6E2A" w:rsidTr="00D12464">
        <w:tc>
          <w:tcPr>
            <w:tcW w:w="480" w:type="dxa"/>
          </w:tcPr>
          <w:p w:rsidR="00DE6E2A" w:rsidRDefault="00DE6E2A" w:rsidP="00D12464">
            <w:pPr>
              <w:pStyle w:val="ListParagraph"/>
              <w:ind w:left="0"/>
            </w:pPr>
            <w:r>
              <w:t>1</w:t>
            </w:r>
          </w:p>
        </w:tc>
        <w:tc>
          <w:tcPr>
            <w:tcW w:w="4488" w:type="dxa"/>
          </w:tcPr>
          <w:p w:rsidR="00DE6E2A" w:rsidRDefault="00DE6E2A" w:rsidP="00D12464">
            <w:pPr>
              <w:pStyle w:val="ListParagraph"/>
              <w:ind w:left="0"/>
            </w:pPr>
            <w:r>
              <w:t>Kemenarikan Cover</w:t>
            </w:r>
          </w:p>
        </w:tc>
        <w:tc>
          <w:tcPr>
            <w:tcW w:w="1122" w:type="dxa"/>
          </w:tcPr>
          <w:p w:rsidR="00DE6E2A" w:rsidRDefault="00DE6E2A" w:rsidP="00D12464">
            <w:pPr>
              <w:pStyle w:val="ListParagraph"/>
              <w:ind w:left="0"/>
              <w:jc w:val="center"/>
            </w:pPr>
            <w:r>
              <w:t>100%</w:t>
            </w:r>
          </w:p>
        </w:tc>
        <w:tc>
          <w:tcPr>
            <w:tcW w:w="1260" w:type="dxa"/>
          </w:tcPr>
          <w:p w:rsidR="00DE6E2A" w:rsidRDefault="00DE6E2A" w:rsidP="00D12464">
            <w:pPr>
              <w:pStyle w:val="ListParagraph"/>
              <w:ind w:left="0"/>
            </w:pPr>
            <w:r w:rsidRPr="007626C9">
              <w:t>Baik</w:t>
            </w:r>
          </w:p>
        </w:tc>
      </w:tr>
      <w:tr w:rsidR="00DE6E2A" w:rsidTr="00D12464">
        <w:tc>
          <w:tcPr>
            <w:tcW w:w="480" w:type="dxa"/>
          </w:tcPr>
          <w:p w:rsidR="00DE6E2A" w:rsidRDefault="00DE6E2A" w:rsidP="00D12464">
            <w:pPr>
              <w:pStyle w:val="ListParagraph"/>
              <w:ind w:left="0"/>
            </w:pPr>
            <w:r>
              <w:t>2</w:t>
            </w:r>
          </w:p>
        </w:tc>
        <w:tc>
          <w:tcPr>
            <w:tcW w:w="4488" w:type="dxa"/>
          </w:tcPr>
          <w:p w:rsidR="00DE6E2A" w:rsidRDefault="00DE6E2A" w:rsidP="00D12464">
            <w:pPr>
              <w:pStyle w:val="ListParagraph"/>
              <w:ind w:left="0"/>
            </w:pPr>
            <w:r>
              <w:t>Kemenarikan tata letak (layout)</w:t>
            </w:r>
          </w:p>
        </w:tc>
        <w:tc>
          <w:tcPr>
            <w:tcW w:w="1122" w:type="dxa"/>
          </w:tcPr>
          <w:p w:rsidR="00DE6E2A" w:rsidRDefault="00DE6E2A" w:rsidP="00D12464">
            <w:pPr>
              <w:jc w:val="center"/>
            </w:pPr>
            <w:r>
              <w:t>75</w:t>
            </w:r>
            <w:r w:rsidRPr="001F217F">
              <w:t>%</w:t>
            </w:r>
          </w:p>
        </w:tc>
        <w:tc>
          <w:tcPr>
            <w:tcW w:w="1260" w:type="dxa"/>
          </w:tcPr>
          <w:p w:rsidR="00DE6E2A" w:rsidRDefault="00DE6E2A" w:rsidP="00D12464">
            <w:r>
              <w:t xml:space="preserve">Cukup </w:t>
            </w:r>
            <w:r w:rsidRPr="007626C9">
              <w:t>Baik</w:t>
            </w:r>
          </w:p>
        </w:tc>
      </w:tr>
      <w:tr w:rsidR="00DE6E2A" w:rsidTr="00D12464">
        <w:tc>
          <w:tcPr>
            <w:tcW w:w="480" w:type="dxa"/>
          </w:tcPr>
          <w:p w:rsidR="00DE6E2A" w:rsidRDefault="00DE6E2A" w:rsidP="00D12464">
            <w:pPr>
              <w:pStyle w:val="ListParagraph"/>
              <w:ind w:left="0"/>
            </w:pPr>
            <w:r>
              <w:t>3</w:t>
            </w:r>
          </w:p>
        </w:tc>
        <w:tc>
          <w:tcPr>
            <w:tcW w:w="4488" w:type="dxa"/>
          </w:tcPr>
          <w:p w:rsidR="00DE6E2A" w:rsidRDefault="00DE6E2A" w:rsidP="00D12464">
            <w:pPr>
              <w:pStyle w:val="ListParagraph"/>
              <w:ind w:left="0"/>
            </w:pPr>
            <w:r>
              <w:t>Kesesuaian teks dan ilustrasi</w:t>
            </w:r>
          </w:p>
        </w:tc>
        <w:tc>
          <w:tcPr>
            <w:tcW w:w="1122" w:type="dxa"/>
          </w:tcPr>
          <w:p w:rsidR="00DE6E2A" w:rsidRDefault="00DE6E2A" w:rsidP="00D12464">
            <w:pPr>
              <w:jc w:val="center"/>
            </w:pPr>
            <w:r w:rsidRPr="001F217F">
              <w:t>100%</w:t>
            </w:r>
          </w:p>
        </w:tc>
        <w:tc>
          <w:tcPr>
            <w:tcW w:w="1260" w:type="dxa"/>
          </w:tcPr>
          <w:p w:rsidR="00DE6E2A" w:rsidRDefault="00DE6E2A" w:rsidP="00D12464">
            <w:r w:rsidRPr="007626C9">
              <w:t>Baik</w:t>
            </w:r>
          </w:p>
        </w:tc>
      </w:tr>
      <w:tr w:rsidR="00DE6E2A" w:rsidTr="00D12464">
        <w:tc>
          <w:tcPr>
            <w:tcW w:w="480" w:type="dxa"/>
          </w:tcPr>
          <w:p w:rsidR="00DE6E2A" w:rsidRDefault="00DE6E2A" w:rsidP="00D12464">
            <w:pPr>
              <w:pStyle w:val="ListParagraph"/>
              <w:ind w:left="0"/>
            </w:pPr>
            <w:r>
              <w:t>4</w:t>
            </w:r>
          </w:p>
        </w:tc>
        <w:tc>
          <w:tcPr>
            <w:tcW w:w="4488" w:type="dxa"/>
          </w:tcPr>
          <w:p w:rsidR="00DE6E2A" w:rsidRDefault="00DE6E2A" w:rsidP="00D12464">
            <w:pPr>
              <w:pStyle w:val="ListParagraph"/>
              <w:ind w:left="0"/>
            </w:pPr>
            <w:r>
              <w:t>Kesesuaian pemilihan font</w:t>
            </w:r>
          </w:p>
        </w:tc>
        <w:tc>
          <w:tcPr>
            <w:tcW w:w="1122" w:type="dxa"/>
          </w:tcPr>
          <w:p w:rsidR="00DE6E2A" w:rsidRDefault="00DE6E2A" w:rsidP="00D12464">
            <w:pPr>
              <w:jc w:val="center"/>
            </w:pPr>
            <w:r w:rsidRPr="001F217F">
              <w:t>100%</w:t>
            </w:r>
          </w:p>
        </w:tc>
        <w:tc>
          <w:tcPr>
            <w:tcW w:w="1260" w:type="dxa"/>
          </w:tcPr>
          <w:p w:rsidR="00DE6E2A" w:rsidRDefault="00DE6E2A" w:rsidP="00D12464">
            <w:r w:rsidRPr="007626C9">
              <w:t>Baik</w:t>
            </w:r>
          </w:p>
        </w:tc>
      </w:tr>
      <w:tr w:rsidR="00DE6E2A" w:rsidTr="00D12464">
        <w:tc>
          <w:tcPr>
            <w:tcW w:w="480" w:type="dxa"/>
          </w:tcPr>
          <w:p w:rsidR="00DE6E2A" w:rsidRDefault="00DE6E2A" w:rsidP="00D12464">
            <w:pPr>
              <w:pStyle w:val="ListParagraph"/>
              <w:ind w:left="0"/>
            </w:pPr>
            <w:r>
              <w:t>5</w:t>
            </w:r>
          </w:p>
        </w:tc>
        <w:tc>
          <w:tcPr>
            <w:tcW w:w="4488" w:type="dxa"/>
          </w:tcPr>
          <w:p w:rsidR="00DE6E2A" w:rsidRDefault="00DE6E2A" w:rsidP="00D12464">
            <w:pPr>
              <w:pStyle w:val="ListParagraph"/>
              <w:ind w:left="0"/>
            </w:pPr>
            <w:r>
              <w:t>Kemudahan keterbacaan</w:t>
            </w:r>
          </w:p>
        </w:tc>
        <w:tc>
          <w:tcPr>
            <w:tcW w:w="1122" w:type="dxa"/>
          </w:tcPr>
          <w:p w:rsidR="00DE6E2A" w:rsidRDefault="00DE6E2A" w:rsidP="00D12464">
            <w:pPr>
              <w:jc w:val="center"/>
            </w:pPr>
            <w:r w:rsidRPr="001F217F">
              <w:t>100%</w:t>
            </w:r>
          </w:p>
        </w:tc>
        <w:tc>
          <w:tcPr>
            <w:tcW w:w="1260" w:type="dxa"/>
          </w:tcPr>
          <w:p w:rsidR="00DE6E2A" w:rsidRDefault="00DE6E2A" w:rsidP="00D12464">
            <w:r w:rsidRPr="007626C9">
              <w:t>Baik</w:t>
            </w:r>
          </w:p>
        </w:tc>
      </w:tr>
      <w:tr w:rsidR="00DE6E2A" w:rsidTr="00D12464">
        <w:tc>
          <w:tcPr>
            <w:tcW w:w="480" w:type="dxa"/>
          </w:tcPr>
          <w:p w:rsidR="00DE6E2A" w:rsidRDefault="00DE6E2A" w:rsidP="00D12464">
            <w:pPr>
              <w:pStyle w:val="ListParagraph"/>
              <w:ind w:left="0"/>
            </w:pPr>
          </w:p>
        </w:tc>
        <w:tc>
          <w:tcPr>
            <w:tcW w:w="4488" w:type="dxa"/>
          </w:tcPr>
          <w:p w:rsidR="00DE6E2A" w:rsidRPr="009D51A5" w:rsidRDefault="00DE6E2A" w:rsidP="00D12464">
            <w:pPr>
              <w:pStyle w:val="ListParagraph"/>
              <w:ind w:left="0"/>
              <w:jc w:val="center"/>
              <w:rPr>
                <w:b/>
              </w:rPr>
            </w:pPr>
            <w:r w:rsidRPr="009D51A5">
              <w:rPr>
                <w:b/>
              </w:rPr>
              <w:t>Rata-rata</w:t>
            </w:r>
          </w:p>
        </w:tc>
        <w:tc>
          <w:tcPr>
            <w:tcW w:w="1122" w:type="dxa"/>
          </w:tcPr>
          <w:p w:rsidR="00DE6E2A" w:rsidRPr="009D51A5" w:rsidRDefault="00DE6E2A" w:rsidP="00D12464">
            <w:pPr>
              <w:pStyle w:val="ListParagraph"/>
              <w:ind w:left="0"/>
              <w:jc w:val="center"/>
              <w:rPr>
                <w:b/>
              </w:rPr>
            </w:pPr>
            <w:r>
              <w:rPr>
                <w:b/>
              </w:rPr>
              <w:t>95</w:t>
            </w:r>
            <w:r w:rsidRPr="009D51A5">
              <w:rPr>
                <w:b/>
              </w:rPr>
              <w:t>%</w:t>
            </w:r>
          </w:p>
        </w:tc>
        <w:tc>
          <w:tcPr>
            <w:tcW w:w="1260" w:type="dxa"/>
          </w:tcPr>
          <w:p w:rsidR="00DE6E2A" w:rsidRPr="009D51A5" w:rsidRDefault="00DE6E2A" w:rsidP="00D12464">
            <w:pPr>
              <w:pStyle w:val="ListParagraph"/>
              <w:ind w:left="0"/>
              <w:rPr>
                <w:b/>
              </w:rPr>
            </w:pPr>
            <w:r w:rsidRPr="009D51A5">
              <w:rPr>
                <w:b/>
              </w:rPr>
              <w:t>Baik</w:t>
            </w:r>
          </w:p>
        </w:tc>
      </w:tr>
    </w:tbl>
    <w:p w:rsidR="00DE6E2A" w:rsidRPr="006E0094" w:rsidRDefault="00DE6E2A" w:rsidP="00DE6E2A">
      <w:pPr>
        <w:rPr>
          <w:rFonts w:ascii="Times New Roman" w:hAnsi="Times New Roman" w:cs="Times New Roman"/>
          <w:sz w:val="24"/>
          <w:szCs w:val="24"/>
        </w:rPr>
      </w:pPr>
    </w:p>
    <w:p w:rsidR="00DE6E2A" w:rsidRDefault="00DE6E2A" w:rsidP="00DE6E2A">
      <w:pPr>
        <w:pStyle w:val="ListParagraph"/>
        <w:ind w:left="1800"/>
        <w:rPr>
          <w:rFonts w:ascii="Times New Roman" w:hAnsi="Times New Roman" w:cs="Times New Roman"/>
          <w:sz w:val="24"/>
          <w:szCs w:val="24"/>
        </w:rPr>
      </w:pPr>
      <w:r>
        <w:rPr>
          <w:rFonts w:ascii="Times New Roman" w:hAnsi="Times New Roman" w:cs="Times New Roman"/>
          <w:sz w:val="24"/>
          <w:szCs w:val="24"/>
        </w:rPr>
        <w:t>Komentar Umum:</w:t>
      </w:r>
    </w:p>
    <w:p w:rsidR="00DE6E2A" w:rsidRDefault="00DE6E2A" w:rsidP="00DE6E2A">
      <w:pPr>
        <w:pStyle w:val="ListParagraph"/>
        <w:ind w:left="1800"/>
        <w:rPr>
          <w:rFonts w:ascii="Times New Roman" w:hAnsi="Times New Roman" w:cs="Times New Roman"/>
          <w:sz w:val="24"/>
          <w:szCs w:val="24"/>
        </w:rPr>
      </w:pPr>
      <w:r>
        <w:rPr>
          <w:rFonts w:ascii="Times New Roman" w:hAnsi="Times New Roman" w:cs="Times New Roman"/>
          <w:sz w:val="24"/>
          <w:szCs w:val="24"/>
        </w:rPr>
        <w:t>Perlu penjelasan yang lebih detail lagi. Gambar ilustrasi ditambah untuk memperjelas uraian.</w:t>
      </w:r>
    </w:p>
    <w:p w:rsidR="00DE6E2A" w:rsidRPr="00035EDB" w:rsidRDefault="00DE6E2A" w:rsidP="00DE6E2A">
      <w:pPr>
        <w:pStyle w:val="ListParagraph"/>
        <w:ind w:left="1800"/>
        <w:rPr>
          <w:rFonts w:ascii="Times New Roman" w:hAnsi="Times New Roman" w:cs="Times New Roman"/>
          <w:sz w:val="24"/>
          <w:szCs w:val="24"/>
        </w:rPr>
      </w:pPr>
    </w:p>
    <w:p w:rsidR="00DE6E2A" w:rsidRDefault="00DE6E2A">
      <w:pPr>
        <w:rPr>
          <w:rFonts w:ascii="Times New Roman" w:hAnsi="Times New Roman" w:cs="Times New Roman"/>
          <w:sz w:val="24"/>
          <w:szCs w:val="24"/>
        </w:rPr>
      </w:pPr>
      <w:r>
        <w:rPr>
          <w:rFonts w:ascii="Times New Roman" w:hAnsi="Times New Roman" w:cs="Times New Roman"/>
          <w:sz w:val="24"/>
          <w:szCs w:val="24"/>
        </w:rPr>
        <w:br w:type="page"/>
      </w:r>
    </w:p>
    <w:p w:rsidR="00CF346D" w:rsidRPr="00035EDB" w:rsidRDefault="00CF346D" w:rsidP="00CF346D">
      <w:pPr>
        <w:pStyle w:val="ListParagraph"/>
        <w:numPr>
          <w:ilvl w:val="0"/>
          <w:numId w:val="4"/>
        </w:numPr>
        <w:rPr>
          <w:rFonts w:ascii="Times New Roman" w:hAnsi="Times New Roman" w:cs="Times New Roman"/>
          <w:sz w:val="24"/>
          <w:szCs w:val="24"/>
        </w:rPr>
      </w:pPr>
      <w:r w:rsidRPr="00035EDB">
        <w:rPr>
          <w:rFonts w:ascii="Times New Roman" w:hAnsi="Times New Roman" w:cs="Times New Roman"/>
          <w:sz w:val="24"/>
          <w:szCs w:val="24"/>
        </w:rPr>
        <w:lastRenderedPageBreak/>
        <w:t>P</w:t>
      </w:r>
      <w:r w:rsidR="008F67BA">
        <w:rPr>
          <w:rFonts w:ascii="Times New Roman" w:hAnsi="Times New Roman" w:cs="Times New Roman"/>
          <w:sz w:val="24"/>
          <w:szCs w:val="24"/>
        </w:rPr>
        <w:t>embahasan</w:t>
      </w:r>
    </w:p>
    <w:p w:rsidR="00D12464" w:rsidRPr="00D12464" w:rsidRDefault="00D12464" w:rsidP="00D12464">
      <w:pPr>
        <w:ind w:left="1080" w:firstLine="630"/>
        <w:jc w:val="both"/>
        <w:rPr>
          <w:rFonts w:ascii="Times New Roman" w:hAnsi="Times New Roman" w:cs="Times New Roman"/>
          <w:sz w:val="24"/>
          <w:szCs w:val="24"/>
        </w:rPr>
      </w:pPr>
      <w:r w:rsidRPr="00D12464">
        <w:rPr>
          <w:rFonts w:ascii="Times New Roman" w:hAnsi="Times New Roman" w:cs="Times New Roman"/>
          <w:sz w:val="24"/>
          <w:szCs w:val="24"/>
        </w:rPr>
        <w:t xml:space="preserve">Dalam analisis kebutuhan ditemukan bahwa mahasiswa membutuhkan bahan ajar cetak yang berupa modul untuk memudahkan mereka dalam memahami materi dan mencari sumber acuan. Materi dalam modul dipilih materi yang mendukung pemahaman mahasiswa tentang </w:t>
      </w:r>
      <w:r>
        <w:rPr>
          <w:rFonts w:ascii="Times New Roman" w:hAnsi="Times New Roman" w:cs="Times New Roman"/>
          <w:sz w:val="24"/>
          <w:szCs w:val="24"/>
        </w:rPr>
        <w:t>Dasar-dasar Desain</w:t>
      </w:r>
      <w:r w:rsidRPr="00D12464">
        <w:rPr>
          <w:rFonts w:ascii="Times New Roman" w:hAnsi="Times New Roman" w:cs="Times New Roman"/>
          <w:sz w:val="24"/>
          <w:szCs w:val="24"/>
        </w:rPr>
        <w:t xml:space="preserve"> yang sifatnya mendasar. Oleh sebab itu dalam penelitian pengembangan ini dikembangkan bahan ajar berupa modul cetak.</w:t>
      </w:r>
    </w:p>
    <w:p w:rsidR="00D12464" w:rsidRDefault="00D12464" w:rsidP="00D12464">
      <w:pPr>
        <w:pStyle w:val="ListParagraph"/>
        <w:ind w:left="1080" w:firstLine="630"/>
        <w:jc w:val="both"/>
        <w:rPr>
          <w:rFonts w:ascii="Times New Roman" w:hAnsi="Times New Roman" w:cs="Times New Roman"/>
          <w:sz w:val="24"/>
          <w:szCs w:val="24"/>
        </w:rPr>
      </w:pPr>
      <w:r>
        <w:rPr>
          <w:rFonts w:ascii="Times New Roman" w:hAnsi="Times New Roman" w:cs="Times New Roman"/>
          <w:sz w:val="24"/>
          <w:szCs w:val="24"/>
        </w:rPr>
        <w:t>Uji validasi terhadap modul Dasar-dasar Desain diawali dengan uji ahli yang melibatkan ahli materi dan ahli media. Berdasarkan ahli materi, modul Dasar-dasar Desain dari komponen isi secara umum dinilai baik, dan sudah dinyatakan baik. Hanya pada bagian acuan kepustakaan serta kedalaman materi perlu dilengkapi agar memudahkan mahasiswa untuk mencari rujukan lain yang mendukung serta memudahkan mahasiswa belajar mandiri. Pada aspek kelengkapan materi, dan kekinian ilmu juga perlu adanya penambahan agar modul bisa lebih menarik. Namun demikian, modul Dasar-dasar Desain dinilai layak untuk diproduksi tanpa revisi.</w:t>
      </w:r>
    </w:p>
    <w:p w:rsidR="00D12464" w:rsidRDefault="00D12464" w:rsidP="00D12464">
      <w:pPr>
        <w:pStyle w:val="ListParagraph"/>
        <w:ind w:left="1080" w:firstLine="630"/>
        <w:jc w:val="both"/>
        <w:rPr>
          <w:rFonts w:ascii="Times New Roman" w:hAnsi="Times New Roman" w:cs="Times New Roman"/>
          <w:sz w:val="24"/>
          <w:szCs w:val="24"/>
        </w:rPr>
      </w:pPr>
      <w:r>
        <w:rPr>
          <w:rFonts w:ascii="Times New Roman" w:hAnsi="Times New Roman" w:cs="Times New Roman"/>
          <w:sz w:val="24"/>
          <w:szCs w:val="24"/>
        </w:rPr>
        <w:t>Hasil uji validasi oleh ahli media secara umum juga dinyatakan baik. Terdapat beberapa bagian yang perlu diperbaiki antara lain</w:t>
      </w:r>
      <w:r w:rsidRPr="00D12464">
        <w:rPr>
          <w:rFonts w:ascii="Times New Roman" w:hAnsi="Times New Roman" w:cs="Times New Roman"/>
          <w:i/>
          <w:sz w:val="24"/>
          <w:szCs w:val="24"/>
        </w:rPr>
        <w:t xml:space="preserve"> layout</w:t>
      </w:r>
      <w:r>
        <w:rPr>
          <w:rFonts w:ascii="Times New Roman" w:hAnsi="Times New Roman" w:cs="Times New Roman"/>
          <w:sz w:val="24"/>
          <w:szCs w:val="24"/>
        </w:rPr>
        <w:t xml:space="preserve"> disarankan untuk dengan lay out yang tidak terlalu formal agar modul berkesan ringan untuk dibaca. Dari sisi tampilan gambar ilustrasi </w:t>
      </w:r>
      <w:r w:rsidR="00B41DDC">
        <w:rPr>
          <w:rFonts w:ascii="Times New Roman" w:hAnsi="Times New Roman" w:cs="Times New Roman"/>
          <w:sz w:val="24"/>
          <w:szCs w:val="24"/>
        </w:rPr>
        <w:t>dalam editing supaya lebih detail lagi agar tampilan gambar dapat lebih jelas</w:t>
      </w:r>
      <w:r>
        <w:rPr>
          <w:rFonts w:ascii="Times New Roman" w:hAnsi="Times New Roman" w:cs="Times New Roman"/>
          <w:sz w:val="24"/>
          <w:szCs w:val="24"/>
        </w:rPr>
        <w:t>.. Hasil uji ahli media menyatakan bahwa modul Dasar-dasar Desain dinilai baik dan layak digunakan sebagai bahan ajar.</w:t>
      </w:r>
    </w:p>
    <w:p w:rsidR="00D12464" w:rsidRPr="005B647D" w:rsidRDefault="00D12464" w:rsidP="00D12464">
      <w:pPr>
        <w:pStyle w:val="ListParagraph"/>
        <w:ind w:left="1080" w:firstLine="630"/>
        <w:jc w:val="both"/>
        <w:rPr>
          <w:rFonts w:ascii="Times New Roman" w:hAnsi="Times New Roman" w:cs="Times New Roman"/>
          <w:sz w:val="24"/>
          <w:szCs w:val="24"/>
        </w:rPr>
      </w:pPr>
      <w:r>
        <w:rPr>
          <w:rFonts w:ascii="Times New Roman" w:hAnsi="Times New Roman" w:cs="Times New Roman"/>
          <w:sz w:val="24"/>
          <w:szCs w:val="24"/>
        </w:rPr>
        <w:t>Pada uji pengguna yang terdiri dari 5 mahasiswa secara umum modul Dasar-dasar Desain dinilai baik dengan hasil penilaian terhadap kelayakan isi 92,5% dan dari segi penyajian 95%. Berdasarkan analisis terhadap beberapa aspek yang masih dinilai rendah antara lain masalah kejelasan bahasa perlu dibedakan beberapa penjelasan pada beberapa sub bagian dengan detail. Tentang kekinian ilmu juga perlu ditingkatkan serta aspek mendorong keingin tahuan pengguna perlu semakin dirangsang dengan memberikan penyajian materi yang lebih tepat.</w:t>
      </w:r>
    </w:p>
    <w:p w:rsidR="00B41DDC" w:rsidRDefault="00B41DDC">
      <w:pPr>
        <w:rPr>
          <w:rFonts w:ascii="Times New Roman" w:hAnsi="Times New Roman" w:cs="Times New Roman"/>
          <w:sz w:val="24"/>
          <w:szCs w:val="24"/>
        </w:rPr>
      </w:pPr>
    </w:p>
    <w:p w:rsidR="00D2159B" w:rsidRDefault="00D2159B">
      <w:pPr>
        <w:rPr>
          <w:rFonts w:ascii="Times New Roman" w:hAnsi="Times New Roman" w:cs="Times New Roman"/>
          <w:b/>
          <w:sz w:val="24"/>
          <w:szCs w:val="24"/>
        </w:rPr>
      </w:pPr>
      <w:r>
        <w:rPr>
          <w:rFonts w:ascii="Times New Roman" w:hAnsi="Times New Roman" w:cs="Times New Roman"/>
          <w:b/>
          <w:sz w:val="24"/>
          <w:szCs w:val="24"/>
        </w:rPr>
        <w:br w:type="page"/>
      </w:r>
    </w:p>
    <w:p w:rsidR="00CF346D" w:rsidRPr="00B41DDC" w:rsidRDefault="00CF346D" w:rsidP="00D2159B">
      <w:pPr>
        <w:pStyle w:val="ListParagraph"/>
        <w:ind w:left="1440" w:hanging="720"/>
        <w:jc w:val="center"/>
        <w:rPr>
          <w:rFonts w:ascii="Times New Roman" w:hAnsi="Times New Roman" w:cs="Times New Roman"/>
          <w:b/>
          <w:sz w:val="24"/>
          <w:szCs w:val="24"/>
        </w:rPr>
      </w:pPr>
      <w:r w:rsidRPr="00B41DDC">
        <w:rPr>
          <w:rFonts w:ascii="Times New Roman" w:hAnsi="Times New Roman" w:cs="Times New Roman"/>
          <w:b/>
          <w:sz w:val="24"/>
          <w:szCs w:val="24"/>
        </w:rPr>
        <w:lastRenderedPageBreak/>
        <w:t>BAB VI</w:t>
      </w:r>
    </w:p>
    <w:p w:rsidR="00CF346D" w:rsidRDefault="00CF346D" w:rsidP="00233B9B">
      <w:pPr>
        <w:pStyle w:val="ListParagraph"/>
        <w:ind w:left="1440" w:hanging="720"/>
        <w:jc w:val="center"/>
        <w:rPr>
          <w:rFonts w:ascii="Times New Roman" w:hAnsi="Times New Roman" w:cs="Times New Roman"/>
          <w:b/>
          <w:sz w:val="24"/>
          <w:szCs w:val="24"/>
        </w:rPr>
      </w:pPr>
      <w:r w:rsidRPr="00B41DDC">
        <w:rPr>
          <w:rFonts w:ascii="Times New Roman" w:hAnsi="Times New Roman" w:cs="Times New Roman"/>
          <w:b/>
          <w:sz w:val="24"/>
          <w:szCs w:val="24"/>
        </w:rPr>
        <w:t>KESIMPULAN DAN SARAN</w:t>
      </w:r>
    </w:p>
    <w:p w:rsidR="00B41DDC" w:rsidRPr="00B41DDC" w:rsidRDefault="00B41DDC" w:rsidP="00233B9B">
      <w:pPr>
        <w:pStyle w:val="ListParagraph"/>
        <w:ind w:left="1440" w:hanging="720"/>
        <w:jc w:val="center"/>
        <w:rPr>
          <w:rFonts w:ascii="Times New Roman" w:hAnsi="Times New Roman" w:cs="Times New Roman"/>
          <w:b/>
          <w:sz w:val="24"/>
          <w:szCs w:val="24"/>
        </w:rPr>
      </w:pPr>
    </w:p>
    <w:p w:rsidR="00CF346D" w:rsidRDefault="00CF346D" w:rsidP="00233B9B">
      <w:pPr>
        <w:pStyle w:val="ListParagraph"/>
        <w:numPr>
          <w:ilvl w:val="0"/>
          <w:numId w:val="6"/>
        </w:numPr>
        <w:ind w:left="1080"/>
        <w:rPr>
          <w:rFonts w:ascii="Times New Roman" w:hAnsi="Times New Roman" w:cs="Times New Roman"/>
          <w:sz w:val="24"/>
          <w:szCs w:val="24"/>
        </w:rPr>
      </w:pPr>
      <w:r w:rsidRPr="00035EDB">
        <w:rPr>
          <w:rFonts w:ascii="Times New Roman" w:hAnsi="Times New Roman" w:cs="Times New Roman"/>
          <w:sz w:val="24"/>
          <w:szCs w:val="24"/>
        </w:rPr>
        <w:t>K</w:t>
      </w:r>
      <w:r w:rsidR="008F67BA">
        <w:rPr>
          <w:rFonts w:ascii="Times New Roman" w:hAnsi="Times New Roman" w:cs="Times New Roman"/>
          <w:sz w:val="24"/>
          <w:szCs w:val="24"/>
        </w:rPr>
        <w:t>esimpulan</w:t>
      </w:r>
    </w:p>
    <w:p w:rsidR="00B41DDC" w:rsidRDefault="00B41DDC" w:rsidP="00B41DDC">
      <w:pPr>
        <w:pStyle w:val="ListParagraph"/>
        <w:ind w:left="1800"/>
        <w:rPr>
          <w:rFonts w:ascii="Times New Roman" w:hAnsi="Times New Roman" w:cs="Times New Roman"/>
          <w:sz w:val="24"/>
          <w:szCs w:val="24"/>
        </w:rPr>
      </w:pPr>
      <w:r>
        <w:rPr>
          <w:rFonts w:ascii="Times New Roman" w:hAnsi="Times New Roman" w:cs="Times New Roman"/>
          <w:sz w:val="24"/>
          <w:szCs w:val="24"/>
        </w:rPr>
        <w:t>Berdasarkan hasil penelitian, maka dapat disimpulkan bahwa:</w:t>
      </w:r>
    </w:p>
    <w:p w:rsidR="00B41DDC" w:rsidRPr="00B41DDC" w:rsidRDefault="00B41DDC" w:rsidP="00233B9B">
      <w:pPr>
        <w:pStyle w:val="ListParagraph"/>
        <w:ind w:left="1080"/>
        <w:rPr>
          <w:rFonts w:ascii="Times New Roman" w:hAnsi="Times New Roman" w:cs="Times New Roman"/>
          <w:sz w:val="24"/>
          <w:szCs w:val="24"/>
        </w:rPr>
      </w:pPr>
      <w:r w:rsidRPr="00B41DDC">
        <w:rPr>
          <w:rFonts w:ascii="Times New Roman" w:hAnsi="Times New Roman" w:cs="Times New Roman"/>
          <w:sz w:val="24"/>
          <w:szCs w:val="24"/>
        </w:rPr>
        <w:t xml:space="preserve">Modul </w:t>
      </w:r>
      <w:r>
        <w:rPr>
          <w:rFonts w:ascii="Times New Roman" w:hAnsi="Times New Roman" w:cs="Times New Roman"/>
          <w:sz w:val="24"/>
          <w:szCs w:val="24"/>
        </w:rPr>
        <w:t>Dasar-dasar Desain</w:t>
      </w:r>
      <w:r w:rsidRPr="00B41DDC">
        <w:rPr>
          <w:rFonts w:ascii="Times New Roman" w:hAnsi="Times New Roman" w:cs="Times New Roman"/>
          <w:sz w:val="24"/>
          <w:szCs w:val="24"/>
        </w:rPr>
        <w:t xml:space="preserve"> dinilai baik dan layak dijadikan bahan ajar untuk pembelajaran </w:t>
      </w:r>
      <w:r>
        <w:rPr>
          <w:rFonts w:ascii="Times New Roman" w:hAnsi="Times New Roman" w:cs="Times New Roman"/>
          <w:sz w:val="24"/>
          <w:szCs w:val="24"/>
        </w:rPr>
        <w:t>Dasar-dasar Desain</w:t>
      </w:r>
      <w:r w:rsidRPr="00B41DDC">
        <w:rPr>
          <w:rFonts w:ascii="Times New Roman" w:hAnsi="Times New Roman" w:cs="Times New Roman"/>
          <w:sz w:val="24"/>
          <w:szCs w:val="24"/>
        </w:rPr>
        <w:t>.</w:t>
      </w:r>
    </w:p>
    <w:p w:rsidR="00B41DDC" w:rsidRPr="00035EDB" w:rsidRDefault="00B41DDC" w:rsidP="00B41DDC">
      <w:pPr>
        <w:pStyle w:val="ListParagraph"/>
        <w:ind w:left="1800"/>
        <w:rPr>
          <w:rFonts w:ascii="Times New Roman" w:hAnsi="Times New Roman" w:cs="Times New Roman"/>
          <w:sz w:val="24"/>
          <w:szCs w:val="24"/>
        </w:rPr>
      </w:pPr>
    </w:p>
    <w:p w:rsidR="00CF346D" w:rsidRDefault="008F67BA" w:rsidP="00233B9B">
      <w:pPr>
        <w:pStyle w:val="ListParagraph"/>
        <w:numPr>
          <w:ilvl w:val="0"/>
          <w:numId w:val="6"/>
        </w:numPr>
        <w:ind w:left="1080"/>
        <w:rPr>
          <w:rFonts w:ascii="Times New Roman" w:hAnsi="Times New Roman" w:cs="Times New Roman"/>
          <w:sz w:val="24"/>
          <w:szCs w:val="24"/>
        </w:rPr>
      </w:pPr>
      <w:r>
        <w:rPr>
          <w:rFonts w:ascii="Times New Roman" w:hAnsi="Times New Roman" w:cs="Times New Roman"/>
          <w:sz w:val="24"/>
          <w:szCs w:val="24"/>
        </w:rPr>
        <w:t>Saran-saran</w:t>
      </w:r>
    </w:p>
    <w:p w:rsidR="00B41DDC" w:rsidRDefault="00B41DDC" w:rsidP="00233B9B">
      <w:pPr>
        <w:pStyle w:val="ListParagraph"/>
        <w:numPr>
          <w:ilvl w:val="0"/>
          <w:numId w:val="23"/>
        </w:numPr>
        <w:tabs>
          <w:tab w:val="left" w:pos="1530"/>
          <w:tab w:val="left" w:pos="2070"/>
        </w:tabs>
        <w:ind w:left="1530" w:hanging="450"/>
        <w:rPr>
          <w:rFonts w:ascii="Times New Roman" w:hAnsi="Times New Roman" w:cs="Times New Roman"/>
          <w:sz w:val="24"/>
          <w:szCs w:val="24"/>
        </w:rPr>
      </w:pPr>
      <w:r>
        <w:rPr>
          <w:rFonts w:ascii="Times New Roman" w:hAnsi="Times New Roman" w:cs="Times New Roman"/>
          <w:sz w:val="24"/>
          <w:szCs w:val="24"/>
        </w:rPr>
        <w:t>Modul Dasar-dasar Desain sudah dinyatakan layak sebagai bahan ajar sehingga sebaiknya bisa untuk menjadi alternatif bahan ajar mata kuliah Dasar-dasar Desain.</w:t>
      </w:r>
    </w:p>
    <w:p w:rsidR="00B41DDC" w:rsidRPr="005B647D" w:rsidRDefault="00B41DDC" w:rsidP="00233B9B">
      <w:pPr>
        <w:pStyle w:val="ListParagraph"/>
        <w:numPr>
          <w:ilvl w:val="0"/>
          <w:numId w:val="23"/>
        </w:numPr>
        <w:tabs>
          <w:tab w:val="left" w:pos="2250"/>
        </w:tabs>
        <w:ind w:left="1530"/>
        <w:rPr>
          <w:rFonts w:ascii="Times New Roman" w:hAnsi="Times New Roman" w:cs="Times New Roman"/>
          <w:sz w:val="24"/>
          <w:szCs w:val="24"/>
        </w:rPr>
      </w:pPr>
      <w:r>
        <w:rPr>
          <w:rFonts w:ascii="Times New Roman" w:hAnsi="Times New Roman" w:cs="Times New Roman"/>
          <w:sz w:val="24"/>
          <w:szCs w:val="24"/>
        </w:rPr>
        <w:t>Perlu adanya sosialisasi modul pada mahasiswa secara lebih luas agar modul ini dapat memberi kemanfaatan secara praktis.</w:t>
      </w:r>
    </w:p>
    <w:p w:rsidR="00B41DDC" w:rsidRPr="00035EDB" w:rsidRDefault="00B41DDC" w:rsidP="00B41DDC">
      <w:pPr>
        <w:pStyle w:val="ListParagraph"/>
        <w:ind w:left="1800"/>
        <w:rPr>
          <w:rFonts w:ascii="Times New Roman" w:hAnsi="Times New Roman" w:cs="Times New Roman"/>
          <w:sz w:val="24"/>
          <w:szCs w:val="24"/>
        </w:rPr>
      </w:pPr>
    </w:p>
    <w:p w:rsidR="00CF346D" w:rsidRDefault="00CF346D">
      <w:r>
        <w:br w:type="page"/>
      </w:r>
    </w:p>
    <w:p w:rsidR="00CF346D" w:rsidRDefault="00CF346D" w:rsidP="00A61957">
      <w:pPr>
        <w:pStyle w:val="ListParagraph"/>
        <w:ind w:left="2430" w:hanging="2430"/>
        <w:jc w:val="center"/>
        <w:rPr>
          <w:rFonts w:ascii="Times New Roman" w:hAnsi="Times New Roman" w:cs="Times New Roman"/>
          <w:b/>
          <w:sz w:val="24"/>
          <w:szCs w:val="24"/>
        </w:rPr>
      </w:pPr>
      <w:r w:rsidRPr="00A61957">
        <w:rPr>
          <w:rFonts w:ascii="Times New Roman" w:hAnsi="Times New Roman" w:cs="Times New Roman"/>
          <w:b/>
          <w:sz w:val="24"/>
          <w:szCs w:val="24"/>
        </w:rPr>
        <w:lastRenderedPageBreak/>
        <w:t>DAFTAR PUSTAKA</w:t>
      </w:r>
    </w:p>
    <w:p w:rsidR="00A61957" w:rsidRPr="00A61957" w:rsidRDefault="00A61957" w:rsidP="00A61957">
      <w:pPr>
        <w:pStyle w:val="ListParagraph"/>
        <w:ind w:left="2430" w:hanging="2430"/>
        <w:jc w:val="center"/>
        <w:rPr>
          <w:rFonts w:ascii="Times New Roman" w:hAnsi="Times New Roman" w:cs="Times New Roman"/>
          <w:b/>
          <w:sz w:val="24"/>
          <w:szCs w:val="24"/>
        </w:rPr>
      </w:pPr>
    </w:p>
    <w:p w:rsidR="005F5027" w:rsidRPr="008C4012" w:rsidRDefault="005F5027" w:rsidP="005F5027">
      <w:pPr>
        <w:pStyle w:val="ListParagraph"/>
        <w:autoSpaceDE w:val="0"/>
        <w:autoSpaceDN w:val="0"/>
        <w:adjustRightInd w:val="0"/>
        <w:spacing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Gall, M.D, JP &amp; Borg, W R, </w:t>
      </w:r>
      <w:r w:rsidRPr="008C4012">
        <w:rPr>
          <w:rFonts w:ascii="Times New Roman" w:hAnsi="Times New Roman" w:cs="Times New Roman"/>
          <w:sz w:val="24"/>
          <w:szCs w:val="24"/>
        </w:rPr>
        <w:t>2003</w:t>
      </w:r>
      <w:r>
        <w:rPr>
          <w:rFonts w:ascii="Times New Roman" w:hAnsi="Times New Roman" w:cs="Times New Roman"/>
          <w:i/>
          <w:sz w:val="24"/>
          <w:szCs w:val="24"/>
        </w:rPr>
        <w:t>,</w:t>
      </w:r>
      <w:r w:rsidRPr="008C4012">
        <w:rPr>
          <w:rFonts w:ascii="Times New Roman" w:hAnsi="Times New Roman" w:cs="Times New Roman"/>
          <w:i/>
          <w:sz w:val="24"/>
          <w:szCs w:val="24"/>
        </w:rPr>
        <w:t xml:space="preserve"> Educational Research. An Introduction</w:t>
      </w:r>
      <w:r w:rsidRPr="008C4012">
        <w:rPr>
          <w:rFonts w:ascii="Times New Roman" w:hAnsi="Times New Roman" w:cs="Times New Roman"/>
          <w:sz w:val="24"/>
          <w:szCs w:val="24"/>
        </w:rPr>
        <w:t xml:space="preserve">. Arlington Street, Boston: Pearson Education, Inc. </w:t>
      </w:r>
    </w:p>
    <w:p w:rsidR="005F5027" w:rsidRPr="006F522C" w:rsidRDefault="005F5027" w:rsidP="005F5027">
      <w:pPr>
        <w:pStyle w:val="ListParagraph"/>
        <w:autoSpaceDE w:val="0"/>
        <w:autoSpaceDN w:val="0"/>
        <w:adjustRightInd w:val="0"/>
        <w:spacing w:line="240" w:lineRule="auto"/>
        <w:ind w:left="1080" w:hanging="360"/>
        <w:rPr>
          <w:rFonts w:ascii="Times New Roman" w:hAnsi="Times New Roman" w:cs="Times New Roman"/>
        </w:rPr>
      </w:pPr>
    </w:p>
    <w:p w:rsidR="005F5027" w:rsidRDefault="005F5027" w:rsidP="005F5027">
      <w:pPr>
        <w:tabs>
          <w:tab w:val="left" w:pos="1080"/>
          <w:tab w:val="left" w:pos="1170"/>
        </w:tabs>
        <w:autoSpaceDE w:val="0"/>
        <w:autoSpaceDN w:val="0"/>
        <w:adjustRightInd w:val="0"/>
        <w:spacing w:line="240" w:lineRule="auto"/>
        <w:ind w:left="1080" w:hanging="360"/>
        <w:rPr>
          <w:rFonts w:ascii="Times New Roman" w:hAnsi="Times New Roman" w:cs="Times New Roman"/>
          <w:sz w:val="24"/>
          <w:szCs w:val="24"/>
        </w:rPr>
      </w:pPr>
      <w:r w:rsidRPr="00974E73">
        <w:rPr>
          <w:rFonts w:ascii="Times New Roman" w:hAnsi="Times New Roman" w:cs="Times New Roman"/>
          <w:bCs/>
          <w:sz w:val="24"/>
          <w:szCs w:val="24"/>
        </w:rPr>
        <w:t>Santyasa</w:t>
      </w:r>
      <w:r>
        <w:rPr>
          <w:rFonts w:ascii="Times New Roman" w:hAnsi="Times New Roman" w:cs="Times New Roman"/>
          <w:bCs/>
          <w:sz w:val="24"/>
          <w:szCs w:val="24"/>
        </w:rPr>
        <w:t xml:space="preserve">, </w:t>
      </w:r>
      <w:r w:rsidRPr="00974E73">
        <w:rPr>
          <w:rFonts w:ascii="Times New Roman" w:hAnsi="Times New Roman" w:cs="Times New Roman"/>
          <w:bCs/>
          <w:sz w:val="24"/>
          <w:szCs w:val="24"/>
        </w:rPr>
        <w:t xml:space="preserve"> I Wayan, </w:t>
      </w:r>
      <w:r w:rsidRPr="008C4012">
        <w:rPr>
          <w:rFonts w:ascii="Times New Roman" w:hAnsi="Times New Roman" w:cs="Times New Roman"/>
          <w:bCs/>
          <w:i/>
          <w:sz w:val="24"/>
          <w:szCs w:val="24"/>
        </w:rPr>
        <w:t xml:space="preserve">Metode Pengembangan dan Teori Pengembangan Modul. </w:t>
      </w:r>
      <w:hyperlink r:id="rId17" w:history="1">
        <w:r w:rsidRPr="00F723CB">
          <w:rPr>
            <w:rStyle w:val="Hyperlink"/>
            <w:rFonts w:ascii="Times New Roman" w:hAnsi="Times New Roman" w:cs="Times New Roman"/>
            <w:sz w:val="24"/>
            <w:szCs w:val="24"/>
          </w:rPr>
          <w:t>http://www.freewebs.com/santyasa/pdf2/METODE_PENELITIAN.pdf</w:t>
        </w:r>
      </w:hyperlink>
      <w:r>
        <w:rPr>
          <w:rFonts w:ascii="Times New Roman" w:hAnsi="Times New Roman" w:cs="Times New Roman"/>
          <w:sz w:val="24"/>
          <w:szCs w:val="24"/>
        </w:rPr>
        <w:t xml:space="preserve">  diakses 12 Maret 2012.</w:t>
      </w:r>
    </w:p>
    <w:p w:rsidR="005F5027" w:rsidRDefault="005F5027" w:rsidP="005F5027">
      <w:pPr>
        <w:tabs>
          <w:tab w:val="left" w:pos="1080"/>
          <w:tab w:val="left" w:pos="1170"/>
        </w:tabs>
        <w:autoSpaceDE w:val="0"/>
        <w:autoSpaceDN w:val="0"/>
        <w:adjustRightInd w:val="0"/>
        <w:spacing w:line="240" w:lineRule="auto"/>
        <w:ind w:left="1080" w:hanging="360"/>
        <w:rPr>
          <w:rFonts w:ascii="Times New Roman" w:hAnsi="Times New Roman" w:cs="Times New Roman"/>
          <w:sz w:val="24"/>
          <w:szCs w:val="24"/>
        </w:rPr>
      </w:pPr>
    </w:p>
    <w:p w:rsidR="005F5027" w:rsidRDefault="005F5027" w:rsidP="005F5027">
      <w:pPr>
        <w:tabs>
          <w:tab w:val="left" w:pos="1080"/>
          <w:tab w:val="left" w:pos="1170"/>
        </w:tabs>
        <w:autoSpaceDE w:val="0"/>
        <w:autoSpaceDN w:val="0"/>
        <w:adjustRightInd w:val="0"/>
        <w:spacing w:line="240" w:lineRule="auto"/>
        <w:ind w:left="1080" w:hanging="360"/>
        <w:rPr>
          <w:rFonts w:ascii="Times New Roman" w:hAnsi="Times New Roman" w:cs="Times New Roman"/>
          <w:bCs/>
          <w:sz w:val="24"/>
          <w:szCs w:val="24"/>
        </w:rPr>
      </w:pPr>
      <w:r>
        <w:rPr>
          <w:rFonts w:ascii="Times New Roman" w:hAnsi="Times New Roman" w:cs="Times New Roman"/>
          <w:bCs/>
          <w:sz w:val="24"/>
          <w:szCs w:val="24"/>
        </w:rPr>
        <w:t>Setyosari, Punaji, 2010</w:t>
      </w:r>
      <w:r w:rsidRPr="008C4012">
        <w:rPr>
          <w:rFonts w:ascii="Times New Roman" w:hAnsi="Times New Roman" w:cs="Times New Roman"/>
          <w:bCs/>
          <w:i/>
          <w:sz w:val="24"/>
          <w:szCs w:val="24"/>
        </w:rPr>
        <w:t>Metode Penelitian Pendidikan dan Pengembangan</w:t>
      </w:r>
      <w:r>
        <w:rPr>
          <w:rFonts w:ascii="Times New Roman" w:hAnsi="Times New Roman" w:cs="Times New Roman"/>
          <w:bCs/>
          <w:sz w:val="24"/>
          <w:szCs w:val="24"/>
        </w:rPr>
        <w:t xml:space="preserve">, Kencana Prenada, Jakarta, </w:t>
      </w:r>
    </w:p>
    <w:p w:rsidR="005F5027" w:rsidRDefault="005F5027" w:rsidP="005F5027">
      <w:pPr>
        <w:tabs>
          <w:tab w:val="left" w:pos="1080"/>
          <w:tab w:val="left" w:pos="1170"/>
        </w:tabs>
        <w:autoSpaceDE w:val="0"/>
        <w:autoSpaceDN w:val="0"/>
        <w:adjustRightInd w:val="0"/>
        <w:spacing w:line="240" w:lineRule="auto"/>
        <w:ind w:left="1080" w:hanging="360"/>
        <w:rPr>
          <w:rFonts w:ascii="Times New Roman" w:hAnsi="Times New Roman" w:cs="Times New Roman"/>
          <w:bCs/>
          <w:sz w:val="24"/>
          <w:szCs w:val="24"/>
        </w:rPr>
      </w:pPr>
    </w:p>
    <w:p w:rsidR="005F5027" w:rsidRDefault="005F5027" w:rsidP="005F5027">
      <w:pPr>
        <w:tabs>
          <w:tab w:val="left" w:pos="1080"/>
          <w:tab w:val="left" w:pos="1170"/>
        </w:tabs>
        <w:autoSpaceDE w:val="0"/>
        <w:autoSpaceDN w:val="0"/>
        <w:adjustRightInd w:val="0"/>
        <w:spacing w:line="240" w:lineRule="auto"/>
        <w:rPr>
          <w:rFonts w:ascii="Times New Roman" w:hAnsi="Times New Roman" w:cs="Times New Roman"/>
          <w:sz w:val="24"/>
          <w:szCs w:val="24"/>
          <w:lang w:val="sv-SE"/>
        </w:rPr>
      </w:pPr>
      <w:r>
        <w:rPr>
          <w:lang w:val="sv-SE"/>
        </w:rPr>
        <w:t xml:space="preserve">               </w:t>
      </w:r>
      <w:r>
        <w:rPr>
          <w:rFonts w:ascii="Times New Roman" w:hAnsi="Times New Roman" w:cs="Times New Roman"/>
          <w:sz w:val="24"/>
          <w:szCs w:val="24"/>
          <w:lang w:val="sv-SE"/>
        </w:rPr>
        <w:t>Sungkono, dkk. 2003</w:t>
      </w:r>
      <w:r w:rsidRPr="006F522C">
        <w:rPr>
          <w:rFonts w:ascii="Times New Roman" w:hAnsi="Times New Roman" w:cs="Times New Roman"/>
          <w:sz w:val="24"/>
          <w:szCs w:val="24"/>
          <w:lang w:val="sv-SE"/>
        </w:rPr>
        <w:t xml:space="preserve">. </w:t>
      </w:r>
      <w:r w:rsidRPr="006F522C">
        <w:rPr>
          <w:rFonts w:ascii="Times New Roman" w:hAnsi="Times New Roman" w:cs="Times New Roman"/>
          <w:i/>
          <w:sz w:val="24"/>
          <w:szCs w:val="24"/>
          <w:lang w:val="sv-SE"/>
        </w:rPr>
        <w:t>Pengembangan Bahan Ajar</w:t>
      </w:r>
      <w:r w:rsidRPr="006F522C">
        <w:rPr>
          <w:rFonts w:ascii="Times New Roman" w:hAnsi="Times New Roman" w:cs="Times New Roman"/>
          <w:sz w:val="24"/>
          <w:szCs w:val="24"/>
          <w:lang w:val="sv-SE"/>
        </w:rPr>
        <w:t>. Yogyakarta: FIP UNY.</w:t>
      </w:r>
    </w:p>
    <w:p w:rsidR="005F5027" w:rsidRPr="006F522C" w:rsidRDefault="005F5027" w:rsidP="005F5027">
      <w:pPr>
        <w:autoSpaceDE w:val="0"/>
        <w:autoSpaceDN w:val="0"/>
        <w:adjustRightInd w:val="0"/>
        <w:spacing w:line="240" w:lineRule="auto"/>
        <w:rPr>
          <w:rFonts w:ascii="Times New Roman" w:hAnsi="Times New Roman" w:cs="Times New Roman"/>
          <w:sz w:val="24"/>
          <w:szCs w:val="24"/>
        </w:rPr>
      </w:pPr>
    </w:p>
    <w:p w:rsidR="005F5027" w:rsidRDefault="005F5027" w:rsidP="005F5027">
      <w:pPr>
        <w:autoSpaceDE w:val="0"/>
        <w:autoSpaceDN w:val="0"/>
        <w:adjustRightInd w:val="0"/>
        <w:spacing w:line="240" w:lineRule="auto"/>
        <w:ind w:left="1080" w:hanging="360"/>
        <w:rPr>
          <w:rFonts w:ascii="Times New Roman" w:hAnsi="Times New Roman" w:cs="Times New Roman"/>
          <w:sz w:val="24"/>
          <w:szCs w:val="24"/>
        </w:rPr>
      </w:pPr>
    </w:p>
    <w:p w:rsidR="005F5027" w:rsidRPr="00756DFB" w:rsidRDefault="005F5027" w:rsidP="005F5027">
      <w:pPr>
        <w:autoSpaceDE w:val="0"/>
        <w:autoSpaceDN w:val="0"/>
        <w:adjustRightInd w:val="0"/>
        <w:spacing w:line="240" w:lineRule="auto"/>
        <w:ind w:left="1080" w:hanging="360"/>
        <w:rPr>
          <w:rFonts w:ascii="Times New Roman" w:hAnsi="Times New Roman" w:cs="Times New Roman"/>
          <w:sz w:val="24"/>
          <w:szCs w:val="24"/>
        </w:rPr>
      </w:pPr>
      <w:r>
        <w:rPr>
          <w:rFonts w:ascii="Times New Roman" w:hAnsi="Times New Roman" w:cs="Times New Roman"/>
          <w:sz w:val="24"/>
          <w:szCs w:val="24"/>
          <w:lang w:val="es-ES"/>
        </w:rPr>
        <w:t>Vembriarto, St. 1985</w:t>
      </w:r>
      <w:r w:rsidRPr="00756DFB">
        <w:rPr>
          <w:rFonts w:ascii="Times New Roman" w:hAnsi="Times New Roman" w:cs="Times New Roman"/>
          <w:sz w:val="24"/>
          <w:szCs w:val="24"/>
          <w:lang w:val="es-ES"/>
        </w:rPr>
        <w:t xml:space="preserve">. </w:t>
      </w:r>
      <w:r w:rsidRPr="00756DFB">
        <w:rPr>
          <w:rFonts w:ascii="Times New Roman" w:hAnsi="Times New Roman" w:cs="Times New Roman"/>
          <w:i/>
          <w:sz w:val="24"/>
          <w:szCs w:val="24"/>
          <w:lang w:val="es-ES"/>
        </w:rPr>
        <w:t>Pengantar Pengajaran Modul</w:t>
      </w:r>
      <w:r w:rsidRPr="00756DFB">
        <w:rPr>
          <w:rFonts w:ascii="Times New Roman" w:hAnsi="Times New Roman" w:cs="Times New Roman"/>
          <w:sz w:val="24"/>
          <w:szCs w:val="24"/>
          <w:lang w:val="es-ES"/>
        </w:rPr>
        <w:t>. Yogyakarta: Yayasan Pendidikan Paramita.</w:t>
      </w:r>
    </w:p>
    <w:p w:rsidR="005F5027" w:rsidRPr="00826C67" w:rsidRDefault="005F5027" w:rsidP="005F5027">
      <w:pPr>
        <w:autoSpaceDE w:val="0"/>
        <w:autoSpaceDN w:val="0"/>
        <w:adjustRightInd w:val="0"/>
        <w:spacing w:line="240" w:lineRule="auto"/>
        <w:ind w:left="1080" w:hanging="360"/>
        <w:rPr>
          <w:rFonts w:ascii="Times New Roman" w:hAnsi="Times New Roman" w:cs="Times New Roman"/>
        </w:rPr>
      </w:pPr>
    </w:p>
    <w:p w:rsidR="005F5027" w:rsidRDefault="005F5027" w:rsidP="005F5027">
      <w:pPr>
        <w:autoSpaceDE w:val="0"/>
        <w:autoSpaceDN w:val="0"/>
        <w:adjustRightInd w:val="0"/>
        <w:spacing w:line="240" w:lineRule="auto"/>
        <w:ind w:left="1170" w:hanging="450"/>
        <w:rPr>
          <w:rFonts w:ascii="TimesNewRoman" w:hAnsi="TimesNewRoman" w:cs="TimesNewRoman"/>
          <w:sz w:val="23"/>
          <w:szCs w:val="23"/>
        </w:rPr>
      </w:pPr>
      <w:r>
        <w:rPr>
          <w:rFonts w:ascii="TimesNewRoman" w:hAnsi="TimesNewRoman" w:cs="TimesNewRoman"/>
          <w:sz w:val="23"/>
          <w:szCs w:val="23"/>
        </w:rPr>
        <w:t xml:space="preserve">Van Peursen, 1976, </w:t>
      </w:r>
      <w:r>
        <w:rPr>
          <w:rFonts w:ascii="TimesNewRoman,Italic" w:hAnsi="TimesNewRoman,Italic" w:cs="TimesNewRoman,Italic"/>
          <w:i/>
          <w:iCs/>
          <w:sz w:val="23"/>
          <w:szCs w:val="23"/>
        </w:rPr>
        <w:t>Strategi Kebudayaan</w:t>
      </w:r>
      <w:r>
        <w:rPr>
          <w:rFonts w:ascii="TimesNewRoman" w:hAnsi="TimesNewRoman" w:cs="TimesNewRoman"/>
          <w:sz w:val="23"/>
          <w:szCs w:val="23"/>
        </w:rPr>
        <w:t>, Kanisius, Yogyakarta.</w:t>
      </w:r>
    </w:p>
    <w:p w:rsidR="005F5027" w:rsidRDefault="005F5027" w:rsidP="005F5027">
      <w:pPr>
        <w:autoSpaceDE w:val="0"/>
        <w:autoSpaceDN w:val="0"/>
        <w:adjustRightInd w:val="0"/>
        <w:spacing w:line="240" w:lineRule="auto"/>
        <w:ind w:left="1170" w:hanging="450"/>
        <w:rPr>
          <w:rFonts w:ascii="TimesNewRoman,Bold" w:hAnsi="TimesNewRoman,Bold" w:cs="TimesNewRoman,Bold"/>
          <w:b/>
          <w:bCs/>
          <w:sz w:val="23"/>
          <w:szCs w:val="23"/>
        </w:rPr>
      </w:pPr>
    </w:p>
    <w:p w:rsidR="005F5027" w:rsidRDefault="005F5027" w:rsidP="005F5027">
      <w:pPr>
        <w:autoSpaceDE w:val="0"/>
        <w:autoSpaceDN w:val="0"/>
        <w:adjustRightInd w:val="0"/>
        <w:spacing w:line="240" w:lineRule="auto"/>
        <w:ind w:left="1170" w:hanging="450"/>
        <w:rPr>
          <w:rFonts w:ascii="TimesNewRoman,Bold" w:hAnsi="TimesNewRoman,Bold" w:cs="TimesNewRoman,Bold"/>
          <w:bCs/>
          <w:i/>
          <w:sz w:val="23"/>
          <w:szCs w:val="23"/>
        </w:rPr>
      </w:pPr>
      <w:r w:rsidRPr="008902F6">
        <w:rPr>
          <w:rFonts w:ascii="TimesNewRoman,BoldItalic" w:hAnsi="TimesNewRoman,BoldItalic" w:cs="TimesNewRoman,BoldItalic"/>
          <w:bCs/>
          <w:iCs/>
          <w:sz w:val="23"/>
          <w:szCs w:val="23"/>
        </w:rPr>
        <w:t>Sartini</w:t>
      </w:r>
      <w:r>
        <w:rPr>
          <w:rFonts w:ascii="TimesNewRoman,BoldItalic" w:hAnsi="TimesNewRoman,BoldItalic" w:cs="TimesNewRoman,BoldItalic"/>
          <w:b/>
          <w:bCs/>
          <w:i/>
          <w:iCs/>
          <w:sz w:val="23"/>
          <w:szCs w:val="23"/>
        </w:rPr>
        <w:t xml:space="preserve">  </w:t>
      </w:r>
      <w:r w:rsidRPr="008902F6">
        <w:rPr>
          <w:rFonts w:ascii="TimesNewRoman,Bold" w:hAnsi="TimesNewRoman,Bold" w:cs="TimesNewRoman,Bold"/>
          <w:bCs/>
          <w:i/>
          <w:sz w:val="23"/>
          <w:szCs w:val="23"/>
        </w:rPr>
        <w:t>MENGGALI KEARIFAN LOKAL NUSANTARA</w:t>
      </w:r>
      <w:r>
        <w:rPr>
          <w:rFonts w:ascii="TimesNewRoman,Bold" w:hAnsi="TimesNewRoman,Bold" w:cs="TimesNewRoman,Bold"/>
          <w:bCs/>
          <w:i/>
          <w:sz w:val="23"/>
          <w:szCs w:val="23"/>
        </w:rPr>
        <w:t xml:space="preserve"> </w:t>
      </w:r>
      <w:r w:rsidRPr="008902F6">
        <w:rPr>
          <w:rFonts w:ascii="TimesNewRoman,Bold" w:hAnsi="TimesNewRoman,Bold" w:cs="TimesNewRoman,Bold"/>
          <w:bCs/>
          <w:i/>
          <w:sz w:val="23"/>
          <w:szCs w:val="23"/>
        </w:rPr>
        <w:t>SEBUAH KAJIAN FILSAFATI</w:t>
      </w:r>
    </w:p>
    <w:p w:rsidR="005F5027" w:rsidRDefault="005F5027" w:rsidP="005F5027">
      <w:pPr>
        <w:autoSpaceDE w:val="0"/>
        <w:autoSpaceDN w:val="0"/>
        <w:adjustRightInd w:val="0"/>
        <w:spacing w:line="240" w:lineRule="auto"/>
        <w:ind w:left="1170" w:hanging="450"/>
      </w:pPr>
      <w:r>
        <w:rPr>
          <w:rFonts w:ascii="TimesNewRoman,Bold" w:hAnsi="TimesNewRoman,Bold" w:cs="TimesNewRoman,Bold"/>
          <w:bCs/>
          <w:i/>
          <w:sz w:val="23"/>
          <w:szCs w:val="23"/>
        </w:rPr>
        <w:t xml:space="preserve">        </w:t>
      </w:r>
      <w:hyperlink r:id="rId18" w:history="1">
        <w:r w:rsidRPr="00BA54D8">
          <w:rPr>
            <w:rStyle w:val="Hyperlink"/>
          </w:rPr>
          <w:t>http://jurnal.filsafat.ugm.ac.id/index.php/jf/article/viewFile/45/41</w:t>
        </w:r>
      </w:hyperlink>
    </w:p>
    <w:p w:rsidR="005F5027" w:rsidRPr="00035EDB" w:rsidRDefault="005F5027" w:rsidP="00CF346D">
      <w:pPr>
        <w:pStyle w:val="ListParagraph"/>
        <w:ind w:left="2430" w:hanging="2430"/>
        <w:rPr>
          <w:rFonts w:ascii="Times New Roman" w:hAnsi="Times New Roman" w:cs="Times New Roman"/>
          <w:sz w:val="24"/>
          <w:szCs w:val="24"/>
        </w:rPr>
      </w:pPr>
    </w:p>
    <w:p w:rsidR="005F5027" w:rsidRDefault="005F5027">
      <w:pPr>
        <w:rPr>
          <w:rFonts w:ascii="Times New Roman" w:hAnsi="Times New Roman" w:cs="Times New Roman"/>
          <w:sz w:val="24"/>
          <w:szCs w:val="24"/>
        </w:rPr>
      </w:pPr>
      <w:r>
        <w:rPr>
          <w:rFonts w:ascii="Times New Roman" w:hAnsi="Times New Roman" w:cs="Times New Roman"/>
          <w:sz w:val="24"/>
          <w:szCs w:val="24"/>
        </w:rPr>
        <w:br w:type="page"/>
      </w:r>
    </w:p>
    <w:p w:rsidR="00CF346D" w:rsidRP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lastRenderedPageBreak/>
        <w:t>LAMPIRAN-LAMPIRAN</w:t>
      </w:r>
    </w:p>
    <w:p w:rsidR="00A21216" w:rsidRDefault="00A21216">
      <w:pPr>
        <w:rPr>
          <w:rFonts w:ascii="Times New Roman" w:hAnsi="Times New Roman" w:cs="Times New Roman"/>
          <w:sz w:val="36"/>
          <w:szCs w:val="36"/>
        </w:rPr>
      </w:pPr>
      <w:r>
        <w:rPr>
          <w:rFonts w:ascii="Times New Roman" w:hAnsi="Times New Roman" w:cs="Times New Roman"/>
          <w:sz w:val="36"/>
          <w:szCs w:val="36"/>
        </w:rPr>
        <w:br w:type="page"/>
      </w:r>
    </w:p>
    <w:p w:rsid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lastRenderedPageBreak/>
        <w:t xml:space="preserve">LAMPIRAN 1 </w:t>
      </w:r>
    </w:p>
    <w:p w:rsidR="00CF346D" w:rsidRP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t>SURAT KONTRAK PENELITIAN</w:t>
      </w:r>
    </w:p>
    <w:p w:rsidR="00A21216" w:rsidRDefault="00A21216">
      <w:pPr>
        <w:rPr>
          <w:rFonts w:ascii="Times New Roman" w:hAnsi="Times New Roman" w:cs="Times New Roman"/>
          <w:sz w:val="36"/>
          <w:szCs w:val="36"/>
        </w:rPr>
      </w:pPr>
      <w:r>
        <w:rPr>
          <w:rFonts w:ascii="Times New Roman" w:hAnsi="Times New Roman" w:cs="Times New Roman"/>
          <w:sz w:val="36"/>
          <w:szCs w:val="36"/>
        </w:rPr>
        <w:br w:type="page"/>
      </w:r>
    </w:p>
    <w:p w:rsid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lastRenderedPageBreak/>
        <w:t xml:space="preserve">LAMPIRAN 2 </w:t>
      </w:r>
    </w:p>
    <w:p w:rsid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t xml:space="preserve">BERITA ACARA SEMINAR PROPOSAL </w:t>
      </w:r>
    </w:p>
    <w:p w:rsidR="00CF346D" w:rsidRP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t>DAN HASIL PENELITIAN</w:t>
      </w:r>
    </w:p>
    <w:p w:rsidR="00A21216" w:rsidRDefault="00A21216">
      <w:pPr>
        <w:rPr>
          <w:rFonts w:ascii="Times New Roman" w:hAnsi="Times New Roman" w:cs="Times New Roman"/>
          <w:sz w:val="36"/>
          <w:szCs w:val="36"/>
        </w:rPr>
      </w:pPr>
      <w:r>
        <w:rPr>
          <w:rFonts w:ascii="Times New Roman" w:hAnsi="Times New Roman" w:cs="Times New Roman"/>
          <w:sz w:val="36"/>
          <w:szCs w:val="36"/>
        </w:rPr>
        <w:br w:type="page"/>
      </w:r>
    </w:p>
    <w:p w:rsid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lastRenderedPageBreak/>
        <w:t xml:space="preserve">LAMPIRAN 3 </w:t>
      </w:r>
    </w:p>
    <w:p w:rsidR="00CF346D" w:rsidRP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t>HASIL DISKUSI DALAM FGD</w:t>
      </w:r>
    </w:p>
    <w:p w:rsidR="00A21216" w:rsidRDefault="00A21216">
      <w:pPr>
        <w:rPr>
          <w:rFonts w:ascii="Times New Roman" w:hAnsi="Times New Roman" w:cs="Times New Roman"/>
          <w:sz w:val="36"/>
          <w:szCs w:val="36"/>
        </w:rPr>
      </w:pPr>
      <w:r>
        <w:rPr>
          <w:rFonts w:ascii="Times New Roman" w:hAnsi="Times New Roman" w:cs="Times New Roman"/>
          <w:sz w:val="36"/>
          <w:szCs w:val="36"/>
        </w:rPr>
        <w:br w:type="page"/>
      </w:r>
    </w:p>
    <w:p w:rsid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lastRenderedPageBreak/>
        <w:t xml:space="preserve">LAMPIRAN 4 </w:t>
      </w:r>
    </w:p>
    <w:p w:rsidR="00815211" w:rsidRPr="00A21216" w:rsidRDefault="00815211"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t>PRODUK MODUL DASAR-DASAR DESAIN</w:t>
      </w:r>
    </w:p>
    <w:p w:rsidR="00A21216" w:rsidRDefault="00A21216">
      <w:pPr>
        <w:rPr>
          <w:rFonts w:ascii="Times New Roman" w:hAnsi="Times New Roman" w:cs="Times New Roman"/>
          <w:sz w:val="36"/>
          <w:szCs w:val="36"/>
        </w:rPr>
      </w:pPr>
      <w:r>
        <w:rPr>
          <w:rFonts w:ascii="Times New Roman" w:hAnsi="Times New Roman" w:cs="Times New Roman"/>
          <w:sz w:val="36"/>
          <w:szCs w:val="36"/>
        </w:rPr>
        <w:br w:type="page"/>
      </w:r>
    </w:p>
    <w:p w:rsidR="00A21216" w:rsidRDefault="00815211"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lastRenderedPageBreak/>
        <w:t>LAMPIRAN 5</w:t>
      </w:r>
    </w:p>
    <w:p w:rsidR="00CF346D" w:rsidRPr="00A21216" w:rsidRDefault="00815211"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t xml:space="preserve"> </w:t>
      </w:r>
      <w:r w:rsidR="00CF346D" w:rsidRPr="00A21216">
        <w:rPr>
          <w:rFonts w:ascii="Times New Roman" w:hAnsi="Times New Roman" w:cs="Times New Roman"/>
          <w:sz w:val="36"/>
          <w:szCs w:val="36"/>
        </w:rPr>
        <w:t>INSTRUMEN PENELITIAN</w:t>
      </w:r>
    </w:p>
    <w:p w:rsidR="00A21216" w:rsidRDefault="00A21216">
      <w:pPr>
        <w:rPr>
          <w:rFonts w:ascii="Times New Roman" w:hAnsi="Times New Roman" w:cs="Times New Roman"/>
          <w:sz w:val="36"/>
          <w:szCs w:val="36"/>
        </w:rPr>
      </w:pPr>
      <w:r>
        <w:rPr>
          <w:rFonts w:ascii="Times New Roman" w:hAnsi="Times New Roman" w:cs="Times New Roman"/>
          <w:sz w:val="36"/>
          <w:szCs w:val="36"/>
        </w:rPr>
        <w:br w:type="page"/>
      </w:r>
    </w:p>
    <w:p w:rsidR="00A21216" w:rsidRDefault="00815211"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lastRenderedPageBreak/>
        <w:t>LAMPIRAN 6</w:t>
      </w:r>
      <w:r w:rsidR="00CF346D" w:rsidRPr="00A21216">
        <w:rPr>
          <w:rFonts w:ascii="Times New Roman" w:hAnsi="Times New Roman" w:cs="Times New Roman"/>
          <w:sz w:val="36"/>
          <w:szCs w:val="36"/>
        </w:rPr>
        <w:t xml:space="preserve"> </w:t>
      </w:r>
    </w:p>
    <w:p w:rsidR="00CF346D" w:rsidRPr="00A21216" w:rsidRDefault="00CF346D" w:rsidP="00A21216">
      <w:pPr>
        <w:pStyle w:val="ListParagraph"/>
        <w:ind w:left="2430" w:hanging="2430"/>
        <w:jc w:val="center"/>
        <w:rPr>
          <w:rFonts w:ascii="Times New Roman" w:hAnsi="Times New Roman" w:cs="Times New Roman"/>
          <w:sz w:val="36"/>
          <w:szCs w:val="36"/>
        </w:rPr>
      </w:pPr>
      <w:r w:rsidRPr="00A21216">
        <w:rPr>
          <w:rFonts w:ascii="Times New Roman" w:hAnsi="Times New Roman" w:cs="Times New Roman"/>
          <w:sz w:val="36"/>
          <w:szCs w:val="36"/>
        </w:rPr>
        <w:t>DATA DAN HASIL PENELITIAN</w:t>
      </w:r>
    </w:p>
    <w:sectPr w:rsidR="00CF346D" w:rsidRPr="00A21216" w:rsidSect="00A21216">
      <w:headerReference w:type="even" r:id="rId19"/>
      <w:headerReference w:type="default" r:id="rId20"/>
      <w:footerReference w:type="even" r:id="rId21"/>
      <w:footerReference w:type="default" r:id="rId22"/>
      <w:headerReference w:type="first" r:id="rId23"/>
      <w:footerReference w:type="first" r:id="rId24"/>
      <w:pgSz w:w="12240" w:h="15840"/>
      <w:pgMar w:top="1710" w:right="1620" w:bottom="1260" w:left="12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E80" w:rsidRDefault="009F0E80" w:rsidP="00A232A9">
      <w:pPr>
        <w:spacing w:line="240" w:lineRule="auto"/>
      </w:pPr>
      <w:r>
        <w:separator/>
      </w:r>
    </w:p>
  </w:endnote>
  <w:endnote w:type="continuationSeparator" w:id="1">
    <w:p w:rsidR="009F0E80" w:rsidRDefault="009F0E80" w:rsidP="00A232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67" w:rsidRDefault="00EB51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67" w:rsidRDefault="00EB5167">
    <w:pPr>
      <w:pStyle w:val="Footer"/>
      <w:jc w:val="center"/>
    </w:pPr>
  </w:p>
  <w:p w:rsidR="00EB5167" w:rsidRDefault="00EB5167" w:rsidP="00B41DD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67" w:rsidRDefault="00EB51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E80" w:rsidRDefault="009F0E80" w:rsidP="00A232A9">
      <w:pPr>
        <w:spacing w:line="240" w:lineRule="auto"/>
      </w:pPr>
      <w:r>
        <w:separator/>
      </w:r>
    </w:p>
  </w:footnote>
  <w:footnote w:type="continuationSeparator" w:id="1">
    <w:p w:rsidR="009F0E80" w:rsidRDefault="009F0E80" w:rsidP="00A232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67" w:rsidRDefault="00EB51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488"/>
      <w:docPartObj>
        <w:docPartGallery w:val="Page Numbers (Top of Page)"/>
        <w:docPartUnique/>
      </w:docPartObj>
    </w:sdtPr>
    <w:sdtContent>
      <w:p w:rsidR="00EB5167" w:rsidRDefault="00EB5167">
        <w:pPr>
          <w:pStyle w:val="Header"/>
          <w:jc w:val="right"/>
        </w:pPr>
        <w:fldSimple w:instr=" PAGE   \* MERGEFORMAT ">
          <w:r w:rsidR="008F19B8">
            <w:rPr>
              <w:noProof/>
            </w:rPr>
            <w:t>2</w:t>
          </w:r>
        </w:fldSimple>
      </w:p>
    </w:sdtContent>
  </w:sdt>
  <w:p w:rsidR="00EB5167" w:rsidRDefault="00EB51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67" w:rsidRDefault="00EB51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99D"/>
    <w:multiLevelType w:val="hybridMultilevel"/>
    <w:tmpl w:val="E1A8660C"/>
    <w:lvl w:ilvl="0" w:tplc="EEE8CD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AD7877"/>
    <w:multiLevelType w:val="hybridMultilevel"/>
    <w:tmpl w:val="AEF8DF24"/>
    <w:lvl w:ilvl="0" w:tplc="8252E6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AF5E78"/>
    <w:multiLevelType w:val="hybridMultilevel"/>
    <w:tmpl w:val="8EF018AC"/>
    <w:lvl w:ilvl="0" w:tplc="CD8AB2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D261DD"/>
    <w:multiLevelType w:val="hybridMultilevel"/>
    <w:tmpl w:val="C0ECB06A"/>
    <w:lvl w:ilvl="0" w:tplc="01E8A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6720D5"/>
    <w:multiLevelType w:val="hybridMultilevel"/>
    <w:tmpl w:val="C61CC8B0"/>
    <w:lvl w:ilvl="0" w:tplc="92A684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012BB4"/>
    <w:multiLevelType w:val="hybridMultilevel"/>
    <w:tmpl w:val="DF8A5A48"/>
    <w:lvl w:ilvl="0" w:tplc="09986D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B381A"/>
    <w:multiLevelType w:val="hybridMultilevel"/>
    <w:tmpl w:val="C6982CDA"/>
    <w:lvl w:ilvl="0" w:tplc="4BE61F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686309"/>
    <w:multiLevelType w:val="hybridMultilevel"/>
    <w:tmpl w:val="26981148"/>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BAA640C"/>
    <w:multiLevelType w:val="hybridMultilevel"/>
    <w:tmpl w:val="BD76E686"/>
    <w:lvl w:ilvl="0" w:tplc="C0E6DA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99E1069"/>
    <w:multiLevelType w:val="hybridMultilevel"/>
    <w:tmpl w:val="03E49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971B4"/>
    <w:multiLevelType w:val="hybridMultilevel"/>
    <w:tmpl w:val="FB62A602"/>
    <w:lvl w:ilvl="0" w:tplc="AA669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5C5F50"/>
    <w:multiLevelType w:val="hybridMultilevel"/>
    <w:tmpl w:val="015EB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E36001"/>
    <w:multiLevelType w:val="hybridMultilevel"/>
    <w:tmpl w:val="F2A8D196"/>
    <w:lvl w:ilvl="0" w:tplc="58A8BC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9933336"/>
    <w:multiLevelType w:val="hybridMultilevel"/>
    <w:tmpl w:val="F3441488"/>
    <w:lvl w:ilvl="0" w:tplc="9A0420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0C54088"/>
    <w:multiLevelType w:val="hybridMultilevel"/>
    <w:tmpl w:val="DFA42596"/>
    <w:lvl w:ilvl="0" w:tplc="F328FC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2FC2A87"/>
    <w:multiLevelType w:val="hybridMultilevel"/>
    <w:tmpl w:val="F4A63350"/>
    <w:lvl w:ilvl="0" w:tplc="322AC2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79E6FA8"/>
    <w:multiLevelType w:val="hybridMultilevel"/>
    <w:tmpl w:val="2E9C90B0"/>
    <w:lvl w:ilvl="0" w:tplc="969079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B142C35"/>
    <w:multiLevelType w:val="hybridMultilevel"/>
    <w:tmpl w:val="FC48F416"/>
    <w:lvl w:ilvl="0" w:tplc="22208F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C5258D3"/>
    <w:multiLevelType w:val="hybridMultilevel"/>
    <w:tmpl w:val="4E043E76"/>
    <w:lvl w:ilvl="0" w:tplc="5554D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3103E"/>
    <w:multiLevelType w:val="hybridMultilevel"/>
    <w:tmpl w:val="FACA9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953A85"/>
    <w:multiLevelType w:val="hybridMultilevel"/>
    <w:tmpl w:val="4E3CB3D2"/>
    <w:lvl w:ilvl="0" w:tplc="B0067E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55E6E4E"/>
    <w:multiLevelType w:val="hybridMultilevel"/>
    <w:tmpl w:val="81E4872E"/>
    <w:lvl w:ilvl="0" w:tplc="7C9AC3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7D86BC6"/>
    <w:multiLevelType w:val="hybridMultilevel"/>
    <w:tmpl w:val="8250D82C"/>
    <w:lvl w:ilvl="0" w:tplc="61EAE5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F437BB8"/>
    <w:multiLevelType w:val="hybridMultilevel"/>
    <w:tmpl w:val="417494C8"/>
    <w:lvl w:ilvl="0" w:tplc="21BEFC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FD90F30"/>
    <w:multiLevelType w:val="hybridMultilevel"/>
    <w:tmpl w:val="0F6C0BCA"/>
    <w:lvl w:ilvl="0" w:tplc="5CC691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9"/>
  </w:num>
  <w:num w:numId="3">
    <w:abstractNumId w:val="5"/>
  </w:num>
  <w:num w:numId="4">
    <w:abstractNumId w:val="24"/>
  </w:num>
  <w:num w:numId="5">
    <w:abstractNumId w:val="13"/>
  </w:num>
  <w:num w:numId="6">
    <w:abstractNumId w:val="23"/>
  </w:num>
  <w:num w:numId="7">
    <w:abstractNumId w:val="3"/>
  </w:num>
  <w:num w:numId="8">
    <w:abstractNumId w:val="18"/>
  </w:num>
  <w:num w:numId="9">
    <w:abstractNumId w:val="8"/>
  </w:num>
  <w:num w:numId="10">
    <w:abstractNumId w:val="22"/>
  </w:num>
  <w:num w:numId="11">
    <w:abstractNumId w:val="16"/>
  </w:num>
  <w:num w:numId="12">
    <w:abstractNumId w:val="1"/>
  </w:num>
  <w:num w:numId="13">
    <w:abstractNumId w:val="2"/>
  </w:num>
  <w:num w:numId="14">
    <w:abstractNumId w:val="14"/>
  </w:num>
  <w:num w:numId="15">
    <w:abstractNumId w:val="10"/>
  </w:num>
  <w:num w:numId="16">
    <w:abstractNumId w:val="4"/>
  </w:num>
  <w:num w:numId="17">
    <w:abstractNumId w:val="17"/>
  </w:num>
  <w:num w:numId="18">
    <w:abstractNumId w:val="20"/>
  </w:num>
  <w:num w:numId="19">
    <w:abstractNumId w:val="0"/>
  </w:num>
  <w:num w:numId="20">
    <w:abstractNumId w:val="12"/>
  </w:num>
  <w:num w:numId="21">
    <w:abstractNumId w:val="21"/>
  </w:num>
  <w:num w:numId="22">
    <w:abstractNumId w:val="6"/>
  </w:num>
  <w:num w:numId="23">
    <w:abstractNumId w:val="15"/>
  </w:num>
  <w:num w:numId="24">
    <w:abstractNumId w:val="9"/>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CF346D"/>
    <w:rsid w:val="000065E5"/>
    <w:rsid w:val="00011ACF"/>
    <w:rsid w:val="00013ABC"/>
    <w:rsid w:val="00021083"/>
    <w:rsid w:val="00025E79"/>
    <w:rsid w:val="00030946"/>
    <w:rsid w:val="00030CF2"/>
    <w:rsid w:val="00035EDB"/>
    <w:rsid w:val="0004184A"/>
    <w:rsid w:val="000475F3"/>
    <w:rsid w:val="0005584A"/>
    <w:rsid w:val="00055BE8"/>
    <w:rsid w:val="00070E19"/>
    <w:rsid w:val="00074192"/>
    <w:rsid w:val="00082DAD"/>
    <w:rsid w:val="0008449A"/>
    <w:rsid w:val="0009264C"/>
    <w:rsid w:val="000B25B8"/>
    <w:rsid w:val="000B308C"/>
    <w:rsid w:val="000B6F1F"/>
    <w:rsid w:val="000E03A7"/>
    <w:rsid w:val="000E344A"/>
    <w:rsid w:val="000E4472"/>
    <w:rsid w:val="000E7F7B"/>
    <w:rsid w:val="000F79BA"/>
    <w:rsid w:val="00105688"/>
    <w:rsid w:val="001130D4"/>
    <w:rsid w:val="00123A31"/>
    <w:rsid w:val="00130E15"/>
    <w:rsid w:val="0013447D"/>
    <w:rsid w:val="001357E8"/>
    <w:rsid w:val="00143B66"/>
    <w:rsid w:val="0015495E"/>
    <w:rsid w:val="001861D8"/>
    <w:rsid w:val="00190D4B"/>
    <w:rsid w:val="001A1B21"/>
    <w:rsid w:val="001A3007"/>
    <w:rsid w:val="001A442E"/>
    <w:rsid w:val="001A7035"/>
    <w:rsid w:val="001B0689"/>
    <w:rsid w:val="001B1ED9"/>
    <w:rsid w:val="001B2E8A"/>
    <w:rsid w:val="001B3AAB"/>
    <w:rsid w:val="001C2C44"/>
    <w:rsid w:val="001F3EB0"/>
    <w:rsid w:val="001F5E1B"/>
    <w:rsid w:val="002113AA"/>
    <w:rsid w:val="00214501"/>
    <w:rsid w:val="00217A65"/>
    <w:rsid w:val="00233B9B"/>
    <w:rsid w:val="002401F2"/>
    <w:rsid w:val="0024412C"/>
    <w:rsid w:val="00245E89"/>
    <w:rsid w:val="0025311D"/>
    <w:rsid w:val="002532B5"/>
    <w:rsid w:val="00271AC0"/>
    <w:rsid w:val="00271F80"/>
    <w:rsid w:val="002C04FD"/>
    <w:rsid w:val="002D30DC"/>
    <w:rsid w:val="002F1189"/>
    <w:rsid w:val="002F42BA"/>
    <w:rsid w:val="002F6ED5"/>
    <w:rsid w:val="0030008D"/>
    <w:rsid w:val="00300535"/>
    <w:rsid w:val="003014AE"/>
    <w:rsid w:val="00314C7D"/>
    <w:rsid w:val="0031578E"/>
    <w:rsid w:val="003168DF"/>
    <w:rsid w:val="00321260"/>
    <w:rsid w:val="003216F7"/>
    <w:rsid w:val="00322686"/>
    <w:rsid w:val="00326822"/>
    <w:rsid w:val="00343AD8"/>
    <w:rsid w:val="003523A6"/>
    <w:rsid w:val="00374545"/>
    <w:rsid w:val="00382AB0"/>
    <w:rsid w:val="00390E15"/>
    <w:rsid w:val="0039240C"/>
    <w:rsid w:val="003C2D63"/>
    <w:rsid w:val="003E5375"/>
    <w:rsid w:val="003E60BB"/>
    <w:rsid w:val="00411923"/>
    <w:rsid w:val="00412363"/>
    <w:rsid w:val="00420AFA"/>
    <w:rsid w:val="004337A9"/>
    <w:rsid w:val="004603D4"/>
    <w:rsid w:val="0048083C"/>
    <w:rsid w:val="004864D1"/>
    <w:rsid w:val="00490DF5"/>
    <w:rsid w:val="004B178B"/>
    <w:rsid w:val="004C66F0"/>
    <w:rsid w:val="004F2E65"/>
    <w:rsid w:val="0051017D"/>
    <w:rsid w:val="0051445C"/>
    <w:rsid w:val="005268CE"/>
    <w:rsid w:val="00526EF5"/>
    <w:rsid w:val="0053164D"/>
    <w:rsid w:val="00531D8C"/>
    <w:rsid w:val="00560B62"/>
    <w:rsid w:val="0057325B"/>
    <w:rsid w:val="00574A71"/>
    <w:rsid w:val="00581B26"/>
    <w:rsid w:val="005A27D2"/>
    <w:rsid w:val="005C75CA"/>
    <w:rsid w:val="005D00E4"/>
    <w:rsid w:val="005F5027"/>
    <w:rsid w:val="00601840"/>
    <w:rsid w:val="00602AC3"/>
    <w:rsid w:val="00606385"/>
    <w:rsid w:val="00611C00"/>
    <w:rsid w:val="00625ED2"/>
    <w:rsid w:val="006462EA"/>
    <w:rsid w:val="00661329"/>
    <w:rsid w:val="00665E12"/>
    <w:rsid w:val="006743B5"/>
    <w:rsid w:val="006808A2"/>
    <w:rsid w:val="006A6AE9"/>
    <w:rsid w:val="006B62E5"/>
    <w:rsid w:val="006C00B7"/>
    <w:rsid w:val="006C71B3"/>
    <w:rsid w:val="006C7939"/>
    <w:rsid w:val="00715468"/>
    <w:rsid w:val="0071660A"/>
    <w:rsid w:val="0073611E"/>
    <w:rsid w:val="00742F4D"/>
    <w:rsid w:val="00754D28"/>
    <w:rsid w:val="00765CAD"/>
    <w:rsid w:val="00770DA9"/>
    <w:rsid w:val="00784B10"/>
    <w:rsid w:val="00790616"/>
    <w:rsid w:val="0079112E"/>
    <w:rsid w:val="007A26B7"/>
    <w:rsid w:val="007A657A"/>
    <w:rsid w:val="007D032D"/>
    <w:rsid w:val="007E6AD1"/>
    <w:rsid w:val="007F0987"/>
    <w:rsid w:val="0080686C"/>
    <w:rsid w:val="0081437E"/>
    <w:rsid w:val="00815211"/>
    <w:rsid w:val="008373C5"/>
    <w:rsid w:val="00860CA7"/>
    <w:rsid w:val="00865E2C"/>
    <w:rsid w:val="0088110B"/>
    <w:rsid w:val="00886671"/>
    <w:rsid w:val="00887F24"/>
    <w:rsid w:val="008908A5"/>
    <w:rsid w:val="008B7893"/>
    <w:rsid w:val="008F19B8"/>
    <w:rsid w:val="008F67BA"/>
    <w:rsid w:val="009018AD"/>
    <w:rsid w:val="00901C76"/>
    <w:rsid w:val="009114F8"/>
    <w:rsid w:val="009317A5"/>
    <w:rsid w:val="00935B05"/>
    <w:rsid w:val="00951829"/>
    <w:rsid w:val="00980578"/>
    <w:rsid w:val="00983DE8"/>
    <w:rsid w:val="00986AF7"/>
    <w:rsid w:val="00987F1A"/>
    <w:rsid w:val="009E1975"/>
    <w:rsid w:val="009E1D58"/>
    <w:rsid w:val="009E30E8"/>
    <w:rsid w:val="009F0E80"/>
    <w:rsid w:val="009F450A"/>
    <w:rsid w:val="009F4BEF"/>
    <w:rsid w:val="009F4D6A"/>
    <w:rsid w:val="00A04B06"/>
    <w:rsid w:val="00A16E60"/>
    <w:rsid w:val="00A21216"/>
    <w:rsid w:val="00A232A9"/>
    <w:rsid w:val="00A2687A"/>
    <w:rsid w:val="00A4477F"/>
    <w:rsid w:val="00A55723"/>
    <w:rsid w:val="00A6048F"/>
    <w:rsid w:val="00A61957"/>
    <w:rsid w:val="00A66D5C"/>
    <w:rsid w:val="00A82900"/>
    <w:rsid w:val="00A9780E"/>
    <w:rsid w:val="00AA28CA"/>
    <w:rsid w:val="00AC56FA"/>
    <w:rsid w:val="00AD7E31"/>
    <w:rsid w:val="00AF1D82"/>
    <w:rsid w:val="00AF78F6"/>
    <w:rsid w:val="00B06BBB"/>
    <w:rsid w:val="00B41DDC"/>
    <w:rsid w:val="00B45087"/>
    <w:rsid w:val="00B55E29"/>
    <w:rsid w:val="00B56013"/>
    <w:rsid w:val="00B61162"/>
    <w:rsid w:val="00B71328"/>
    <w:rsid w:val="00B75363"/>
    <w:rsid w:val="00B87B35"/>
    <w:rsid w:val="00B96B06"/>
    <w:rsid w:val="00BA47FF"/>
    <w:rsid w:val="00BB66BF"/>
    <w:rsid w:val="00BE3F0C"/>
    <w:rsid w:val="00BF22E0"/>
    <w:rsid w:val="00BF6DB0"/>
    <w:rsid w:val="00C079BC"/>
    <w:rsid w:val="00C24814"/>
    <w:rsid w:val="00C31AED"/>
    <w:rsid w:val="00C3372A"/>
    <w:rsid w:val="00C354D7"/>
    <w:rsid w:val="00C5785F"/>
    <w:rsid w:val="00C85E23"/>
    <w:rsid w:val="00C93028"/>
    <w:rsid w:val="00CA5E0D"/>
    <w:rsid w:val="00CA6430"/>
    <w:rsid w:val="00CA74EB"/>
    <w:rsid w:val="00CB6ABF"/>
    <w:rsid w:val="00CC0CB9"/>
    <w:rsid w:val="00CD4E44"/>
    <w:rsid w:val="00CE3D38"/>
    <w:rsid w:val="00CF346D"/>
    <w:rsid w:val="00CF775C"/>
    <w:rsid w:val="00D0126B"/>
    <w:rsid w:val="00D05D19"/>
    <w:rsid w:val="00D061C5"/>
    <w:rsid w:val="00D12464"/>
    <w:rsid w:val="00D13B1F"/>
    <w:rsid w:val="00D175D2"/>
    <w:rsid w:val="00D2159B"/>
    <w:rsid w:val="00D345D5"/>
    <w:rsid w:val="00D40CC8"/>
    <w:rsid w:val="00D43392"/>
    <w:rsid w:val="00D46207"/>
    <w:rsid w:val="00D63928"/>
    <w:rsid w:val="00D72EFD"/>
    <w:rsid w:val="00D87819"/>
    <w:rsid w:val="00DA68C1"/>
    <w:rsid w:val="00DB1AD5"/>
    <w:rsid w:val="00DB4A86"/>
    <w:rsid w:val="00DB583A"/>
    <w:rsid w:val="00DB6427"/>
    <w:rsid w:val="00DB71B8"/>
    <w:rsid w:val="00DC17D4"/>
    <w:rsid w:val="00DC1D8D"/>
    <w:rsid w:val="00DD2F18"/>
    <w:rsid w:val="00DE1428"/>
    <w:rsid w:val="00DE6E2A"/>
    <w:rsid w:val="00DE7127"/>
    <w:rsid w:val="00E03DFE"/>
    <w:rsid w:val="00E14037"/>
    <w:rsid w:val="00E30658"/>
    <w:rsid w:val="00E351EB"/>
    <w:rsid w:val="00E52A33"/>
    <w:rsid w:val="00E53BA9"/>
    <w:rsid w:val="00E70986"/>
    <w:rsid w:val="00E70FA6"/>
    <w:rsid w:val="00E71935"/>
    <w:rsid w:val="00E762E0"/>
    <w:rsid w:val="00E86987"/>
    <w:rsid w:val="00E91683"/>
    <w:rsid w:val="00E921DB"/>
    <w:rsid w:val="00E9648F"/>
    <w:rsid w:val="00EA4ECA"/>
    <w:rsid w:val="00EB48DA"/>
    <w:rsid w:val="00EB5167"/>
    <w:rsid w:val="00EB6399"/>
    <w:rsid w:val="00EC041C"/>
    <w:rsid w:val="00EE3489"/>
    <w:rsid w:val="00EE56F8"/>
    <w:rsid w:val="00EF554D"/>
    <w:rsid w:val="00F00CB2"/>
    <w:rsid w:val="00F16369"/>
    <w:rsid w:val="00F32A9B"/>
    <w:rsid w:val="00F41143"/>
    <w:rsid w:val="00F82CA3"/>
    <w:rsid w:val="00F86A1A"/>
    <w:rsid w:val="00F91E19"/>
    <w:rsid w:val="00F94792"/>
    <w:rsid w:val="00F96C25"/>
    <w:rsid w:val="00FB0E9B"/>
    <w:rsid w:val="00FD5E43"/>
    <w:rsid w:val="00FF0B4C"/>
    <w:rsid w:val="00FF5D9A"/>
    <w:rsid w:val="00FF7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46D"/>
    <w:pPr>
      <w:ind w:left="720"/>
      <w:contextualSpacing/>
    </w:pPr>
  </w:style>
  <w:style w:type="character" w:styleId="Hyperlink">
    <w:name w:val="Hyperlink"/>
    <w:basedOn w:val="DefaultParagraphFont"/>
    <w:uiPriority w:val="99"/>
    <w:unhideWhenUsed/>
    <w:rsid w:val="00035EDB"/>
    <w:rPr>
      <w:color w:val="0000FF" w:themeColor="hyperlink"/>
      <w:u w:val="single"/>
    </w:rPr>
  </w:style>
  <w:style w:type="character" w:styleId="Emphasis">
    <w:name w:val="Emphasis"/>
    <w:basedOn w:val="DefaultParagraphFont"/>
    <w:uiPriority w:val="20"/>
    <w:qFormat/>
    <w:rsid w:val="00035EDB"/>
    <w:rPr>
      <w:i/>
      <w:iCs/>
    </w:rPr>
  </w:style>
  <w:style w:type="paragraph" w:styleId="BalloonText">
    <w:name w:val="Balloon Text"/>
    <w:basedOn w:val="Normal"/>
    <w:link w:val="BalloonTextChar"/>
    <w:uiPriority w:val="99"/>
    <w:semiHidden/>
    <w:unhideWhenUsed/>
    <w:rsid w:val="000741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192"/>
    <w:rPr>
      <w:rFonts w:ascii="Tahoma" w:hAnsi="Tahoma" w:cs="Tahoma"/>
      <w:sz w:val="16"/>
      <w:szCs w:val="16"/>
    </w:rPr>
  </w:style>
  <w:style w:type="paragraph" w:styleId="Header">
    <w:name w:val="header"/>
    <w:basedOn w:val="Normal"/>
    <w:link w:val="HeaderChar"/>
    <w:uiPriority w:val="99"/>
    <w:unhideWhenUsed/>
    <w:rsid w:val="00A232A9"/>
    <w:pPr>
      <w:tabs>
        <w:tab w:val="center" w:pos="4680"/>
        <w:tab w:val="right" w:pos="9360"/>
      </w:tabs>
      <w:spacing w:line="240" w:lineRule="auto"/>
    </w:pPr>
  </w:style>
  <w:style w:type="character" w:customStyle="1" w:styleId="HeaderChar">
    <w:name w:val="Header Char"/>
    <w:basedOn w:val="DefaultParagraphFont"/>
    <w:link w:val="Header"/>
    <w:uiPriority w:val="99"/>
    <w:rsid w:val="00A232A9"/>
  </w:style>
  <w:style w:type="paragraph" w:styleId="Footer">
    <w:name w:val="footer"/>
    <w:basedOn w:val="Normal"/>
    <w:link w:val="FooterChar"/>
    <w:uiPriority w:val="99"/>
    <w:unhideWhenUsed/>
    <w:rsid w:val="00A232A9"/>
    <w:pPr>
      <w:tabs>
        <w:tab w:val="center" w:pos="4680"/>
        <w:tab w:val="right" w:pos="9360"/>
      </w:tabs>
      <w:spacing w:line="240" w:lineRule="auto"/>
    </w:pPr>
  </w:style>
  <w:style w:type="character" w:customStyle="1" w:styleId="FooterChar">
    <w:name w:val="Footer Char"/>
    <w:basedOn w:val="DefaultParagraphFont"/>
    <w:link w:val="Footer"/>
    <w:uiPriority w:val="99"/>
    <w:rsid w:val="00A232A9"/>
  </w:style>
  <w:style w:type="table" w:styleId="TableGrid">
    <w:name w:val="Table Grid"/>
    <w:basedOn w:val="TableNormal"/>
    <w:uiPriority w:val="59"/>
    <w:rsid w:val="00DE6E2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bud.kompasiana.com/2010/07/14/pendidikan-berbasis-kearifan-lokal" TargetMode="External"/><Relationship Id="rId13" Type="http://schemas.openxmlformats.org/officeDocument/2006/relationships/diagramData" Target="diagrams/data2.xml"/><Relationship Id="rId18" Type="http://schemas.openxmlformats.org/officeDocument/2006/relationships/hyperlink" Target="http://jurnal.filsafat.ugm.ac.id/index.php/jf/article/viewFile/45/4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freewebs.com/santyasa/pdf2/METODE_PENELITIA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6E0A6D-0468-4674-AF49-5CB125F99439}" type="doc">
      <dgm:prSet loTypeId="urn:microsoft.com/office/officeart/2005/8/layout/chevron2" loCatId="list" qsTypeId="urn:microsoft.com/office/officeart/2005/8/quickstyle/3d4" qsCatId="3D" csTypeId="urn:microsoft.com/office/officeart/2005/8/colors/accent0_1" csCatId="mainScheme" phldr="1"/>
      <dgm:spPr/>
      <dgm:t>
        <a:bodyPr/>
        <a:lstStyle/>
        <a:p>
          <a:endParaRPr lang="en-US"/>
        </a:p>
      </dgm:t>
    </dgm:pt>
    <dgm:pt modelId="{2ED77912-4C53-418B-A5BD-1EC6E03C50CF}">
      <dgm:prSet phldrT="[Text]" custT="1"/>
      <dgm:spPr/>
      <dgm:t>
        <a:bodyPr/>
        <a:lstStyle/>
        <a:p>
          <a:r>
            <a:rPr lang="en-US" sz="1100"/>
            <a:t>Tahap Pertama</a:t>
          </a:r>
        </a:p>
      </dgm:t>
    </dgm:pt>
    <dgm:pt modelId="{59A40A27-7524-42E3-A29E-2EB087BE568D}" type="parTrans" cxnId="{022FC520-FA53-4E39-9F11-CAE65026B000}">
      <dgm:prSet/>
      <dgm:spPr/>
      <dgm:t>
        <a:bodyPr/>
        <a:lstStyle/>
        <a:p>
          <a:endParaRPr lang="en-US"/>
        </a:p>
      </dgm:t>
    </dgm:pt>
    <dgm:pt modelId="{6EA15462-2CC7-44F9-AE5D-ABCC123F03A6}" type="sibTrans" cxnId="{022FC520-FA53-4E39-9F11-CAE65026B000}">
      <dgm:prSet/>
      <dgm:spPr/>
      <dgm:t>
        <a:bodyPr/>
        <a:lstStyle/>
        <a:p>
          <a:endParaRPr lang="en-US"/>
        </a:p>
      </dgm:t>
    </dgm:pt>
    <dgm:pt modelId="{E01110E6-7AA4-42D8-95EC-E8AC6D854C3B}">
      <dgm:prSet phldrT="[Text]" custT="1"/>
      <dgm:spPr/>
      <dgm:t>
        <a:bodyPr/>
        <a:lstStyle/>
        <a:p>
          <a:r>
            <a:rPr lang="en-US" sz="900"/>
            <a:t>Analisis Kebutuhan bahan ajar modul Dasar-dasar Desain berupa Tujuan Mata Kuliah,  strategi,  materi, penugasan dan evaluasi</a:t>
          </a:r>
        </a:p>
      </dgm:t>
    </dgm:pt>
    <dgm:pt modelId="{3405B604-D761-4BCF-A42E-DFC3A64FE9F8}" type="parTrans" cxnId="{CEC7F0E3-3727-4C8F-BE79-850BE429DE21}">
      <dgm:prSet/>
      <dgm:spPr/>
      <dgm:t>
        <a:bodyPr/>
        <a:lstStyle/>
        <a:p>
          <a:endParaRPr lang="en-US"/>
        </a:p>
      </dgm:t>
    </dgm:pt>
    <dgm:pt modelId="{46DC6402-32E9-45F3-8E57-5D54F33E4EE8}" type="sibTrans" cxnId="{CEC7F0E3-3727-4C8F-BE79-850BE429DE21}">
      <dgm:prSet/>
      <dgm:spPr/>
      <dgm:t>
        <a:bodyPr/>
        <a:lstStyle/>
        <a:p>
          <a:endParaRPr lang="en-US"/>
        </a:p>
      </dgm:t>
    </dgm:pt>
    <dgm:pt modelId="{6AEB59C6-CF44-43EF-B672-FD360BC12F4F}">
      <dgm:prSet phldrT="[Text]" custT="1"/>
      <dgm:spPr/>
      <dgm:t>
        <a:bodyPr/>
        <a:lstStyle/>
        <a:p>
          <a:r>
            <a:rPr lang="en-US" sz="1100"/>
            <a:t>Tahap Kedua</a:t>
          </a:r>
        </a:p>
      </dgm:t>
    </dgm:pt>
    <dgm:pt modelId="{F34A9257-925B-483B-98BC-11AC7DBEA6C0}" type="parTrans" cxnId="{C02A20C9-0CC1-4318-9C37-8F0C09F05887}">
      <dgm:prSet/>
      <dgm:spPr/>
      <dgm:t>
        <a:bodyPr/>
        <a:lstStyle/>
        <a:p>
          <a:endParaRPr lang="en-US"/>
        </a:p>
      </dgm:t>
    </dgm:pt>
    <dgm:pt modelId="{6B17C24C-D455-4913-BD33-74BB897FA753}" type="sibTrans" cxnId="{C02A20C9-0CC1-4318-9C37-8F0C09F05887}">
      <dgm:prSet/>
      <dgm:spPr/>
      <dgm:t>
        <a:bodyPr/>
        <a:lstStyle/>
        <a:p>
          <a:endParaRPr lang="en-US"/>
        </a:p>
      </dgm:t>
    </dgm:pt>
    <dgm:pt modelId="{221667B4-89AF-4A5E-8F81-10174670AD0C}">
      <dgm:prSet phldrT="[Text]" custT="1"/>
      <dgm:spPr/>
      <dgm:t>
        <a:bodyPr/>
        <a:lstStyle/>
        <a:p>
          <a:r>
            <a:rPr lang="en-US" sz="900"/>
            <a:t>Pengembangan Produk berupa Modul meliputi sistematika, isi, grafika dll</a:t>
          </a:r>
        </a:p>
      </dgm:t>
    </dgm:pt>
    <dgm:pt modelId="{DCC8E858-9BB9-4FC3-B177-4D6264BA4677}" type="parTrans" cxnId="{C4350B9D-446C-424B-9F19-B4C183694CA2}">
      <dgm:prSet/>
      <dgm:spPr/>
      <dgm:t>
        <a:bodyPr/>
        <a:lstStyle/>
        <a:p>
          <a:endParaRPr lang="en-US"/>
        </a:p>
      </dgm:t>
    </dgm:pt>
    <dgm:pt modelId="{75F5E6A6-CF6A-4356-86AA-2D373D7ED1D2}" type="sibTrans" cxnId="{C4350B9D-446C-424B-9F19-B4C183694CA2}">
      <dgm:prSet/>
      <dgm:spPr/>
      <dgm:t>
        <a:bodyPr/>
        <a:lstStyle/>
        <a:p>
          <a:endParaRPr lang="en-US"/>
        </a:p>
      </dgm:t>
    </dgm:pt>
    <dgm:pt modelId="{5D1BF8EF-8ACF-4B9D-9053-82C6EFE6D5DA}">
      <dgm:prSet phldrT="[Text]" custT="1"/>
      <dgm:spPr/>
      <dgm:t>
        <a:bodyPr/>
        <a:lstStyle/>
        <a:p>
          <a:r>
            <a:rPr lang="en-US" sz="1100"/>
            <a:t>Tahab Ketiga</a:t>
          </a:r>
        </a:p>
      </dgm:t>
    </dgm:pt>
    <dgm:pt modelId="{92428BCA-A580-4517-9B59-C4F1DEBA4648}" type="parTrans" cxnId="{F7B304F9-330F-4195-8FED-D5F9B2B667C0}">
      <dgm:prSet/>
      <dgm:spPr/>
      <dgm:t>
        <a:bodyPr/>
        <a:lstStyle/>
        <a:p>
          <a:endParaRPr lang="en-US"/>
        </a:p>
      </dgm:t>
    </dgm:pt>
    <dgm:pt modelId="{524D32FD-E846-47AC-8C59-40D304909B5A}" type="sibTrans" cxnId="{F7B304F9-330F-4195-8FED-D5F9B2B667C0}">
      <dgm:prSet/>
      <dgm:spPr/>
      <dgm:t>
        <a:bodyPr/>
        <a:lstStyle/>
        <a:p>
          <a:endParaRPr lang="en-US"/>
        </a:p>
      </dgm:t>
    </dgm:pt>
    <dgm:pt modelId="{44F4145C-988D-48DC-A1A7-8E4F199DB256}">
      <dgm:prSet phldrT="[Text]" custT="1"/>
      <dgm:spPr/>
      <dgm:t>
        <a:bodyPr/>
        <a:lstStyle/>
        <a:p>
          <a:r>
            <a:rPr lang="en-US" sz="1000"/>
            <a:t>Uji coba dan revisi</a:t>
          </a:r>
        </a:p>
      </dgm:t>
    </dgm:pt>
    <dgm:pt modelId="{87147132-5F74-4FE4-BAD7-8B4AC9F2C44F}" type="parTrans" cxnId="{E2C5561F-3611-43AD-8339-7123A1BA6493}">
      <dgm:prSet/>
      <dgm:spPr/>
      <dgm:t>
        <a:bodyPr/>
        <a:lstStyle/>
        <a:p>
          <a:endParaRPr lang="en-US"/>
        </a:p>
      </dgm:t>
    </dgm:pt>
    <dgm:pt modelId="{716A4BCE-81BF-41E5-954D-CBE422CA079D}" type="sibTrans" cxnId="{E2C5561F-3611-43AD-8339-7123A1BA6493}">
      <dgm:prSet/>
      <dgm:spPr/>
      <dgm:t>
        <a:bodyPr/>
        <a:lstStyle/>
        <a:p>
          <a:endParaRPr lang="en-US"/>
        </a:p>
      </dgm:t>
    </dgm:pt>
    <dgm:pt modelId="{9EAE4B1C-F260-484E-8C9A-3CAD771F6FF0}" type="pres">
      <dgm:prSet presAssocID="{556E0A6D-0468-4674-AF49-5CB125F99439}" presName="linearFlow" presStyleCnt="0">
        <dgm:presLayoutVars>
          <dgm:dir/>
          <dgm:animLvl val="lvl"/>
          <dgm:resizeHandles val="exact"/>
        </dgm:presLayoutVars>
      </dgm:prSet>
      <dgm:spPr/>
      <dgm:t>
        <a:bodyPr/>
        <a:lstStyle/>
        <a:p>
          <a:endParaRPr lang="en-US"/>
        </a:p>
      </dgm:t>
    </dgm:pt>
    <dgm:pt modelId="{609D8D0E-5DCA-484C-9490-6D3974C4A36A}" type="pres">
      <dgm:prSet presAssocID="{2ED77912-4C53-418B-A5BD-1EC6E03C50CF}" presName="composite" presStyleCnt="0"/>
      <dgm:spPr/>
    </dgm:pt>
    <dgm:pt modelId="{F9442731-70EB-4FDE-942C-6AF2ECCFF767}" type="pres">
      <dgm:prSet presAssocID="{2ED77912-4C53-418B-A5BD-1EC6E03C50CF}" presName="parentText" presStyleLbl="alignNode1" presStyleIdx="0" presStyleCnt="3">
        <dgm:presLayoutVars>
          <dgm:chMax val="1"/>
          <dgm:bulletEnabled val="1"/>
        </dgm:presLayoutVars>
      </dgm:prSet>
      <dgm:spPr/>
      <dgm:t>
        <a:bodyPr/>
        <a:lstStyle/>
        <a:p>
          <a:endParaRPr lang="en-US"/>
        </a:p>
      </dgm:t>
    </dgm:pt>
    <dgm:pt modelId="{C4796265-2C6F-470B-B4B3-92CE176370F0}" type="pres">
      <dgm:prSet presAssocID="{2ED77912-4C53-418B-A5BD-1EC6E03C50CF}" presName="descendantText" presStyleLbl="alignAcc1" presStyleIdx="0" presStyleCnt="3">
        <dgm:presLayoutVars>
          <dgm:bulletEnabled val="1"/>
        </dgm:presLayoutVars>
      </dgm:prSet>
      <dgm:spPr/>
      <dgm:t>
        <a:bodyPr/>
        <a:lstStyle/>
        <a:p>
          <a:endParaRPr lang="en-US"/>
        </a:p>
      </dgm:t>
    </dgm:pt>
    <dgm:pt modelId="{FA1E6E06-F2D7-41E7-90F5-8C97518FC06F}" type="pres">
      <dgm:prSet presAssocID="{6EA15462-2CC7-44F9-AE5D-ABCC123F03A6}" presName="sp" presStyleCnt="0"/>
      <dgm:spPr/>
    </dgm:pt>
    <dgm:pt modelId="{A43E008B-9F70-4099-BB05-0CC5F21073BC}" type="pres">
      <dgm:prSet presAssocID="{6AEB59C6-CF44-43EF-B672-FD360BC12F4F}" presName="composite" presStyleCnt="0"/>
      <dgm:spPr/>
    </dgm:pt>
    <dgm:pt modelId="{FE6075F6-BA5F-4544-9854-F4DA00565695}" type="pres">
      <dgm:prSet presAssocID="{6AEB59C6-CF44-43EF-B672-FD360BC12F4F}" presName="parentText" presStyleLbl="alignNode1" presStyleIdx="1" presStyleCnt="3">
        <dgm:presLayoutVars>
          <dgm:chMax val="1"/>
          <dgm:bulletEnabled val="1"/>
        </dgm:presLayoutVars>
      </dgm:prSet>
      <dgm:spPr/>
      <dgm:t>
        <a:bodyPr/>
        <a:lstStyle/>
        <a:p>
          <a:endParaRPr lang="en-US"/>
        </a:p>
      </dgm:t>
    </dgm:pt>
    <dgm:pt modelId="{9B51DC1C-AD77-46F7-9B12-4694539F4E69}" type="pres">
      <dgm:prSet presAssocID="{6AEB59C6-CF44-43EF-B672-FD360BC12F4F}" presName="descendantText" presStyleLbl="alignAcc1" presStyleIdx="1" presStyleCnt="3">
        <dgm:presLayoutVars>
          <dgm:bulletEnabled val="1"/>
        </dgm:presLayoutVars>
      </dgm:prSet>
      <dgm:spPr/>
      <dgm:t>
        <a:bodyPr/>
        <a:lstStyle/>
        <a:p>
          <a:endParaRPr lang="en-US"/>
        </a:p>
      </dgm:t>
    </dgm:pt>
    <dgm:pt modelId="{7AA1CBBB-4186-4BB3-961A-45D919F87C88}" type="pres">
      <dgm:prSet presAssocID="{6B17C24C-D455-4913-BD33-74BB897FA753}" presName="sp" presStyleCnt="0"/>
      <dgm:spPr/>
    </dgm:pt>
    <dgm:pt modelId="{DD20DDDC-9E7F-4F88-802D-E04B9FD1C08B}" type="pres">
      <dgm:prSet presAssocID="{5D1BF8EF-8ACF-4B9D-9053-82C6EFE6D5DA}" presName="composite" presStyleCnt="0"/>
      <dgm:spPr/>
    </dgm:pt>
    <dgm:pt modelId="{30F974AA-391F-46F4-A2E2-A3802AC31A54}" type="pres">
      <dgm:prSet presAssocID="{5D1BF8EF-8ACF-4B9D-9053-82C6EFE6D5DA}" presName="parentText" presStyleLbl="alignNode1" presStyleIdx="2" presStyleCnt="3">
        <dgm:presLayoutVars>
          <dgm:chMax val="1"/>
          <dgm:bulletEnabled val="1"/>
        </dgm:presLayoutVars>
      </dgm:prSet>
      <dgm:spPr/>
      <dgm:t>
        <a:bodyPr/>
        <a:lstStyle/>
        <a:p>
          <a:endParaRPr lang="en-US"/>
        </a:p>
      </dgm:t>
    </dgm:pt>
    <dgm:pt modelId="{BC03E6B0-4C15-4383-8CD9-E75A25D78C36}" type="pres">
      <dgm:prSet presAssocID="{5D1BF8EF-8ACF-4B9D-9053-82C6EFE6D5DA}" presName="descendantText" presStyleLbl="alignAcc1" presStyleIdx="2" presStyleCnt="3">
        <dgm:presLayoutVars>
          <dgm:bulletEnabled val="1"/>
        </dgm:presLayoutVars>
      </dgm:prSet>
      <dgm:spPr/>
      <dgm:t>
        <a:bodyPr/>
        <a:lstStyle/>
        <a:p>
          <a:endParaRPr lang="en-US"/>
        </a:p>
      </dgm:t>
    </dgm:pt>
  </dgm:ptLst>
  <dgm:cxnLst>
    <dgm:cxn modelId="{C4350B9D-446C-424B-9F19-B4C183694CA2}" srcId="{6AEB59C6-CF44-43EF-B672-FD360BC12F4F}" destId="{221667B4-89AF-4A5E-8F81-10174670AD0C}" srcOrd="0" destOrd="0" parTransId="{DCC8E858-9BB9-4FC3-B177-4D6264BA4677}" sibTransId="{75F5E6A6-CF6A-4356-86AA-2D373D7ED1D2}"/>
    <dgm:cxn modelId="{E382E5CD-1124-4097-A617-84404BCF40B3}" type="presOf" srcId="{5D1BF8EF-8ACF-4B9D-9053-82C6EFE6D5DA}" destId="{30F974AA-391F-46F4-A2E2-A3802AC31A54}" srcOrd="0" destOrd="0" presId="urn:microsoft.com/office/officeart/2005/8/layout/chevron2"/>
    <dgm:cxn modelId="{B80AC033-57EB-48A2-B2F0-DE3853DF8C93}" type="presOf" srcId="{E01110E6-7AA4-42D8-95EC-E8AC6D854C3B}" destId="{C4796265-2C6F-470B-B4B3-92CE176370F0}" srcOrd="0" destOrd="0" presId="urn:microsoft.com/office/officeart/2005/8/layout/chevron2"/>
    <dgm:cxn modelId="{B8500140-6FE1-46A4-A4BB-7D76B736AE7F}" type="presOf" srcId="{221667B4-89AF-4A5E-8F81-10174670AD0C}" destId="{9B51DC1C-AD77-46F7-9B12-4694539F4E69}" srcOrd="0" destOrd="0" presId="urn:microsoft.com/office/officeart/2005/8/layout/chevron2"/>
    <dgm:cxn modelId="{8857FFBE-F0FC-4AA8-A2C0-A8D77198BBC4}" type="presOf" srcId="{556E0A6D-0468-4674-AF49-5CB125F99439}" destId="{9EAE4B1C-F260-484E-8C9A-3CAD771F6FF0}" srcOrd="0" destOrd="0" presId="urn:microsoft.com/office/officeart/2005/8/layout/chevron2"/>
    <dgm:cxn modelId="{BEB1F391-B2B6-4D38-AF58-6D317DEB677F}" type="presOf" srcId="{44F4145C-988D-48DC-A1A7-8E4F199DB256}" destId="{BC03E6B0-4C15-4383-8CD9-E75A25D78C36}" srcOrd="0" destOrd="0" presId="urn:microsoft.com/office/officeart/2005/8/layout/chevron2"/>
    <dgm:cxn modelId="{F7B304F9-330F-4195-8FED-D5F9B2B667C0}" srcId="{556E0A6D-0468-4674-AF49-5CB125F99439}" destId="{5D1BF8EF-8ACF-4B9D-9053-82C6EFE6D5DA}" srcOrd="2" destOrd="0" parTransId="{92428BCA-A580-4517-9B59-C4F1DEBA4648}" sibTransId="{524D32FD-E846-47AC-8C59-40D304909B5A}"/>
    <dgm:cxn modelId="{B50A96D9-3105-4775-B8D3-80226CC84020}" type="presOf" srcId="{2ED77912-4C53-418B-A5BD-1EC6E03C50CF}" destId="{F9442731-70EB-4FDE-942C-6AF2ECCFF767}" srcOrd="0" destOrd="0" presId="urn:microsoft.com/office/officeart/2005/8/layout/chevron2"/>
    <dgm:cxn modelId="{C02A20C9-0CC1-4318-9C37-8F0C09F05887}" srcId="{556E0A6D-0468-4674-AF49-5CB125F99439}" destId="{6AEB59C6-CF44-43EF-B672-FD360BC12F4F}" srcOrd="1" destOrd="0" parTransId="{F34A9257-925B-483B-98BC-11AC7DBEA6C0}" sibTransId="{6B17C24C-D455-4913-BD33-74BB897FA753}"/>
    <dgm:cxn modelId="{022FC520-FA53-4E39-9F11-CAE65026B000}" srcId="{556E0A6D-0468-4674-AF49-5CB125F99439}" destId="{2ED77912-4C53-418B-A5BD-1EC6E03C50CF}" srcOrd="0" destOrd="0" parTransId="{59A40A27-7524-42E3-A29E-2EB087BE568D}" sibTransId="{6EA15462-2CC7-44F9-AE5D-ABCC123F03A6}"/>
    <dgm:cxn modelId="{4368E5AF-963E-44FB-886A-C9812AC936AE}" type="presOf" srcId="{6AEB59C6-CF44-43EF-B672-FD360BC12F4F}" destId="{FE6075F6-BA5F-4544-9854-F4DA00565695}" srcOrd="0" destOrd="0" presId="urn:microsoft.com/office/officeart/2005/8/layout/chevron2"/>
    <dgm:cxn modelId="{CEC7F0E3-3727-4C8F-BE79-850BE429DE21}" srcId="{2ED77912-4C53-418B-A5BD-1EC6E03C50CF}" destId="{E01110E6-7AA4-42D8-95EC-E8AC6D854C3B}" srcOrd="0" destOrd="0" parTransId="{3405B604-D761-4BCF-A42E-DFC3A64FE9F8}" sibTransId="{46DC6402-32E9-45F3-8E57-5D54F33E4EE8}"/>
    <dgm:cxn modelId="{E2C5561F-3611-43AD-8339-7123A1BA6493}" srcId="{5D1BF8EF-8ACF-4B9D-9053-82C6EFE6D5DA}" destId="{44F4145C-988D-48DC-A1A7-8E4F199DB256}" srcOrd="0" destOrd="0" parTransId="{87147132-5F74-4FE4-BAD7-8B4AC9F2C44F}" sibTransId="{716A4BCE-81BF-41E5-954D-CBE422CA079D}"/>
    <dgm:cxn modelId="{5C337259-9858-49FE-B25F-E29E0BCCC23D}" type="presParOf" srcId="{9EAE4B1C-F260-484E-8C9A-3CAD771F6FF0}" destId="{609D8D0E-5DCA-484C-9490-6D3974C4A36A}" srcOrd="0" destOrd="0" presId="urn:microsoft.com/office/officeart/2005/8/layout/chevron2"/>
    <dgm:cxn modelId="{4DF7F20D-EB61-42BA-A3CE-3F8674F20AC6}" type="presParOf" srcId="{609D8D0E-5DCA-484C-9490-6D3974C4A36A}" destId="{F9442731-70EB-4FDE-942C-6AF2ECCFF767}" srcOrd="0" destOrd="0" presId="urn:microsoft.com/office/officeart/2005/8/layout/chevron2"/>
    <dgm:cxn modelId="{A589CC14-57EE-433B-A786-7B2936EDD546}" type="presParOf" srcId="{609D8D0E-5DCA-484C-9490-6D3974C4A36A}" destId="{C4796265-2C6F-470B-B4B3-92CE176370F0}" srcOrd="1" destOrd="0" presId="urn:microsoft.com/office/officeart/2005/8/layout/chevron2"/>
    <dgm:cxn modelId="{195CD4EC-4EBC-482A-9DEE-BD9A140B5039}" type="presParOf" srcId="{9EAE4B1C-F260-484E-8C9A-3CAD771F6FF0}" destId="{FA1E6E06-F2D7-41E7-90F5-8C97518FC06F}" srcOrd="1" destOrd="0" presId="urn:microsoft.com/office/officeart/2005/8/layout/chevron2"/>
    <dgm:cxn modelId="{FF317DAB-24D6-4EC4-8209-68C15F2D8291}" type="presParOf" srcId="{9EAE4B1C-F260-484E-8C9A-3CAD771F6FF0}" destId="{A43E008B-9F70-4099-BB05-0CC5F21073BC}" srcOrd="2" destOrd="0" presId="urn:microsoft.com/office/officeart/2005/8/layout/chevron2"/>
    <dgm:cxn modelId="{CB13423A-0105-4021-98EA-BD9F97838078}" type="presParOf" srcId="{A43E008B-9F70-4099-BB05-0CC5F21073BC}" destId="{FE6075F6-BA5F-4544-9854-F4DA00565695}" srcOrd="0" destOrd="0" presId="urn:microsoft.com/office/officeart/2005/8/layout/chevron2"/>
    <dgm:cxn modelId="{62A076C6-C523-4235-BF66-F6A545CEF7F4}" type="presParOf" srcId="{A43E008B-9F70-4099-BB05-0CC5F21073BC}" destId="{9B51DC1C-AD77-46F7-9B12-4694539F4E69}" srcOrd="1" destOrd="0" presId="urn:microsoft.com/office/officeart/2005/8/layout/chevron2"/>
    <dgm:cxn modelId="{B5236BC4-1331-4D66-898F-2E6EEC1BB4FF}" type="presParOf" srcId="{9EAE4B1C-F260-484E-8C9A-3CAD771F6FF0}" destId="{7AA1CBBB-4186-4BB3-961A-45D919F87C88}" srcOrd="3" destOrd="0" presId="urn:microsoft.com/office/officeart/2005/8/layout/chevron2"/>
    <dgm:cxn modelId="{5C858C03-A4AD-4051-BBE4-E75BC5514CB8}" type="presParOf" srcId="{9EAE4B1C-F260-484E-8C9A-3CAD771F6FF0}" destId="{DD20DDDC-9E7F-4F88-802D-E04B9FD1C08B}" srcOrd="4" destOrd="0" presId="urn:microsoft.com/office/officeart/2005/8/layout/chevron2"/>
    <dgm:cxn modelId="{7B092659-0A9D-49C8-A62E-6CBD649780BA}" type="presParOf" srcId="{DD20DDDC-9E7F-4F88-802D-E04B9FD1C08B}" destId="{30F974AA-391F-46F4-A2E2-A3802AC31A54}" srcOrd="0" destOrd="0" presId="urn:microsoft.com/office/officeart/2005/8/layout/chevron2"/>
    <dgm:cxn modelId="{A9ED8A30-054F-4436-9113-E7157AE6F309}" type="presParOf" srcId="{DD20DDDC-9E7F-4F88-802D-E04B9FD1C08B}" destId="{BC03E6B0-4C15-4383-8CD9-E75A25D78C36}" srcOrd="1" destOrd="0" presId="urn:microsoft.com/office/officeart/2005/8/layout/chevron2"/>
  </dgm:cxnLst>
  <dgm:bg/>
  <dgm:whole/>
</dgm:dataModel>
</file>

<file path=word/diagrams/data2.xml><?xml version="1.0" encoding="utf-8"?>
<dgm:dataModel xmlns:dgm="http://schemas.openxmlformats.org/drawingml/2006/diagram" xmlns:a="http://schemas.openxmlformats.org/drawingml/2006/main">
  <dgm:ptLst>
    <dgm:pt modelId="{6116580B-854F-4985-9068-E0C43B4F74B3}"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F4DCDC8A-C67E-4B78-9672-F90FBA4E4233}">
      <dgm:prSet phldrT="[Text]"/>
      <dgm:spPr/>
      <dgm:t>
        <a:bodyPr/>
        <a:lstStyle/>
        <a:p>
          <a:r>
            <a:rPr lang="en-US"/>
            <a:t>FGD</a:t>
          </a:r>
        </a:p>
      </dgm:t>
    </dgm:pt>
    <dgm:pt modelId="{9B35E4A5-978E-4E9E-9B46-F6C948FF6B7D}" type="parTrans" cxnId="{F489E673-BAEE-4B9D-91D4-DDBAEF2211AB}">
      <dgm:prSet/>
      <dgm:spPr/>
      <dgm:t>
        <a:bodyPr/>
        <a:lstStyle/>
        <a:p>
          <a:endParaRPr lang="en-US"/>
        </a:p>
      </dgm:t>
    </dgm:pt>
    <dgm:pt modelId="{02E4D14E-8292-4FEB-AACC-AF3A1E379245}" type="sibTrans" cxnId="{F489E673-BAEE-4B9D-91D4-DDBAEF2211AB}">
      <dgm:prSet/>
      <dgm:spPr/>
      <dgm:t>
        <a:bodyPr/>
        <a:lstStyle/>
        <a:p>
          <a:endParaRPr lang="en-US"/>
        </a:p>
      </dgm:t>
    </dgm:pt>
    <dgm:pt modelId="{394566CE-CE5B-4218-AFAB-E7757B50A94A}">
      <dgm:prSet phldrT="[Text]"/>
      <dgm:spPr/>
      <dgm:t>
        <a:bodyPr/>
        <a:lstStyle/>
        <a:p>
          <a:r>
            <a:rPr lang="en-US"/>
            <a:t>Draf Modul/produk</a:t>
          </a:r>
        </a:p>
      </dgm:t>
    </dgm:pt>
    <dgm:pt modelId="{788C7C54-05D3-4B17-A607-C2C9BA1739B6}" type="parTrans" cxnId="{0FC28AD8-62BF-4877-94F4-9271B812C1EC}">
      <dgm:prSet/>
      <dgm:spPr/>
      <dgm:t>
        <a:bodyPr/>
        <a:lstStyle/>
        <a:p>
          <a:endParaRPr lang="en-US"/>
        </a:p>
      </dgm:t>
    </dgm:pt>
    <dgm:pt modelId="{1ACCA563-D8A6-4A43-8BCB-36E7B091481E}" type="sibTrans" cxnId="{0FC28AD8-62BF-4877-94F4-9271B812C1EC}">
      <dgm:prSet/>
      <dgm:spPr/>
      <dgm:t>
        <a:bodyPr/>
        <a:lstStyle/>
        <a:p>
          <a:endParaRPr lang="en-US"/>
        </a:p>
      </dgm:t>
    </dgm:pt>
    <dgm:pt modelId="{1C57769B-9976-4692-AF0E-9E25696F5758}">
      <dgm:prSet phldrT="[Text]"/>
      <dgm:spPr/>
      <dgm:t>
        <a:bodyPr/>
        <a:lstStyle/>
        <a:p>
          <a:r>
            <a:rPr lang="en-US"/>
            <a:t>Uji  Ahli</a:t>
          </a:r>
        </a:p>
      </dgm:t>
    </dgm:pt>
    <dgm:pt modelId="{1C0EDBF3-7623-4743-A1F2-261C7A8BD80A}" type="parTrans" cxnId="{04BE85F6-1E1C-43B2-B027-95DABE766483}">
      <dgm:prSet/>
      <dgm:spPr/>
      <dgm:t>
        <a:bodyPr/>
        <a:lstStyle/>
        <a:p>
          <a:endParaRPr lang="en-US"/>
        </a:p>
      </dgm:t>
    </dgm:pt>
    <dgm:pt modelId="{6234A918-CF6F-4781-9DCD-9C5B8B72F062}" type="sibTrans" cxnId="{04BE85F6-1E1C-43B2-B027-95DABE766483}">
      <dgm:prSet/>
      <dgm:spPr/>
      <dgm:t>
        <a:bodyPr/>
        <a:lstStyle/>
        <a:p>
          <a:endParaRPr lang="en-US"/>
        </a:p>
      </dgm:t>
    </dgm:pt>
    <dgm:pt modelId="{44FA4C2F-9C25-4B8A-A94B-6A59E1010E5E}">
      <dgm:prSet phldrT="[Text]"/>
      <dgm:spPr/>
      <dgm:t>
        <a:bodyPr/>
        <a:lstStyle/>
        <a:p>
          <a:r>
            <a:rPr lang="en-US"/>
            <a:t>Uji Pengguna</a:t>
          </a:r>
        </a:p>
      </dgm:t>
    </dgm:pt>
    <dgm:pt modelId="{29F01466-A8F7-44D2-B835-4313E1D70F7C}" type="parTrans" cxnId="{87E68154-1D88-4F7F-933B-D6B2A8A61B55}">
      <dgm:prSet/>
      <dgm:spPr/>
      <dgm:t>
        <a:bodyPr/>
        <a:lstStyle/>
        <a:p>
          <a:endParaRPr lang="en-US"/>
        </a:p>
      </dgm:t>
    </dgm:pt>
    <dgm:pt modelId="{1E44B0B4-3E20-45BA-9E86-BB90433B1675}" type="sibTrans" cxnId="{87E68154-1D88-4F7F-933B-D6B2A8A61B55}">
      <dgm:prSet/>
      <dgm:spPr/>
      <dgm:t>
        <a:bodyPr/>
        <a:lstStyle/>
        <a:p>
          <a:endParaRPr lang="en-US"/>
        </a:p>
      </dgm:t>
    </dgm:pt>
    <dgm:pt modelId="{47C47A49-AD1A-4DEB-866C-4E47F31A4FF8}">
      <dgm:prSet/>
      <dgm:spPr/>
      <dgm:t>
        <a:bodyPr/>
        <a:lstStyle/>
        <a:p>
          <a:r>
            <a:rPr lang="en-US"/>
            <a:t>Revisi</a:t>
          </a:r>
        </a:p>
      </dgm:t>
    </dgm:pt>
    <dgm:pt modelId="{90A2E3B9-F212-4DF7-A61B-598CF992DF10}" type="parTrans" cxnId="{AF20803E-F493-462A-8F68-99F911E9A19D}">
      <dgm:prSet/>
      <dgm:spPr/>
      <dgm:t>
        <a:bodyPr/>
        <a:lstStyle/>
        <a:p>
          <a:endParaRPr lang="en-US"/>
        </a:p>
      </dgm:t>
    </dgm:pt>
    <dgm:pt modelId="{B9E0E4CB-96E5-4622-9F02-6659CCC8C330}" type="sibTrans" cxnId="{AF20803E-F493-462A-8F68-99F911E9A19D}">
      <dgm:prSet/>
      <dgm:spPr/>
      <dgm:t>
        <a:bodyPr/>
        <a:lstStyle/>
        <a:p>
          <a:endParaRPr lang="en-US"/>
        </a:p>
      </dgm:t>
    </dgm:pt>
    <dgm:pt modelId="{C5155343-A87C-4D7B-8EC2-16C95CFEFDFA}">
      <dgm:prSet/>
      <dgm:spPr/>
      <dgm:t>
        <a:bodyPr/>
        <a:lstStyle/>
        <a:p>
          <a:r>
            <a:rPr lang="en-US"/>
            <a:t>Produk</a:t>
          </a:r>
        </a:p>
      </dgm:t>
    </dgm:pt>
    <dgm:pt modelId="{257605FA-46DE-4191-BE1C-0CF7BED49E40}" type="parTrans" cxnId="{6C8537FB-D879-4EA0-8A4D-1E04B2F49087}">
      <dgm:prSet/>
      <dgm:spPr/>
      <dgm:t>
        <a:bodyPr/>
        <a:lstStyle/>
        <a:p>
          <a:endParaRPr lang="en-US"/>
        </a:p>
      </dgm:t>
    </dgm:pt>
    <dgm:pt modelId="{9545D487-CB37-4517-9E18-796E458BB676}" type="sibTrans" cxnId="{6C8537FB-D879-4EA0-8A4D-1E04B2F49087}">
      <dgm:prSet/>
      <dgm:spPr/>
      <dgm:t>
        <a:bodyPr/>
        <a:lstStyle/>
        <a:p>
          <a:endParaRPr lang="en-US"/>
        </a:p>
      </dgm:t>
    </dgm:pt>
    <dgm:pt modelId="{0A94796F-1734-499D-8BFB-4ABC7597539C}" type="pres">
      <dgm:prSet presAssocID="{6116580B-854F-4985-9068-E0C43B4F74B3}" presName="linearFlow" presStyleCnt="0">
        <dgm:presLayoutVars>
          <dgm:resizeHandles val="exact"/>
        </dgm:presLayoutVars>
      </dgm:prSet>
      <dgm:spPr/>
      <dgm:t>
        <a:bodyPr/>
        <a:lstStyle/>
        <a:p>
          <a:endParaRPr lang="en-US"/>
        </a:p>
      </dgm:t>
    </dgm:pt>
    <dgm:pt modelId="{50CB7F60-E9F9-4376-969F-024134E72A85}" type="pres">
      <dgm:prSet presAssocID="{F4DCDC8A-C67E-4B78-9672-F90FBA4E4233}" presName="node" presStyleLbl="node1" presStyleIdx="0" presStyleCnt="6">
        <dgm:presLayoutVars>
          <dgm:bulletEnabled val="1"/>
        </dgm:presLayoutVars>
      </dgm:prSet>
      <dgm:spPr/>
      <dgm:t>
        <a:bodyPr/>
        <a:lstStyle/>
        <a:p>
          <a:endParaRPr lang="en-US"/>
        </a:p>
      </dgm:t>
    </dgm:pt>
    <dgm:pt modelId="{CB873230-A6F5-4DB8-9C5F-583362322447}" type="pres">
      <dgm:prSet presAssocID="{02E4D14E-8292-4FEB-AACC-AF3A1E379245}" presName="sibTrans" presStyleLbl="sibTrans2D1" presStyleIdx="0" presStyleCnt="5"/>
      <dgm:spPr/>
      <dgm:t>
        <a:bodyPr/>
        <a:lstStyle/>
        <a:p>
          <a:endParaRPr lang="en-US"/>
        </a:p>
      </dgm:t>
    </dgm:pt>
    <dgm:pt modelId="{59B54995-35CF-4D49-9FF5-92E4188393E4}" type="pres">
      <dgm:prSet presAssocID="{02E4D14E-8292-4FEB-AACC-AF3A1E379245}" presName="connectorText" presStyleLbl="sibTrans2D1" presStyleIdx="0" presStyleCnt="5"/>
      <dgm:spPr/>
      <dgm:t>
        <a:bodyPr/>
        <a:lstStyle/>
        <a:p>
          <a:endParaRPr lang="en-US"/>
        </a:p>
      </dgm:t>
    </dgm:pt>
    <dgm:pt modelId="{62BE13B9-9027-4225-B5B6-19F0F663307D}" type="pres">
      <dgm:prSet presAssocID="{394566CE-CE5B-4218-AFAB-E7757B50A94A}" presName="node" presStyleLbl="node1" presStyleIdx="1" presStyleCnt="6">
        <dgm:presLayoutVars>
          <dgm:bulletEnabled val="1"/>
        </dgm:presLayoutVars>
      </dgm:prSet>
      <dgm:spPr/>
      <dgm:t>
        <a:bodyPr/>
        <a:lstStyle/>
        <a:p>
          <a:endParaRPr lang="en-US"/>
        </a:p>
      </dgm:t>
    </dgm:pt>
    <dgm:pt modelId="{68B300CA-D4C2-4BEC-AF12-E8C258590835}" type="pres">
      <dgm:prSet presAssocID="{1ACCA563-D8A6-4A43-8BCB-36E7B091481E}" presName="sibTrans" presStyleLbl="sibTrans2D1" presStyleIdx="1" presStyleCnt="5"/>
      <dgm:spPr/>
      <dgm:t>
        <a:bodyPr/>
        <a:lstStyle/>
        <a:p>
          <a:endParaRPr lang="en-US"/>
        </a:p>
      </dgm:t>
    </dgm:pt>
    <dgm:pt modelId="{53FF55B0-4F48-4904-80F5-79F7E4EF0DD8}" type="pres">
      <dgm:prSet presAssocID="{1ACCA563-D8A6-4A43-8BCB-36E7B091481E}" presName="connectorText" presStyleLbl="sibTrans2D1" presStyleIdx="1" presStyleCnt="5"/>
      <dgm:spPr/>
      <dgm:t>
        <a:bodyPr/>
        <a:lstStyle/>
        <a:p>
          <a:endParaRPr lang="en-US"/>
        </a:p>
      </dgm:t>
    </dgm:pt>
    <dgm:pt modelId="{7CFF6597-3D44-4F3D-BFDE-F60CDCFDBE10}" type="pres">
      <dgm:prSet presAssocID="{1C57769B-9976-4692-AF0E-9E25696F5758}" presName="node" presStyleLbl="node1" presStyleIdx="2" presStyleCnt="6">
        <dgm:presLayoutVars>
          <dgm:bulletEnabled val="1"/>
        </dgm:presLayoutVars>
      </dgm:prSet>
      <dgm:spPr/>
      <dgm:t>
        <a:bodyPr/>
        <a:lstStyle/>
        <a:p>
          <a:endParaRPr lang="en-US"/>
        </a:p>
      </dgm:t>
    </dgm:pt>
    <dgm:pt modelId="{DEA6785E-C8F0-432E-9DD6-0B8A1317CBDF}" type="pres">
      <dgm:prSet presAssocID="{6234A918-CF6F-4781-9DCD-9C5B8B72F062}" presName="sibTrans" presStyleLbl="sibTrans2D1" presStyleIdx="2" presStyleCnt="5"/>
      <dgm:spPr/>
      <dgm:t>
        <a:bodyPr/>
        <a:lstStyle/>
        <a:p>
          <a:endParaRPr lang="en-US"/>
        </a:p>
      </dgm:t>
    </dgm:pt>
    <dgm:pt modelId="{054BEDED-2D2C-423F-9027-2FE843A087C8}" type="pres">
      <dgm:prSet presAssocID="{6234A918-CF6F-4781-9DCD-9C5B8B72F062}" presName="connectorText" presStyleLbl="sibTrans2D1" presStyleIdx="2" presStyleCnt="5"/>
      <dgm:spPr/>
      <dgm:t>
        <a:bodyPr/>
        <a:lstStyle/>
        <a:p>
          <a:endParaRPr lang="en-US"/>
        </a:p>
      </dgm:t>
    </dgm:pt>
    <dgm:pt modelId="{A15AC0CC-B1C9-49F3-AD08-A5CDCAACABFA}" type="pres">
      <dgm:prSet presAssocID="{44FA4C2F-9C25-4B8A-A94B-6A59E1010E5E}" presName="node" presStyleLbl="node1" presStyleIdx="3" presStyleCnt="6">
        <dgm:presLayoutVars>
          <dgm:bulletEnabled val="1"/>
        </dgm:presLayoutVars>
      </dgm:prSet>
      <dgm:spPr/>
      <dgm:t>
        <a:bodyPr/>
        <a:lstStyle/>
        <a:p>
          <a:endParaRPr lang="en-US"/>
        </a:p>
      </dgm:t>
    </dgm:pt>
    <dgm:pt modelId="{8B99DFBE-D8BD-4C25-BDF7-D807F49B3D13}" type="pres">
      <dgm:prSet presAssocID="{1E44B0B4-3E20-45BA-9E86-BB90433B1675}" presName="sibTrans" presStyleLbl="sibTrans2D1" presStyleIdx="3" presStyleCnt="5"/>
      <dgm:spPr/>
      <dgm:t>
        <a:bodyPr/>
        <a:lstStyle/>
        <a:p>
          <a:endParaRPr lang="en-US"/>
        </a:p>
      </dgm:t>
    </dgm:pt>
    <dgm:pt modelId="{0A2F630F-0BED-40A8-A6DE-7A88F73A3B24}" type="pres">
      <dgm:prSet presAssocID="{1E44B0B4-3E20-45BA-9E86-BB90433B1675}" presName="connectorText" presStyleLbl="sibTrans2D1" presStyleIdx="3" presStyleCnt="5"/>
      <dgm:spPr/>
      <dgm:t>
        <a:bodyPr/>
        <a:lstStyle/>
        <a:p>
          <a:endParaRPr lang="en-US"/>
        </a:p>
      </dgm:t>
    </dgm:pt>
    <dgm:pt modelId="{0A64D177-82B8-4B86-8304-F307C5F093C8}" type="pres">
      <dgm:prSet presAssocID="{47C47A49-AD1A-4DEB-866C-4E47F31A4FF8}" presName="node" presStyleLbl="node1" presStyleIdx="4" presStyleCnt="6">
        <dgm:presLayoutVars>
          <dgm:bulletEnabled val="1"/>
        </dgm:presLayoutVars>
      </dgm:prSet>
      <dgm:spPr/>
      <dgm:t>
        <a:bodyPr/>
        <a:lstStyle/>
        <a:p>
          <a:endParaRPr lang="en-US"/>
        </a:p>
      </dgm:t>
    </dgm:pt>
    <dgm:pt modelId="{D61E01FE-9AB7-43CD-8A3F-7D6ED214E7AD}" type="pres">
      <dgm:prSet presAssocID="{B9E0E4CB-96E5-4622-9F02-6659CCC8C330}" presName="sibTrans" presStyleLbl="sibTrans2D1" presStyleIdx="4" presStyleCnt="5"/>
      <dgm:spPr/>
      <dgm:t>
        <a:bodyPr/>
        <a:lstStyle/>
        <a:p>
          <a:endParaRPr lang="en-US"/>
        </a:p>
      </dgm:t>
    </dgm:pt>
    <dgm:pt modelId="{63031509-2C59-4BF7-9CBE-B854218ED83F}" type="pres">
      <dgm:prSet presAssocID="{B9E0E4CB-96E5-4622-9F02-6659CCC8C330}" presName="connectorText" presStyleLbl="sibTrans2D1" presStyleIdx="4" presStyleCnt="5"/>
      <dgm:spPr/>
      <dgm:t>
        <a:bodyPr/>
        <a:lstStyle/>
        <a:p>
          <a:endParaRPr lang="en-US"/>
        </a:p>
      </dgm:t>
    </dgm:pt>
    <dgm:pt modelId="{F1EF49FA-03AF-40A8-A0C5-F35FEFCD68C8}" type="pres">
      <dgm:prSet presAssocID="{C5155343-A87C-4D7B-8EC2-16C95CFEFDFA}" presName="node" presStyleLbl="node1" presStyleIdx="5" presStyleCnt="6">
        <dgm:presLayoutVars>
          <dgm:bulletEnabled val="1"/>
        </dgm:presLayoutVars>
      </dgm:prSet>
      <dgm:spPr/>
      <dgm:t>
        <a:bodyPr/>
        <a:lstStyle/>
        <a:p>
          <a:endParaRPr lang="en-US"/>
        </a:p>
      </dgm:t>
    </dgm:pt>
  </dgm:ptLst>
  <dgm:cxnLst>
    <dgm:cxn modelId="{B0B0E2F5-583B-4765-9666-DBF6ACC2C82A}" type="presOf" srcId="{44FA4C2F-9C25-4B8A-A94B-6A59E1010E5E}" destId="{A15AC0CC-B1C9-49F3-AD08-A5CDCAACABFA}" srcOrd="0" destOrd="0" presId="urn:microsoft.com/office/officeart/2005/8/layout/process2"/>
    <dgm:cxn modelId="{9A39503A-55F0-4A9C-918C-F8695DB6429D}" type="presOf" srcId="{6116580B-854F-4985-9068-E0C43B4F74B3}" destId="{0A94796F-1734-499D-8BFB-4ABC7597539C}" srcOrd="0" destOrd="0" presId="urn:microsoft.com/office/officeart/2005/8/layout/process2"/>
    <dgm:cxn modelId="{AF20803E-F493-462A-8F68-99F911E9A19D}" srcId="{6116580B-854F-4985-9068-E0C43B4F74B3}" destId="{47C47A49-AD1A-4DEB-866C-4E47F31A4FF8}" srcOrd="4" destOrd="0" parTransId="{90A2E3B9-F212-4DF7-A61B-598CF992DF10}" sibTransId="{B9E0E4CB-96E5-4622-9F02-6659CCC8C330}"/>
    <dgm:cxn modelId="{6C8537FB-D879-4EA0-8A4D-1E04B2F49087}" srcId="{6116580B-854F-4985-9068-E0C43B4F74B3}" destId="{C5155343-A87C-4D7B-8EC2-16C95CFEFDFA}" srcOrd="5" destOrd="0" parTransId="{257605FA-46DE-4191-BE1C-0CF7BED49E40}" sibTransId="{9545D487-CB37-4517-9E18-796E458BB676}"/>
    <dgm:cxn modelId="{1178739B-BF0D-4C8D-98D2-4D708249F33A}" type="presOf" srcId="{47C47A49-AD1A-4DEB-866C-4E47F31A4FF8}" destId="{0A64D177-82B8-4B86-8304-F307C5F093C8}" srcOrd="0" destOrd="0" presId="urn:microsoft.com/office/officeart/2005/8/layout/process2"/>
    <dgm:cxn modelId="{8C9A199C-581C-404C-833D-03AF743B6DB8}" type="presOf" srcId="{6234A918-CF6F-4781-9DCD-9C5B8B72F062}" destId="{054BEDED-2D2C-423F-9027-2FE843A087C8}" srcOrd="1" destOrd="0" presId="urn:microsoft.com/office/officeart/2005/8/layout/process2"/>
    <dgm:cxn modelId="{EE1A7374-F9AD-49F9-AD46-1F38BCBE8E1F}" type="presOf" srcId="{C5155343-A87C-4D7B-8EC2-16C95CFEFDFA}" destId="{F1EF49FA-03AF-40A8-A0C5-F35FEFCD68C8}" srcOrd="0" destOrd="0" presId="urn:microsoft.com/office/officeart/2005/8/layout/process2"/>
    <dgm:cxn modelId="{87E68154-1D88-4F7F-933B-D6B2A8A61B55}" srcId="{6116580B-854F-4985-9068-E0C43B4F74B3}" destId="{44FA4C2F-9C25-4B8A-A94B-6A59E1010E5E}" srcOrd="3" destOrd="0" parTransId="{29F01466-A8F7-44D2-B835-4313E1D70F7C}" sibTransId="{1E44B0B4-3E20-45BA-9E86-BB90433B1675}"/>
    <dgm:cxn modelId="{F489E673-BAEE-4B9D-91D4-DDBAEF2211AB}" srcId="{6116580B-854F-4985-9068-E0C43B4F74B3}" destId="{F4DCDC8A-C67E-4B78-9672-F90FBA4E4233}" srcOrd="0" destOrd="0" parTransId="{9B35E4A5-978E-4E9E-9B46-F6C948FF6B7D}" sibTransId="{02E4D14E-8292-4FEB-AACC-AF3A1E379245}"/>
    <dgm:cxn modelId="{A58B2CAB-492C-4DFA-ADE5-B3D7113BE59C}" type="presOf" srcId="{B9E0E4CB-96E5-4622-9F02-6659CCC8C330}" destId="{63031509-2C59-4BF7-9CBE-B854218ED83F}" srcOrd="1" destOrd="0" presId="urn:microsoft.com/office/officeart/2005/8/layout/process2"/>
    <dgm:cxn modelId="{48196BD6-5FD3-40C2-9FEF-DAF1C72E5537}" type="presOf" srcId="{1C57769B-9976-4692-AF0E-9E25696F5758}" destId="{7CFF6597-3D44-4F3D-BFDE-F60CDCFDBE10}" srcOrd="0" destOrd="0" presId="urn:microsoft.com/office/officeart/2005/8/layout/process2"/>
    <dgm:cxn modelId="{04BE85F6-1E1C-43B2-B027-95DABE766483}" srcId="{6116580B-854F-4985-9068-E0C43B4F74B3}" destId="{1C57769B-9976-4692-AF0E-9E25696F5758}" srcOrd="2" destOrd="0" parTransId="{1C0EDBF3-7623-4743-A1F2-261C7A8BD80A}" sibTransId="{6234A918-CF6F-4781-9DCD-9C5B8B72F062}"/>
    <dgm:cxn modelId="{D0A61F23-F6AB-4170-9CF0-DB56E118F85D}" type="presOf" srcId="{6234A918-CF6F-4781-9DCD-9C5B8B72F062}" destId="{DEA6785E-C8F0-432E-9DD6-0B8A1317CBDF}" srcOrd="0" destOrd="0" presId="urn:microsoft.com/office/officeart/2005/8/layout/process2"/>
    <dgm:cxn modelId="{C2F5A554-C7F5-412B-9C89-C120EB694A96}" type="presOf" srcId="{02E4D14E-8292-4FEB-AACC-AF3A1E379245}" destId="{59B54995-35CF-4D49-9FF5-92E4188393E4}" srcOrd="1" destOrd="0" presId="urn:microsoft.com/office/officeart/2005/8/layout/process2"/>
    <dgm:cxn modelId="{CA5884CA-4174-4656-A40C-E9F78072A0CA}" type="presOf" srcId="{1E44B0B4-3E20-45BA-9E86-BB90433B1675}" destId="{8B99DFBE-D8BD-4C25-BDF7-D807F49B3D13}" srcOrd="0" destOrd="0" presId="urn:microsoft.com/office/officeart/2005/8/layout/process2"/>
    <dgm:cxn modelId="{8C459776-4723-44F7-AE2E-CD223219AEA9}" type="presOf" srcId="{1ACCA563-D8A6-4A43-8BCB-36E7B091481E}" destId="{68B300CA-D4C2-4BEC-AF12-E8C258590835}" srcOrd="0" destOrd="0" presId="urn:microsoft.com/office/officeart/2005/8/layout/process2"/>
    <dgm:cxn modelId="{9EB0D335-060C-4A9F-A477-EE9A763CB241}" type="presOf" srcId="{F4DCDC8A-C67E-4B78-9672-F90FBA4E4233}" destId="{50CB7F60-E9F9-4376-969F-024134E72A85}" srcOrd="0" destOrd="0" presId="urn:microsoft.com/office/officeart/2005/8/layout/process2"/>
    <dgm:cxn modelId="{0D696B3A-D112-4FEF-8066-125B7111682E}" type="presOf" srcId="{B9E0E4CB-96E5-4622-9F02-6659CCC8C330}" destId="{D61E01FE-9AB7-43CD-8A3F-7D6ED214E7AD}" srcOrd="0" destOrd="0" presId="urn:microsoft.com/office/officeart/2005/8/layout/process2"/>
    <dgm:cxn modelId="{1538E92D-74CE-4C63-92C3-CD4DAB0E4DAF}" type="presOf" srcId="{394566CE-CE5B-4218-AFAB-E7757B50A94A}" destId="{62BE13B9-9027-4225-B5B6-19F0F663307D}" srcOrd="0" destOrd="0" presId="urn:microsoft.com/office/officeart/2005/8/layout/process2"/>
    <dgm:cxn modelId="{FD6C153E-DAE6-4979-8AA3-5D2C7CCBEB77}" type="presOf" srcId="{1ACCA563-D8A6-4A43-8BCB-36E7B091481E}" destId="{53FF55B0-4F48-4904-80F5-79F7E4EF0DD8}" srcOrd="1" destOrd="0" presId="urn:microsoft.com/office/officeart/2005/8/layout/process2"/>
    <dgm:cxn modelId="{CBDC574D-EB67-466B-9A56-1BA552AB0EEF}" type="presOf" srcId="{02E4D14E-8292-4FEB-AACC-AF3A1E379245}" destId="{CB873230-A6F5-4DB8-9C5F-583362322447}" srcOrd="0" destOrd="0" presId="urn:microsoft.com/office/officeart/2005/8/layout/process2"/>
    <dgm:cxn modelId="{5B65BE1E-CA01-467F-B883-8924AEE3FF23}" type="presOf" srcId="{1E44B0B4-3E20-45BA-9E86-BB90433B1675}" destId="{0A2F630F-0BED-40A8-A6DE-7A88F73A3B24}" srcOrd="1" destOrd="0" presId="urn:microsoft.com/office/officeart/2005/8/layout/process2"/>
    <dgm:cxn modelId="{0FC28AD8-62BF-4877-94F4-9271B812C1EC}" srcId="{6116580B-854F-4985-9068-E0C43B4F74B3}" destId="{394566CE-CE5B-4218-AFAB-E7757B50A94A}" srcOrd="1" destOrd="0" parTransId="{788C7C54-05D3-4B17-A607-C2C9BA1739B6}" sibTransId="{1ACCA563-D8A6-4A43-8BCB-36E7B091481E}"/>
    <dgm:cxn modelId="{C02D7B8E-DE23-4470-9357-C514AF6FCB0C}" type="presParOf" srcId="{0A94796F-1734-499D-8BFB-4ABC7597539C}" destId="{50CB7F60-E9F9-4376-969F-024134E72A85}" srcOrd="0" destOrd="0" presId="urn:microsoft.com/office/officeart/2005/8/layout/process2"/>
    <dgm:cxn modelId="{E388054E-D824-445D-9096-926C1E560DDC}" type="presParOf" srcId="{0A94796F-1734-499D-8BFB-4ABC7597539C}" destId="{CB873230-A6F5-4DB8-9C5F-583362322447}" srcOrd="1" destOrd="0" presId="urn:microsoft.com/office/officeart/2005/8/layout/process2"/>
    <dgm:cxn modelId="{CEEAFD99-0877-432E-A079-31A228F20BC6}" type="presParOf" srcId="{CB873230-A6F5-4DB8-9C5F-583362322447}" destId="{59B54995-35CF-4D49-9FF5-92E4188393E4}" srcOrd="0" destOrd="0" presId="urn:microsoft.com/office/officeart/2005/8/layout/process2"/>
    <dgm:cxn modelId="{D479E8C2-3F5C-4593-BC6E-5DA5F15AFA25}" type="presParOf" srcId="{0A94796F-1734-499D-8BFB-4ABC7597539C}" destId="{62BE13B9-9027-4225-B5B6-19F0F663307D}" srcOrd="2" destOrd="0" presId="urn:microsoft.com/office/officeart/2005/8/layout/process2"/>
    <dgm:cxn modelId="{D3F177B1-B2A7-4AA0-A258-7F4BD66F5B7D}" type="presParOf" srcId="{0A94796F-1734-499D-8BFB-4ABC7597539C}" destId="{68B300CA-D4C2-4BEC-AF12-E8C258590835}" srcOrd="3" destOrd="0" presId="urn:microsoft.com/office/officeart/2005/8/layout/process2"/>
    <dgm:cxn modelId="{9E3D43BC-047A-4098-932D-040C03729C7F}" type="presParOf" srcId="{68B300CA-D4C2-4BEC-AF12-E8C258590835}" destId="{53FF55B0-4F48-4904-80F5-79F7E4EF0DD8}" srcOrd="0" destOrd="0" presId="urn:microsoft.com/office/officeart/2005/8/layout/process2"/>
    <dgm:cxn modelId="{C0937DF2-2984-4BE2-921A-27E3C5F5B1CD}" type="presParOf" srcId="{0A94796F-1734-499D-8BFB-4ABC7597539C}" destId="{7CFF6597-3D44-4F3D-BFDE-F60CDCFDBE10}" srcOrd="4" destOrd="0" presId="urn:microsoft.com/office/officeart/2005/8/layout/process2"/>
    <dgm:cxn modelId="{33157C72-2479-4B8A-B38B-78F51DC800C5}" type="presParOf" srcId="{0A94796F-1734-499D-8BFB-4ABC7597539C}" destId="{DEA6785E-C8F0-432E-9DD6-0B8A1317CBDF}" srcOrd="5" destOrd="0" presId="urn:microsoft.com/office/officeart/2005/8/layout/process2"/>
    <dgm:cxn modelId="{A695A185-5E5E-40CB-B74B-DBCB2B87E9AF}" type="presParOf" srcId="{DEA6785E-C8F0-432E-9DD6-0B8A1317CBDF}" destId="{054BEDED-2D2C-423F-9027-2FE843A087C8}" srcOrd="0" destOrd="0" presId="urn:microsoft.com/office/officeart/2005/8/layout/process2"/>
    <dgm:cxn modelId="{95EEAE8E-DE5D-4F7E-912D-530E8F5DE04B}" type="presParOf" srcId="{0A94796F-1734-499D-8BFB-4ABC7597539C}" destId="{A15AC0CC-B1C9-49F3-AD08-A5CDCAACABFA}" srcOrd="6" destOrd="0" presId="urn:microsoft.com/office/officeart/2005/8/layout/process2"/>
    <dgm:cxn modelId="{22758AA7-E3FB-4B45-9091-58B47646FB56}" type="presParOf" srcId="{0A94796F-1734-499D-8BFB-4ABC7597539C}" destId="{8B99DFBE-D8BD-4C25-BDF7-D807F49B3D13}" srcOrd="7" destOrd="0" presId="urn:microsoft.com/office/officeart/2005/8/layout/process2"/>
    <dgm:cxn modelId="{CA085103-B28C-4BDE-A39E-2D52A93DE32D}" type="presParOf" srcId="{8B99DFBE-D8BD-4C25-BDF7-D807F49B3D13}" destId="{0A2F630F-0BED-40A8-A6DE-7A88F73A3B24}" srcOrd="0" destOrd="0" presId="urn:microsoft.com/office/officeart/2005/8/layout/process2"/>
    <dgm:cxn modelId="{77E92E3C-FA43-4145-B59B-64CDD0395942}" type="presParOf" srcId="{0A94796F-1734-499D-8BFB-4ABC7597539C}" destId="{0A64D177-82B8-4B86-8304-F307C5F093C8}" srcOrd="8" destOrd="0" presId="urn:microsoft.com/office/officeart/2005/8/layout/process2"/>
    <dgm:cxn modelId="{D1203A7B-60FB-45BE-AF24-DD524227D95D}" type="presParOf" srcId="{0A94796F-1734-499D-8BFB-4ABC7597539C}" destId="{D61E01FE-9AB7-43CD-8A3F-7D6ED214E7AD}" srcOrd="9" destOrd="0" presId="urn:microsoft.com/office/officeart/2005/8/layout/process2"/>
    <dgm:cxn modelId="{F1F907E5-6473-41EA-B963-D275210E9D4B}" type="presParOf" srcId="{D61E01FE-9AB7-43CD-8A3F-7D6ED214E7AD}" destId="{63031509-2C59-4BF7-9CBE-B854218ED83F}" srcOrd="0" destOrd="0" presId="urn:microsoft.com/office/officeart/2005/8/layout/process2"/>
    <dgm:cxn modelId="{7EFF4263-3985-451D-BB8C-8465E680550C}" type="presParOf" srcId="{0A94796F-1734-499D-8BFB-4ABC7597539C}" destId="{F1EF49FA-03AF-40A8-A0C5-F35FEFCD68C8}" srcOrd="10" destOrd="0" presId="urn:microsoft.com/office/officeart/2005/8/layout/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EA3AA-3BE2-4D9F-8C5F-2D95EB52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4048</Words>
  <Characters>23078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2012-11-28T00:01:00Z</cp:lastPrinted>
  <dcterms:created xsi:type="dcterms:W3CDTF">2012-10-21T04:15:00Z</dcterms:created>
  <dcterms:modified xsi:type="dcterms:W3CDTF">2012-11-28T00:49:00Z</dcterms:modified>
</cp:coreProperties>
</file>