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003D" w:rsidRPr="00132E31" w:rsidRDefault="0055003D" w:rsidP="0055003D">
      <w:pPr>
        <w:autoSpaceDE w:val="0"/>
        <w:autoSpaceDN w:val="0"/>
        <w:adjustRightInd w:val="0"/>
        <w:spacing w:line="240" w:lineRule="auto"/>
        <w:jc w:val="center"/>
        <w:rPr>
          <w:rFonts w:ascii="Times New Roman" w:hAnsi="Times New Roman" w:cs="Times New Roman"/>
          <w:b/>
          <w:sz w:val="28"/>
          <w:szCs w:val="28"/>
        </w:rPr>
      </w:pPr>
      <w:r w:rsidRPr="00132E31">
        <w:rPr>
          <w:rFonts w:ascii="Times New Roman" w:hAnsi="Times New Roman" w:cs="Times New Roman"/>
          <w:b/>
          <w:sz w:val="28"/>
          <w:szCs w:val="28"/>
        </w:rPr>
        <w:t xml:space="preserve">Pengembangan SMK Model </w:t>
      </w:r>
      <w:r w:rsidRPr="00132E31">
        <w:rPr>
          <w:rFonts w:ascii="Times New Roman" w:hAnsi="Times New Roman" w:cs="Times New Roman"/>
          <w:b/>
          <w:i/>
          <w:sz w:val="28"/>
          <w:szCs w:val="28"/>
        </w:rPr>
        <w:t>Indigenous Wisdom</w:t>
      </w:r>
      <w:r w:rsidRPr="00132E31">
        <w:rPr>
          <w:rFonts w:ascii="Times New Roman" w:hAnsi="Times New Roman" w:cs="Times New Roman"/>
          <w:b/>
          <w:sz w:val="28"/>
          <w:szCs w:val="28"/>
        </w:rPr>
        <w:t xml:space="preserve"> Tri Hita Karana</w:t>
      </w:r>
    </w:p>
    <w:p w:rsidR="0055003D" w:rsidRPr="00132E31" w:rsidRDefault="0055003D" w:rsidP="0055003D">
      <w:pPr>
        <w:autoSpaceDE w:val="0"/>
        <w:autoSpaceDN w:val="0"/>
        <w:adjustRightInd w:val="0"/>
        <w:spacing w:line="240" w:lineRule="auto"/>
        <w:jc w:val="center"/>
        <w:rPr>
          <w:rFonts w:ascii="Times New Roman" w:hAnsi="Times New Roman" w:cs="Times New Roman"/>
          <w:b/>
          <w:lang w:val="en-US"/>
        </w:rPr>
      </w:pPr>
      <w:r w:rsidRPr="00132E31">
        <w:rPr>
          <w:rFonts w:ascii="Times New Roman" w:hAnsi="Times New Roman" w:cs="Times New Roman"/>
          <w:b/>
          <w:lang w:val="id-ID"/>
        </w:rPr>
        <w:t>Dr. Putu Sudira, M.P.</w:t>
      </w:r>
      <w:r>
        <w:rPr>
          <w:rFonts w:ascii="Times New Roman" w:hAnsi="Times New Roman" w:cs="Times New Roman"/>
          <w:b/>
          <w:lang w:val="id-ID"/>
        </w:rPr>
        <w:t xml:space="preserve">; </w:t>
      </w:r>
      <w:r w:rsidRPr="00132E31">
        <w:rPr>
          <w:rFonts w:ascii="Times New Roman" w:hAnsi="Times New Roman" w:cs="Times New Roman"/>
          <w:b/>
          <w:lang w:val="id-ID"/>
        </w:rPr>
        <w:t>Prof. Dr. Suminto, A. Sayuti, M.Pd.</w:t>
      </w:r>
    </w:p>
    <w:p w:rsidR="0055003D" w:rsidRPr="00132E31" w:rsidRDefault="0055003D" w:rsidP="0055003D">
      <w:pPr>
        <w:autoSpaceDE w:val="0"/>
        <w:autoSpaceDN w:val="0"/>
        <w:adjustRightInd w:val="0"/>
        <w:spacing w:line="240" w:lineRule="auto"/>
        <w:jc w:val="center"/>
        <w:rPr>
          <w:rFonts w:ascii="Times New Roman" w:hAnsi="Times New Roman" w:cs="Times New Roman"/>
          <w:b/>
          <w:lang w:val="en-US"/>
        </w:rPr>
      </w:pPr>
      <w:r w:rsidRPr="00132E31">
        <w:rPr>
          <w:rFonts w:ascii="Times New Roman" w:hAnsi="Times New Roman" w:cs="Times New Roman"/>
          <w:b/>
          <w:lang w:val="id-ID"/>
        </w:rPr>
        <w:t>Drs. I Nyoman Suastika, M.Pd.</w:t>
      </w:r>
    </w:p>
    <w:p w:rsidR="0055003D" w:rsidRPr="00132E31" w:rsidRDefault="0055003D" w:rsidP="0055003D">
      <w:pPr>
        <w:autoSpaceDE w:val="0"/>
        <w:autoSpaceDN w:val="0"/>
        <w:adjustRightInd w:val="0"/>
        <w:spacing w:line="240" w:lineRule="auto"/>
        <w:jc w:val="center"/>
        <w:rPr>
          <w:rFonts w:ascii="Times New Roman" w:hAnsi="Times New Roman" w:cs="Times New Roman"/>
          <w:sz w:val="28"/>
          <w:szCs w:val="28"/>
          <w:lang w:val="en-US"/>
        </w:rPr>
      </w:pPr>
    </w:p>
    <w:p w:rsidR="0055003D" w:rsidRPr="00BB790C" w:rsidRDefault="0055003D" w:rsidP="0055003D">
      <w:pPr>
        <w:autoSpaceDE w:val="0"/>
        <w:autoSpaceDN w:val="0"/>
        <w:adjustRightInd w:val="0"/>
        <w:spacing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ABSTRAK</w:t>
      </w:r>
    </w:p>
    <w:p w:rsidR="006E460B" w:rsidRPr="00EB203A" w:rsidRDefault="006E460B" w:rsidP="00547F08">
      <w:pPr>
        <w:spacing w:line="240" w:lineRule="auto"/>
        <w:ind w:left="284" w:right="261" w:firstLine="567"/>
        <w:jc w:val="both"/>
        <w:rPr>
          <w:rFonts w:ascii="Times New Roman" w:hAnsi="Times New Roman" w:cs="Times New Roman"/>
          <w:sz w:val="24"/>
          <w:szCs w:val="24"/>
          <w:lang w:val="id-ID"/>
        </w:rPr>
      </w:pPr>
      <w:r w:rsidRPr="00EB203A">
        <w:rPr>
          <w:rFonts w:ascii="Times New Roman" w:hAnsi="Times New Roman" w:cs="Times New Roman"/>
          <w:color w:val="000000"/>
          <w:sz w:val="24"/>
          <w:szCs w:val="24"/>
          <w:lang w:val="id-ID"/>
        </w:rPr>
        <w:t xml:space="preserve">Penelitian ini bertujuan untuk mengembangkan model pendidikan kejuruan di SMK  yang menerapkan nilai-nilai kearifan lokal </w:t>
      </w:r>
      <w:r w:rsidRPr="00EB203A">
        <w:rPr>
          <w:rFonts w:ascii="Times New Roman" w:hAnsi="Times New Roman" w:cs="Times New Roman"/>
          <w:i/>
          <w:color w:val="000000"/>
          <w:sz w:val="24"/>
          <w:szCs w:val="24"/>
          <w:lang w:val="id-ID"/>
        </w:rPr>
        <w:t>Tri Hita Karana</w:t>
      </w:r>
      <w:r w:rsidRPr="00EB203A">
        <w:rPr>
          <w:rFonts w:ascii="Times New Roman" w:hAnsi="Times New Roman" w:cs="Times New Roman"/>
          <w:color w:val="000000"/>
          <w:sz w:val="24"/>
          <w:szCs w:val="24"/>
          <w:lang w:val="id-ID"/>
        </w:rPr>
        <w:t xml:space="preserve"> sebagai basis  </w:t>
      </w:r>
      <w:r>
        <w:rPr>
          <w:rFonts w:ascii="Times New Roman" w:hAnsi="Times New Roman" w:cs="Times New Roman"/>
          <w:color w:val="000000"/>
          <w:sz w:val="24"/>
          <w:szCs w:val="24"/>
          <w:lang w:val="id-ID"/>
        </w:rPr>
        <w:t xml:space="preserve">penyelenggaraan </w:t>
      </w:r>
      <w:r w:rsidRPr="00EB203A">
        <w:rPr>
          <w:rFonts w:ascii="Times New Roman" w:hAnsi="Times New Roman" w:cs="Times New Roman"/>
          <w:color w:val="000000"/>
          <w:sz w:val="24"/>
          <w:szCs w:val="24"/>
          <w:lang w:val="id-ID"/>
        </w:rPr>
        <w:t>pendidikan untuk menghasilkan tenaga kerja tingkat menengah yang kompetitif dan memiliki jati diri ke Indonesiaan</w:t>
      </w:r>
      <w:r w:rsidRPr="00EB203A">
        <w:rPr>
          <w:rFonts w:ascii="Times New Roman" w:hAnsi="Times New Roman" w:cs="Times New Roman"/>
          <w:sz w:val="24"/>
          <w:szCs w:val="24"/>
        </w:rPr>
        <w:t xml:space="preserve">. </w:t>
      </w:r>
      <w:r w:rsidRPr="00EB203A">
        <w:rPr>
          <w:rFonts w:ascii="Times New Roman" w:hAnsi="Times New Roman" w:cs="Times New Roman"/>
          <w:i/>
          <w:sz w:val="24"/>
          <w:szCs w:val="24"/>
          <w:lang w:val="id-ID"/>
        </w:rPr>
        <w:t>Tri Hita Karana</w:t>
      </w:r>
      <w:r w:rsidRPr="00EB203A">
        <w:rPr>
          <w:rFonts w:ascii="Times New Roman" w:hAnsi="Times New Roman" w:cs="Times New Roman"/>
          <w:sz w:val="24"/>
          <w:szCs w:val="24"/>
          <w:lang w:val="id-ID"/>
        </w:rPr>
        <w:t xml:space="preserve"> adalah tiga penyebab manusia mencapai kebahagiaan berupa: (1) keharmonisan antara manusia dengan Tuhan (</w:t>
      </w:r>
      <w:r w:rsidRPr="00EB203A">
        <w:rPr>
          <w:rFonts w:ascii="Times New Roman" w:hAnsi="Times New Roman" w:cs="Times New Roman"/>
          <w:i/>
          <w:sz w:val="24"/>
          <w:szCs w:val="24"/>
          <w:lang w:val="id-ID"/>
        </w:rPr>
        <w:t>parhyangan</w:t>
      </w:r>
      <w:r w:rsidRPr="00EB203A">
        <w:rPr>
          <w:rFonts w:ascii="Times New Roman" w:hAnsi="Times New Roman" w:cs="Times New Roman"/>
          <w:sz w:val="24"/>
          <w:szCs w:val="24"/>
          <w:lang w:val="id-ID"/>
        </w:rPr>
        <w:t>); (2) keharmonisan antar sesama manusia (</w:t>
      </w:r>
      <w:r w:rsidRPr="00EB203A">
        <w:rPr>
          <w:rFonts w:ascii="Times New Roman" w:hAnsi="Times New Roman" w:cs="Times New Roman"/>
          <w:i/>
          <w:sz w:val="24"/>
          <w:szCs w:val="24"/>
          <w:lang w:val="id-ID"/>
        </w:rPr>
        <w:t>pawongan</w:t>
      </w:r>
      <w:r w:rsidRPr="00EB203A">
        <w:rPr>
          <w:rFonts w:ascii="Times New Roman" w:hAnsi="Times New Roman" w:cs="Times New Roman"/>
          <w:sz w:val="24"/>
          <w:szCs w:val="24"/>
          <w:lang w:val="id-ID"/>
        </w:rPr>
        <w:t>); (3) kaharmonisan manusia dengan alam lingkungan hidupnya (</w:t>
      </w:r>
      <w:r w:rsidRPr="00EB203A">
        <w:rPr>
          <w:rFonts w:ascii="Times New Roman" w:hAnsi="Times New Roman" w:cs="Times New Roman"/>
          <w:i/>
          <w:sz w:val="24"/>
          <w:szCs w:val="24"/>
          <w:lang w:val="id-ID"/>
        </w:rPr>
        <w:t>palemahan</w:t>
      </w:r>
      <w:r w:rsidRPr="00EB203A">
        <w:rPr>
          <w:rFonts w:ascii="Times New Roman" w:hAnsi="Times New Roman" w:cs="Times New Roman"/>
          <w:sz w:val="24"/>
          <w:szCs w:val="24"/>
          <w:lang w:val="id-ID"/>
        </w:rPr>
        <w:t xml:space="preserve">).  </w:t>
      </w:r>
      <w:proofErr w:type="gramStart"/>
      <w:r w:rsidRPr="00EB203A">
        <w:rPr>
          <w:rFonts w:ascii="Times New Roman" w:hAnsi="Times New Roman" w:cs="Times New Roman"/>
          <w:sz w:val="24"/>
          <w:szCs w:val="24"/>
        </w:rPr>
        <w:t>Penelitian ini urgen dilaksanakan sebagai solusi atas masalah menurunnya nilai-nilai budaya, integritas, identitas nasional, dan daya saing bangsa.</w:t>
      </w:r>
      <w:proofErr w:type="gramEnd"/>
      <w:r w:rsidRPr="00EB203A">
        <w:rPr>
          <w:rFonts w:ascii="Times New Roman" w:hAnsi="Times New Roman" w:cs="Times New Roman"/>
          <w:sz w:val="24"/>
          <w:szCs w:val="24"/>
        </w:rPr>
        <w:t xml:space="preserve"> </w:t>
      </w:r>
      <w:r w:rsidRPr="00EB203A">
        <w:rPr>
          <w:rFonts w:ascii="Times New Roman" w:hAnsi="Times New Roman" w:cs="Times New Roman"/>
          <w:sz w:val="24"/>
          <w:szCs w:val="24"/>
          <w:lang w:val="id-ID"/>
        </w:rPr>
        <w:t>P</w:t>
      </w:r>
      <w:r w:rsidRPr="00EB203A">
        <w:rPr>
          <w:rFonts w:ascii="Times New Roman" w:hAnsi="Times New Roman" w:cs="Times New Roman"/>
          <w:sz w:val="24"/>
          <w:szCs w:val="24"/>
        </w:rPr>
        <w:t>enelitian ini</w:t>
      </w:r>
      <w:r w:rsidRPr="00EB203A">
        <w:rPr>
          <w:rFonts w:ascii="Times New Roman" w:hAnsi="Times New Roman" w:cs="Times New Roman"/>
          <w:sz w:val="24"/>
          <w:szCs w:val="24"/>
          <w:lang w:val="id-ID"/>
        </w:rPr>
        <w:t xml:space="preserve"> adalah penelitian tahun ke 2 dengan target capaian</w:t>
      </w:r>
      <w:r w:rsidRPr="00EB203A">
        <w:rPr>
          <w:rFonts w:ascii="Times New Roman" w:hAnsi="Times New Roman" w:cs="Times New Roman"/>
          <w:sz w:val="24"/>
          <w:szCs w:val="24"/>
        </w:rPr>
        <w:t xml:space="preserve"> Silabus,</w:t>
      </w:r>
      <w:r w:rsidRPr="00EB203A">
        <w:rPr>
          <w:rFonts w:ascii="Times New Roman" w:hAnsi="Times New Roman" w:cs="Times New Roman"/>
          <w:sz w:val="24"/>
          <w:szCs w:val="24"/>
          <w:lang w:val="id-ID"/>
        </w:rPr>
        <w:t xml:space="preserve"> </w:t>
      </w:r>
      <w:r w:rsidRPr="00EB203A">
        <w:rPr>
          <w:rFonts w:ascii="Times New Roman" w:hAnsi="Times New Roman" w:cs="Times New Roman"/>
          <w:i/>
          <w:sz w:val="24"/>
          <w:szCs w:val="24"/>
          <w:lang w:val="id-ID"/>
        </w:rPr>
        <w:t>Subject Specific Pedagogy</w:t>
      </w:r>
      <w:r w:rsidRPr="00EB203A">
        <w:rPr>
          <w:rFonts w:ascii="Times New Roman" w:hAnsi="Times New Roman" w:cs="Times New Roman"/>
          <w:sz w:val="24"/>
          <w:szCs w:val="24"/>
          <w:lang w:val="id-ID"/>
        </w:rPr>
        <w:t xml:space="preserve"> (SSP), </w:t>
      </w:r>
      <w:r w:rsidRPr="00EB203A">
        <w:rPr>
          <w:rFonts w:ascii="Times New Roman" w:hAnsi="Times New Roman" w:cs="Times New Roman"/>
          <w:sz w:val="24"/>
          <w:szCs w:val="24"/>
        </w:rPr>
        <w:t xml:space="preserve">Buku Pedoman Pengembangan </w:t>
      </w:r>
      <w:r w:rsidRPr="00EB203A">
        <w:rPr>
          <w:rFonts w:ascii="Times New Roman" w:hAnsi="Times New Roman" w:cs="Times New Roman"/>
          <w:sz w:val="24"/>
          <w:szCs w:val="24"/>
          <w:lang w:val="id-ID"/>
        </w:rPr>
        <w:t xml:space="preserve">dan Penyelenggaraan </w:t>
      </w:r>
      <w:r w:rsidRPr="00EB203A">
        <w:rPr>
          <w:rFonts w:ascii="Times New Roman" w:hAnsi="Times New Roman" w:cs="Times New Roman"/>
          <w:sz w:val="24"/>
          <w:szCs w:val="24"/>
        </w:rPr>
        <w:t xml:space="preserve">SMK Model </w:t>
      </w:r>
      <w:r w:rsidRPr="00EB203A">
        <w:rPr>
          <w:rFonts w:ascii="Times New Roman" w:hAnsi="Times New Roman" w:cs="Times New Roman"/>
          <w:i/>
          <w:sz w:val="24"/>
          <w:szCs w:val="24"/>
        </w:rPr>
        <w:t>Indigenous Wisdom</w:t>
      </w:r>
      <w:r w:rsidRPr="00EB203A">
        <w:rPr>
          <w:rFonts w:ascii="Times New Roman" w:hAnsi="Times New Roman" w:cs="Times New Roman"/>
          <w:sz w:val="24"/>
          <w:szCs w:val="24"/>
        </w:rPr>
        <w:t xml:space="preserve"> THK dan artikel berkala ilmiah</w:t>
      </w:r>
      <w:r w:rsidRPr="00EB203A">
        <w:rPr>
          <w:rFonts w:ascii="Times New Roman" w:hAnsi="Times New Roman" w:cs="Times New Roman"/>
          <w:sz w:val="24"/>
          <w:szCs w:val="24"/>
          <w:lang w:val="id-ID"/>
        </w:rPr>
        <w:t xml:space="preserve"> </w:t>
      </w:r>
      <w:r w:rsidRPr="00EB203A">
        <w:rPr>
          <w:rFonts w:ascii="Times New Roman" w:hAnsi="Times New Roman" w:cs="Times New Roman"/>
          <w:sz w:val="24"/>
          <w:szCs w:val="24"/>
        </w:rPr>
        <w:t xml:space="preserve"> </w:t>
      </w:r>
      <w:r w:rsidRPr="00EB203A">
        <w:rPr>
          <w:rFonts w:ascii="Times New Roman" w:hAnsi="Times New Roman" w:cs="Times New Roman"/>
          <w:sz w:val="24"/>
          <w:szCs w:val="24"/>
          <w:lang w:val="id-ID"/>
        </w:rPr>
        <w:t>nasional dan inter</w:t>
      </w:r>
      <w:r w:rsidRPr="00EB203A">
        <w:rPr>
          <w:rFonts w:ascii="Times New Roman" w:hAnsi="Times New Roman" w:cs="Times New Roman"/>
          <w:sz w:val="24"/>
          <w:szCs w:val="24"/>
        </w:rPr>
        <w:t xml:space="preserve">nasional. </w:t>
      </w:r>
      <w:r w:rsidRPr="00EB203A">
        <w:rPr>
          <w:rFonts w:ascii="Times New Roman" w:hAnsi="Times New Roman" w:cs="Times New Roman"/>
          <w:sz w:val="24"/>
          <w:szCs w:val="24"/>
          <w:lang w:val="id-ID"/>
        </w:rPr>
        <w:t xml:space="preserve"> </w:t>
      </w:r>
    </w:p>
    <w:p w:rsidR="006E460B" w:rsidRPr="00EB203A" w:rsidRDefault="00547F08" w:rsidP="00547F08">
      <w:pPr>
        <w:spacing w:line="240" w:lineRule="auto"/>
        <w:ind w:left="284" w:right="261" w:firstLine="567"/>
        <w:jc w:val="both"/>
        <w:rPr>
          <w:rFonts w:ascii="Times New Roman" w:hAnsi="Times New Roman" w:cs="Times New Roman"/>
          <w:sz w:val="24"/>
          <w:szCs w:val="24"/>
          <w:lang w:val="id-ID"/>
        </w:rPr>
      </w:pPr>
      <w:r w:rsidRPr="000A6B17">
        <w:rPr>
          <w:rFonts w:ascii="Times New Roman" w:hAnsi="Times New Roman" w:cs="Times New Roman"/>
          <w:sz w:val="24"/>
          <w:szCs w:val="24"/>
          <w:lang w:val="id-ID"/>
        </w:rPr>
        <w:t>Penelitian ini merupakan penelitian pengembangan (</w:t>
      </w:r>
      <w:r w:rsidRPr="000A6B17">
        <w:rPr>
          <w:rFonts w:ascii="Times New Roman" w:hAnsi="Times New Roman" w:cs="Times New Roman"/>
          <w:i/>
          <w:sz w:val="24"/>
          <w:szCs w:val="24"/>
          <w:lang w:val="id-ID"/>
        </w:rPr>
        <w:t>Research and Development</w:t>
      </w:r>
      <w:r w:rsidRPr="000A6B17">
        <w:rPr>
          <w:rFonts w:ascii="Times New Roman" w:hAnsi="Times New Roman" w:cs="Times New Roman"/>
          <w:sz w:val="24"/>
          <w:szCs w:val="24"/>
          <w:lang w:val="id-ID"/>
        </w:rPr>
        <w:t xml:space="preserve">) dengan melibatkan berbagai metode melalui pendekatan kombinasi kualitatif dan kuantitatif.  </w:t>
      </w:r>
      <w:r w:rsidRPr="000A6B17">
        <w:rPr>
          <w:rFonts w:ascii="Times New Roman" w:hAnsi="Times New Roman" w:cs="Times New Roman"/>
          <w:sz w:val="24"/>
          <w:szCs w:val="24"/>
        </w:rPr>
        <w:t xml:space="preserve">Penelitian dilaksanakan dalam tiga tahap yaitu: tahap penelitian, tahap pengembangan, dan tahap validasi model. </w:t>
      </w:r>
      <w:proofErr w:type="gramStart"/>
      <w:r w:rsidRPr="000A6B17">
        <w:rPr>
          <w:rFonts w:ascii="Times New Roman" w:hAnsi="Times New Roman" w:cs="Times New Roman"/>
          <w:sz w:val="24"/>
          <w:szCs w:val="24"/>
        </w:rPr>
        <w:t>Penelitian</w:t>
      </w:r>
      <w:r w:rsidRPr="000A6B17">
        <w:rPr>
          <w:rFonts w:ascii="Times New Roman" w:hAnsi="Times New Roman" w:cs="Times New Roman"/>
          <w:sz w:val="24"/>
          <w:szCs w:val="24"/>
          <w:lang w:val="id-ID"/>
        </w:rPr>
        <w:t xml:space="preserve"> awal</w:t>
      </w:r>
      <w:r w:rsidRPr="000A6B17">
        <w:rPr>
          <w:rFonts w:ascii="Times New Roman" w:hAnsi="Times New Roman" w:cs="Times New Roman"/>
          <w:sz w:val="24"/>
          <w:szCs w:val="24"/>
        </w:rPr>
        <w:t xml:space="preserve"> ini menggunakan metode kualitatif </w:t>
      </w:r>
      <w:r w:rsidRPr="000A6B17">
        <w:rPr>
          <w:rFonts w:ascii="Times New Roman" w:hAnsi="Times New Roman" w:cs="Times New Roman"/>
          <w:sz w:val="24"/>
          <w:szCs w:val="24"/>
          <w:lang w:val="id-ID"/>
        </w:rPr>
        <w:t>ethnografi dengan desain pemaknaan secara menyeluruh dan mendalam dari berbagai artefact, tindakan dan kegiatan sosial budaya dan pendidikan kejuruan masyarakat Bali dalam kaitannya dengan pengembagan pendidikan kejuruan di SMK.</w:t>
      </w:r>
      <w:proofErr w:type="gramEnd"/>
      <w:r w:rsidRPr="000A6B17">
        <w:rPr>
          <w:rFonts w:ascii="Times New Roman" w:hAnsi="Times New Roman" w:cs="Times New Roman"/>
          <w:sz w:val="24"/>
          <w:szCs w:val="24"/>
          <w:lang w:val="id-ID"/>
        </w:rPr>
        <w:t xml:space="preserve"> Hasil pemaknaan kualitatif berupa cetak biru SMK Indigenous Wisdom THK kemudian digunakan   sebagai basis pemecahan permasalahan</w:t>
      </w:r>
      <w:r w:rsidRPr="000A6B17">
        <w:rPr>
          <w:rFonts w:ascii="Times New Roman" w:hAnsi="Times New Roman" w:cs="Times New Roman"/>
          <w:sz w:val="24"/>
          <w:szCs w:val="24"/>
        </w:rPr>
        <w:t xml:space="preserve"> </w:t>
      </w:r>
      <w:r w:rsidRPr="000A6B17">
        <w:rPr>
          <w:rFonts w:ascii="Times New Roman" w:hAnsi="Times New Roman" w:cs="Times New Roman"/>
          <w:sz w:val="24"/>
          <w:szCs w:val="24"/>
          <w:lang w:val="id-ID"/>
        </w:rPr>
        <w:t xml:space="preserve">pendidikan kejuruan di SMK dengan </w:t>
      </w:r>
      <w:r w:rsidRPr="000A6B17">
        <w:rPr>
          <w:rFonts w:ascii="Times New Roman" w:hAnsi="Times New Roman" w:cs="Times New Roman"/>
          <w:sz w:val="24"/>
          <w:szCs w:val="24"/>
        </w:rPr>
        <w:t xml:space="preserve"> model IDEAL</w:t>
      </w:r>
      <w:r w:rsidR="006E460B">
        <w:rPr>
          <w:rFonts w:ascii="Times New Roman" w:hAnsi="Times New Roman" w:cs="Times New Roman"/>
          <w:sz w:val="24"/>
          <w:szCs w:val="24"/>
          <w:lang w:val="id-ID"/>
        </w:rPr>
        <w:t>.</w:t>
      </w:r>
      <w:r w:rsidR="006E460B" w:rsidRPr="00EB203A">
        <w:rPr>
          <w:rFonts w:ascii="Times New Roman" w:hAnsi="Times New Roman" w:cs="Times New Roman"/>
          <w:sz w:val="24"/>
          <w:szCs w:val="24"/>
          <w:lang w:val="id-ID"/>
        </w:rPr>
        <w:t xml:space="preserve"> Penelitian dilaksanakan di SMKN 3 Singaraja mulai bulan Juni s.d November 2013. Pemilihan lokasi di SMKN 3 Singaraja di</w:t>
      </w:r>
      <w:r w:rsidR="006E460B" w:rsidRPr="00EB203A">
        <w:rPr>
          <w:rFonts w:ascii="Times New Roman" w:hAnsi="Times New Roman" w:cs="Times New Roman"/>
          <w:sz w:val="24"/>
          <w:szCs w:val="24"/>
        </w:rPr>
        <w:t>lakukan</w:t>
      </w:r>
      <w:r w:rsidR="006E460B" w:rsidRPr="00EB203A">
        <w:rPr>
          <w:rFonts w:ascii="Times New Roman" w:hAnsi="Times New Roman" w:cs="Times New Roman"/>
          <w:sz w:val="24"/>
          <w:szCs w:val="24"/>
          <w:lang w:val="id-ID"/>
        </w:rPr>
        <w:t xml:space="preserve"> secara purposif  </w:t>
      </w:r>
      <w:r w:rsidR="006E460B" w:rsidRPr="00EB203A">
        <w:rPr>
          <w:rFonts w:ascii="Times New Roman" w:hAnsi="Times New Roman" w:cs="Times New Roman"/>
          <w:sz w:val="24"/>
          <w:szCs w:val="24"/>
        </w:rPr>
        <w:t xml:space="preserve">dengan memperhatikan </w:t>
      </w:r>
      <w:r w:rsidR="006E460B" w:rsidRPr="00EB203A">
        <w:rPr>
          <w:rFonts w:ascii="Times New Roman" w:hAnsi="Times New Roman" w:cs="Times New Roman"/>
          <w:sz w:val="24"/>
          <w:szCs w:val="24"/>
          <w:lang w:val="id-ID"/>
        </w:rPr>
        <w:t xml:space="preserve">kebutuhan pengembangan </w:t>
      </w:r>
      <w:r w:rsidR="006E460B" w:rsidRPr="00EB203A">
        <w:rPr>
          <w:rFonts w:ascii="Times New Roman" w:hAnsi="Times New Roman" w:cs="Times New Roman"/>
          <w:sz w:val="24"/>
          <w:szCs w:val="24"/>
        </w:rPr>
        <w:t>SMK model kearifan lokal THK</w:t>
      </w:r>
      <w:r w:rsidR="006E460B" w:rsidRPr="00EB203A">
        <w:rPr>
          <w:rFonts w:ascii="Times New Roman" w:hAnsi="Times New Roman" w:cs="Times New Roman"/>
          <w:sz w:val="24"/>
          <w:szCs w:val="24"/>
          <w:lang w:val="id-ID"/>
        </w:rPr>
        <w:t xml:space="preserve">. </w:t>
      </w:r>
      <w:r w:rsidR="006E460B" w:rsidRPr="00EB203A">
        <w:rPr>
          <w:rFonts w:ascii="Times New Roman" w:hAnsi="Times New Roman" w:cs="Times New Roman"/>
          <w:color w:val="000000"/>
          <w:sz w:val="24"/>
          <w:szCs w:val="24"/>
          <w:lang w:val="id-ID"/>
        </w:rPr>
        <w:t>S</w:t>
      </w:r>
      <w:r w:rsidR="006E460B" w:rsidRPr="00EB203A">
        <w:rPr>
          <w:rFonts w:ascii="Times New Roman" w:hAnsi="Times New Roman" w:cs="Times New Roman"/>
          <w:color w:val="000000"/>
          <w:sz w:val="24"/>
          <w:szCs w:val="24"/>
        </w:rPr>
        <w:t xml:space="preserve">ebagai informan </w:t>
      </w:r>
      <w:r w:rsidR="006E460B" w:rsidRPr="00EB203A">
        <w:rPr>
          <w:rFonts w:ascii="Times New Roman" w:hAnsi="Times New Roman" w:cs="Times New Roman"/>
          <w:color w:val="000000"/>
          <w:sz w:val="24"/>
          <w:szCs w:val="24"/>
          <w:lang w:val="id-ID"/>
        </w:rPr>
        <w:t xml:space="preserve">dan pelaksana pengembang SSP </w:t>
      </w:r>
      <w:r w:rsidR="006E460B" w:rsidRPr="00EB203A">
        <w:rPr>
          <w:rFonts w:ascii="Times New Roman" w:hAnsi="Times New Roman" w:cs="Times New Roman"/>
          <w:color w:val="000000"/>
          <w:sz w:val="24"/>
          <w:szCs w:val="24"/>
        </w:rPr>
        <w:t>dari penelitian ini adalah</w:t>
      </w:r>
      <w:r w:rsidR="006E460B" w:rsidRPr="00EB203A">
        <w:rPr>
          <w:rFonts w:ascii="Times New Roman" w:hAnsi="Times New Roman" w:cs="Times New Roman"/>
          <w:bCs/>
          <w:sz w:val="24"/>
          <w:szCs w:val="24"/>
        </w:rPr>
        <w:t xml:space="preserve"> kepala SMK, guru SMK, pejabat dinas Dikpora, dan siswa SMK. </w:t>
      </w:r>
      <w:r w:rsidR="006E460B">
        <w:rPr>
          <w:rFonts w:ascii="Times New Roman" w:hAnsi="Times New Roman" w:cs="Times New Roman"/>
          <w:bCs/>
          <w:sz w:val="24"/>
          <w:szCs w:val="24"/>
          <w:lang w:val="id-ID"/>
        </w:rPr>
        <w:t>S</w:t>
      </w:r>
      <w:r w:rsidR="006E460B" w:rsidRPr="00EB203A">
        <w:rPr>
          <w:rFonts w:ascii="Times New Roman" w:hAnsi="Times New Roman" w:cs="Times New Roman"/>
          <w:sz w:val="24"/>
          <w:szCs w:val="24"/>
          <w:lang w:val="id-ID"/>
        </w:rPr>
        <w:t xml:space="preserve">ilabus dan SSP </w:t>
      </w:r>
      <w:r w:rsidR="006E460B">
        <w:rPr>
          <w:rFonts w:ascii="Times New Roman" w:hAnsi="Times New Roman" w:cs="Times New Roman"/>
          <w:sz w:val="24"/>
          <w:szCs w:val="24"/>
          <w:lang w:val="id-ID"/>
        </w:rPr>
        <w:t>SMK</w:t>
      </w:r>
      <w:r w:rsidR="006E460B" w:rsidRPr="00353134">
        <w:rPr>
          <w:rFonts w:ascii="Times New Roman" w:hAnsi="Times New Roman" w:cs="Times New Roman"/>
          <w:sz w:val="24"/>
          <w:szCs w:val="24"/>
        </w:rPr>
        <w:t xml:space="preserve"> </w:t>
      </w:r>
      <w:r w:rsidR="006E460B" w:rsidRPr="00EB203A">
        <w:rPr>
          <w:rFonts w:ascii="Times New Roman" w:hAnsi="Times New Roman" w:cs="Times New Roman"/>
          <w:sz w:val="24"/>
          <w:szCs w:val="24"/>
        </w:rPr>
        <w:t xml:space="preserve">Model </w:t>
      </w:r>
      <w:r w:rsidR="006E460B" w:rsidRPr="00EB203A">
        <w:rPr>
          <w:rFonts w:ascii="Times New Roman" w:hAnsi="Times New Roman" w:cs="Times New Roman"/>
          <w:i/>
          <w:sz w:val="24"/>
          <w:szCs w:val="24"/>
        </w:rPr>
        <w:t>Indigenous Wisdom</w:t>
      </w:r>
      <w:r w:rsidR="006E460B" w:rsidRPr="00EB203A">
        <w:rPr>
          <w:rFonts w:ascii="Times New Roman" w:hAnsi="Times New Roman" w:cs="Times New Roman"/>
          <w:sz w:val="24"/>
          <w:szCs w:val="24"/>
        </w:rPr>
        <w:t xml:space="preserve"> THK</w:t>
      </w:r>
      <w:r w:rsidR="006E460B">
        <w:rPr>
          <w:rFonts w:ascii="Times New Roman" w:hAnsi="Times New Roman" w:cs="Times New Roman"/>
          <w:sz w:val="24"/>
          <w:szCs w:val="24"/>
          <w:lang w:val="id-ID"/>
        </w:rPr>
        <w:t xml:space="preserve"> dikembangkan melalui</w:t>
      </w:r>
      <w:r w:rsidR="006E460B" w:rsidRPr="00EB203A">
        <w:rPr>
          <w:rFonts w:ascii="Times New Roman" w:hAnsi="Times New Roman" w:cs="Times New Roman"/>
          <w:sz w:val="24"/>
          <w:szCs w:val="24"/>
          <w:lang w:val="id-ID"/>
        </w:rPr>
        <w:t xml:space="preserve"> Focus Group Discussion (FGD) dan workshop.</w:t>
      </w:r>
    </w:p>
    <w:p w:rsidR="006E460B" w:rsidRDefault="006E460B" w:rsidP="00547F08">
      <w:pPr>
        <w:spacing w:line="240" w:lineRule="auto"/>
        <w:ind w:left="284" w:right="261" w:firstLine="567"/>
        <w:jc w:val="both"/>
        <w:rPr>
          <w:rFonts w:ascii="Times New Roman" w:hAnsi="Times New Roman" w:cs="Times New Roman"/>
          <w:color w:val="000000"/>
          <w:sz w:val="24"/>
          <w:szCs w:val="24"/>
          <w:lang w:val="id-ID"/>
        </w:rPr>
      </w:pPr>
      <w:r>
        <w:rPr>
          <w:rFonts w:ascii="Times New Roman" w:hAnsi="Times New Roman" w:cs="Times New Roman"/>
          <w:sz w:val="24"/>
          <w:szCs w:val="24"/>
          <w:lang w:val="id-ID"/>
        </w:rPr>
        <w:t>Kesimpulan dari penelitian ini adalah</w:t>
      </w:r>
      <w:r>
        <w:rPr>
          <w:rFonts w:ascii="Times New Roman" w:hAnsi="Times New Roman" w:cs="Times New Roman"/>
          <w:sz w:val="24"/>
          <w:szCs w:val="24"/>
          <w:lang w:val="en-US"/>
        </w:rPr>
        <w:t>:</w:t>
      </w:r>
      <w:r>
        <w:rPr>
          <w:rFonts w:ascii="Times New Roman" w:hAnsi="Times New Roman" w:cs="Times New Roman"/>
          <w:sz w:val="24"/>
          <w:szCs w:val="24"/>
          <w:lang w:val="id-ID"/>
        </w:rPr>
        <w:t xml:space="preserve"> (1) </w:t>
      </w:r>
      <w:r w:rsidRPr="00613261">
        <w:rPr>
          <w:rFonts w:ascii="Times New Roman" w:hAnsi="Times New Roman" w:cs="Times New Roman"/>
          <w:sz w:val="24"/>
          <w:szCs w:val="24"/>
          <w:lang w:val="id-ID"/>
        </w:rPr>
        <w:t xml:space="preserve">Manusia </w:t>
      </w:r>
      <w:r w:rsidRPr="006225AF">
        <w:rPr>
          <w:rFonts w:ascii="Times New Roman" w:hAnsi="Times New Roman" w:cs="Times New Roman"/>
          <w:sz w:val="24"/>
          <w:szCs w:val="24"/>
          <w:lang w:val="id-ID"/>
        </w:rPr>
        <w:t>THK</w:t>
      </w:r>
      <w:r w:rsidRPr="00613261">
        <w:rPr>
          <w:rFonts w:ascii="Times New Roman" w:hAnsi="Times New Roman" w:cs="Times New Roman"/>
          <w:sz w:val="24"/>
          <w:szCs w:val="24"/>
          <w:lang w:val="id-ID"/>
        </w:rPr>
        <w:t xml:space="preserve"> </w:t>
      </w:r>
      <w:r>
        <w:rPr>
          <w:rFonts w:ascii="Times New Roman" w:hAnsi="Times New Roman" w:cs="Times New Roman"/>
          <w:sz w:val="24"/>
          <w:szCs w:val="24"/>
          <w:lang w:val="id-ID"/>
        </w:rPr>
        <w:t>adalah</w:t>
      </w:r>
      <w:r w:rsidRPr="00613261">
        <w:rPr>
          <w:rFonts w:ascii="Times New Roman" w:hAnsi="Times New Roman" w:cs="Times New Roman"/>
          <w:sz w:val="24"/>
          <w:szCs w:val="24"/>
          <w:lang w:val="id-ID"/>
        </w:rPr>
        <w:t xml:space="preserve"> manusia yang memiliki keharmonisan dan keseimbangan antara jiwa, raga, dan daya hidupnya</w:t>
      </w:r>
      <w:r>
        <w:rPr>
          <w:rFonts w:ascii="Times New Roman" w:hAnsi="Times New Roman" w:cs="Times New Roman"/>
          <w:sz w:val="24"/>
          <w:szCs w:val="24"/>
          <w:lang w:val="id-ID"/>
        </w:rPr>
        <w:t xml:space="preserve">. (2) Pendidikan kejuruan  humanis adalah pendidikan yang menumbuhkan keharmonisan jiwa, raga, dan daya hidup; (3) </w:t>
      </w:r>
      <w:r>
        <w:rPr>
          <w:rFonts w:ascii="Times New Roman" w:hAnsi="Times New Roman"/>
          <w:sz w:val="24"/>
          <w:szCs w:val="24"/>
          <w:lang w:val="id-ID"/>
        </w:rPr>
        <w:t>G</w:t>
      </w:r>
      <w:r w:rsidRPr="00613261">
        <w:rPr>
          <w:rFonts w:ascii="Times New Roman" w:hAnsi="Times New Roman"/>
          <w:sz w:val="24"/>
          <w:szCs w:val="24"/>
          <w:lang w:val="id-ID"/>
        </w:rPr>
        <w:t xml:space="preserve">uru/pendidik, peserta didik, tenaga kependidikan, merupakan unsur </w:t>
      </w:r>
      <w:r w:rsidRPr="00613261">
        <w:rPr>
          <w:rFonts w:ascii="Times New Roman" w:hAnsi="Times New Roman" w:cs="Times New Roman"/>
          <w:sz w:val="24"/>
          <w:szCs w:val="24"/>
          <w:lang w:val="id-ID"/>
        </w:rPr>
        <w:t xml:space="preserve">inti pengembangan kualitas dan relevansi pendidikan </w:t>
      </w:r>
      <w:r>
        <w:rPr>
          <w:rFonts w:ascii="Times New Roman" w:hAnsi="Times New Roman" w:cs="Times New Roman"/>
          <w:sz w:val="24"/>
          <w:szCs w:val="24"/>
          <w:lang w:val="id-ID"/>
        </w:rPr>
        <w:t xml:space="preserve">kejuruan </w:t>
      </w:r>
      <w:r w:rsidRPr="00613261">
        <w:rPr>
          <w:rFonts w:ascii="Times New Roman" w:hAnsi="Times New Roman" w:cs="Times New Roman"/>
          <w:sz w:val="24"/>
          <w:szCs w:val="24"/>
          <w:lang w:val="id-ID"/>
        </w:rPr>
        <w:t>di  SMK</w:t>
      </w:r>
      <w:r>
        <w:rPr>
          <w:rFonts w:ascii="Times New Roman" w:hAnsi="Times New Roman" w:cs="Times New Roman"/>
          <w:sz w:val="24"/>
          <w:szCs w:val="24"/>
          <w:lang w:val="id-ID"/>
        </w:rPr>
        <w:t xml:space="preserve"> dan </w:t>
      </w:r>
      <w:r>
        <w:rPr>
          <w:rFonts w:ascii="Times New Roman" w:hAnsi="Times New Roman"/>
          <w:sz w:val="24"/>
          <w:szCs w:val="24"/>
          <w:lang w:val="id-ID"/>
        </w:rPr>
        <w:t>harus memiliki kesadaran</w:t>
      </w:r>
      <w:r w:rsidRPr="00613261">
        <w:rPr>
          <w:rFonts w:ascii="Times New Roman" w:hAnsi="Times New Roman"/>
          <w:sz w:val="24"/>
          <w:szCs w:val="24"/>
          <w:lang w:val="id-ID"/>
        </w:rPr>
        <w:t xml:space="preserve"> </w:t>
      </w:r>
      <w:r w:rsidRPr="006225AF">
        <w:rPr>
          <w:rFonts w:ascii="Times New Roman" w:hAnsi="Times New Roman" w:cs="Times New Roman"/>
          <w:sz w:val="24"/>
          <w:szCs w:val="24"/>
          <w:lang w:val="id-ID"/>
        </w:rPr>
        <w:t>THK</w:t>
      </w:r>
      <w:r>
        <w:rPr>
          <w:rFonts w:ascii="Times New Roman" w:hAnsi="Times New Roman" w:cs="Times New Roman"/>
          <w:sz w:val="24"/>
          <w:szCs w:val="24"/>
          <w:lang w:val="id-ID"/>
        </w:rPr>
        <w:t xml:space="preserve">; (4) </w:t>
      </w:r>
      <w:r w:rsidRPr="00613261">
        <w:rPr>
          <w:rFonts w:ascii="Times New Roman" w:hAnsi="Times New Roman" w:cs="Times New Roman"/>
          <w:sz w:val="24"/>
          <w:szCs w:val="24"/>
          <w:lang w:val="id-ID"/>
        </w:rPr>
        <w:t xml:space="preserve">Nilai-nilai inti </w:t>
      </w:r>
      <w:r w:rsidRPr="006225AF">
        <w:rPr>
          <w:rFonts w:ascii="Times New Roman" w:hAnsi="Times New Roman" w:cs="Times New Roman"/>
          <w:sz w:val="24"/>
          <w:szCs w:val="24"/>
          <w:lang w:val="id-ID"/>
        </w:rPr>
        <w:t>THK</w:t>
      </w:r>
      <w:r w:rsidRPr="00613261">
        <w:rPr>
          <w:rFonts w:ascii="Times New Roman" w:hAnsi="Times New Roman"/>
          <w:sz w:val="24"/>
          <w:szCs w:val="24"/>
          <w:lang w:val="id-ID"/>
        </w:rPr>
        <w:t xml:space="preserve"> yaitu: 9 dari unsur </w:t>
      </w:r>
      <w:r w:rsidRPr="00613261">
        <w:rPr>
          <w:rFonts w:ascii="Times New Roman" w:hAnsi="Times New Roman"/>
          <w:i/>
          <w:sz w:val="24"/>
          <w:szCs w:val="24"/>
          <w:lang w:val="id-ID"/>
        </w:rPr>
        <w:t xml:space="preserve">parhyangan; </w:t>
      </w:r>
      <w:r w:rsidRPr="00613261">
        <w:rPr>
          <w:rFonts w:ascii="Times New Roman" w:hAnsi="Times New Roman"/>
          <w:sz w:val="24"/>
          <w:szCs w:val="24"/>
          <w:lang w:val="id-ID"/>
        </w:rPr>
        <w:t xml:space="preserve">26 dari unsur </w:t>
      </w:r>
      <w:r w:rsidRPr="00613261">
        <w:rPr>
          <w:rFonts w:ascii="Times New Roman" w:hAnsi="Times New Roman"/>
          <w:i/>
          <w:sz w:val="24"/>
          <w:szCs w:val="24"/>
          <w:lang w:val="id-ID"/>
        </w:rPr>
        <w:t xml:space="preserve">pawongan; </w:t>
      </w:r>
      <w:r w:rsidRPr="00613261">
        <w:rPr>
          <w:rFonts w:ascii="Times New Roman" w:hAnsi="Times New Roman"/>
          <w:sz w:val="24"/>
          <w:szCs w:val="24"/>
          <w:lang w:val="id-ID"/>
        </w:rPr>
        <w:t xml:space="preserve">dan 11 dari unsur palemahan </w:t>
      </w:r>
      <w:r w:rsidRPr="00613261">
        <w:rPr>
          <w:rFonts w:ascii="Times New Roman" w:hAnsi="Times New Roman" w:cs="Times New Roman"/>
          <w:sz w:val="24"/>
          <w:szCs w:val="24"/>
          <w:lang w:val="id-ID"/>
        </w:rPr>
        <w:t xml:space="preserve"> dapat dilatih dan dibudayakan melalui pembelajaran langsung dan pembelajaran tidak langsung</w:t>
      </w:r>
      <w:r w:rsidRPr="00613261">
        <w:rPr>
          <w:rFonts w:ascii="Times New Roman" w:hAnsi="Times New Roman" w:cs="Times New Roman"/>
          <w:sz w:val="24"/>
          <w:szCs w:val="24"/>
        </w:rPr>
        <w:t>.</w:t>
      </w:r>
      <w:r w:rsidRPr="00613261">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(5) </w:t>
      </w:r>
      <w:r w:rsidRPr="00613261">
        <w:rPr>
          <w:rFonts w:ascii="Times New Roman" w:hAnsi="Times New Roman" w:cs="Times New Roman"/>
          <w:sz w:val="24"/>
          <w:szCs w:val="24"/>
          <w:lang w:val="id-ID"/>
        </w:rPr>
        <w:t>Seluruh nilai</w:t>
      </w:r>
      <w:r>
        <w:rPr>
          <w:rFonts w:ascii="Times New Roman" w:hAnsi="Times New Roman" w:cs="Times New Roman"/>
          <w:sz w:val="24"/>
          <w:szCs w:val="24"/>
          <w:lang w:val="id-ID"/>
        </w:rPr>
        <w:t xml:space="preserve"> THK</w:t>
      </w:r>
      <w:r w:rsidRPr="00613261">
        <w:rPr>
          <w:rFonts w:ascii="Times New Roman" w:hAnsi="Times New Roman" w:cs="Times New Roman"/>
          <w:sz w:val="24"/>
          <w:szCs w:val="24"/>
          <w:lang w:val="id-ID"/>
        </w:rPr>
        <w:t xml:space="preserve"> perlu dianalisis strategi pembelajarannya</w:t>
      </w:r>
      <w:r>
        <w:rPr>
          <w:rFonts w:ascii="Times New Roman" w:hAnsi="Times New Roman" w:cs="Times New Roman"/>
          <w:sz w:val="24"/>
          <w:szCs w:val="24"/>
          <w:lang w:val="id-ID"/>
        </w:rPr>
        <w:t xml:space="preserve">. (6) </w:t>
      </w:r>
      <w:r w:rsidRPr="00613261">
        <w:rPr>
          <w:rFonts w:ascii="Times New Roman" w:hAnsi="Times New Roman" w:cs="Times New Roman"/>
          <w:sz w:val="24"/>
          <w:szCs w:val="24"/>
          <w:lang w:val="id-ID"/>
        </w:rPr>
        <w:t xml:space="preserve"> </w:t>
      </w:r>
      <w:r>
        <w:rPr>
          <w:rFonts w:ascii="Times New Roman" w:hAnsi="Times New Roman" w:cs="Times New Roman"/>
          <w:sz w:val="24"/>
          <w:szCs w:val="24"/>
          <w:lang w:val="id-ID"/>
        </w:rPr>
        <w:t>Nilai-nilai tersebut di</w:t>
      </w:r>
      <w:r w:rsidRPr="00613261">
        <w:rPr>
          <w:rFonts w:ascii="Times New Roman" w:hAnsi="Times New Roman" w:cs="Times New Roman"/>
          <w:sz w:val="24"/>
          <w:szCs w:val="24"/>
          <w:lang w:val="id-ID"/>
        </w:rPr>
        <w:t>masukkan dalam silabus, RPP, lembar ke</w:t>
      </w:r>
      <w:r>
        <w:rPr>
          <w:rFonts w:ascii="Times New Roman" w:hAnsi="Times New Roman" w:cs="Times New Roman"/>
          <w:sz w:val="24"/>
          <w:szCs w:val="24"/>
          <w:lang w:val="id-ID"/>
        </w:rPr>
        <w:t>rja siswa, dan penilaian; (7) P</w:t>
      </w:r>
      <w:r w:rsidRPr="00613261">
        <w:rPr>
          <w:rFonts w:ascii="Times New Roman" w:hAnsi="Times New Roman" w:cs="Times New Roman"/>
          <w:color w:val="000000"/>
          <w:sz w:val="24"/>
          <w:szCs w:val="24"/>
          <w:lang w:val="id-ID"/>
        </w:rPr>
        <w:t xml:space="preserve">enerapan nilai-nilai THK dalam </w:t>
      </w:r>
      <w:r>
        <w:rPr>
          <w:rFonts w:ascii="Times New Roman" w:hAnsi="Times New Roman" w:cs="Times New Roman"/>
          <w:color w:val="000000"/>
          <w:sz w:val="24"/>
          <w:szCs w:val="24"/>
          <w:lang w:val="id-ID"/>
        </w:rPr>
        <w:t xml:space="preserve">interaksi </w:t>
      </w:r>
      <w:r w:rsidRPr="00613261">
        <w:rPr>
          <w:rFonts w:ascii="Times New Roman" w:hAnsi="Times New Roman" w:cs="Times New Roman"/>
          <w:color w:val="000000"/>
          <w:sz w:val="24"/>
          <w:szCs w:val="24"/>
          <w:lang w:val="id-ID"/>
        </w:rPr>
        <w:t xml:space="preserve">pembelajaran di SMK diarahkan kepada </w:t>
      </w:r>
      <w:r>
        <w:rPr>
          <w:rFonts w:ascii="Times New Roman" w:hAnsi="Times New Roman" w:cs="Times New Roman"/>
          <w:color w:val="000000"/>
          <w:sz w:val="24"/>
          <w:szCs w:val="24"/>
          <w:lang w:val="id-ID"/>
        </w:rPr>
        <w:t xml:space="preserve">penilaian </w:t>
      </w:r>
      <w:r w:rsidRPr="00613261">
        <w:rPr>
          <w:rFonts w:ascii="Times New Roman" w:hAnsi="Times New Roman" w:cs="Times New Roman"/>
          <w:color w:val="000000"/>
          <w:sz w:val="24"/>
          <w:szCs w:val="24"/>
          <w:lang w:val="id-ID"/>
        </w:rPr>
        <w:t>pembentukan sikap hidup seimbang dan harmonis</w:t>
      </w:r>
      <w:r>
        <w:rPr>
          <w:rFonts w:ascii="Times New Roman" w:hAnsi="Times New Roman" w:cs="Times New Roman"/>
          <w:color w:val="000000"/>
          <w:sz w:val="24"/>
          <w:szCs w:val="24"/>
          <w:lang w:val="id-ID"/>
        </w:rPr>
        <w:t xml:space="preserve"> terhadap Tuhan, terhadap sesama, dan terhadap lingkungan hidup</w:t>
      </w:r>
      <w:r w:rsidRPr="00613261">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lang w:val="id-ID"/>
        </w:rPr>
        <w:t xml:space="preserve">(8) </w:t>
      </w:r>
      <w:r w:rsidRPr="00613261">
        <w:rPr>
          <w:rFonts w:ascii="Times New Roman" w:hAnsi="Times New Roman" w:cs="Times New Roman"/>
          <w:color w:val="000000"/>
          <w:sz w:val="24"/>
          <w:szCs w:val="24"/>
          <w:lang w:val="id-ID"/>
        </w:rPr>
        <w:t>P</w:t>
      </w:r>
      <w:r w:rsidRPr="00613261">
        <w:rPr>
          <w:rFonts w:ascii="Times New Roman" w:hAnsi="Times New Roman" w:cs="Times New Roman"/>
          <w:color w:val="000000"/>
          <w:sz w:val="24"/>
          <w:szCs w:val="24"/>
        </w:rPr>
        <w:t>enilaian kompetensi sikap</w:t>
      </w:r>
      <w:r w:rsidRPr="00613261">
        <w:rPr>
          <w:rFonts w:ascii="Times New Roman" w:hAnsi="Times New Roman" w:cs="Times New Roman"/>
          <w:color w:val="000000"/>
          <w:sz w:val="24"/>
          <w:szCs w:val="24"/>
          <w:lang w:val="id-ID"/>
        </w:rPr>
        <w:t xml:space="preserve"> dilakukan</w:t>
      </w:r>
      <w:r w:rsidRPr="00613261">
        <w:rPr>
          <w:rFonts w:ascii="Times New Roman" w:hAnsi="Times New Roman" w:cs="Times New Roman"/>
          <w:color w:val="000000"/>
          <w:sz w:val="24"/>
          <w:szCs w:val="24"/>
        </w:rPr>
        <w:t xml:space="preserve"> melalui observasi, penilaian diri, penilaian “teman sejawat” (</w:t>
      </w:r>
      <w:r w:rsidRPr="00613261">
        <w:rPr>
          <w:rFonts w:ascii="Times New Roman" w:hAnsi="Times New Roman" w:cs="Times New Roman"/>
          <w:i/>
          <w:iCs/>
          <w:color w:val="000000"/>
          <w:sz w:val="24"/>
          <w:szCs w:val="24"/>
        </w:rPr>
        <w:t xml:space="preserve">peer evaluation) </w:t>
      </w:r>
      <w:r w:rsidRPr="00613261">
        <w:rPr>
          <w:rFonts w:ascii="Times New Roman" w:hAnsi="Times New Roman" w:cs="Times New Roman"/>
          <w:color w:val="000000"/>
          <w:sz w:val="24"/>
          <w:szCs w:val="24"/>
        </w:rPr>
        <w:t xml:space="preserve">oleh peserta didik dan jurnal. </w:t>
      </w:r>
      <w:r>
        <w:rPr>
          <w:rFonts w:ascii="Times New Roman" w:hAnsi="Times New Roman" w:cs="Times New Roman"/>
          <w:color w:val="000000"/>
          <w:sz w:val="24"/>
          <w:szCs w:val="24"/>
          <w:lang w:val="id-ID"/>
        </w:rPr>
        <w:t xml:space="preserve">(9) </w:t>
      </w:r>
      <w:r w:rsidRPr="00613261">
        <w:rPr>
          <w:rFonts w:ascii="Times New Roman" w:hAnsi="Times New Roman" w:cs="Times New Roman"/>
          <w:color w:val="000000"/>
          <w:sz w:val="24"/>
          <w:szCs w:val="24"/>
        </w:rPr>
        <w:t>Instrumen yang digunakan untuk observasi, penilaian diri, dan penilaian antarpeserta didik adalah daftar cek atau skala penilaian (</w:t>
      </w:r>
      <w:r w:rsidRPr="00613261">
        <w:rPr>
          <w:rFonts w:ascii="Times New Roman" w:hAnsi="Times New Roman" w:cs="Times New Roman"/>
          <w:i/>
          <w:iCs/>
          <w:color w:val="000000"/>
          <w:sz w:val="24"/>
          <w:szCs w:val="24"/>
        </w:rPr>
        <w:t xml:space="preserve">rating scale) </w:t>
      </w:r>
      <w:r w:rsidRPr="00613261">
        <w:rPr>
          <w:rFonts w:ascii="Times New Roman" w:hAnsi="Times New Roman" w:cs="Times New Roman"/>
          <w:color w:val="000000"/>
          <w:sz w:val="24"/>
          <w:szCs w:val="24"/>
        </w:rPr>
        <w:t>yang disertai rubrik, sedangkan pada jurnal berupa catatan pendidik.</w:t>
      </w:r>
    </w:p>
    <w:p w:rsidR="006E460B" w:rsidRPr="00613261" w:rsidRDefault="006E460B" w:rsidP="00547F08">
      <w:pPr>
        <w:spacing w:line="240" w:lineRule="auto"/>
        <w:ind w:left="284" w:right="-1"/>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Kata Kunci: </w:t>
      </w:r>
      <w:r>
        <w:rPr>
          <w:rFonts w:ascii="Times New Roman" w:hAnsi="Times New Roman" w:cs="Times New Roman"/>
          <w:b/>
          <w:i/>
          <w:sz w:val="24"/>
          <w:szCs w:val="24"/>
          <w:lang w:val="id-ID"/>
        </w:rPr>
        <w:t>THK,</w:t>
      </w:r>
      <w:r>
        <w:rPr>
          <w:rFonts w:ascii="Times New Roman" w:hAnsi="Times New Roman" w:cs="Times New Roman"/>
          <w:b/>
          <w:sz w:val="24"/>
          <w:szCs w:val="24"/>
          <w:lang w:val="id-ID"/>
        </w:rPr>
        <w:t xml:space="preserve"> Keharmonisan hidup, SMK, Indigenous Wisdom, SSP</w:t>
      </w:r>
    </w:p>
    <w:p w:rsidR="00B35ED2" w:rsidRPr="00613261" w:rsidRDefault="00B35ED2" w:rsidP="006E460B">
      <w:pPr>
        <w:spacing w:line="240" w:lineRule="auto"/>
        <w:ind w:left="567" w:right="-1" w:firstLine="426"/>
        <w:jc w:val="both"/>
        <w:rPr>
          <w:rFonts w:ascii="Times New Roman" w:hAnsi="Times New Roman" w:cs="Times New Roman"/>
          <w:b/>
          <w:sz w:val="24"/>
          <w:szCs w:val="24"/>
          <w:lang w:val="id-ID"/>
        </w:rPr>
      </w:pPr>
    </w:p>
    <w:p w:rsidR="0055003D" w:rsidRPr="0055003D" w:rsidRDefault="0055003D" w:rsidP="00EB4C99">
      <w:pPr>
        <w:pStyle w:val="ListParagraph"/>
        <w:numPr>
          <w:ilvl w:val="0"/>
          <w:numId w:val="1"/>
        </w:numPr>
        <w:ind w:left="426" w:hanging="426"/>
        <w:jc w:val="center"/>
        <w:rPr>
          <w:rFonts w:ascii="Times New Roman" w:hAnsi="Times New Roman" w:cs="Times New Roman"/>
          <w:b/>
          <w:sz w:val="24"/>
          <w:szCs w:val="24"/>
          <w:lang w:val="id-ID"/>
        </w:rPr>
      </w:pPr>
      <w:r w:rsidRPr="0055003D">
        <w:rPr>
          <w:rFonts w:ascii="Times New Roman" w:hAnsi="Times New Roman" w:cs="Times New Roman"/>
          <w:b/>
          <w:sz w:val="24"/>
          <w:szCs w:val="24"/>
          <w:lang w:val="id-ID"/>
        </w:rPr>
        <w:lastRenderedPageBreak/>
        <w:t>PENDAHULUAN</w:t>
      </w:r>
    </w:p>
    <w:p w:rsidR="0055003D" w:rsidRDefault="0055003D" w:rsidP="0055003D">
      <w:pPr>
        <w:autoSpaceDE w:val="0"/>
        <w:autoSpaceDN w:val="0"/>
        <w:adjustRightInd w:val="0"/>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Penomena serangga seperti penomena sejuta lebah, semut, kupu-kupu, yang lebih dikenal dengan  </w:t>
      </w:r>
      <w:r w:rsidRPr="009E6AEF">
        <w:rPr>
          <w:rFonts w:ascii="Times New Roman" w:hAnsi="Times New Roman" w:cs="Times New Roman"/>
          <w:i/>
          <w:sz w:val="24"/>
          <w:szCs w:val="24"/>
          <w:lang w:val="id-ID"/>
        </w:rPr>
        <w:t>myriad phenomena</w:t>
      </w:r>
      <w:r>
        <w:rPr>
          <w:rFonts w:ascii="Times New Roman" w:hAnsi="Times New Roman" w:cs="Times New Roman"/>
          <w:sz w:val="24"/>
          <w:szCs w:val="24"/>
          <w:lang w:val="id-ID"/>
        </w:rPr>
        <w:t xml:space="preserve"> adalah penomena khas yang melanda kehidupan umat manusia di seluruh dunia saat ini. Interaksi manusia ke manusia melalui interaksi manusia dengan komputer dalam jaringan internet telah menggeser peradaban manusia menjadi lebih bebas </w:t>
      </w:r>
      <w:r w:rsidR="00087921">
        <w:rPr>
          <w:rFonts w:ascii="Times New Roman" w:hAnsi="Times New Roman" w:cs="Times New Roman"/>
          <w:sz w:val="24"/>
          <w:szCs w:val="24"/>
          <w:lang w:val="id-ID"/>
        </w:rPr>
        <w:t>dalam</w:t>
      </w:r>
      <w:r>
        <w:rPr>
          <w:rFonts w:ascii="Times New Roman" w:hAnsi="Times New Roman" w:cs="Times New Roman"/>
          <w:sz w:val="24"/>
          <w:szCs w:val="24"/>
          <w:lang w:val="id-ID"/>
        </w:rPr>
        <w:t xml:space="preserve"> mengadopsi budaya.  Akibatnya </w:t>
      </w:r>
      <w:r>
        <w:rPr>
          <w:rFonts w:ascii="Times New Roman" w:hAnsi="Times New Roman" w:cs="Times New Roman"/>
          <w:sz w:val="24"/>
          <w:szCs w:val="24"/>
          <w:lang w:val="en-US"/>
        </w:rPr>
        <w:t xml:space="preserve">budaya </w:t>
      </w:r>
      <w:r>
        <w:rPr>
          <w:rFonts w:ascii="Times New Roman" w:hAnsi="Times New Roman" w:cs="Times New Roman"/>
          <w:sz w:val="24"/>
          <w:szCs w:val="24"/>
          <w:lang w:val="id-ID"/>
        </w:rPr>
        <w:t xml:space="preserve">dunia ini semakin </w:t>
      </w:r>
      <w:r>
        <w:rPr>
          <w:rFonts w:ascii="Times New Roman" w:hAnsi="Times New Roman" w:cs="Times New Roman"/>
          <w:sz w:val="24"/>
          <w:szCs w:val="24"/>
          <w:lang w:val="en-US"/>
        </w:rPr>
        <w:t>tanpa bentuk dan nama yang pasti</w:t>
      </w:r>
      <w:r>
        <w:rPr>
          <w:rFonts w:ascii="Times New Roman" w:hAnsi="Times New Roman" w:cs="Times New Roman"/>
          <w:sz w:val="24"/>
          <w:szCs w:val="24"/>
          <w:lang w:val="id-ID"/>
        </w:rPr>
        <w:t>. Dampak buruk yang mulai semakin terasa adalah tersingkirnya budaya lokal adiluhung</w:t>
      </w:r>
      <w:r w:rsidR="009C039E">
        <w:rPr>
          <w:rFonts w:ascii="Times New Roman" w:hAnsi="Times New Roman" w:cs="Times New Roman"/>
          <w:sz w:val="24"/>
          <w:szCs w:val="24"/>
          <w:lang w:val="id-ID"/>
        </w:rPr>
        <w:t xml:space="preserve"> </w:t>
      </w:r>
      <w:r w:rsidR="00EB4C99">
        <w:rPr>
          <w:rFonts w:ascii="Times New Roman" w:hAnsi="Times New Roman" w:cs="Times New Roman"/>
          <w:sz w:val="24"/>
          <w:szCs w:val="24"/>
          <w:lang w:val="id-ID"/>
        </w:rPr>
        <w:t>oleh</w:t>
      </w:r>
      <w:r w:rsidR="009C039E">
        <w:rPr>
          <w:rFonts w:ascii="Times New Roman" w:hAnsi="Times New Roman" w:cs="Times New Roman"/>
          <w:sz w:val="24"/>
          <w:szCs w:val="24"/>
          <w:lang w:val="id-ID"/>
        </w:rPr>
        <w:t xml:space="preserve"> budaya edonis</w:t>
      </w:r>
      <w:r>
        <w:rPr>
          <w:rFonts w:ascii="Times New Roman" w:hAnsi="Times New Roman" w:cs="Times New Roman"/>
          <w:sz w:val="24"/>
          <w:szCs w:val="24"/>
          <w:lang w:val="id-ID"/>
        </w:rPr>
        <w:t xml:space="preserve">. Budaya lokal adiluhung menjadi keris pusaka yang </w:t>
      </w:r>
      <w:r w:rsidR="00326E28">
        <w:rPr>
          <w:rFonts w:ascii="Times New Roman" w:hAnsi="Times New Roman" w:cs="Times New Roman"/>
          <w:sz w:val="24"/>
          <w:szCs w:val="24"/>
          <w:lang w:val="id-ID"/>
        </w:rPr>
        <w:t xml:space="preserve">dimiliki tetapi </w:t>
      </w:r>
      <w:r>
        <w:rPr>
          <w:rFonts w:ascii="Times New Roman" w:hAnsi="Times New Roman" w:cs="Times New Roman"/>
          <w:sz w:val="24"/>
          <w:szCs w:val="24"/>
          <w:lang w:val="id-ID"/>
        </w:rPr>
        <w:t xml:space="preserve">digantung di dinding rumah, tidak </w:t>
      </w:r>
      <w:r w:rsidR="00326E28">
        <w:rPr>
          <w:rFonts w:ascii="Times New Roman" w:hAnsi="Times New Roman" w:cs="Times New Roman"/>
          <w:sz w:val="24"/>
          <w:szCs w:val="24"/>
          <w:lang w:val="id-ID"/>
        </w:rPr>
        <w:t>jelas untuk apa dan bagaimana meng</w:t>
      </w:r>
      <w:r>
        <w:rPr>
          <w:rFonts w:ascii="Times New Roman" w:hAnsi="Times New Roman" w:cs="Times New Roman"/>
          <w:sz w:val="24"/>
          <w:szCs w:val="24"/>
          <w:lang w:val="id-ID"/>
        </w:rPr>
        <w:t>gunakan</w:t>
      </w:r>
      <w:r w:rsidR="00326E28">
        <w:rPr>
          <w:rFonts w:ascii="Times New Roman" w:hAnsi="Times New Roman" w:cs="Times New Roman"/>
          <w:sz w:val="24"/>
          <w:szCs w:val="24"/>
          <w:lang w:val="id-ID"/>
        </w:rPr>
        <w:t>nya</w:t>
      </w:r>
      <w:r>
        <w:rPr>
          <w:rFonts w:ascii="Times New Roman" w:hAnsi="Times New Roman" w:cs="Times New Roman"/>
          <w:sz w:val="24"/>
          <w:szCs w:val="24"/>
          <w:lang w:val="id-ID"/>
        </w:rPr>
        <w:t xml:space="preserve">.  Dalam kondisi seperti </w:t>
      </w:r>
      <w:r w:rsidR="00326E28">
        <w:rPr>
          <w:rFonts w:ascii="Times New Roman" w:hAnsi="Times New Roman" w:cs="Times New Roman"/>
          <w:sz w:val="24"/>
          <w:szCs w:val="24"/>
          <w:lang w:val="id-ID"/>
        </w:rPr>
        <w:t>hanya hal-hal yang instan disenangi oleh masyarakat. Budaya</w:t>
      </w:r>
      <w:r>
        <w:rPr>
          <w:rFonts w:ascii="Times New Roman" w:hAnsi="Times New Roman" w:cs="Times New Roman"/>
          <w:sz w:val="24"/>
          <w:szCs w:val="24"/>
          <w:lang w:val="id-ID"/>
        </w:rPr>
        <w:t xml:space="preserve"> edonis dengan mengutamakan dan mendewa-dewakan benda-benda material</w:t>
      </w:r>
      <w:r w:rsidR="00326E28">
        <w:rPr>
          <w:rFonts w:ascii="Times New Roman" w:hAnsi="Times New Roman" w:cs="Times New Roman"/>
          <w:sz w:val="24"/>
          <w:szCs w:val="24"/>
          <w:lang w:val="id-ID"/>
        </w:rPr>
        <w:t>,</w:t>
      </w:r>
      <w:r>
        <w:rPr>
          <w:rFonts w:ascii="Times New Roman" w:hAnsi="Times New Roman" w:cs="Times New Roman"/>
          <w:sz w:val="24"/>
          <w:szCs w:val="24"/>
          <w:lang w:val="id-ID"/>
        </w:rPr>
        <w:t xml:space="preserve"> harta</w:t>
      </w:r>
      <w:r w:rsidR="00326E28">
        <w:rPr>
          <w:rFonts w:ascii="Times New Roman" w:hAnsi="Times New Roman" w:cs="Times New Roman"/>
          <w:sz w:val="24"/>
          <w:szCs w:val="24"/>
          <w:lang w:val="id-ID"/>
        </w:rPr>
        <w:t>,</w:t>
      </w:r>
      <w:r>
        <w:rPr>
          <w:rFonts w:ascii="Times New Roman" w:hAnsi="Times New Roman" w:cs="Times New Roman"/>
          <w:sz w:val="24"/>
          <w:szCs w:val="24"/>
          <w:lang w:val="id-ID"/>
        </w:rPr>
        <w:t xml:space="preserve"> dan juga tahta</w:t>
      </w:r>
      <w:r w:rsidR="00326E28">
        <w:rPr>
          <w:rFonts w:ascii="Times New Roman" w:hAnsi="Times New Roman" w:cs="Times New Roman"/>
          <w:sz w:val="24"/>
          <w:szCs w:val="24"/>
          <w:lang w:val="id-ID"/>
        </w:rPr>
        <w:t xml:space="preserve"> semakin menguat</w:t>
      </w:r>
      <w:r>
        <w:rPr>
          <w:rFonts w:ascii="Times New Roman" w:hAnsi="Times New Roman" w:cs="Times New Roman"/>
          <w:sz w:val="24"/>
          <w:szCs w:val="24"/>
          <w:lang w:val="id-ID"/>
        </w:rPr>
        <w:t>.</w:t>
      </w:r>
    </w:p>
    <w:p w:rsidR="0055003D" w:rsidRDefault="0055003D" w:rsidP="0055003D">
      <w:pPr>
        <w:autoSpaceDE w:val="0"/>
        <w:autoSpaceDN w:val="0"/>
        <w:adjustRightInd w:val="0"/>
        <w:spacing w:before="120"/>
        <w:ind w:firstLine="562"/>
        <w:jc w:val="both"/>
        <w:rPr>
          <w:rFonts w:ascii="Times New Roman" w:hAnsi="Times New Roman" w:cs="Times New Roman"/>
          <w:sz w:val="24"/>
          <w:szCs w:val="24"/>
        </w:rPr>
      </w:pPr>
      <w:proofErr w:type="gramStart"/>
      <w:r w:rsidRPr="00FC4395">
        <w:rPr>
          <w:rFonts w:ascii="Times New Roman" w:hAnsi="Times New Roman" w:cs="Times New Roman"/>
          <w:sz w:val="24"/>
          <w:szCs w:val="24"/>
        </w:rPr>
        <w:t xml:space="preserve">Penanganan dampak intrusi budaya global terhadap budaya lokal </w:t>
      </w:r>
      <w:r w:rsidR="0060426F">
        <w:rPr>
          <w:rFonts w:ascii="Times New Roman" w:hAnsi="Times New Roman" w:cs="Times New Roman"/>
          <w:sz w:val="24"/>
          <w:szCs w:val="24"/>
          <w:lang w:val="id-ID"/>
        </w:rPr>
        <w:t>sebagai akibat dari efek</w:t>
      </w:r>
      <w:r w:rsidR="0060426F" w:rsidRPr="0060426F">
        <w:rPr>
          <w:rFonts w:ascii="Times New Roman" w:hAnsi="Times New Roman" w:cs="Times New Roman"/>
          <w:i/>
          <w:sz w:val="24"/>
          <w:szCs w:val="24"/>
          <w:lang w:val="id-ID"/>
        </w:rPr>
        <w:t xml:space="preserve"> </w:t>
      </w:r>
      <w:r w:rsidR="0060426F" w:rsidRPr="009E6AEF">
        <w:rPr>
          <w:rFonts w:ascii="Times New Roman" w:hAnsi="Times New Roman" w:cs="Times New Roman"/>
          <w:i/>
          <w:sz w:val="24"/>
          <w:szCs w:val="24"/>
          <w:lang w:val="id-ID"/>
        </w:rPr>
        <w:t>myriad phenomena</w:t>
      </w:r>
      <w:r w:rsidR="0060426F">
        <w:rPr>
          <w:rFonts w:ascii="Times New Roman" w:hAnsi="Times New Roman" w:cs="Times New Roman"/>
          <w:i/>
          <w:sz w:val="24"/>
          <w:szCs w:val="24"/>
          <w:lang w:val="id-ID"/>
        </w:rPr>
        <w:t>,</w:t>
      </w:r>
      <w:r w:rsidR="0060426F">
        <w:rPr>
          <w:rFonts w:ascii="Times New Roman" w:hAnsi="Times New Roman" w:cs="Times New Roman"/>
          <w:sz w:val="24"/>
          <w:szCs w:val="24"/>
          <w:lang w:val="id-ID"/>
        </w:rPr>
        <w:t xml:space="preserve"> </w:t>
      </w:r>
      <w:r w:rsidRPr="00FC4395">
        <w:rPr>
          <w:rFonts w:ascii="Times New Roman" w:hAnsi="Times New Roman" w:cs="Times New Roman"/>
          <w:sz w:val="24"/>
          <w:szCs w:val="24"/>
        </w:rPr>
        <w:t>salah satunya dapat dilakukan melalui inovasi pengembangan kualitas, perluasan akses, dan relevansi pendidikan</w:t>
      </w:r>
      <w:r w:rsidR="0060426F">
        <w:rPr>
          <w:rFonts w:ascii="Times New Roman" w:hAnsi="Times New Roman" w:cs="Times New Roman"/>
          <w:sz w:val="24"/>
          <w:szCs w:val="24"/>
          <w:lang w:val="id-ID"/>
        </w:rPr>
        <w:t xml:space="preserve"> kejuruan</w:t>
      </w:r>
      <w:r w:rsidRPr="00FC4395">
        <w:rPr>
          <w:rFonts w:ascii="Times New Roman" w:hAnsi="Times New Roman" w:cs="Times New Roman"/>
          <w:sz w:val="24"/>
          <w:szCs w:val="24"/>
        </w:rPr>
        <w:t xml:space="preserve"> </w:t>
      </w:r>
      <w:r w:rsidRPr="005D6318">
        <w:rPr>
          <w:rFonts w:ascii="Times New Roman" w:hAnsi="Times New Roman" w:cs="Times New Roman"/>
          <w:sz w:val="24"/>
          <w:szCs w:val="24"/>
        </w:rPr>
        <w:t>berbasis budaya dan kearifan lokal</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Djohar, 2008; </w:t>
      </w:r>
      <w:r>
        <w:rPr>
          <w:rFonts w:ascii="Times New Roman" w:hAnsi="Times New Roman" w:cs="Times New Roman"/>
          <w:sz w:val="24"/>
          <w:szCs w:val="24"/>
        </w:rPr>
        <w:t>Zajda, 2008; Sing, 2009)</w:t>
      </w:r>
      <w:r w:rsidRPr="00FC4395">
        <w:rPr>
          <w:rFonts w:ascii="Times New Roman" w:hAnsi="Times New Roman" w:cs="Times New Roman"/>
          <w:sz w:val="24"/>
          <w:szCs w:val="24"/>
        </w:rPr>
        <w:t>.</w:t>
      </w:r>
      <w:proofErr w:type="gramEnd"/>
      <w:r w:rsidRPr="00FC4395">
        <w:rPr>
          <w:rFonts w:ascii="Times New Roman" w:hAnsi="Times New Roman" w:cs="Times New Roman"/>
          <w:sz w:val="24"/>
          <w:szCs w:val="24"/>
        </w:rPr>
        <w:t xml:space="preserve"> </w:t>
      </w:r>
      <w:proofErr w:type="gramStart"/>
      <w:r w:rsidRPr="00FC4395">
        <w:rPr>
          <w:rFonts w:ascii="Times New Roman" w:hAnsi="Times New Roman" w:cs="Times New Roman"/>
          <w:sz w:val="24"/>
          <w:szCs w:val="24"/>
        </w:rPr>
        <w:t>Inovasi pengembangan kualitas, perluasan akses, dan relevansi pendidikan berbasis budaya, kearifan, dan keunggulan lokal diharapkan dapat meningkatkan kecintaan masyarakat terhadap budaya bangsa</w:t>
      </w:r>
      <w:r>
        <w:rPr>
          <w:rFonts w:ascii="Times New Roman" w:hAnsi="Times New Roman" w:cs="Times New Roman"/>
          <w:sz w:val="24"/>
          <w:szCs w:val="24"/>
        </w:rPr>
        <w:t xml:space="preserve"> sebagai modal sosiokultural-spiritual</w:t>
      </w:r>
      <w:r w:rsidRPr="00FC4395">
        <w:rPr>
          <w:rFonts w:ascii="Times New Roman" w:hAnsi="Times New Roman" w:cs="Times New Roman"/>
          <w:sz w:val="24"/>
          <w:szCs w:val="24"/>
        </w:rPr>
        <w:t xml:space="preserve"> </w:t>
      </w:r>
      <w:r>
        <w:rPr>
          <w:rFonts w:ascii="Times New Roman" w:hAnsi="Times New Roman" w:cs="Times New Roman"/>
          <w:sz w:val="24"/>
          <w:szCs w:val="24"/>
        </w:rPr>
        <w:t>dalam membangun peradaban baru pendidikan kejuruan modern berkarakter Indonesia</w:t>
      </w:r>
      <w:r>
        <w:rPr>
          <w:rFonts w:ascii="Times New Roman" w:hAnsi="Times New Roman" w:cs="Times New Roman"/>
          <w:sz w:val="24"/>
          <w:szCs w:val="24"/>
          <w:lang w:val="id-ID"/>
        </w:rPr>
        <w:t xml:space="preserve"> (Suminto, 2005)</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804186" w:rsidRDefault="0055003D" w:rsidP="0055003D">
      <w:pPr>
        <w:autoSpaceDE w:val="0"/>
        <w:autoSpaceDN w:val="0"/>
        <w:adjustRightInd w:val="0"/>
        <w:spacing w:before="120"/>
        <w:ind w:firstLine="562"/>
        <w:jc w:val="both"/>
        <w:rPr>
          <w:rFonts w:ascii="Times New Roman" w:hAnsi="Times New Roman" w:cs="Times New Roman"/>
          <w:sz w:val="24"/>
          <w:szCs w:val="24"/>
          <w:lang w:val="id-ID"/>
        </w:rPr>
      </w:pPr>
      <w:proofErr w:type="gramStart"/>
      <w:r w:rsidRPr="00FC4395">
        <w:rPr>
          <w:rFonts w:ascii="Times New Roman" w:hAnsi="Times New Roman" w:cs="Times New Roman"/>
          <w:sz w:val="24"/>
          <w:szCs w:val="24"/>
        </w:rPr>
        <w:t>Sekolah Menengah Kejuruan (SMK) adalah satuan pendidikan tingkat menengah yang dikembangkan oleh pemerintah dan swasta untuk mendidik dan melatih masyarakat dalam berbagai bidang kompetensi keahlian.</w:t>
      </w:r>
      <w:proofErr w:type="gramEnd"/>
      <w:r w:rsidRPr="00FC4395">
        <w:rPr>
          <w:rFonts w:ascii="Times New Roman" w:hAnsi="Times New Roman" w:cs="Times New Roman"/>
          <w:sz w:val="24"/>
          <w:szCs w:val="24"/>
        </w:rPr>
        <w:t xml:space="preserve"> </w:t>
      </w:r>
      <w:r>
        <w:rPr>
          <w:rFonts w:ascii="Times New Roman" w:hAnsi="Times New Roman" w:cs="Times New Roman"/>
          <w:sz w:val="24"/>
          <w:szCs w:val="24"/>
          <w:lang w:val="id-ID"/>
        </w:rPr>
        <w:t>T</w:t>
      </w:r>
      <w:r w:rsidRPr="00FC4395">
        <w:rPr>
          <w:rFonts w:ascii="Times New Roman" w:hAnsi="Times New Roman" w:cs="Times New Roman"/>
          <w:sz w:val="24"/>
          <w:szCs w:val="24"/>
        </w:rPr>
        <w:t xml:space="preserve">ujuan pendidikan kejuruan di SMK untuk </w:t>
      </w:r>
      <w:r w:rsidR="004B4BA1">
        <w:rPr>
          <w:rFonts w:ascii="Times New Roman" w:hAnsi="Times New Roman" w:cs="Times New Roman"/>
          <w:sz w:val="24"/>
          <w:szCs w:val="24"/>
          <w:lang w:val="id-ID"/>
        </w:rPr>
        <w:t>memperlengkapi kebutuhan hidup</w:t>
      </w:r>
      <w:r>
        <w:rPr>
          <w:rFonts w:ascii="Times New Roman" w:hAnsi="Times New Roman" w:cs="Times New Roman"/>
          <w:sz w:val="24"/>
          <w:szCs w:val="24"/>
          <w:lang w:val="id-ID"/>
        </w:rPr>
        <w:t xml:space="preserve"> manusia Indonesia </w:t>
      </w:r>
      <w:r w:rsidR="004B4BA1">
        <w:rPr>
          <w:rFonts w:ascii="Times New Roman" w:hAnsi="Times New Roman" w:cs="Times New Roman"/>
          <w:sz w:val="24"/>
          <w:szCs w:val="24"/>
          <w:lang w:val="id-ID"/>
        </w:rPr>
        <w:t>agar</w:t>
      </w:r>
      <w:r>
        <w:rPr>
          <w:rFonts w:ascii="Times New Roman" w:hAnsi="Times New Roman" w:cs="Times New Roman"/>
          <w:sz w:val="24"/>
          <w:szCs w:val="24"/>
          <w:lang w:val="id-ID"/>
        </w:rPr>
        <w:t xml:space="preserve"> </w:t>
      </w:r>
      <w:r w:rsidR="004B4BA1">
        <w:rPr>
          <w:rFonts w:ascii="Times New Roman" w:hAnsi="Times New Roman" w:cs="Times New Roman"/>
          <w:sz w:val="24"/>
          <w:szCs w:val="24"/>
          <w:lang w:val="id-ID"/>
        </w:rPr>
        <w:t>trampil menjalani kehidupan (</w:t>
      </w:r>
      <w:r w:rsidR="004B4BA1" w:rsidRPr="004B4BA1">
        <w:rPr>
          <w:rFonts w:ascii="Times New Roman" w:hAnsi="Times New Roman" w:cs="Times New Roman"/>
          <w:i/>
          <w:sz w:val="24"/>
          <w:szCs w:val="24"/>
          <w:lang w:val="id-ID"/>
        </w:rPr>
        <w:t>life skills</w:t>
      </w:r>
      <w:r w:rsidR="004B4BA1">
        <w:rPr>
          <w:rFonts w:ascii="Times New Roman" w:hAnsi="Times New Roman" w:cs="Times New Roman"/>
          <w:sz w:val="24"/>
          <w:szCs w:val="24"/>
          <w:lang w:val="id-ID"/>
        </w:rPr>
        <w:t>)</w:t>
      </w:r>
      <w:r>
        <w:rPr>
          <w:rFonts w:ascii="Times New Roman" w:hAnsi="Times New Roman" w:cs="Times New Roman"/>
          <w:sz w:val="24"/>
          <w:szCs w:val="24"/>
          <w:lang w:val="id-ID"/>
        </w:rPr>
        <w:t xml:space="preserve"> </w:t>
      </w:r>
      <w:r w:rsidR="004B4BA1">
        <w:rPr>
          <w:rFonts w:ascii="Times New Roman" w:hAnsi="Times New Roman" w:cs="Times New Roman"/>
          <w:sz w:val="24"/>
          <w:szCs w:val="24"/>
          <w:lang w:val="id-ID"/>
        </w:rPr>
        <w:t>dan mampu mengembangkan ketrampilan kariernya (</w:t>
      </w:r>
      <w:r w:rsidR="004B4BA1">
        <w:rPr>
          <w:rFonts w:ascii="Times New Roman" w:hAnsi="Times New Roman" w:cs="Times New Roman"/>
          <w:i/>
          <w:sz w:val="24"/>
          <w:szCs w:val="24"/>
          <w:lang w:val="id-ID"/>
        </w:rPr>
        <w:t>career skil</w:t>
      </w:r>
      <w:r w:rsidR="0060426F">
        <w:rPr>
          <w:rFonts w:ascii="Times New Roman" w:hAnsi="Times New Roman" w:cs="Times New Roman"/>
          <w:i/>
          <w:sz w:val="24"/>
          <w:szCs w:val="24"/>
          <w:lang w:val="id-ID"/>
        </w:rPr>
        <w:t>l</w:t>
      </w:r>
      <w:r w:rsidR="004B4BA1">
        <w:rPr>
          <w:rFonts w:ascii="Times New Roman" w:hAnsi="Times New Roman" w:cs="Times New Roman"/>
          <w:i/>
          <w:sz w:val="24"/>
          <w:szCs w:val="24"/>
          <w:lang w:val="id-ID"/>
        </w:rPr>
        <w:t>s</w:t>
      </w:r>
      <w:r w:rsidR="004B4BA1">
        <w:rPr>
          <w:rFonts w:ascii="Times New Roman" w:hAnsi="Times New Roman" w:cs="Times New Roman"/>
          <w:sz w:val="24"/>
          <w:szCs w:val="24"/>
          <w:lang w:val="id-ID"/>
        </w:rPr>
        <w:t>)</w:t>
      </w:r>
      <w:r w:rsidRPr="00FC4395">
        <w:rPr>
          <w:rFonts w:ascii="Times New Roman" w:hAnsi="Times New Roman" w:cs="Times New Roman"/>
          <w:sz w:val="24"/>
          <w:szCs w:val="24"/>
        </w:rPr>
        <w:t>.</w:t>
      </w:r>
      <w:r>
        <w:rPr>
          <w:rFonts w:ascii="Times New Roman" w:hAnsi="Times New Roman" w:cs="Times New Roman"/>
          <w:sz w:val="24"/>
          <w:szCs w:val="24"/>
          <w:lang w:val="id-ID"/>
        </w:rPr>
        <w:t xml:space="preserve"> </w:t>
      </w:r>
      <w:r w:rsidR="004B4BA1">
        <w:rPr>
          <w:rFonts w:ascii="Times New Roman" w:hAnsi="Times New Roman" w:cs="Times New Roman"/>
          <w:sz w:val="24"/>
          <w:szCs w:val="24"/>
          <w:lang w:val="id-ID"/>
        </w:rPr>
        <w:t xml:space="preserve">Untuk </w:t>
      </w:r>
      <w:r w:rsidRPr="00FC4395">
        <w:rPr>
          <w:rFonts w:ascii="Times New Roman" w:hAnsi="Times New Roman" w:cs="Times New Roman"/>
          <w:sz w:val="24"/>
          <w:szCs w:val="24"/>
        </w:rPr>
        <w:t xml:space="preserve">wujudkan tujuan tersebut SMK </w:t>
      </w:r>
      <w:r w:rsidR="004B4BA1">
        <w:rPr>
          <w:rFonts w:ascii="Times New Roman" w:hAnsi="Times New Roman" w:cs="Times New Roman"/>
          <w:sz w:val="24"/>
          <w:szCs w:val="24"/>
          <w:lang w:val="id-ID"/>
        </w:rPr>
        <w:t xml:space="preserve">perlu </w:t>
      </w:r>
      <w:r w:rsidRPr="00FC4395">
        <w:rPr>
          <w:rFonts w:ascii="Times New Roman" w:hAnsi="Times New Roman" w:cs="Times New Roman"/>
          <w:sz w:val="24"/>
          <w:szCs w:val="24"/>
        </w:rPr>
        <w:t xml:space="preserve"> menginternalisasikan keseluruhan konteks pendidikan kejuruan ke</w:t>
      </w:r>
      <w:r>
        <w:rPr>
          <w:rFonts w:ascii="Times New Roman" w:hAnsi="Times New Roman" w:cs="Times New Roman"/>
          <w:sz w:val="24"/>
          <w:szCs w:val="24"/>
          <w:lang w:val="en-US"/>
        </w:rPr>
        <w:t xml:space="preserve"> </w:t>
      </w:r>
      <w:r>
        <w:rPr>
          <w:rFonts w:ascii="Times New Roman" w:hAnsi="Times New Roman" w:cs="Times New Roman"/>
          <w:sz w:val="24"/>
          <w:szCs w:val="24"/>
        </w:rPr>
        <w:t>dalam input</w:t>
      </w:r>
      <w:r>
        <w:rPr>
          <w:rFonts w:ascii="Times New Roman" w:hAnsi="Times New Roman" w:cs="Times New Roman"/>
          <w:sz w:val="24"/>
          <w:szCs w:val="24"/>
          <w:lang w:val="en-US"/>
        </w:rPr>
        <w:t xml:space="preserve"> dan</w:t>
      </w:r>
      <w:r w:rsidRPr="00FC4395">
        <w:rPr>
          <w:rFonts w:ascii="Times New Roman" w:hAnsi="Times New Roman" w:cs="Times New Roman"/>
          <w:sz w:val="24"/>
          <w:szCs w:val="24"/>
        </w:rPr>
        <w:t xml:space="preserve"> proses, </w:t>
      </w:r>
      <w:r>
        <w:rPr>
          <w:rFonts w:ascii="Times New Roman" w:hAnsi="Times New Roman" w:cs="Times New Roman"/>
          <w:sz w:val="24"/>
          <w:szCs w:val="24"/>
          <w:lang w:val="en-US"/>
        </w:rPr>
        <w:t xml:space="preserve">sehingga </w:t>
      </w:r>
      <w:r w:rsidRPr="00FC4395">
        <w:rPr>
          <w:rFonts w:ascii="Times New Roman" w:hAnsi="Times New Roman" w:cs="Times New Roman"/>
          <w:sz w:val="24"/>
          <w:szCs w:val="24"/>
        </w:rPr>
        <w:t xml:space="preserve">output dan </w:t>
      </w:r>
      <w:r w:rsidRPr="00774CF5">
        <w:rPr>
          <w:rFonts w:ascii="Times New Roman" w:hAnsi="Times New Roman" w:cs="Times New Roman"/>
          <w:i/>
          <w:sz w:val="24"/>
          <w:szCs w:val="24"/>
        </w:rPr>
        <w:t>outcome</w:t>
      </w:r>
      <w:r w:rsidRPr="00FC4395">
        <w:rPr>
          <w:rFonts w:ascii="Times New Roman" w:hAnsi="Times New Roman" w:cs="Times New Roman"/>
          <w:sz w:val="24"/>
          <w:szCs w:val="24"/>
        </w:rPr>
        <w:t xml:space="preserve"> sistem pendidikan</w:t>
      </w:r>
      <w:r>
        <w:rPr>
          <w:rFonts w:ascii="Times New Roman" w:hAnsi="Times New Roman" w:cs="Times New Roman"/>
          <w:sz w:val="24"/>
          <w:szCs w:val="24"/>
          <w:lang w:val="en-US"/>
        </w:rPr>
        <w:t xml:space="preserve"> pada SMK </w:t>
      </w:r>
      <w:r>
        <w:rPr>
          <w:rFonts w:ascii="Times New Roman" w:hAnsi="Times New Roman" w:cs="Times New Roman"/>
          <w:sz w:val="24"/>
          <w:szCs w:val="24"/>
        </w:rPr>
        <w:t>opti</w:t>
      </w:r>
      <w:r>
        <w:rPr>
          <w:rFonts w:ascii="Times New Roman" w:hAnsi="Times New Roman" w:cs="Times New Roman"/>
          <w:sz w:val="24"/>
          <w:szCs w:val="24"/>
          <w:lang w:val="en-US"/>
        </w:rPr>
        <w:t>mal</w:t>
      </w:r>
      <w:r>
        <w:rPr>
          <w:rFonts w:ascii="Times New Roman" w:hAnsi="Times New Roman" w:cs="Times New Roman"/>
          <w:sz w:val="24"/>
          <w:szCs w:val="24"/>
        </w:rPr>
        <w:t xml:space="preserve"> (Slamet, 2008)</w:t>
      </w:r>
      <w:r w:rsidRPr="00FC4395">
        <w:rPr>
          <w:rFonts w:ascii="Times New Roman" w:hAnsi="Times New Roman" w:cs="Times New Roman"/>
          <w:sz w:val="24"/>
          <w:szCs w:val="24"/>
        </w:rPr>
        <w:t xml:space="preserve">. </w:t>
      </w:r>
    </w:p>
    <w:p w:rsidR="00450AE8" w:rsidRDefault="00450AE8" w:rsidP="00450AE8">
      <w:pPr>
        <w:autoSpaceDE w:val="0"/>
        <w:autoSpaceDN w:val="0"/>
        <w:adjustRightInd w:val="0"/>
        <w:spacing w:before="120"/>
        <w:ind w:firstLine="630"/>
        <w:jc w:val="both"/>
        <w:rPr>
          <w:rFonts w:ascii="Times New Roman" w:hAnsi="Times New Roman" w:cs="Times New Roman"/>
          <w:sz w:val="24"/>
          <w:szCs w:val="24"/>
        </w:rPr>
      </w:pPr>
      <w:proofErr w:type="gramStart"/>
      <w:r w:rsidRPr="000706FF">
        <w:rPr>
          <w:rFonts w:ascii="Times New Roman" w:hAnsi="Times New Roman" w:cs="Times New Roman"/>
          <w:sz w:val="24"/>
          <w:szCs w:val="24"/>
        </w:rPr>
        <w:t>Bali telah memiliki konsep</w:t>
      </w:r>
      <w:r>
        <w:rPr>
          <w:rFonts w:ascii="Times New Roman" w:hAnsi="Times New Roman" w:cs="Times New Roman"/>
          <w:sz w:val="24"/>
          <w:szCs w:val="24"/>
        </w:rPr>
        <w:t>-</w:t>
      </w:r>
      <w:r w:rsidRPr="000706FF">
        <w:rPr>
          <w:rFonts w:ascii="Times New Roman" w:hAnsi="Times New Roman" w:cs="Times New Roman"/>
          <w:sz w:val="24"/>
          <w:szCs w:val="24"/>
        </w:rPr>
        <w:t>konsep</w:t>
      </w:r>
      <w:r>
        <w:rPr>
          <w:rFonts w:ascii="Times New Roman" w:hAnsi="Times New Roman" w:cs="Times New Roman"/>
          <w:sz w:val="24"/>
          <w:szCs w:val="24"/>
        </w:rPr>
        <w:t xml:space="preserve"> </w:t>
      </w:r>
      <w:r w:rsidRPr="000706FF">
        <w:rPr>
          <w:rFonts w:ascii="Times New Roman" w:hAnsi="Times New Roman" w:cs="Times New Roman"/>
          <w:sz w:val="24"/>
          <w:szCs w:val="24"/>
        </w:rPr>
        <w:t>yang khas untuk kelangsungan hidupnya.</w:t>
      </w:r>
      <w:proofErr w:type="gramEnd"/>
      <w:r w:rsidRPr="000706FF">
        <w:rPr>
          <w:rFonts w:ascii="Times New Roman" w:hAnsi="Times New Roman" w:cs="Times New Roman"/>
          <w:sz w:val="24"/>
          <w:szCs w:val="24"/>
        </w:rPr>
        <w:t xml:space="preserve"> </w:t>
      </w:r>
      <w:r w:rsidRPr="00450AE8">
        <w:rPr>
          <w:rFonts w:ascii="Times New Roman" w:hAnsi="Times New Roman" w:cs="Times New Roman"/>
          <w:i/>
          <w:sz w:val="24"/>
          <w:szCs w:val="24"/>
          <w:lang w:val="id-ID"/>
        </w:rPr>
        <w:t>Tri Hita  Karana</w:t>
      </w:r>
      <w:r>
        <w:rPr>
          <w:rFonts w:ascii="Times New Roman" w:hAnsi="Times New Roman" w:cs="Times New Roman"/>
          <w:sz w:val="24"/>
          <w:szCs w:val="24"/>
          <w:lang w:val="id-ID"/>
        </w:rPr>
        <w:t xml:space="preserve"> adalah salah satu konsepsi kehidupan masyarakat Bali. </w:t>
      </w:r>
      <w:proofErr w:type="gramStart"/>
      <w:r w:rsidRPr="000706FF">
        <w:rPr>
          <w:rFonts w:ascii="Times New Roman" w:hAnsi="Times New Roman" w:cs="Times New Roman"/>
          <w:sz w:val="24"/>
          <w:szCs w:val="24"/>
        </w:rPr>
        <w:t xml:space="preserve">Konsep tersebut menyangkut kehidupan fisik </w:t>
      </w:r>
      <w:r>
        <w:rPr>
          <w:rFonts w:ascii="Times New Roman" w:hAnsi="Times New Roman" w:cs="Times New Roman"/>
          <w:sz w:val="24"/>
          <w:szCs w:val="24"/>
        </w:rPr>
        <w:t>(</w:t>
      </w:r>
      <w:r w:rsidRPr="00781DD3">
        <w:rPr>
          <w:rFonts w:ascii="Times New Roman" w:hAnsi="Times New Roman" w:cs="Times New Roman"/>
          <w:i/>
          <w:sz w:val="24"/>
          <w:szCs w:val="24"/>
        </w:rPr>
        <w:t>sekala</w:t>
      </w:r>
      <w:r>
        <w:rPr>
          <w:rFonts w:ascii="Times New Roman" w:hAnsi="Times New Roman" w:cs="Times New Roman"/>
          <w:sz w:val="24"/>
          <w:szCs w:val="24"/>
        </w:rPr>
        <w:t xml:space="preserve">) </w:t>
      </w:r>
      <w:r w:rsidRPr="000706FF">
        <w:rPr>
          <w:rFonts w:ascii="Times New Roman" w:hAnsi="Times New Roman" w:cs="Times New Roman"/>
          <w:sz w:val="24"/>
          <w:szCs w:val="24"/>
        </w:rPr>
        <w:t>maupun non fisik</w:t>
      </w:r>
      <w:r>
        <w:rPr>
          <w:rFonts w:ascii="Times New Roman" w:hAnsi="Times New Roman" w:cs="Times New Roman"/>
          <w:sz w:val="24"/>
          <w:szCs w:val="24"/>
        </w:rPr>
        <w:t xml:space="preserve"> (</w:t>
      </w:r>
      <w:r w:rsidRPr="00781DD3">
        <w:rPr>
          <w:rFonts w:ascii="Times New Roman" w:hAnsi="Times New Roman" w:cs="Times New Roman"/>
          <w:i/>
          <w:sz w:val="24"/>
          <w:szCs w:val="24"/>
        </w:rPr>
        <w:t>niskala</w:t>
      </w:r>
      <w:r>
        <w:rPr>
          <w:rFonts w:ascii="Times New Roman" w:hAnsi="Times New Roman" w:cs="Times New Roman"/>
          <w:sz w:val="24"/>
          <w:szCs w:val="24"/>
        </w:rPr>
        <w:t>)</w:t>
      </w:r>
      <w:r w:rsidRPr="000706FF">
        <w:rPr>
          <w:rFonts w:ascii="Times New Roman" w:hAnsi="Times New Roman" w:cs="Times New Roman"/>
          <w:sz w:val="24"/>
          <w:szCs w:val="24"/>
        </w:rPr>
        <w:t>, menyangkut tata ruang dan kebijakan</w:t>
      </w:r>
      <w:r>
        <w:rPr>
          <w:rFonts w:ascii="Times New Roman" w:hAnsi="Times New Roman" w:cs="Times New Roman"/>
          <w:sz w:val="24"/>
          <w:szCs w:val="24"/>
        </w:rPr>
        <w:t xml:space="preserve"> </w:t>
      </w:r>
      <w:r w:rsidRPr="000706FF">
        <w:rPr>
          <w:rFonts w:ascii="Times New Roman" w:hAnsi="Times New Roman" w:cs="Times New Roman"/>
          <w:sz w:val="24"/>
          <w:szCs w:val="24"/>
        </w:rPr>
        <w:t>pemanfaatan lahan pertanahan, menyangkut tata kemasyarakatan dalam wadah</w:t>
      </w:r>
      <w:r>
        <w:rPr>
          <w:rFonts w:ascii="Times New Roman" w:hAnsi="Times New Roman" w:cs="Times New Roman"/>
          <w:sz w:val="24"/>
          <w:szCs w:val="24"/>
        </w:rPr>
        <w:t xml:space="preserve"> </w:t>
      </w:r>
      <w:r w:rsidRPr="000706FF">
        <w:rPr>
          <w:rFonts w:ascii="Times New Roman" w:hAnsi="Times New Roman" w:cs="Times New Roman"/>
          <w:sz w:val="24"/>
          <w:szCs w:val="24"/>
        </w:rPr>
        <w:t>lembaga-lembaga sosial kemasyarakatan</w:t>
      </w:r>
      <w:r>
        <w:rPr>
          <w:rFonts w:ascii="Times New Roman" w:hAnsi="Times New Roman" w:cs="Times New Roman"/>
          <w:sz w:val="24"/>
          <w:szCs w:val="24"/>
        </w:rPr>
        <w:t xml:space="preserve"> desa </w:t>
      </w:r>
      <w:r w:rsidRPr="00781DD3">
        <w:rPr>
          <w:rFonts w:ascii="Times New Roman" w:hAnsi="Times New Roman" w:cs="Times New Roman"/>
          <w:i/>
          <w:sz w:val="24"/>
          <w:szCs w:val="24"/>
        </w:rPr>
        <w:t>pakraman</w:t>
      </w:r>
      <w:r w:rsidRPr="000706FF">
        <w:rPr>
          <w:rFonts w:ascii="Times New Roman" w:hAnsi="Times New Roman" w:cs="Times New Roman"/>
          <w:sz w:val="24"/>
          <w:szCs w:val="24"/>
        </w:rPr>
        <w:t>.</w:t>
      </w:r>
      <w:proofErr w:type="gramEnd"/>
      <w:r w:rsidRPr="000706FF">
        <w:rPr>
          <w:rFonts w:ascii="Times New Roman" w:hAnsi="Times New Roman" w:cs="Times New Roman"/>
          <w:sz w:val="24"/>
          <w:szCs w:val="24"/>
        </w:rPr>
        <w:t xml:space="preserve"> Bali dalam perspektif </w:t>
      </w:r>
      <w:r>
        <w:rPr>
          <w:rFonts w:ascii="Times New Roman" w:hAnsi="Times New Roman" w:cs="Times New Roman"/>
          <w:sz w:val="24"/>
          <w:szCs w:val="24"/>
        </w:rPr>
        <w:t xml:space="preserve">ideologi </w:t>
      </w:r>
      <w:r w:rsidRPr="000706FF">
        <w:rPr>
          <w:rFonts w:ascii="Times New Roman" w:hAnsi="Times New Roman" w:cs="Times New Roman"/>
          <w:sz w:val="24"/>
          <w:szCs w:val="24"/>
        </w:rPr>
        <w:t>THK adalah</w:t>
      </w:r>
      <w:r>
        <w:rPr>
          <w:rFonts w:ascii="Times New Roman" w:hAnsi="Times New Roman" w:cs="Times New Roman"/>
          <w:sz w:val="24"/>
          <w:szCs w:val="24"/>
        </w:rPr>
        <w:t xml:space="preserve"> </w:t>
      </w:r>
      <w:r w:rsidRPr="000706FF">
        <w:rPr>
          <w:rFonts w:ascii="Times New Roman" w:hAnsi="Times New Roman" w:cs="Times New Roman"/>
          <w:sz w:val="24"/>
          <w:szCs w:val="24"/>
        </w:rPr>
        <w:lastRenderedPageBreak/>
        <w:t>sebuah kesatuan yang utuh, sehingga segala program dan kebijakan yang</w:t>
      </w:r>
      <w:r>
        <w:rPr>
          <w:rFonts w:ascii="Times New Roman" w:hAnsi="Times New Roman" w:cs="Times New Roman"/>
          <w:sz w:val="24"/>
          <w:szCs w:val="24"/>
        </w:rPr>
        <w:t xml:space="preserve"> </w:t>
      </w:r>
      <w:r w:rsidRPr="000706FF">
        <w:rPr>
          <w:rFonts w:ascii="Times New Roman" w:hAnsi="Times New Roman" w:cs="Times New Roman"/>
          <w:sz w:val="24"/>
          <w:szCs w:val="24"/>
        </w:rPr>
        <w:t xml:space="preserve">menyangkut Bali harus dilakukan secara sinergis, integral, dan sistemik. </w:t>
      </w:r>
      <w:proofErr w:type="gramStart"/>
      <w:r w:rsidRPr="000706FF">
        <w:rPr>
          <w:rFonts w:ascii="Times New Roman" w:hAnsi="Times New Roman" w:cs="Times New Roman"/>
          <w:sz w:val="24"/>
          <w:szCs w:val="24"/>
        </w:rPr>
        <w:t>Bali</w:t>
      </w:r>
      <w:r>
        <w:rPr>
          <w:rFonts w:ascii="Times New Roman" w:hAnsi="Times New Roman" w:cs="Times New Roman"/>
          <w:sz w:val="24"/>
          <w:szCs w:val="24"/>
        </w:rPr>
        <w:t xml:space="preserve"> </w:t>
      </w:r>
      <w:r w:rsidRPr="000706FF">
        <w:rPr>
          <w:rFonts w:ascii="Times New Roman" w:hAnsi="Times New Roman" w:cs="Times New Roman"/>
          <w:sz w:val="24"/>
          <w:szCs w:val="24"/>
        </w:rPr>
        <w:t>tumbuh d</w:t>
      </w:r>
      <w:r>
        <w:rPr>
          <w:rFonts w:ascii="Times New Roman" w:hAnsi="Times New Roman" w:cs="Times New Roman"/>
          <w:sz w:val="24"/>
          <w:szCs w:val="24"/>
        </w:rPr>
        <w:t>engan</w:t>
      </w:r>
      <w:r w:rsidRPr="000706FF">
        <w:rPr>
          <w:rFonts w:ascii="Times New Roman" w:hAnsi="Times New Roman" w:cs="Times New Roman"/>
          <w:sz w:val="24"/>
          <w:szCs w:val="24"/>
        </w:rPr>
        <w:t xml:space="preserve"> alam dan kebudayaannya</w:t>
      </w:r>
      <w:r>
        <w:rPr>
          <w:rFonts w:ascii="Times New Roman" w:hAnsi="Times New Roman" w:cs="Times New Roman"/>
          <w:sz w:val="24"/>
          <w:szCs w:val="24"/>
        </w:rPr>
        <w:t xml:space="preserve"> dalam </w:t>
      </w:r>
      <w:r w:rsidRPr="000706FF">
        <w:rPr>
          <w:rFonts w:ascii="Times New Roman" w:hAnsi="Times New Roman" w:cs="Times New Roman"/>
          <w:sz w:val="24"/>
          <w:szCs w:val="24"/>
        </w:rPr>
        <w:t>menentukan masa depannya.</w:t>
      </w:r>
      <w:proofErr w:type="gramEnd"/>
      <w:r w:rsidRPr="000706FF">
        <w:rPr>
          <w:rFonts w:ascii="Times New Roman" w:hAnsi="Times New Roman" w:cs="Times New Roman"/>
          <w:sz w:val="24"/>
          <w:szCs w:val="24"/>
        </w:rPr>
        <w:t xml:space="preserve"> </w:t>
      </w:r>
      <w:proofErr w:type="gramStart"/>
      <w:r w:rsidRPr="000706FF">
        <w:rPr>
          <w:rFonts w:ascii="Times New Roman" w:hAnsi="Times New Roman" w:cs="Times New Roman"/>
          <w:sz w:val="24"/>
          <w:szCs w:val="24"/>
        </w:rPr>
        <w:t>Oleh karena itu, pengelolaan dan</w:t>
      </w:r>
      <w:r>
        <w:rPr>
          <w:rFonts w:ascii="Times New Roman" w:hAnsi="Times New Roman" w:cs="Times New Roman"/>
          <w:sz w:val="24"/>
          <w:szCs w:val="24"/>
        </w:rPr>
        <w:t xml:space="preserve"> </w:t>
      </w:r>
      <w:r w:rsidRPr="000706FF">
        <w:rPr>
          <w:rFonts w:ascii="Times New Roman" w:hAnsi="Times New Roman" w:cs="Times New Roman"/>
          <w:sz w:val="24"/>
          <w:szCs w:val="24"/>
        </w:rPr>
        <w:t>pengembangan alam dan kebudayaa</w:t>
      </w:r>
      <w:r>
        <w:rPr>
          <w:rFonts w:ascii="Times New Roman" w:hAnsi="Times New Roman" w:cs="Times New Roman"/>
          <w:sz w:val="24"/>
          <w:szCs w:val="24"/>
        </w:rPr>
        <w:t>n Bali harus tetap berdasarkan i</w:t>
      </w:r>
      <w:r w:rsidRPr="000706FF">
        <w:rPr>
          <w:rFonts w:ascii="Times New Roman" w:hAnsi="Times New Roman" w:cs="Times New Roman"/>
          <w:sz w:val="24"/>
          <w:szCs w:val="24"/>
        </w:rPr>
        <w:t>deologi THK</w:t>
      </w:r>
      <w:r>
        <w:rPr>
          <w:rFonts w:ascii="Times New Roman" w:hAnsi="Times New Roman" w:cs="Times New Roman"/>
          <w:sz w:val="24"/>
          <w:szCs w:val="24"/>
        </w:rPr>
        <w:t xml:space="preserve"> </w:t>
      </w:r>
      <w:r w:rsidRPr="000706FF">
        <w:rPr>
          <w:rFonts w:ascii="Times New Roman" w:hAnsi="Times New Roman" w:cs="Times New Roman"/>
          <w:sz w:val="24"/>
          <w:szCs w:val="24"/>
        </w:rPr>
        <w:t>(Agastia, 2007).</w:t>
      </w:r>
      <w:proofErr w:type="gramEnd"/>
      <w:r>
        <w:rPr>
          <w:rFonts w:ascii="Times New Roman" w:hAnsi="Times New Roman" w:cs="Times New Roman"/>
          <w:sz w:val="24"/>
          <w:szCs w:val="24"/>
        </w:rPr>
        <w:t xml:space="preserve"> </w:t>
      </w:r>
    </w:p>
    <w:p w:rsidR="00450AE8" w:rsidRDefault="00450AE8" w:rsidP="00450AE8">
      <w:pPr>
        <w:autoSpaceDE w:val="0"/>
        <w:autoSpaceDN w:val="0"/>
        <w:adjustRightInd w:val="0"/>
        <w:spacing w:before="120"/>
        <w:ind w:firstLine="547"/>
        <w:jc w:val="both"/>
        <w:rPr>
          <w:rFonts w:ascii="Times New Roman" w:hAnsi="Times New Roman"/>
          <w:sz w:val="24"/>
          <w:szCs w:val="24"/>
        </w:rPr>
      </w:pPr>
      <w:r>
        <w:rPr>
          <w:rFonts w:ascii="Times New Roman" w:eastAsia="Times New Roman" w:hAnsi="Times New Roman"/>
          <w:bCs/>
          <w:sz w:val="24"/>
          <w:szCs w:val="24"/>
          <w:lang w:eastAsia="id-ID"/>
        </w:rPr>
        <w:t>Praksis ideologi THK di SMK sebagai kearifan lokal (</w:t>
      </w:r>
      <w:r w:rsidRPr="00652349">
        <w:rPr>
          <w:rStyle w:val="Emphasis"/>
          <w:rFonts w:ascii="Times New Roman" w:hAnsi="Times New Roman"/>
          <w:sz w:val="24"/>
          <w:szCs w:val="24"/>
        </w:rPr>
        <w:t>indigenous wisdom</w:t>
      </w:r>
      <w:r>
        <w:rPr>
          <w:rStyle w:val="Emphasis"/>
          <w:rFonts w:ascii="Times New Roman" w:hAnsi="Times New Roman"/>
          <w:sz w:val="24"/>
          <w:szCs w:val="24"/>
        </w:rPr>
        <w:t>)</w:t>
      </w:r>
      <w:r>
        <w:rPr>
          <w:rFonts w:ascii="Times New Roman" w:eastAsia="Times New Roman" w:hAnsi="Times New Roman"/>
          <w:bCs/>
          <w:sz w:val="24"/>
          <w:szCs w:val="24"/>
          <w:lang w:eastAsia="id-ID"/>
        </w:rPr>
        <w:t xml:space="preserve"> sangat perlu dikaji secara tuntas dan dijadikan basis inovasi dan pengembangan kualitas pendidikan kejuruan untuk menjawab tantangan menurunnya nilai-nilai budaya untuk menghasilkan output pendidikan kejuruan yang memiliki identitas dan daya saing internasional. </w:t>
      </w:r>
      <w:proofErr w:type="gramStart"/>
      <w:r>
        <w:rPr>
          <w:rFonts w:ascii="Times New Roman" w:eastAsia="Times New Roman" w:hAnsi="Times New Roman"/>
          <w:bCs/>
          <w:sz w:val="24"/>
          <w:szCs w:val="24"/>
          <w:lang w:eastAsia="id-ID"/>
        </w:rPr>
        <w:t>Praksis ideologi THK dapat digunakan sebagai solusi dari permasalahan-permasalahan pengembangan SD</w:t>
      </w:r>
      <w:r>
        <w:rPr>
          <w:rFonts w:ascii="Times New Roman" w:eastAsia="Times New Roman" w:hAnsi="Times New Roman"/>
          <w:bCs/>
          <w:sz w:val="24"/>
          <w:szCs w:val="24"/>
          <w:lang w:val="id-ID" w:eastAsia="id-ID"/>
        </w:rPr>
        <w:t>I</w:t>
      </w:r>
      <w:r>
        <w:rPr>
          <w:rFonts w:ascii="Times New Roman" w:eastAsia="Times New Roman" w:hAnsi="Times New Roman"/>
          <w:bCs/>
          <w:sz w:val="24"/>
          <w:szCs w:val="24"/>
          <w:lang w:eastAsia="id-ID"/>
        </w:rPr>
        <w:t xml:space="preserve"> Bali pada umumnya dan khususnya dalam inovasi dan pengembangan kualitas pendidikan kejuruan di era ekonomi berbasis pengetahuan.</w:t>
      </w:r>
      <w:proofErr w:type="gramEnd"/>
      <w:r>
        <w:rPr>
          <w:rFonts w:ascii="Times New Roman" w:eastAsia="Times New Roman" w:hAnsi="Times New Roman"/>
          <w:bCs/>
          <w:sz w:val="24"/>
          <w:szCs w:val="24"/>
          <w:lang w:eastAsia="id-ID"/>
        </w:rPr>
        <w:t xml:space="preserve"> </w:t>
      </w:r>
      <w:proofErr w:type="gramStart"/>
      <w:r>
        <w:rPr>
          <w:rFonts w:ascii="Times New Roman" w:eastAsia="Times New Roman" w:hAnsi="Times New Roman"/>
          <w:bCs/>
          <w:sz w:val="24"/>
          <w:szCs w:val="24"/>
          <w:lang w:eastAsia="id-ID"/>
        </w:rPr>
        <w:t>Praksis ideologi THK adalah kemungkinan atas jawaban permasalahan-permasalahan menurunnya daya saing bangsa, melemahnya integritas dan identitas nasional.</w:t>
      </w:r>
      <w:proofErr w:type="gramEnd"/>
    </w:p>
    <w:p w:rsidR="00CF2563" w:rsidRDefault="00804186" w:rsidP="00804186">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en-US"/>
        </w:rPr>
        <w:t xml:space="preserve">Permasalahan pokok yang dihadapi SMK dalam menginternalisasikan  konteks kearifan lokal sebagai modal dasar pengembangan sekolah </w:t>
      </w:r>
      <w:r>
        <w:rPr>
          <w:rFonts w:ascii="Times New Roman" w:hAnsi="Times New Roman" w:cs="Times New Roman"/>
          <w:sz w:val="24"/>
          <w:szCs w:val="24"/>
        </w:rPr>
        <w:t xml:space="preserve">kejuruan </w:t>
      </w:r>
      <w:r>
        <w:rPr>
          <w:rFonts w:ascii="Times New Roman" w:hAnsi="Times New Roman" w:cs="Times New Roman"/>
          <w:sz w:val="24"/>
          <w:szCs w:val="24"/>
          <w:lang w:val="en-US"/>
        </w:rPr>
        <w:t xml:space="preserve">antara lain: (1)  </w:t>
      </w:r>
      <w:r>
        <w:rPr>
          <w:rFonts w:ascii="Times New Roman" w:hAnsi="Times New Roman" w:cs="Times New Roman"/>
          <w:sz w:val="24"/>
          <w:szCs w:val="24"/>
        </w:rPr>
        <w:t xml:space="preserve">apakah ada </w:t>
      </w:r>
      <w:r>
        <w:rPr>
          <w:rFonts w:ascii="Times New Roman" w:hAnsi="Times New Roman" w:cs="Times New Roman"/>
          <w:sz w:val="24"/>
          <w:szCs w:val="24"/>
          <w:lang w:val="en-US"/>
        </w:rPr>
        <w:t xml:space="preserve"> kebijakan pemerintah pusat dan daerah</w:t>
      </w:r>
      <w:r>
        <w:rPr>
          <w:rFonts w:ascii="Times New Roman" w:hAnsi="Times New Roman" w:cs="Times New Roman"/>
          <w:sz w:val="24"/>
          <w:szCs w:val="24"/>
        </w:rPr>
        <w:t xml:space="preserve"> tentang pendidikan berbasis kearifan lokal</w:t>
      </w:r>
      <w:r>
        <w:rPr>
          <w:rFonts w:ascii="Times New Roman" w:hAnsi="Times New Roman" w:cs="Times New Roman"/>
          <w:sz w:val="24"/>
          <w:szCs w:val="24"/>
          <w:lang w:val="en-US"/>
        </w:rPr>
        <w:t xml:space="preserve">; (2) </w:t>
      </w:r>
      <w:r>
        <w:rPr>
          <w:rFonts w:ascii="Times New Roman" w:hAnsi="Times New Roman" w:cs="Times New Roman"/>
          <w:sz w:val="24"/>
          <w:szCs w:val="24"/>
        </w:rPr>
        <w:t xml:space="preserve">apakah terjadi </w:t>
      </w:r>
      <w:r>
        <w:rPr>
          <w:rFonts w:ascii="Times New Roman" w:hAnsi="Times New Roman" w:cs="Times New Roman"/>
          <w:sz w:val="24"/>
          <w:szCs w:val="24"/>
          <w:lang w:val="en-US"/>
        </w:rPr>
        <w:t xml:space="preserve">keselarahan konsep kearifan lokal </w:t>
      </w:r>
      <w:r w:rsidR="00450AE8">
        <w:rPr>
          <w:rFonts w:ascii="Times New Roman" w:hAnsi="Times New Roman" w:cs="Times New Roman"/>
          <w:sz w:val="24"/>
          <w:szCs w:val="24"/>
          <w:lang w:val="id-ID"/>
        </w:rPr>
        <w:t xml:space="preserve">THK </w:t>
      </w:r>
      <w:r>
        <w:rPr>
          <w:rFonts w:ascii="Times New Roman" w:hAnsi="Times New Roman" w:cs="Times New Roman"/>
          <w:sz w:val="24"/>
          <w:szCs w:val="24"/>
          <w:lang w:val="en-US"/>
        </w:rPr>
        <w:t>dengan tuntutan pembangunan pendidikan kejuruan</w:t>
      </w:r>
      <w:r w:rsidR="00450AE8">
        <w:rPr>
          <w:rFonts w:ascii="Times New Roman" w:hAnsi="Times New Roman" w:cs="Times New Roman"/>
          <w:sz w:val="24"/>
          <w:szCs w:val="24"/>
          <w:lang w:val="id-ID"/>
        </w:rPr>
        <w:t xml:space="preserve"> abad 21</w:t>
      </w:r>
      <w:r>
        <w:rPr>
          <w:rFonts w:ascii="Times New Roman" w:hAnsi="Times New Roman" w:cs="Times New Roman"/>
          <w:sz w:val="24"/>
          <w:szCs w:val="24"/>
          <w:lang w:val="en-US"/>
        </w:rPr>
        <w:t xml:space="preserve">; (3) </w:t>
      </w:r>
      <w:r>
        <w:rPr>
          <w:rFonts w:ascii="Times New Roman" w:hAnsi="Times New Roman" w:cs="Times New Roman"/>
          <w:sz w:val="24"/>
          <w:szCs w:val="24"/>
        </w:rPr>
        <w:t xml:space="preserve">apakah </w:t>
      </w:r>
      <w:r>
        <w:rPr>
          <w:rFonts w:ascii="Times New Roman" w:hAnsi="Times New Roman" w:cs="Times New Roman"/>
          <w:sz w:val="24"/>
          <w:szCs w:val="24"/>
          <w:lang w:val="en-US"/>
        </w:rPr>
        <w:t xml:space="preserve"> nilai-nilai kearifan lo</w:t>
      </w:r>
      <w:r>
        <w:rPr>
          <w:rFonts w:ascii="Times New Roman" w:hAnsi="Times New Roman" w:cs="Times New Roman"/>
          <w:sz w:val="24"/>
          <w:szCs w:val="24"/>
        </w:rPr>
        <w:t>k</w:t>
      </w:r>
      <w:r>
        <w:rPr>
          <w:rFonts w:ascii="Times New Roman" w:hAnsi="Times New Roman" w:cs="Times New Roman"/>
          <w:sz w:val="24"/>
          <w:szCs w:val="24"/>
          <w:lang w:val="en-US"/>
        </w:rPr>
        <w:t xml:space="preserve">al </w:t>
      </w:r>
      <w:r>
        <w:rPr>
          <w:rFonts w:ascii="Times New Roman" w:hAnsi="Times New Roman" w:cs="Times New Roman"/>
          <w:sz w:val="24"/>
          <w:szCs w:val="24"/>
        </w:rPr>
        <w:t xml:space="preserve">selaras </w:t>
      </w:r>
      <w:r>
        <w:rPr>
          <w:rFonts w:ascii="Times New Roman" w:hAnsi="Times New Roman" w:cs="Times New Roman"/>
          <w:sz w:val="24"/>
          <w:szCs w:val="24"/>
          <w:lang w:val="en-US"/>
        </w:rPr>
        <w:t xml:space="preserve">dengan visi dan misi pendidikan kejuruan;  (4) </w:t>
      </w:r>
      <w:r>
        <w:rPr>
          <w:rFonts w:ascii="Times New Roman" w:hAnsi="Times New Roman" w:cs="Times New Roman"/>
          <w:sz w:val="24"/>
          <w:szCs w:val="24"/>
        </w:rPr>
        <w:t xml:space="preserve">bagaimana </w:t>
      </w:r>
      <w:r>
        <w:rPr>
          <w:rFonts w:ascii="Times New Roman" w:hAnsi="Times New Roman" w:cs="Times New Roman"/>
          <w:sz w:val="24"/>
          <w:szCs w:val="24"/>
          <w:lang w:val="en-US"/>
        </w:rPr>
        <w:t>pemahaman dan penghayatan terhadap nilai-nilai kearifan lokal;</w:t>
      </w:r>
      <w:r w:rsidRPr="003F0C2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dan (5) </w:t>
      </w:r>
      <w:r>
        <w:rPr>
          <w:rFonts w:ascii="Times New Roman" w:hAnsi="Times New Roman" w:cs="Times New Roman"/>
          <w:sz w:val="24"/>
          <w:szCs w:val="24"/>
        </w:rPr>
        <w:t xml:space="preserve">bagaimana </w:t>
      </w:r>
      <w:r>
        <w:rPr>
          <w:rFonts w:ascii="Times New Roman" w:hAnsi="Times New Roman" w:cs="Times New Roman"/>
          <w:sz w:val="24"/>
          <w:szCs w:val="24"/>
          <w:lang w:val="en-US"/>
        </w:rPr>
        <w:t>komitmen stakeholder pendidikan kejuruan di daerah</w:t>
      </w:r>
      <w:r>
        <w:rPr>
          <w:rFonts w:ascii="Times New Roman" w:hAnsi="Times New Roman" w:cs="Times New Roman"/>
          <w:sz w:val="24"/>
          <w:szCs w:val="24"/>
        </w:rPr>
        <w:t xml:space="preserve"> dalam menerapkan kearifan </w:t>
      </w:r>
      <w:r w:rsidR="00450AE8">
        <w:rPr>
          <w:rFonts w:ascii="Times New Roman" w:hAnsi="Times New Roman" w:cs="Times New Roman"/>
          <w:sz w:val="24"/>
          <w:szCs w:val="24"/>
        </w:rPr>
        <w:t>local</w:t>
      </w:r>
      <w:r w:rsidR="00450AE8">
        <w:rPr>
          <w:rFonts w:ascii="Times New Roman" w:hAnsi="Times New Roman" w:cs="Times New Roman"/>
          <w:sz w:val="24"/>
          <w:szCs w:val="24"/>
          <w:lang w:val="id-ID"/>
        </w:rPr>
        <w:t>; (6) bagaimana menanamkan nilai-nilai kearifan lokal THK dalam pendidikan kejuruan pada SMK di Bali</w:t>
      </w:r>
      <w:r w:rsidR="00CF2563">
        <w:rPr>
          <w:rFonts w:ascii="Times New Roman" w:hAnsi="Times New Roman" w:cs="Times New Roman"/>
          <w:sz w:val="24"/>
          <w:szCs w:val="24"/>
          <w:lang w:val="id-ID"/>
        </w:rPr>
        <w:t>.</w:t>
      </w:r>
    </w:p>
    <w:p w:rsidR="00CF2563" w:rsidRDefault="00CF2563" w:rsidP="00CF2563">
      <w:pPr>
        <w:autoSpaceDE w:val="0"/>
        <w:autoSpaceDN w:val="0"/>
        <w:adjustRightInd w:val="0"/>
        <w:ind w:firstLine="567"/>
        <w:jc w:val="both"/>
        <w:rPr>
          <w:rFonts w:ascii="Times New Roman" w:hAnsi="Times New Roman"/>
          <w:sz w:val="24"/>
          <w:szCs w:val="24"/>
        </w:rPr>
      </w:pPr>
      <w:r w:rsidRPr="00BC630C">
        <w:rPr>
          <w:rFonts w:ascii="Times New Roman" w:hAnsi="Times New Roman"/>
          <w:color w:val="000000"/>
          <w:sz w:val="24"/>
          <w:szCs w:val="24"/>
        </w:rPr>
        <w:t xml:space="preserve">Penelitian ini dilaksanakan untuk memenuhi tujuan: </w:t>
      </w:r>
      <w:r>
        <w:rPr>
          <w:rFonts w:ascii="Times New Roman" w:hAnsi="Times New Roman"/>
          <w:color w:val="000000"/>
          <w:sz w:val="24"/>
          <w:szCs w:val="24"/>
          <w:lang w:val="id-ID"/>
        </w:rPr>
        <w:t xml:space="preserve">(1) </w:t>
      </w:r>
      <w:r w:rsidRPr="00891A32">
        <w:rPr>
          <w:rFonts w:ascii="Times New Roman" w:hAnsi="Times New Roman"/>
          <w:sz w:val="24"/>
          <w:szCs w:val="24"/>
          <w:lang w:val="id-ID"/>
        </w:rPr>
        <w:t xml:space="preserve">Mengidentifikasi nilai-nilai </w:t>
      </w:r>
      <w:r w:rsidRPr="00891A32">
        <w:rPr>
          <w:rFonts w:ascii="Times New Roman" w:hAnsi="Times New Roman"/>
          <w:sz w:val="24"/>
          <w:szCs w:val="24"/>
        </w:rPr>
        <w:t xml:space="preserve">apakah </w:t>
      </w:r>
      <w:r w:rsidRPr="00891A32">
        <w:rPr>
          <w:rFonts w:ascii="Times New Roman" w:hAnsi="Times New Roman"/>
          <w:sz w:val="24"/>
          <w:szCs w:val="24"/>
          <w:lang w:val="id-ID"/>
        </w:rPr>
        <w:t xml:space="preserve">dari ideologi THK </w:t>
      </w:r>
      <w:r w:rsidRPr="00891A32">
        <w:rPr>
          <w:rFonts w:ascii="Times New Roman" w:hAnsi="Times New Roman"/>
          <w:sz w:val="24"/>
          <w:szCs w:val="24"/>
        </w:rPr>
        <w:t xml:space="preserve">yang dapat diterapkan untuk meningkatkan </w:t>
      </w:r>
      <w:r w:rsidRPr="00891A32">
        <w:rPr>
          <w:rFonts w:ascii="Times New Roman" w:hAnsi="Times New Roman" w:cs="Times New Roman"/>
          <w:sz w:val="24"/>
          <w:szCs w:val="24"/>
        </w:rPr>
        <w:t xml:space="preserve">penguatan nilai-nilai kebangsaan dan budi pekerti bangsa dalam pengembangan potensi </w:t>
      </w:r>
      <w:r>
        <w:rPr>
          <w:rFonts w:ascii="Times New Roman" w:hAnsi="Times New Roman" w:cs="Times New Roman"/>
          <w:sz w:val="24"/>
          <w:szCs w:val="24"/>
        </w:rPr>
        <w:t xml:space="preserve">dan daya saing </w:t>
      </w:r>
      <w:r w:rsidRPr="00891A32">
        <w:rPr>
          <w:rFonts w:ascii="Times New Roman" w:hAnsi="Times New Roman" w:cs="Times New Roman"/>
          <w:sz w:val="24"/>
          <w:szCs w:val="24"/>
        </w:rPr>
        <w:t xml:space="preserve">SDM melalui </w:t>
      </w:r>
      <w:r w:rsidRPr="00891A32">
        <w:rPr>
          <w:rFonts w:ascii="Times New Roman" w:hAnsi="Times New Roman"/>
          <w:sz w:val="24"/>
          <w:szCs w:val="24"/>
        </w:rPr>
        <w:t xml:space="preserve">Sekolah Menengah Kejuruan  model </w:t>
      </w:r>
      <w:r w:rsidRPr="00891A32">
        <w:rPr>
          <w:rFonts w:ascii="Times New Roman" w:hAnsi="Times New Roman"/>
          <w:i/>
          <w:sz w:val="24"/>
          <w:szCs w:val="24"/>
        </w:rPr>
        <w:t>indigenous wisdom</w:t>
      </w:r>
      <w:r w:rsidRPr="00891A32">
        <w:rPr>
          <w:rFonts w:ascii="Times New Roman" w:hAnsi="Times New Roman"/>
          <w:sz w:val="24"/>
          <w:szCs w:val="24"/>
        </w:rPr>
        <w:t xml:space="preserve"> Tri Hita Karana (SMK IW-THK).</w:t>
      </w:r>
      <w:r>
        <w:rPr>
          <w:rFonts w:ascii="Times New Roman" w:hAnsi="Times New Roman"/>
          <w:sz w:val="24"/>
          <w:szCs w:val="24"/>
          <w:lang w:val="id-ID"/>
        </w:rPr>
        <w:t xml:space="preserve"> (2) </w:t>
      </w:r>
      <w:r w:rsidRPr="00C4789B">
        <w:rPr>
          <w:rFonts w:ascii="Times New Roman" w:hAnsi="Times New Roman"/>
          <w:sz w:val="24"/>
          <w:szCs w:val="24"/>
          <w:lang w:val="id-ID"/>
        </w:rPr>
        <w:t xml:space="preserve">Mengidentifikasi </w:t>
      </w:r>
      <w:r>
        <w:rPr>
          <w:rFonts w:ascii="Times New Roman" w:hAnsi="Times New Roman"/>
          <w:sz w:val="24"/>
          <w:szCs w:val="24"/>
        </w:rPr>
        <w:t>dimensi</w:t>
      </w:r>
      <w:r w:rsidRPr="00C4789B">
        <w:rPr>
          <w:rFonts w:ascii="Times New Roman" w:hAnsi="Times New Roman"/>
          <w:sz w:val="24"/>
          <w:szCs w:val="24"/>
          <w:lang w:val="id-ID"/>
        </w:rPr>
        <w:t xml:space="preserve"> dari ideologi THK </w:t>
      </w:r>
      <w:r>
        <w:rPr>
          <w:rFonts w:ascii="Times New Roman" w:hAnsi="Times New Roman"/>
          <w:sz w:val="24"/>
          <w:szCs w:val="24"/>
        </w:rPr>
        <w:t>sebagai basis pengembangan SMK IW-THK.</w:t>
      </w:r>
      <w:r>
        <w:rPr>
          <w:rFonts w:ascii="Times New Roman" w:hAnsi="Times New Roman"/>
          <w:sz w:val="24"/>
          <w:szCs w:val="24"/>
          <w:lang w:val="id-ID"/>
        </w:rPr>
        <w:t xml:space="preserve"> (3) </w:t>
      </w:r>
      <w:r>
        <w:rPr>
          <w:rFonts w:ascii="Times New Roman" w:hAnsi="Times New Roman"/>
          <w:sz w:val="24"/>
          <w:szCs w:val="24"/>
        </w:rPr>
        <w:t>Merumuskan indikator dan struktur cetak biru SMK IW-THK.</w:t>
      </w:r>
      <w:r>
        <w:rPr>
          <w:rFonts w:ascii="Times New Roman" w:hAnsi="Times New Roman"/>
          <w:sz w:val="24"/>
          <w:szCs w:val="24"/>
          <w:lang w:val="id-ID"/>
        </w:rPr>
        <w:t xml:space="preserve"> (4) </w:t>
      </w:r>
      <w:r>
        <w:rPr>
          <w:rFonts w:ascii="Times New Roman" w:hAnsi="Times New Roman"/>
          <w:sz w:val="24"/>
          <w:szCs w:val="24"/>
        </w:rPr>
        <w:t>Mengembangkan silabus dan RPP Kurikulum Tingkat Satuan Pendidikan SMK IW-THK.</w:t>
      </w:r>
      <w:r>
        <w:rPr>
          <w:rFonts w:ascii="Times New Roman" w:hAnsi="Times New Roman"/>
          <w:sz w:val="24"/>
          <w:szCs w:val="24"/>
          <w:lang w:val="id-ID"/>
        </w:rPr>
        <w:t xml:space="preserve"> (5) </w:t>
      </w:r>
      <w:r w:rsidRPr="00A8165F">
        <w:rPr>
          <w:rFonts w:ascii="Times New Roman" w:hAnsi="Times New Roman"/>
          <w:sz w:val="24"/>
          <w:szCs w:val="24"/>
        </w:rPr>
        <w:t xml:space="preserve">Menyusun buku pedoman pengembangan </w:t>
      </w:r>
      <w:r>
        <w:rPr>
          <w:rFonts w:ascii="Times New Roman" w:hAnsi="Times New Roman"/>
          <w:sz w:val="24"/>
          <w:szCs w:val="24"/>
        </w:rPr>
        <w:t>SMK IW-THK.</w:t>
      </w:r>
      <w:r w:rsidRPr="00A8165F">
        <w:rPr>
          <w:rFonts w:ascii="Times New Roman" w:hAnsi="Times New Roman"/>
          <w:sz w:val="24"/>
          <w:szCs w:val="24"/>
        </w:rPr>
        <w:t xml:space="preserve"> </w:t>
      </w:r>
      <w:r>
        <w:rPr>
          <w:rFonts w:ascii="Times New Roman" w:hAnsi="Times New Roman"/>
          <w:sz w:val="24"/>
          <w:szCs w:val="24"/>
          <w:lang w:val="id-ID"/>
        </w:rPr>
        <w:t xml:space="preserve">(6) </w:t>
      </w:r>
      <w:r>
        <w:rPr>
          <w:rFonts w:ascii="Times New Roman" w:hAnsi="Times New Roman"/>
          <w:sz w:val="24"/>
          <w:szCs w:val="24"/>
        </w:rPr>
        <w:t>Mengembangkan sekolah pilot SMK IW-THK.</w:t>
      </w:r>
    </w:p>
    <w:p w:rsidR="00804186" w:rsidRDefault="00804186" w:rsidP="00804186">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en-US"/>
        </w:rPr>
        <w:t xml:space="preserve">   </w:t>
      </w:r>
      <w:r w:rsidRPr="00FC4395">
        <w:rPr>
          <w:rFonts w:ascii="Times New Roman" w:hAnsi="Times New Roman" w:cs="Times New Roman"/>
          <w:sz w:val="24"/>
          <w:szCs w:val="24"/>
        </w:rPr>
        <w:t xml:space="preserve">  </w:t>
      </w:r>
    </w:p>
    <w:p w:rsidR="0055003D" w:rsidRDefault="0055003D" w:rsidP="0055003D">
      <w:pPr>
        <w:rPr>
          <w:rFonts w:ascii="Times New Roman" w:hAnsi="Times New Roman" w:cs="Times New Roman"/>
          <w:sz w:val="24"/>
          <w:szCs w:val="24"/>
          <w:lang w:val="id-ID"/>
        </w:rPr>
      </w:pPr>
    </w:p>
    <w:p w:rsidR="0055003D" w:rsidRPr="0055003D" w:rsidRDefault="0055003D" w:rsidP="0055003D">
      <w:pPr>
        <w:rPr>
          <w:rFonts w:ascii="Times New Roman" w:hAnsi="Times New Roman" w:cs="Times New Roman"/>
          <w:sz w:val="24"/>
          <w:szCs w:val="24"/>
          <w:lang w:val="id-ID"/>
        </w:rPr>
      </w:pPr>
    </w:p>
    <w:p w:rsidR="0055003D" w:rsidRPr="0055003D" w:rsidRDefault="00450AE8" w:rsidP="003A5735">
      <w:pPr>
        <w:pStyle w:val="ListParagraph"/>
        <w:numPr>
          <w:ilvl w:val="0"/>
          <w:numId w:val="1"/>
        </w:numPr>
        <w:ind w:left="426" w:hanging="426"/>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KAJIAN PUSTAKA</w:t>
      </w:r>
    </w:p>
    <w:p w:rsidR="001B68C1" w:rsidRDefault="00450AE8" w:rsidP="00450AE8">
      <w:pPr>
        <w:spacing w:before="120"/>
        <w:ind w:firstLine="567"/>
        <w:jc w:val="both"/>
        <w:rPr>
          <w:rFonts w:ascii="Times New Roman" w:hAnsi="Times New Roman"/>
          <w:sz w:val="24"/>
          <w:szCs w:val="24"/>
          <w:lang w:val="id-ID"/>
        </w:rPr>
      </w:pPr>
      <w:r w:rsidRPr="008560FA">
        <w:rPr>
          <w:rFonts w:ascii="Times New Roman" w:hAnsi="Times New Roman"/>
          <w:sz w:val="24"/>
          <w:szCs w:val="24"/>
          <w:lang w:val="id-ID"/>
        </w:rPr>
        <w:t xml:space="preserve">Secara pragmatis pendidikan kejuruan di abad 21 dituntut membangun manusia </w:t>
      </w:r>
      <w:r>
        <w:rPr>
          <w:rFonts w:ascii="Times New Roman" w:hAnsi="Times New Roman" w:cs="Times New Roman"/>
          <w:sz w:val="24"/>
          <w:szCs w:val="24"/>
        </w:rPr>
        <w:t xml:space="preserve">yang memiliki karakter </w:t>
      </w:r>
      <w:r w:rsidRPr="002F763C">
        <w:rPr>
          <w:rFonts w:ascii="Times New Roman" w:hAnsi="Times New Roman" w:cs="Times New Roman"/>
          <w:sz w:val="24"/>
          <w:szCs w:val="24"/>
        </w:rPr>
        <w:t>budaya kerja, budaya belajar, budaya melayani</w:t>
      </w:r>
      <w:r>
        <w:rPr>
          <w:rFonts w:ascii="Times New Roman" w:hAnsi="Times New Roman" w:cs="Times New Roman"/>
          <w:sz w:val="24"/>
          <w:szCs w:val="24"/>
        </w:rPr>
        <w:t>,</w:t>
      </w:r>
      <w:r w:rsidRPr="002F763C">
        <w:rPr>
          <w:rFonts w:ascii="Times New Roman" w:hAnsi="Times New Roman" w:cs="Times New Roman"/>
          <w:sz w:val="24"/>
          <w:szCs w:val="24"/>
        </w:rPr>
        <w:t xml:space="preserve"> </w:t>
      </w:r>
      <w:r>
        <w:rPr>
          <w:rFonts w:ascii="Times New Roman" w:hAnsi="Times New Roman" w:cs="Times New Roman"/>
          <w:sz w:val="24"/>
          <w:szCs w:val="24"/>
        </w:rPr>
        <w:t>ber</w:t>
      </w:r>
      <w:r w:rsidRPr="002F763C">
        <w:rPr>
          <w:rFonts w:ascii="Times New Roman" w:hAnsi="Times New Roman" w:cs="Times New Roman"/>
          <w:sz w:val="24"/>
          <w:szCs w:val="24"/>
        </w:rPr>
        <w:t xml:space="preserve">mental dan </w:t>
      </w:r>
      <w:r>
        <w:rPr>
          <w:rFonts w:ascii="Times New Roman" w:hAnsi="Times New Roman" w:cs="Times New Roman"/>
          <w:sz w:val="24"/>
          <w:szCs w:val="24"/>
        </w:rPr>
        <w:t>ber</w:t>
      </w:r>
      <w:r w:rsidRPr="002F763C">
        <w:rPr>
          <w:rFonts w:ascii="Times New Roman" w:hAnsi="Times New Roman" w:cs="Times New Roman"/>
          <w:sz w:val="24"/>
          <w:szCs w:val="24"/>
        </w:rPr>
        <w:t xml:space="preserve">moral sebagai </w:t>
      </w:r>
      <w:r w:rsidRPr="002F763C">
        <w:rPr>
          <w:rFonts w:ascii="Times New Roman" w:hAnsi="Times New Roman" w:cs="Times New Roman"/>
          <w:i/>
          <w:iCs/>
          <w:sz w:val="24"/>
          <w:szCs w:val="24"/>
        </w:rPr>
        <w:t xml:space="preserve">learning </w:t>
      </w:r>
      <w:r>
        <w:rPr>
          <w:rFonts w:ascii="Times New Roman" w:hAnsi="Times New Roman" w:cs="Times New Roman"/>
          <w:i/>
          <w:iCs/>
          <w:sz w:val="24"/>
          <w:szCs w:val="24"/>
        </w:rPr>
        <w:t>person</w:t>
      </w:r>
      <w:r w:rsidRPr="002F763C">
        <w:rPr>
          <w:rFonts w:ascii="Times New Roman" w:hAnsi="Times New Roman" w:cs="Times New Roman"/>
          <w:i/>
          <w:iCs/>
          <w:sz w:val="24"/>
          <w:szCs w:val="24"/>
        </w:rPr>
        <w:t xml:space="preserve"> </w:t>
      </w:r>
      <w:r w:rsidRPr="002F763C">
        <w:rPr>
          <w:rFonts w:ascii="Times New Roman" w:hAnsi="Times New Roman" w:cs="Times New Roman"/>
          <w:sz w:val="24"/>
          <w:szCs w:val="24"/>
        </w:rPr>
        <w:t>yang mampu</w:t>
      </w:r>
      <w:r>
        <w:rPr>
          <w:rFonts w:ascii="Times New Roman" w:hAnsi="Times New Roman" w:cs="Times New Roman"/>
          <w:sz w:val="24"/>
          <w:szCs w:val="24"/>
        </w:rPr>
        <w:t xml:space="preserve"> </w:t>
      </w:r>
      <w:r w:rsidRPr="002F763C">
        <w:rPr>
          <w:rFonts w:ascii="Times New Roman" w:hAnsi="Times New Roman" w:cs="Times New Roman"/>
          <w:sz w:val="24"/>
          <w:szCs w:val="24"/>
        </w:rPr>
        <w:t>menumbuhkan kecerdasan belajar sebagai sentral untuk mengembangkan</w:t>
      </w:r>
      <w:r>
        <w:rPr>
          <w:rFonts w:ascii="Times New Roman" w:hAnsi="Times New Roman" w:cs="Times New Roman"/>
          <w:sz w:val="24"/>
          <w:szCs w:val="24"/>
        </w:rPr>
        <w:t xml:space="preserve"> </w:t>
      </w:r>
      <w:r w:rsidRPr="002F763C">
        <w:rPr>
          <w:rFonts w:ascii="Times New Roman" w:hAnsi="Times New Roman" w:cs="Times New Roman"/>
          <w:sz w:val="24"/>
          <w:szCs w:val="24"/>
        </w:rPr>
        <w:t>kecerdasan emosional-spiritual, kecerdasan sosial-ekologis, kecerdasan</w:t>
      </w:r>
      <w:r>
        <w:rPr>
          <w:rFonts w:ascii="Times New Roman" w:hAnsi="Times New Roman" w:cs="Times New Roman"/>
          <w:sz w:val="24"/>
          <w:szCs w:val="24"/>
        </w:rPr>
        <w:t xml:space="preserve"> </w:t>
      </w:r>
      <w:r w:rsidRPr="002F763C">
        <w:rPr>
          <w:rFonts w:ascii="Times New Roman" w:hAnsi="Times New Roman" w:cs="Times New Roman"/>
          <w:sz w:val="24"/>
          <w:szCs w:val="24"/>
        </w:rPr>
        <w:t>intelektual, kecerdasan kinestetis, kecerdasan ekonomika, kecerdasan politik,</w:t>
      </w:r>
      <w:r>
        <w:rPr>
          <w:rFonts w:ascii="Times New Roman" w:hAnsi="Times New Roman" w:cs="Times New Roman"/>
          <w:sz w:val="24"/>
          <w:szCs w:val="24"/>
        </w:rPr>
        <w:t xml:space="preserve"> </w:t>
      </w:r>
      <w:r w:rsidRPr="002F763C">
        <w:rPr>
          <w:rFonts w:ascii="Times New Roman" w:hAnsi="Times New Roman" w:cs="Times New Roman"/>
          <w:sz w:val="24"/>
          <w:szCs w:val="24"/>
        </w:rPr>
        <w:t>kecerdasan teknol</w:t>
      </w:r>
      <w:r>
        <w:rPr>
          <w:rFonts w:ascii="Times New Roman" w:hAnsi="Times New Roman" w:cs="Times New Roman"/>
          <w:sz w:val="24"/>
          <w:szCs w:val="24"/>
        </w:rPr>
        <w:t xml:space="preserve">ogi, dan kecerdasan seni-budaya </w:t>
      </w:r>
      <w:r>
        <w:rPr>
          <w:rFonts w:ascii="Times New Roman" w:hAnsi="Times New Roman"/>
          <w:sz w:val="24"/>
          <w:szCs w:val="24"/>
          <w:lang w:val="id-ID"/>
        </w:rPr>
        <w:t>(</w:t>
      </w:r>
      <w:r>
        <w:rPr>
          <w:rFonts w:ascii="Times New Roman" w:hAnsi="Times New Roman"/>
          <w:sz w:val="24"/>
          <w:szCs w:val="24"/>
        </w:rPr>
        <w:t>Sudira</w:t>
      </w:r>
      <w:r>
        <w:rPr>
          <w:rFonts w:ascii="Times New Roman" w:hAnsi="Times New Roman"/>
          <w:sz w:val="24"/>
          <w:szCs w:val="24"/>
          <w:lang w:val="id-ID"/>
        </w:rPr>
        <w:t>, 20</w:t>
      </w:r>
      <w:r>
        <w:rPr>
          <w:rFonts w:ascii="Times New Roman" w:hAnsi="Times New Roman"/>
          <w:sz w:val="24"/>
          <w:szCs w:val="24"/>
        </w:rPr>
        <w:t>11</w:t>
      </w:r>
      <w:r>
        <w:rPr>
          <w:rFonts w:ascii="Times New Roman" w:hAnsi="Times New Roman"/>
          <w:sz w:val="24"/>
          <w:szCs w:val="24"/>
          <w:lang w:val="id-ID"/>
        </w:rPr>
        <w:t xml:space="preserve">). Pendidikan kejuruan akan berhasil jika mampu menumbuhkembangkan eksistensi manusia pendidikan kejuruan yang memasyarakat, berbudaya kompetensi dalam tatanan kehidupan berdimensi lokal, nasional, regional, dan global. Sebagai produk masyarakat, pendidikan kejuruan tidak bisa dipisahkan dari masyarakat dimana pendidikan kejuruan dikembangkan. </w:t>
      </w:r>
    </w:p>
    <w:p w:rsidR="00450AE8" w:rsidRDefault="00450AE8" w:rsidP="00450AE8">
      <w:pPr>
        <w:spacing w:before="120"/>
        <w:ind w:firstLine="567"/>
        <w:jc w:val="both"/>
        <w:rPr>
          <w:rFonts w:ascii="Times New Roman" w:hAnsi="Times New Roman"/>
          <w:sz w:val="24"/>
          <w:szCs w:val="24"/>
          <w:lang w:val="id-ID"/>
        </w:rPr>
      </w:pPr>
      <w:r>
        <w:rPr>
          <w:rFonts w:ascii="Times New Roman" w:hAnsi="Times New Roman"/>
          <w:sz w:val="24"/>
          <w:szCs w:val="24"/>
          <w:lang w:val="id-ID"/>
        </w:rPr>
        <w:t>Pendidikan kejuruan tumbuh dari masyarakat, berkembang bersama budaya masyarakat setempat, memperhatikan keunggulan lokal, potensi wilayah, dukungan masyarakat, partisipasi dan kerjasama masyarakat, ada konsensus yang kuat diantara masyarakat dengan lembaga pendidikan kejuruan. Visi pendidikan kejuruan seharusnya kongruen dengan visi masyarakat dimana pendidikan kejuruan dikembangkan (Tilaar, 1999).</w:t>
      </w:r>
      <w:r>
        <w:rPr>
          <w:rFonts w:ascii="Times New Roman" w:hAnsi="Times New Roman"/>
          <w:sz w:val="24"/>
          <w:szCs w:val="24"/>
        </w:rPr>
        <w:t xml:space="preserve"> </w:t>
      </w:r>
      <w:r>
        <w:rPr>
          <w:rFonts w:ascii="Times New Roman" w:hAnsi="Times New Roman"/>
          <w:sz w:val="24"/>
          <w:szCs w:val="24"/>
          <w:lang w:val="id-ID"/>
        </w:rPr>
        <w:t>P</w:t>
      </w:r>
      <w:r>
        <w:rPr>
          <w:rFonts w:ascii="Times New Roman" w:hAnsi="Times New Roman"/>
          <w:sz w:val="24"/>
          <w:szCs w:val="24"/>
        </w:rPr>
        <w:t>enelitian p</w:t>
      </w:r>
      <w:r>
        <w:rPr>
          <w:rFonts w:ascii="Times New Roman" w:hAnsi="Times New Roman"/>
          <w:sz w:val="24"/>
          <w:szCs w:val="24"/>
          <w:lang w:val="id-ID"/>
        </w:rPr>
        <w:t>en</w:t>
      </w:r>
      <w:r>
        <w:rPr>
          <w:rFonts w:ascii="Times New Roman" w:hAnsi="Times New Roman"/>
          <w:sz w:val="24"/>
          <w:szCs w:val="24"/>
        </w:rPr>
        <w:t xml:space="preserve">gembangan SMK Model </w:t>
      </w:r>
      <w:r w:rsidRPr="002B51CF">
        <w:rPr>
          <w:rFonts w:ascii="Times New Roman" w:hAnsi="Times New Roman"/>
          <w:i/>
          <w:sz w:val="24"/>
          <w:szCs w:val="24"/>
        </w:rPr>
        <w:t>Indigenous Wisdom</w:t>
      </w:r>
      <w:r>
        <w:rPr>
          <w:rFonts w:ascii="Times New Roman" w:hAnsi="Times New Roman"/>
          <w:sz w:val="24"/>
          <w:szCs w:val="24"/>
        </w:rPr>
        <w:t xml:space="preserve"> Tri Hita Karana </w:t>
      </w:r>
      <w:r>
        <w:rPr>
          <w:rFonts w:ascii="Times New Roman" w:hAnsi="Times New Roman"/>
          <w:sz w:val="24"/>
          <w:szCs w:val="24"/>
          <w:lang w:val="id-ID"/>
        </w:rPr>
        <w:t xml:space="preserve">urgen dilaksanakan karena beberapa alasan yaitu: </w:t>
      </w:r>
    </w:p>
    <w:p w:rsidR="00450AE8" w:rsidRDefault="00450AE8" w:rsidP="00450AE8">
      <w:pPr>
        <w:autoSpaceDE w:val="0"/>
        <w:autoSpaceDN w:val="0"/>
        <w:adjustRightInd w:val="0"/>
        <w:spacing w:before="120"/>
        <w:ind w:firstLine="630"/>
        <w:jc w:val="both"/>
        <w:rPr>
          <w:rFonts w:ascii="Times New Roman" w:hAnsi="Times New Roman" w:cs="Times New Roman"/>
          <w:sz w:val="24"/>
          <w:szCs w:val="24"/>
          <w:lang w:val="id-ID"/>
        </w:rPr>
      </w:pPr>
      <w:r w:rsidRPr="001A5CA1">
        <w:rPr>
          <w:rFonts w:ascii="Times New Roman" w:hAnsi="Times New Roman" w:cs="Times New Roman"/>
          <w:sz w:val="24"/>
          <w:szCs w:val="24"/>
        </w:rPr>
        <w:t xml:space="preserve">Dalam rangka lebih mendorong penjaminan mutu ke arah pendidikan yang relevan dengan kebutuhan masyarakat, Pemerintah Pusat dan Pemerintah Daerah memberikan perhatian khusus pada penjaminan mutu satuan pendidikan berbasis keunggulan lokal (penjelasan PP 19 Pasal 91 ayat 1). </w:t>
      </w:r>
      <w:proofErr w:type="gramStart"/>
      <w:r w:rsidRPr="001A5CA1">
        <w:rPr>
          <w:rFonts w:ascii="Times New Roman" w:hAnsi="Times New Roman" w:cs="Times New Roman"/>
          <w:sz w:val="24"/>
          <w:szCs w:val="24"/>
        </w:rPr>
        <w:t>Pengkajian kearifan lokal (</w:t>
      </w:r>
      <w:r w:rsidRPr="001A5CA1">
        <w:rPr>
          <w:rFonts w:ascii="Times New Roman" w:hAnsi="Times New Roman" w:cs="Times New Roman"/>
          <w:i/>
          <w:iCs/>
          <w:sz w:val="24"/>
          <w:szCs w:val="24"/>
        </w:rPr>
        <w:t>indigenous wisdom</w:t>
      </w:r>
      <w:r w:rsidRPr="001A5CA1">
        <w:rPr>
          <w:rFonts w:ascii="Times New Roman" w:hAnsi="Times New Roman" w:cs="Times New Roman"/>
          <w:sz w:val="24"/>
          <w:szCs w:val="24"/>
        </w:rPr>
        <w:t>) dan keunggulan lokal sangat penting dan bersifat strategis dalam kerangka inova</w:t>
      </w:r>
      <w:r>
        <w:rPr>
          <w:rFonts w:ascii="Times New Roman" w:hAnsi="Times New Roman" w:cs="Times New Roman"/>
          <w:sz w:val="24"/>
          <w:szCs w:val="24"/>
        </w:rPr>
        <w:t>si dan pengembangan kualitas SD</w:t>
      </w:r>
      <w:r>
        <w:rPr>
          <w:rFonts w:ascii="Times New Roman" w:hAnsi="Times New Roman" w:cs="Times New Roman"/>
          <w:sz w:val="24"/>
          <w:szCs w:val="24"/>
          <w:lang w:val="id-ID"/>
        </w:rPr>
        <w:t>I</w:t>
      </w:r>
      <w:r w:rsidRPr="001A5CA1">
        <w:rPr>
          <w:rFonts w:ascii="Times New Roman" w:hAnsi="Times New Roman" w:cs="Times New Roman"/>
          <w:sz w:val="24"/>
          <w:szCs w:val="24"/>
        </w:rPr>
        <w:t>, pengukuhan nilai-nilai budaya, integritas, dan identitas nasional.</w:t>
      </w:r>
      <w:proofErr w:type="gramEnd"/>
      <w:r w:rsidRPr="001A5CA1">
        <w:rPr>
          <w:rFonts w:ascii="Times New Roman" w:hAnsi="Times New Roman" w:cs="Times New Roman"/>
          <w:sz w:val="24"/>
          <w:szCs w:val="24"/>
        </w:rPr>
        <w:t xml:space="preserve"> </w:t>
      </w:r>
      <w:proofErr w:type="gramStart"/>
      <w:r w:rsidRPr="001A5CA1">
        <w:rPr>
          <w:rFonts w:ascii="Times New Roman" w:hAnsi="Times New Roman" w:cs="Times New Roman"/>
          <w:sz w:val="24"/>
          <w:szCs w:val="24"/>
        </w:rPr>
        <w:t>Untuk itu diperlukan tindakan-tindakan</w:t>
      </w:r>
      <w:r>
        <w:rPr>
          <w:rFonts w:ascii="Times New Roman" w:hAnsi="Times New Roman" w:cs="Times New Roman"/>
          <w:sz w:val="24"/>
          <w:szCs w:val="24"/>
        </w:rPr>
        <w:t xml:space="preserve"> sistemik</w:t>
      </w:r>
      <w:r w:rsidRPr="001A5CA1">
        <w:rPr>
          <w:rFonts w:ascii="Times New Roman" w:hAnsi="Times New Roman" w:cs="Times New Roman"/>
          <w:sz w:val="24"/>
          <w:szCs w:val="24"/>
        </w:rPr>
        <w:t xml:space="preserve"> terencana yang memberi dampak besar dan luas </w:t>
      </w:r>
      <w:r>
        <w:rPr>
          <w:rFonts w:ascii="Times New Roman" w:hAnsi="Times New Roman" w:cs="Times New Roman"/>
          <w:sz w:val="24"/>
          <w:szCs w:val="24"/>
        </w:rPr>
        <w:t xml:space="preserve">dalam bentuk program </w:t>
      </w:r>
      <w:r>
        <w:rPr>
          <w:rFonts w:ascii="Times New Roman" w:hAnsi="Times New Roman"/>
          <w:sz w:val="24"/>
          <w:szCs w:val="24"/>
        </w:rPr>
        <w:t xml:space="preserve">SMK </w:t>
      </w:r>
      <w:r w:rsidRPr="004049A7">
        <w:rPr>
          <w:rFonts w:ascii="Times New Roman" w:hAnsi="Times New Roman"/>
          <w:i/>
          <w:sz w:val="24"/>
          <w:szCs w:val="24"/>
          <w:lang w:val="id-ID"/>
        </w:rPr>
        <w:t>indigenous wisdom</w:t>
      </w:r>
      <w:r>
        <w:rPr>
          <w:rFonts w:ascii="Times New Roman" w:hAnsi="Times New Roman"/>
          <w:sz w:val="24"/>
          <w:szCs w:val="24"/>
          <w:lang w:val="id-ID"/>
        </w:rPr>
        <w:t xml:space="preserve"> </w:t>
      </w:r>
      <w:r>
        <w:rPr>
          <w:rFonts w:ascii="Times New Roman" w:hAnsi="Times New Roman"/>
          <w:sz w:val="24"/>
          <w:szCs w:val="24"/>
        </w:rPr>
        <w:t>THK</w:t>
      </w:r>
      <w:r w:rsidRPr="001A5CA1">
        <w:rPr>
          <w:rFonts w:ascii="Times New Roman" w:hAnsi="Times New Roman" w:cs="Times New Roman"/>
          <w:sz w:val="24"/>
          <w:szCs w:val="24"/>
        </w:rPr>
        <w:t>.</w:t>
      </w:r>
      <w:proofErr w:type="gramEnd"/>
      <w:r w:rsidRPr="001A5CA1">
        <w:rPr>
          <w:rFonts w:ascii="Times New Roman" w:hAnsi="Times New Roman" w:cs="Times New Roman"/>
          <w:sz w:val="24"/>
          <w:szCs w:val="24"/>
        </w:rPr>
        <w:t xml:space="preserve"> </w:t>
      </w:r>
    </w:p>
    <w:p w:rsidR="00CF2563" w:rsidRDefault="00CF2563" w:rsidP="00CF2563">
      <w:pPr>
        <w:spacing w:before="120"/>
        <w:ind w:firstLine="567"/>
        <w:jc w:val="both"/>
        <w:rPr>
          <w:rFonts w:ascii="Times New Roman" w:hAnsi="Times New Roman" w:cs="Times New Roman"/>
          <w:sz w:val="24"/>
          <w:szCs w:val="24"/>
          <w:lang w:val="id-ID"/>
        </w:rPr>
      </w:pPr>
      <w:r w:rsidRPr="00FC34F6">
        <w:rPr>
          <w:rFonts w:ascii="Times New Roman" w:hAnsi="Times New Roman" w:cs="Times New Roman"/>
          <w:sz w:val="24"/>
          <w:szCs w:val="24"/>
          <w:lang w:val="id-ID"/>
        </w:rPr>
        <w:t xml:space="preserve">Visi pendidikan nasional Indonesia adalah mewujudkan sistem pendidikan sebagai pranata sosial yang kuat dan berwibawa untuk memberdayakan semua warga negara Indonesia agar berkembang menjadi manusia yang berkualitas sehingga mampu dan proaktif menjawab tantangan zaman yang selalu berubah. Misi pendidikan nasional adalah: (1) mengupayakan perluasan dan pemerataan kesempatan memperoleh pendidikan yang bermutu bagi seluruh rakyat Indonesia; (2) meningkatkan mutu pendidikan yang memiliki daya saing di tingkat nasional, regional, dan internasional; (3) meningkatkan relevansi pendidikan dengan kebutuhan </w:t>
      </w:r>
      <w:r w:rsidRPr="00FC34F6">
        <w:rPr>
          <w:rFonts w:ascii="Times New Roman" w:hAnsi="Times New Roman" w:cs="Times New Roman"/>
          <w:sz w:val="24"/>
          <w:szCs w:val="24"/>
          <w:lang w:val="id-ID"/>
        </w:rPr>
        <w:lastRenderedPageBreak/>
        <w:t xml:space="preserve">masyarakat dan tantangan global; (4) membantu dan memfasilitasi pengembangan potensi anak bangsa secara utuh sejak usia dini sampai akhir hayat dalam rangka mewujudkan masyarakat belajar; (5) meningkatkan kesiapan masukan dan kualitas proses pendidikan untuk mengoptimalkan pembentukan kepribadian yang bermoral; (6) meningkatkan keprofesionalan dan akuntabilitas lembaga pendidikan sebagai pusat pembudayaan ilmu pengetahuan, keterampilan, pengalaman, sikap, dan nilai berdasarkan standar yang bersifat nasional dan global; dan (7) mendorong peran serta masyarakat dalam penyelenggaraan pendidikan berdasarkan prinsip otonomi dalam konteks Negara Kesatuan Republik Indonesia. </w:t>
      </w:r>
    </w:p>
    <w:p w:rsidR="00CF2563" w:rsidRDefault="00CF2563" w:rsidP="00CF2563">
      <w:pPr>
        <w:spacing w:before="120"/>
        <w:ind w:firstLine="567"/>
        <w:jc w:val="both"/>
        <w:rPr>
          <w:rFonts w:ascii="Times New Roman" w:hAnsi="Times New Roman" w:cs="Times New Roman"/>
          <w:sz w:val="24"/>
          <w:szCs w:val="24"/>
          <w:lang w:val="id-ID"/>
        </w:rPr>
      </w:pPr>
      <w:r w:rsidRPr="00FC34F6">
        <w:rPr>
          <w:rFonts w:ascii="Times New Roman" w:hAnsi="Times New Roman" w:cs="Times New Roman"/>
          <w:sz w:val="24"/>
          <w:szCs w:val="24"/>
          <w:lang w:val="id-ID"/>
        </w:rPr>
        <w:t xml:space="preserve">Terkait dengan visi dan misi pendidikan nasional tersebut di atas, reformasi pendidikan meliputi hal-hal berikut: </w:t>
      </w:r>
      <w:r w:rsidRPr="00CF0397">
        <w:rPr>
          <w:rFonts w:ascii="Times New Roman" w:hAnsi="Times New Roman" w:cs="Times New Roman"/>
          <w:b/>
          <w:sz w:val="24"/>
          <w:szCs w:val="24"/>
          <w:lang w:val="id-ID"/>
        </w:rPr>
        <w:t>Pertama</w:t>
      </w:r>
      <w:r>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penyelenggaraan pendidikan dinyatakan sebagai suatu proses pembudayaan dan pemberdayaan peserta didik yang berlangsung sepanjang hayat, di mana dalam proses tersebut harus ada pendidik yang memberikan keteladanan dan mampu membangun kemauan, serta mengembangkan potensi dan kreativitas peserta didik. </w:t>
      </w:r>
      <w:r w:rsidRPr="00CF0397">
        <w:rPr>
          <w:rFonts w:ascii="Times New Roman" w:hAnsi="Times New Roman" w:cs="Times New Roman"/>
          <w:sz w:val="24"/>
          <w:szCs w:val="24"/>
          <w:lang w:val="id-ID"/>
        </w:rPr>
        <w:t>Prinsip tersebut menyebabkan adanya pergeseran paradigma proses pendidikan, dari paradigma pengajaran ke paradigma pembelajaran.</w:t>
      </w:r>
      <w:r w:rsidRPr="00FC34F6">
        <w:rPr>
          <w:rFonts w:ascii="Times New Roman" w:hAnsi="Times New Roman" w:cs="Times New Roman"/>
          <w:sz w:val="24"/>
          <w:szCs w:val="24"/>
          <w:lang w:val="id-ID"/>
        </w:rPr>
        <w:t xml:space="preserve"> Paradigma pengajaran yang lebih menitikberatkan peran pendidik dalam mentransformasikan pengetahuan kepada peserta didiknya bergeser pada paradigma pembelajaran yang memberikan peran lebih banyak kepada peserta didik untuk mengembangkan potensi dan kreativitas dirinya dalam rangka membentuk manusia yang memiliki kekuatan spiritual keagamaan, berakhlak mulia, berkepribadian, memiliki kecerdasan, memiliki estetika, sehat jasmani dan rohani, serta keterampilan yang dibutuhkan bagi dirinya, masyarakat, bangsa dan negara.</w:t>
      </w:r>
      <w:r>
        <w:rPr>
          <w:rFonts w:ascii="Times New Roman" w:hAnsi="Times New Roman" w:cs="Times New Roman"/>
          <w:sz w:val="24"/>
          <w:szCs w:val="24"/>
          <w:lang w:val="en-US"/>
        </w:rPr>
        <w:t xml:space="preserve"> </w:t>
      </w:r>
    </w:p>
    <w:p w:rsidR="00CF2563" w:rsidRDefault="00CF2563" w:rsidP="00CF2563">
      <w:pPr>
        <w:spacing w:before="120"/>
        <w:ind w:firstLine="567"/>
        <w:jc w:val="both"/>
        <w:rPr>
          <w:rFonts w:ascii="Times New Roman" w:hAnsi="Times New Roman" w:cs="Times New Roman"/>
          <w:sz w:val="24"/>
          <w:szCs w:val="24"/>
          <w:lang w:val="id-ID"/>
        </w:rPr>
      </w:pPr>
      <w:r w:rsidRPr="00CF0397">
        <w:rPr>
          <w:rFonts w:ascii="Times New Roman" w:hAnsi="Times New Roman" w:cs="Times New Roman"/>
          <w:b/>
          <w:sz w:val="24"/>
          <w:szCs w:val="24"/>
          <w:lang w:val="id-ID"/>
        </w:rPr>
        <w:t>Kedua</w:t>
      </w:r>
      <w:r>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adanya perubahan pandangan tentang peran manusia dari paradigma manusia sebagai sumberdaya pembangunan, menjadi paradigma manusia sebagai subjek pembangunan secara utuh. Pendidikan harus mampu membentuk manusia seutuhnya yang digambarkan sebagai manusia yang memiliki karakteristik personal yang memahami dinamika psikososial dan lingkungan kulturalnya. Proses pendidikan harus mencakup: (1) penumb</w:t>
      </w:r>
      <w:r>
        <w:rPr>
          <w:rFonts w:ascii="Times New Roman" w:hAnsi="Times New Roman" w:cs="Times New Roman"/>
          <w:sz w:val="24"/>
          <w:szCs w:val="24"/>
          <w:lang w:val="id-ID"/>
        </w:rPr>
        <w:t>uhkembangan keimanan, ketakwaan</w:t>
      </w:r>
      <w:r w:rsidRPr="00FC34F6">
        <w:rPr>
          <w:rFonts w:ascii="Times New Roman" w:hAnsi="Times New Roman" w:cs="Times New Roman"/>
          <w:sz w:val="24"/>
          <w:szCs w:val="24"/>
          <w:lang w:val="id-ID"/>
        </w:rPr>
        <w:t>; (2) pengembangan wawasan kebangsaan, kenegaraan, demokrasi, dan kepribadian; (3) penguasaan ilmu pengetahuan dan teknologi; (4) pengembangan, penghayatan, apresiasi, dan ekspresi seni; serta (5) pembentukan manusia yang sehat jasmani dan rohani. Proses pembentukan manusia di atas pada hakekatnya merupakan proses pembudayaan dan pemberdayaan peserta didik yang berlangsung sepanjang hayat.</w:t>
      </w:r>
      <w:r>
        <w:rPr>
          <w:rFonts w:ascii="Times New Roman" w:hAnsi="Times New Roman" w:cs="Times New Roman"/>
          <w:sz w:val="24"/>
          <w:szCs w:val="24"/>
          <w:lang w:val="id-ID"/>
        </w:rPr>
        <w:t xml:space="preserve"> </w:t>
      </w:r>
    </w:p>
    <w:p w:rsidR="00CF2563" w:rsidRDefault="00CF2563" w:rsidP="00CF2563">
      <w:pPr>
        <w:spacing w:before="120"/>
        <w:ind w:firstLine="567"/>
        <w:jc w:val="both"/>
        <w:rPr>
          <w:rFonts w:ascii="Times New Roman" w:hAnsi="Times New Roman" w:cs="Times New Roman"/>
          <w:sz w:val="24"/>
          <w:szCs w:val="24"/>
          <w:lang w:val="id-ID"/>
        </w:rPr>
      </w:pPr>
      <w:r w:rsidRPr="00CF0397">
        <w:rPr>
          <w:rFonts w:ascii="Times New Roman" w:hAnsi="Times New Roman" w:cs="Times New Roman"/>
          <w:b/>
          <w:sz w:val="24"/>
          <w:szCs w:val="24"/>
          <w:lang w:val="id-ID"/>
        </w:rPr>
        <w:t>Ketiga</w:t>
      </w:r>
      <w:r>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Adanya pandangan terhadap keberadaan peserta didik yang terintegrasi dengan lingkungan sosialkulturalnya dan pada gilirannya akan menumbuhkan individu sebagai pribadi </w:t>
      </w:r>
      <w:r w:rsidRPr="00FC34F6">
        <w:rPr>
          <w:rFonts w:ascii="Times New Roman" w:hAnsi="Times New Roman" w:cs="Times New Roman"/>
          <w:sz w:val="24"/>
          <w:szCs w:val="24"/>
          <w:lang w:val="id-ID"/>
        </w:rPr>
        <w:lastRenderedPageBreak/>
        <w:t>dan anggota masyarakat mandiri yang berbudaya. Hal ini sejalan dengan proses pentahapan aktualisasi intelektual, emosional dan spiritual peserta didik di dalam memahami sesuatu, mulai dari tahapan paling sederhana dan bersifat eksternal, sampai tahapan yang paling rumit dan bersifat internal, yang berkenaan dengan pemahaman dirinya dan lingkungan kulturalnya.</w:t>
      </w:r>
      <w:r>
        <w:rPr>
          <w:rFonts w:ascii="Times New Roman" w:hAnsi="Times New Roman" w:cs="Times New Roman"/>
          <w:sz w:val="24"/>
          <w:szCs w:val="24"/>
          <w:lang w:val="id-ID"/>
        </w:rPr>
        <w:t xml:space="preserve"> </w:t>
      </w:r>
    </w:p>
    <w:p w:rsidR="00CF2563" w:rsidRDefault="00CF2563" w:rsidP="00CF2563">
      <w:pPr>
        <w:spacing w:before="120"/>
        <w:ind w:firstLine="567"/>
        <w:jc w:val="both"/>
        <w:rPr>
          <w:rFonts w:ascii="Times New Roman" w:hAnsi="Times New Roman" w:cs="Times New Roman"/>
          <w:sz w:val="24"/>
          <w:szCs w:val="24"/>
          <w:lang w:val="en-US"/>
        </w:rPr>
      </w:pPr>
      <w:r w:rsidRPr="003A5735">
        <w:rPr>
          <w:rFonts w:ascii="Times New Roman" w:hAnsi="Times New Roman" w:cs="Times New Roman"/>
          <w:b/>
          <w:sz w:val="24"/>
          <w:szCs w:val="24"/>
          <w:lang w:val="id-ID"/>
        </w:rPr>
        <w:t>K</w:t>
      </w:r>
      <w:r w:rsidRPr="00CF0397">
        <w:rPr>
          <w:rFonts w:ascii="Times New Roman" w:hAnsi="Times New Roman" w:cs="Times New Roman"/>
          <w:b/>
          <w:sz w:val="24"/>
          <w:szCs w:val="24"/>
          <w:lang w:val="id-ID"/>
        </w:rPr>
        <w:t>eempat</w:t>
      </w:r>
      <w:r>
        <w:rPr>
          <w:rFonts w:ascii="Times New Roman" w:hAnsi="Times New Roman" w:cs="Times New Roman"/>
          <w:sz w:val="24"/>
          <w:szCs w:val="24"/>
          <w:lang w:val="en-US"/>
        </w:rPr>
        <w:t>:</w:t>
      </w:r>
      <w:r w:rsidRPr="00FC34F6">
        <w:rPr>
          <w:rFonts w:ascii="Times New Roman" w:hAnsi="Times New Roman" w:cs="Times New Roman"/>
          <w:sz w:val="24"/>
          <w:szCs w:val="24"/>
          <w:lang w:val="id-ID"/>
        </w:rPr>
        <w:t xml:space="preserve"> Dalam rangka mewujudkan visi dan menjalankan misi pendidikan nasional, diperlukan suatu acuan dasar (</w:t>
      </w:r>
      <w:r w:rsidRPr="00CF0397">
        <w:rPr>
          <w:rFonts w:ascii="Times New Roman" w:hAnsi="Times New Roman" w:cs="Times New Roman"/>
          <w:i/>
          <w:sz w:val="24"/>
          <w:szCs w:val="24"/>
          <w:lang w:val="id-ID"/>
        </w:rPr>
        <w:t>benchmark</w:t>
      </w:r>
      <w:r w:rsidRPr="00FC34F6">
        <w:rPr>
          <w:rFonts w:ascii="Times New Roman" w:hAnsi="Times New Roman" w:cs="Times New Roman"/>
          <w:sz w:val="24"/>
          <w:szCs w:val="24"/>
          <w:lang w:val="id-ID"/>
        </w:rPr>
        <w:t>) oleh setiap penyelenggara dan satuan pendidikan, yang antara lain meliputi kriteria dan kriteria minimal berbagai aspek yang terkait dengan penyelenggaraan pendidikan. Dalam kaitan ini, kriteria dan kriteria penyelenggaraan pendidikan dijadikan pedoman untuk mewujudkan: (1) pendidikan yang berisi muatan yang seimbang dan holistik; (2) proses pembelajaran yang demokratis, mendidik, memotivasi, mendorong kreativitas, dan dialogis; (3) hasil pendidikan yang bermutu dan terukur; (4) berkembangnya profesionalisme pendidik dan tenaga kependidikan; (5) tersedianya sarana dan prasarana belajar yang memungkinkan berkembangnya potensi peserta didik secara optimal; (6) berkembangnya pengelolaan pendidikan yang memberdayakan satuan pendidikan; dan (7) terlaksananya evaluasi, akreditasi dan sertifikasi yang berorientasi pada peningkatan mutu pendidikan secara berkelanjutan.</w:t>
      </w:r>
      <w:r>
        <w:rPr>
          <w:rFonts w:ascii="Times New Roman" w:hAnsi="Times New Roman" w:cs="Times New Roman"/>
          <w:sz w:val="24"/>
          <w:szCs w:val="24"/>
          <w:lang w:val="en-US"/>
        </w:rPr>
        <w:t xml:space="preserve"> </w:t>
      </w:r>
    </w:p>
    <w:p w:rsidR="00CF2563" w:rsidRDefault="001B68C1" w:rsidP="00450AE8">
      <w:pPr>
        <w:autoSpaceDE w:val="0"/>
        <w:autoSpaceDN w:val="0"/>
        <w:adjustRightInd w:val="0"/>
        <w:spacing w:before="120"/>
        <w:ind w:firstLine="630"/>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 xml:space="preserve">Proses pendidikan  adalah </w:t>
      </w:r>
      <w:r>
        <w:rPr>
          <w:rFonts w:ascii="Times New Roman" w:hAnsi="Times New Roman" w:cs="Times New Roman"/>
          <w:color w:val="000000" w:themeColor="text1"/>
          <w:sz w:val="24"/>
          <w:szCs w:val="24"/>
          <w:lang w:val="id-ID"/>
        </w:rPr>
        <w:t xml:space="preserve">proses </w:t>
      </w:r>
      <w:r w:rsidRPr="006559A1">
        <w:rPr>
          <w:rFonts w:ascii="Times New Roman" w:hAnsi="Times New Roman" w:cs="Times New Roman"/>
          <w:color w:val="000000" w:themeColor="text1"/>
          <w:sz w:val="24"/>
          <w:szCs w:val="24"/>
          <w:lang w:val="id-ID"/>
        </w:rPr>
        <w:t>penanganan</w:t>
      </w:r>
      <w:r>
        <w:rPr>
          <w:rFonts w:ascii="Times New Roman" w:hAnsi="Times New Roman" w:cs="Times New Roman"/>
          <w:color w:val="000000" w:themeColor="text1"/>
          <w:sz w:val="24"/>
          <w:szCs w:val="24"/>
          <w:lang w:val="en-US"/>
        </w:rPr>
        <w:t xml:space="preserve"> dan pengembangan </w:t>
      </w:r>
      <w:r w:rsidRPr="006559A1">
        <w:rPr>
          <w:rFonts w:ascii="Times New Roman" w:hAnsi="Times New Roman" w:cs="Times New Roman"/>
          <w:color w:val="000000" w:themeColor="text1"/>
          <w:sz w:val="24"/>
          <w:szCs w:val="24"/>
          <w:lang w:val="id-ID"/>
        </w:rPr>
        <w:t xml:space="preserve"> budaya dari masa ke</w:t>
      </w:r>
      <w:r>
        <w:rPr>
          <w:rFonts w:ascii="Times New Roman" w:hAnsi="Times New Roman" w:cs="Times New Roman"/>
          <w:color w:val="000000" w:themeColor="text1"/>
          <w:sz w:val="24"/>
          <w:szCs w:val="24"/>
          <w:lang w:val="id-ID"/>
        </w:rPr>
        <w:t xml:space="preserve"> </w:t>
      </w:r>
      <w:r w:rsidRPr="006559A1">
        <w:rPr>
          <w:rFonts w:ascii="Times New Roman" w:hAnsi="Times New Roman" w:cs="Times New Roman"/>
          <w:color w:val="000000" w:themeColor="text1"/>
          <w:sz w:val="24"/>
          <w:szCs w:val="24"/>
          <w:lang w:val="id-ID"/>
        </w:rPr>
        <w:t>masa. Pendidikan kejuruan secara evolusioner dapat  membangun barang</w:t>
      </w:r>
      <w:r>
        <w:rPr>
          <w:rFonts w:ascii="Times New Roman" w:hAnsi="Times New Roman" w:cs="Times New Roman"/>
          <w:color w:val="000000" w:themeColor="text1"/>
          <w:sz w:val="24"/>
          <w:szCs w:val="24"/>
          <w:lang w:val="id-ID"/>
        </w:rPr>
        <w:t>-barang</w:t>
      </w:r>
      <w:r w:rsidRPr="006559A1">
        <w:rPr>
          <w:rFonts w:ascii="Times New Roman" w:hAnsi="Times New Roman" w:cs="Times New Roman"/>
          <w:color w:val="000000" w:themeColor="text1"/>
          <w:sz w:val="24"/>
          <w:szCs w:val="24"/>
          <w:lang w:val="id-ID"/>
        </w:rPr>
        <w:t xml:space="preserve"> baru, proses</w:t>
      </w:r>
      <w:r>
        <w:rPr>
          <w:rFonts w:ascii="Times New Roman" w:hAnsi="Times New Roman" w:cs="Times New Roman"/>
          <w:color w:val="000000" w:themeColor="text1"/>
          <w:sz w:val="24"/>
          <w:szCs w:val="24"/>
          <w:lang w:val="id-ID"/>
        </w:rPr>
        <w:t xml:space="preserve"> baru, teknik barus</w:t>
      </w:r>
      <w:r w:rsidRPr="006559A1">
        <w:rPr>
          <w:rFonts w:ascii="Times New Roman" w:hAnsi="Times New Roman" w:cs="Times New Roman"/>
          <w:color w:val="000000" w:themeColor="text1"/>
          <w:sz w:val="24"/>
          <w:szCs w:val="24"/>
          <w:lang w:val="id-ID"/>
        </w:rPr>
        <w:t>, ide-ide, kebiasaan/habits, nilai-nilai/values.</w:t>
      </w:r>
      <w:r>
        <w:rPr>
          <w:rFonts w:ascii="Times New Roman" w:hAnsi="Times New Roman" w:cs="Times New Roman"/>
          <w:color w:val="000000" w:themeColor="text1"/>
          <w:sz w:val="24"/>
          <w:szCs w:val="24"/>
          <w:lang w:val="id-ID"/>
        </w:rPr>
        <w:t xml:space="preserve"> Jika diidentifikasi terdapat t</w:t>
      </w:r>
      <w:r w:rsidRPr="006559A1">
        <w:rPr>
          <w:rFonts w:ascii="Times New Roman" w:hAnsi="Times New Roman" w:cs="Times New Roman"/>
          <w:color w:val="000000" w:themeColor="text1"/>
          <w:sz w:val="24"/>
          <w:szCs w:val="24"/>
          <w:lang w:val="id-ID"/>
        </w:rPr>
        <w:t>iga kategori budaya: (1) kategori pertama adalah budaya universal termasuk segala sesuatu yang diterima oleh anggota masyarakat secara umu</w:t>
      </w:r>
      <w:r>
        <w:rPr>
          <w:rFonts w:ascii="Times New Roman" w:hAnsi="Times New Roman" w:cs="Times New Roman"/>
          <w:color w:val="000000" w:themeColor="text1"/>
          <w:sz w:val="24"/>
          <w:szCs w:val="24"/>
          <w:lang w:val="id-ID"/>
        </w:rPr>
        <w:t>m</w:t>
      </w:r>
      <w:r w:rsidRPr="006559A1">
        <w:rPr>
          <w:rFonts w:ascii="Times New Roman" w:hAnsi="Times New Roman" w:cs="Times New Roman"/>
          <w:color w:val="000000" w:themeColor="text1"/>
          <w:sz w:val="24"/>
          <w:szCs w:val="24"/>
          <w:lang w:val="id-ID"/>
        </w:rPr>
        <w:t xml:space="preserve">; (2) kategori </w:t>
      </w:r>
      <w:r>
        <w:rPr>
          <w:rFonts w:ascii="Times New Roman" w:hAnsi="Times New Roman" w:cs="Times New Roman"/>
          <w:color w:val="000000" w:themeColor="text1"/>
          <w:sz w:val="24"/>
          <w:szCs w:val="24"/>
          <w:lang w:val="id-ID"/>
        </w:rPr>
        <w:t xml:space="preserve">kedua adalah kategori </w:t>
      </w:r>
      <w:r w:rsidRPr="006559A1">
        <w:rPr>
          <w:rFonts w:ascii="Times New Roman" w:hAnsi="Times New Roman" w:cs="Times New Roman"/>
          <w:color w:val="000000" w:themeColor="text1"/>
          <w:sz w:val="24"/>
          <w:szCs w:val="24"/>
          <w:lang w:val="id-ID"/>
        </w:rPr>
        <w:t>khusus yaitu budaya yang hanya diterima oleh sebagian dari anggota masyarakat, hanya sebagian dari masyarakat yang dapat melakukan (budaya sesuatu yang dipraktekkan/dilakukan); (3) kategori ketiga   adalah elemen budaya alternatif adalah bagian  dari teknik-teknik atau prosedur yang dapat diterima.</w:t>
      </w:r>
    </w:p>
    <w:p w:rsidR="001B68C1" w:rsidRDefault="001B68C1" w:rsidP="00450AE8">
      <w:pPr>
        <w:autoSpaceDE w:val="0"/>
        <w:autoSpaceDN w:val="0"/>
        <w:adjustRightInd w:val="0"/>
        <w:spacing w:before="120"/>
        <w:ind w:firstLine="630"/>
        <w:jc w:val="both"/>
        <w:rPr>
          <w:rFonts w:ascii="Times New Roman" w:hAnsi="Times New Roman" w:cs="Times New Roman"/>
          <w:color w:val="000000" w:themeColor="text1"/>
          <w:sz w:val="24"/>
          <w:szCs w:val="24"/>
          <w:lang w:val="id-ID"/>
        </w:rPr>
      </w:pPr>
      <w:r w:rsidRPr="006559A1">
        <w:rPr>
          <w:rFonts w:ascii="Times New Roman" w:hAnsi="Times New Roman" w:cs="Times New Roman"/>
          <w:color w:val="000000" w:themeColor="text1"/>
          <w:sz w:val="24"/>
          <w:szCs w:val="24"/>
          <w:lang w:val="id-ID"/>
        </w:rPr>
        <w:t xml:space="preserve">Menurut Fisher dan Thomas </w:t>
      </w:r>
      <w:r>
        <w:rPr>
          <w:rFonts w:ascii="Times New Roman" w:hAnsi="Times New Roman" w:cs="Times New Roman"/>
          <w:color w:val="000000" w:themeColor="text1"/>
          <w:sz w:val="24"/>
          <w:szCs w:val="24"/>
          <w:lang w:val="id-ID"/>
        </w:rPr>
        <w:t>dalam Thompson (1973) kebijakan</w:t>
      </w:r>
      <w:r w:rsidRPr="006559A1">
        <w:rPr>
          <w:rFonts w:ascii="Times New Roman" w:hAnsi="Times New Roman" w:cs="Times New Roman"/>
          <w:color w:val="000000" w:themeColor="text1"/>
          <w:sz w:val="24"/>
          <w:szCs w:val="24"/>
          <w:lang w:val="id-ID"/>
        </w:rPr>
        <w:t xml:space="preserve"> pendidikan harus berdasarkan pada: (1) fakta; (2) tujuan; (3) nilai-nilai; (4) pandangan masa depan.</w:t>
      </w:r>
      <w:r>
        <w:rPr>
          <w:rFonts w:ascii="Times New Roman" w:hAnsi="Times New Roman" w:cs="Times New Roman"/>
          <w:color w:val="000000" w:themeColor="text1"/>
          <w:sz w:val="24"/>
          <w:szCs w:val="24"/>
          <w:lang w:val="id-ID"/>
        </w:rPr>
        <w:t xml:space="preserve"> </w:t>
      </w:r>
      <w:r w:rsidRPr="006559A1">
        <w:rPr>
          <w:rFonts w:ascii="Times New Roman" w:hAnsi="Times New Roman" w:cs="Times New Roman"/>
          <w:color w:val="000000" w:themeColor="text1"/>
          <w:sz w:val="24"/>
          <w:szCs w:val="24"/>
          <w:lang w:val="id-ID"/>
        </w:rPr>
        <w:t xml:space="preserve">Tujuan </w:t>
      </w:r>
      <w:r>
        <w:rPr>
          <w:rFonts w:ascii="Times New Roman" w:hAnsi="Times New Roman" w:cs="Times New Roman"/>
          <w:color w:val="000000" w:themeColor="text1"/>
          <w:sz w:val="24"/>
          <w:szCs w:val="24"/>
          <w:lang w:val="id-ID"/>
        </w:rPr>
        <w:t xml:space="preserve">pendidikan kejuruan </w:t>
      </w:r>
      <w:r w:rsidRPr="006559A1">
        <w:rPr>
          <w:rFonts w:ascii="Times New Roman" w:hAnsi="Times New Roman" w:cs="Times New Roman"/>
          <w:color w:val="000000" w:themeColor="text1"/>
          <w:sz w:val="24"/>
          <w:szCs w:val="24"/>
          <w:lang w:val="id-ID"/>
        </w:rPr>
        <w:t>yang digariskan harus pula sebagai suatu fakta</w:t>
      </w:r>
      <w:r>
        <w:rPr>
          <w:rFonts w:ascii="Times New Roman" w:hAnsi="Times New Roman" w:cs="Times New Roman"/>
          <w:color w:val="000000" w:themeColor="text1"/>
          <w:sz w:val="24"/>
          <w:szCs w:val="24"/>
          <w:lang w:val="id-ID"/>
        </w:rPr>
        <w:t xml:space="preserve"> atau realitas</w:t>
      </w:r>
      <w:r w:rsidRPr="006559A1">
        <w:rPr>
          <w:rFonts w:ascii="Times New Roman" w:hAnsi="Times New Roman" w:cs="Times New Roman"/>
          <w:color w:val="000000" w:themeColor="text1"/>
          <w:sz w:val="24"/>
          <w:szCs w:val="24"/>
          <w:lang w:val="id-ID"/>
        </w:rPr>
        <w:t xml:space="preserve">. Nilai-nilai </w:t>
      </w:r>
      <w:r>
        <w:rPr>
          <w:rFonts w:ascii="Times New Roman" w:hAnsi="Times New Roman" w:cs="Times New Roman"/>
          <w:color w:val="000000" w:themeColor="text1"/>
          <w:sz w:val="24"/>
          <w:szCs w:val="24"/>
          <w:lang w:val="id-ID"/>
        </w:rPr>
        <w:t>pendidikan kejuruan</w:t>
      </w:r>
      <w:r w:rsidRPr="006559A1">
        <w:rPr>
          <w:rFonts w:ascii="Times New Roman" w:hAnsi="Times New Roman" w:cs="Times New Roman"/>
          <w:color w:val="000000" w:themeColor="text1"/>
          <w:sz w:val="24"/>
          <w:szCs w:val="24"/>
          <w:lang w:val="id-ID"/>
        </w:rPr>
        <w:t xml:space="preserve"> berkaitan dengan apa sesungguhnya yang harus </w:t>
      </w:r>
      <w:r>
        <w:rPr>
          <w:rFonts w:ascii="Times New Roman" w:hAnsi="Times New Roman" w:cs="Times New Roman"/>
          <w:color w:val="000000" w:themeColor="text1"/>
          <w:sz w:val="24"/>
          <w:szCs w:val="24"/>
          <w:lang w:val="id-ID"/>
        </w:rPr>
        <w:t>di</w:t>
      </w:r>
      <w:r w:rsidRPr="006559A1">
        <w:rPr>
          <w:rFonts w:ascii="Times New Roman" w:hAnsi="Times New Roman" w:cs="Times New Roman"/>
          <w:color w:val="000000" w:themeColor="text1"/>
          <w:sz w:val="24"/>
          <w:szCs w:val="24"/>
          <w:lang w:val="id-ID"/>
        </w:rPr>
        <w:t>lakukan. Apakah kita punya keyakinan bahwa hal itu benar, pantas, betul, dan bermoral.</w:t>
      </w:r>
    </w:p>
    <w:p w:rsidR="003A5735" w:rsidRDefault="001B68C1" w:rsidP="001B68C1">
      <w:pPr>
        <w:autoSpaceDE w:val="0"/>
        <w:autoSpaceDN w:val="0"/>
        <w:adjustRightInd w:val="0"/>
        <w:spacing w:before="120"/>
        <w:ind w:firstLine="567"/>
        <w:jc w:val="both"/>
        <w:rPr>
          <w:rFonts w:ascii="Times New Roman" w:eastAsia="Times New Roman" w:hAnsi="Times New Roman" w:cs="Times New Roman"/>
          <w:sz w:val="24"/>
          <w:szCs w:val="24"/>
          <w:lang w:val="id-ID"/>
        </w:rPr>
      </w:pPr>
      <w:r>
        <w:rPr>
          <w:rFonts w:ascii="Times New Roman" w:hAnsi="Times New Roman" w:cs="Times New Roman"/>
          <w:color w:val="000000" w:themeColor="text1"/>
          <w:sz w:val="24"/>
          <w:szCs w:val="24"/>
          <w:lang w:val="id-ID"/>
        </w:rPr>
        <w:t xml:space="preserve">Keberhasilan suatu negara dalam mengembangkan pendidikan kejuruan atau vokasi tergantung dari keberhasilannya dalam melakukan proses vokasionalisasi.  </w:t>
      </w:r>
      <w:r w:rsidRPr="00D13EDE">
        <w:rPr>
          <w:rFonts w:ascii="Times New Roman" w:eastAsia="Times New Roman" w:hAnsi="Times New Roman" w:cs="Times New Roman"/>
          <w:sz w:val="24"/>
          <w:szCs w:val="24"/>
        </w:rPr>
        <w:t xml:space="preserve">Tujuan utama </w:t>
      </w:r>
      <w:r w:rsidRPr="00D13EDE">
        <w:rPr>
          <w:rFonts w:ascii="Times New Roman" w:eastAsia="Times New Roman" w:hAnsi="Times New Roman" w:cs="Times New Roman"/>
          <w:sz w:val="24"/>
          <w:szCs w:val="24"/>
        </w:rPr>
        <w:lastRenderedPageBreak/>
        <w:t xml:space="preserve">vokasionalisasi adalah untuk meningkatkan relevansi pendidikan dan bimbingan </w:t>
      </w:r>
      <w:proofErr w:type="gramStart"/>
      <w:r w:rsidRPr="00D13EDE">
        <w:rPr>
          <w:rFonts w:ascii="Times New Roman" w:eastAsia="Times New Roman" w:hAnsi="Times New Roman" w:cs="Times New Roman"/>
          <w:sz w:val="24"/>
          <w:szCs w:val="24"/>
        </w:rPr>
        <w:t>kejuruan  dengan</w:t>
      </w:r>
      <w:proofErr w:type="gramEnd"/>
      <w:r w:rsidRPr="00D13EDE">
        <w:rPr>
          <w:rFonts w:ascii="Times New Roman" w:eastAsia="Times New Roman" w:hAnsi="Times New Roman" w:cs="Times New Roman"/>
          <w:sz w:val="24"/>
          <w:szCs w:val="24"/>
        </w:rPr>
        <w:t xml:space="preserve"> perkembangan kebutuhan keduniakerjaan dalam mewujudkan Negara dan masyarakat sejahtera yang kompetitif dan berorientasi kepada pembangunan berkelanjutan. </w:t>
      </w:r>
    </w:p>
    <w:p w:rsidR="001B68C1" w:rsidRDefault="001B68C1" w:rsidP="001B68C1">
      <w:pPr>
        <w:autoSpaceDE w:val="0"/>
        <w:autoSpaceDN w:val="0"/>
        <w:adjustRightInd w:val="0"/>
        <w:spacing w:before="120"/>
        <w:ind w:firstLine="567"/>
        <w:jc w:val="both"/>
        <w:rPr>
          <w:rFonts w:ascii="Times New Roman" w:eastAsia="Times New Roman" w:hAnsi="Times New Roman" w:cs="Times New Roman"/>
          <w:sz w:val="24"/>
          <w:szCs w:val="24"/>
          <w:lang w:val="id-ID"/>
        </w:rPr>
      </w:pPr>
      <w:r w:rsidRPr="00D13EDE">
        <w:rPr>
          <w:rFonts w:ascii="Times New Roman" w:eastAsia="Times New Roman" w:hAnsi="Times New Roman" w:cs="Times New Roman"/>
          <w:sz w:val="24"/>
          <w:szCs w:val="24"/>
        </w:rPr>
        <w:t xml:space="preserve">Planet bumi ini bukan untuk satu </w:t>
      </w:r>
      <w:proofErr w:type="gramStart"/>
      <w:r w:rsidRPr="00D13EDE">
        <w:rPr>
          <w:rFonts w:ascii="Times New Roman" w:eastAsia="Times New Roman" w:hAnsi="Times New Roman" w:cs="Times New Roman"/>
          <w:sz w:val="24"/>
          <w:szCs w:val="24"/>
        </w:rPr>
        <w:t>generasi  melainkan</w:t>
      </w:r>
      <w:proofErr w:type="gramEnd"/>
      <w:r w:rsidRPr="00D13EDE">
        <w:rPr>
          <w:rFonts w:ascii="Times New Roman" w:eastAsia="Times New Roman" w:hAnsi="Times New Roman" w:cs="Times New Roman"/>
          <w:sz w:val="24"/>
          <w:szCs w:val="24"/>
        </w:rPr>
        <w:t xml:space="preserve"> untuk anak cucu tanpa batas. </w:t>
      </w:r>
      <w:proofErr w:type="gramStart"/>
      <w:r w:rsidRPr="00D13EDE">
        <w:rPr>
          <w:rFonts w:ascii="Times New Roman" w:eastAsia="Times New Roman" w:hAnsi="Times New Roman" w:cs="Times New Roman"/>
          <w:sz w:val="24"/>
          <w:szCs w:val="24"/>
        </w:rPr>
        <w:t>Karenanya, vokasionalisasi tidak boleh terjebak hanya pada orientasi pasar yang sempit.</w:t>
      </w:r>
      <w:proofErr w:type="gramEnd"/>
      <w:r w:rsidRPr="00D13EDE">
        <w:rPr>
          <w:rFonts w:ascii="Times New Roman" w:eastAsia="Times New Roman" w:hAnsi="Times New Roman" w:cs="Times New Roman"/>
          <w:sz w:val="24"/>
          <w:szCs w:val="24"/>
        </w:rPr>
        <w:t xml:space="preserve"> Vokasionalisasi harus membangun masyarakat sejahtera sekarang dan masa depan tanpa batas waktu. </w:t>
      </w:r>
      <w:proofErr w:type="gramStart"/>
      <w:r w:rsidRPr="00D13EDE">
        <w:rPr>
          <w:rFonts w:ascii="Times New Roman" w:eastAsia="Times New Roman" w:hAnsi="Times New Roman" w:cs="Times New Roman"/>
          <w:sz w:val="24"/>
          <w:szCs w:val="24"/>
        </w:rPr>
        <w:t>Vokasionalisasi juga membawa visi misi membangun dan menjaga jagat raya beserta seluruh isinya menjadi “</w:t>
      </w:r>
      <w:r w:rsidRPr="00D13EDE">
        <w:rPr>
          <w:rFonts w:ascii="Times New Roman" w:eastAsia="Times New Roman" w:hAnsi="Times New Roman" w:cs="Times New Roman"/>
          <w:i/>
          <w:sz w:val="24"/>
          <w:szCs w:val="24"/>
        </w:rPr>
        <w:t>hamemayu ayuning bhawana</w:t>
      </w:r>
      <w:r w:rsidRPr="00D13EDE">
        <w:rPr>
          <w:rFonts w:ascii="Times New Roman" w:eastAsia="Times New Roman" w:hAnsi="Times New Roman" w:cs="Times New Roman"/>
          <w:sz w:val="24"/>
          <w:szCs w:val="24"/>
        </w:rPr>
        <w:t>”.</w:t>
      </w:r>
      <w:proofErr w:type="gramEnd"/>
      <w:r w:rsidRPr="00D13EDE">
        <w:rPr>
          <w:rFonts w:ascii="Times New Roman" w:eastAsia="Times New Roman" w:hAnsi="Times New Roman" w:cs="Times New Roman"/>
          <w:sz w:val="24"/>
          <w:szCs w:val="24"/>
        </w:rPr>
        <w:t xml:space="preserve"> </w:t>
      </w:r>
      <w:proofErr w:type="gramStart"/>
      <w:r w:rsidRPr="00D13EDE">
        <w:rPr>
          <w:rFonts w:ascii="Times New Roman" w:eastAsia="Times New Roman" w:hAnsi="Times New Roman" w:cs="Times New Roman"/>
          <w:sz w:val="24"/>
          <w:szCs w:val="24"/>
        </w:rPr>
        <w:t>Dunia yang sudah “</w:t>
      </w:r>
      <w:r w:rsidRPr="00D13EDE">
        <w:rPr>
          <w:rFonts w:ascii="Times New Roman" w:eastAsia="Times New Roman" w:hAnsi="Times New Roman" w:cs="Times New Roman"/>
          <w:i/>
          <w:sz w:val="24"/>
          <w:szCs w:val="24"/>
        </w:rPr>
        <w:t>ayu</w:t>
      </w:r>
      <w:r w:rsidRPr="00D13EDE">
        <w:rPr>
          <w:rFonts w:ascii="Times New Roman" w:eastAsia="Times New Roman" w:hAnsi="Times New Roman" w:cs="Times New Roman"/>
          <w:sz w:val="24"/>
          <w:szCs w:val="24"/>
        </w:rPr>
        <w:t>” atau baik diperbaiki kembali secara terus menerus agar tambah baik.</w:t>
      </w:r>
      <w:proofErr w:type="gramEnd"/>
      <w:r w:rsidRPr="00D13EDE">
        <w:rPr>
          <w:rFonts w:ascii="Times New Roman" w:eastAsia="Times New Roman" w:hAnsi="Times New Roman" w:cs="Times New Roman"/>
          <w:sz w:val="24"/>
          <w:szCs w:val="24"/>
        </w:rPr>
        <w:t xml:space="preserve"> </w:t>
      </w:r>
      <w:proofErr w:type="gramStart"/>
      <w:r w:rsidRPr="00D13EDE">
        <w:rPr>
          <w:rFonts w:ascii="Times New Roman" w:eastAsia="Times New Roman" w:hAnsi="Times New Roman" w:cs="Times New Roman"/>
          <w:sz w:val="24"/>
          <w:szCs w:val="24"/>
        </w:rPr>
        <w:t>Vokasionalisasi tidak boleh terjebak pada kebutuhan sesaat yang sempit apalagi mengancam kelangsungan hidup.</w:t>
      </w:r>
      <w:proofErr w:type="gramEnd"/>
      <w:r w:rsidRPr="00D13EDE">
        <w:rPr>
          <w:rFonts w:ascii="Times New Roman" w:eastAsia="Times New Roman" w:hAnsi="Times New Roman" w:cs="Times New Roman"/>
          <w:sz w:val="24"/>
          <w:szCs w:val="24"/>
        </w:rPr>
        <w:t xml:space="preserve"> </w:t>
      </w:r>
      <w:proofErr w:type="gramStart"/>
      <w:r w:rsidRPr="00D13EDE">
        <w:rPr>
          <w:rFonts w:ascii="Times New Roman" w:eastAsia="Times New Roman" w:hAnsi="Times New Roman" w:cs="Times New Roman"/>
          <w:sz w:val="24"/>
          <w:szCs w:val="24"/>
        </w:rPr>
        <w:t>Ini pesan moral vokasionalisasi masyarakat melalui pendidikan vokasi dan kejuruan.</w:t>
      </w:r>
      <w:proofErr w:type="gramEnd"/>
      <w:r w:rsidRPr="00D13EDE">
        <w:rPr>
          <w:rFonts w:ascii="Times New Roman" w:eastAsia="Times New Roman" w:hAnsi="Times New Roman" w:cs="Times New Roman"/>
          <w:sz w:val="24"/>
          <w:szCs w:val="24"/>
        </w:rPr>
        <w:t xml:space="preserve"> </w:t>
      </w:r>
      <w:proofErr w:type="gramStart"/>
      <w:r w:rsidRPr="00D13EDE">
        <w:rPr>
          <w:rFonts w:ascii="Times New Roman" w:eastAsia="Times New Roman" w:hAnsi="Times New Roman" w:cs="Times New Roman"/>
          <w:sz w:val="24"/>
          <w:szCs w:val="24"/>
        </w:rPr>
        <w:t>Pendidikan kejuruan dan vokasi tidak semata mata untuk memperoleh kesenangan, kemudahan, kenyamanan, keamanan sementara, tetapi untuk tujuan yang lebih jauh yaitu bahagia dan damai hidup bersama di planet bumi ini.</w:t>
      </w:r>
      <w:proofErr w:type="gramEnd"/>
      <w:r w:rsidRPr="00D13EDE">
        <w:rPr>
          <w:rFonts w:ascii="Times New Roman" w:eastAsia="Times New Roman" w:hAnsi="Times New Roman" w:cs="Times New Roman"/>
          <w:sz w:val="24"/>
          <w:szCs w:val="24"/>
        </w:rPr>
        <w:t xml:space="preserve"> </w:t>
      </w:r>
    </w:p>
    <w:p w:rsidR="003A5735" w:rsidRDefault="003A5735" w:rsidP="003A5735">
      <w:pPr>
        <w:pStyle w:val="NormalWeb"/>
        <w:spacing w:before="120" w:beforeAutospacing="0" w:after="0" w:afterAutospacing="0" w:line="360" w:lineRule="auto"/>
        <w:ind w:firstLine="547"/>
        <w:jc w:val="both"/>
        <w:rPr>
          <w:color w:val="000000" w:themeColor="text1"/>
          <w:lang w:val="en-US"/>
        </w:rPr>
      </w:pPr>
      <w:proofErr w:type="gramStart"/>
      <w:r>
        <w:rPr>
          <w:color w:val="000000" w:themeColor="text1"/>
          <w:lang w:val="en-US"/>
        </w:rPr>
        <w:t xml:space="preserve">Ideologi THK merupakan ideologi lokal </w:t>
      </w:r>
      <w:r>
        <w:rPr>
          <w:color w:val="000000" w:themeColor="text1"/>
        </w:rPr>
        <w:t>B</w:t>
      </w:r>
      <w:r>
        <w:rPr>
          <w:color w:val="000000" w:themeColor="text1"/>
          <w:lang w:val="en-US"/>
        </w:rPr>
        <w:t xml:space="preserve">ali yang </w:t>
      </w:r>
      <w:r>
        <w:rPr>
          <w:color w:val="000000" w:themeColor="text1"/>
        </w:rPr>
        <w:t>sudah</w:t>
      </w:r>
      <w:r>
        <w:rPr>
          <w:color w:val="000000" w:themeColor="text1"/>
          <w:lang w:val="en-US"/>
        </w:rPr>
        <w:t xml:space="preserve"> mendunia.</w:t>
      </w:r>
      <w:proofErr w:type="gramEnd"/>
      <w:r>
        <w:rPr>
          <w:color w:val="000000" w:themeColor="text1"/>
          <w:lang w:val="en-US"/>
        </w:rPr>
        <w:t xml:space="preserve"> </w:t>
      </w:r>
      <w:proofErr w:type="gramStart"/>
      <w:r>
        <w:rPr>
          <w:color w:val="000000" w:themeColor="text1"/>
          <w:lang w:val="en-US"/>
        </w:rPr>
        <w:t xml:space="preserve">Ideologi THK lahir dari konsep </w:t>
      </w:r>
      <w:r>
        <w:rPr>
          <w:i/>
          <w:color w:val="000000" w:themeColor="text1"/>
          <w:lang w:val="en-US"/>
        </w:rPr>
        <w:t>“Cucupu lan Manik”</w:t>
      </w:r>
      <w:r>
        <w:rPr>
          <w:color w:val="000000" w:themeColor="text1"/>
          <w:lang w:val="en-US"/>
        </w:rPr>
        <w:t xml:space="preserve"> atau konsep pertalian antara “isi dan wadah” (Agastia, 2007).</w:t>
      </w:r>
      <w:proofErr w:type="gramEnd"/>
      <w:r>
        <w:rPr>
          <w:color w:val="000000" w:themeColor="text1"/>
          <w:lang w:val="en-US"/>
        </w:rPr>
        <w:t xml:space="preserve"> </w:t>
      </w:r>
      <w:proofErr w:type="gramStart"/>
      <w:r>
        <w:rPr>
          <w:color w:val="000000" w:themeColor="text1"/>
          <w:lang w:val="en-US"/>
        </w:rPr>
        <w:t>Pertalian yang harmonis seimbang antara isi dan wadah adalah syarat terwujudnya kebahagiaan manusia (</w:t>
      </w:r>
      <w:r w:rsidRPr="007807CB">
        <w:rPr>
          <w:i/>
          <w:color w:val="000000" w:themeColor="text1"/>
          <w:lang w:val="en-US"/>
        </w:rPr>
        <w:t>janahita</w:t>
      </w:r>
      <w:r>
        <w:rPr>
          <w:color w:val="000000" w:themeColor="text1"/>
          <w:lang w:val="en-US"/>
        </w:rPr>
        <w:t>) dan kebahagiaan bersama (</w:t>
      </w:r>
      <w:r>
        <w:rPr>
          <w:i/>
          <w:color w:val="000000" w:themeColor="text1"/>
          <w:lang w:val="en-US"/>
        </w:rPr>
        <w:t>jagat</w:t>
      </w:r>
      <w:r w:rsidRPr="007807CB">
        <w:rPr>
          <w:i/>
          <w:color w:val="000000" w:themeColor="text1"/>
          <w:lang w:val="en-US"/>
        </w:rPr>
        <w:t>hita</w:t>
      </w:r>
      <w:r>
        <w:rPr>
          <w:color w:val="000000" w:themeColor="text1"/>
          <w:lang w:val="en-US"/>
        </w:rPr>
        <w:t>).</w:t>
      </w:r>
      <w:proofErr w:type="gramEnd"/>
      <w:r>
        <w:rPr>
          <w:color w:val="000000" w:themeColor="text1"/>
          <w:lang w:val="en-US"/>
        </w:rPr>
        <w:t xml:space="preserve"> Konsep </w:t>
      </w:r>
      <w:r>
        <w:rPr>
          <w:i/>
          <w:color w:val="000000" w:themeColor="text1"/>
          <w:lang w:val="en-US"/>
        </w:rPr>
        <w:t xml:space="preserve">cucupu </w:t>
      </w:r>
      <w:proofErr w:type="gramStart"/>
      <w:r>
        <w:rPr>
          <w:i/>
          <w:color w:val="000000" w:themeColor="text1"/>
          <w:lang w:val="en-US"/>
        </w:rPr>
        <w:t>lan</w:t>
      </w:r>
      <w:proofErr w:type="gramEnd"/>
      <w:r>
        <w:rPr>
          <w:i/>
          <w:color w:val="000000" w:themeColor="text1"/>
          <w:lang w:val="en-US"/>
        </w:rPr>
        <w:t xml:space="preserve"> manik</w:t>
      </w:r>
      <w:r>
        <w:rPr>
          <w:color w:val="000000" w:themeColor="text1"/>
          <w:lang w:val="en-US"/>
        </w:rPr>
        <w:t xml:space="preserve"> menegaskan bahwa akan selalu terjadi dinamika, perubahan isi membutuhkan perubahan wadah dan sebaliknya perubahan wadah membutuhkan perubahan isi. Kebudayaan Bali dengan ideologi THK </w:t>
      </w:r>
      <w:proofErr w:type="gramStart"/>
      <w:r>
        <w:rPr>
          <w:color w:val="000000" w:themeColor="text1"/>
          <w:lang w:val="en-US"/>
        </w:rPr>
        <w:t>menyatakan  manusia</w:t>
      </w:r>
      <w:proofErr w:type="gramEnd"/>
      <w:r>
        <w:rPr>
          <w:color w:val="000000" w:themeColor="text1"/>
          <w:lang w:val="en-US"/>
        </w:rPr>
        <w:t xml:space="preserve"> adalah  </w:t>
      </w:r>
      <w:r>
        <w:rPr>
          <w:i/>
          <w:color w:val="000000" w:themeColor="text1"/>
          <w:lang w:val="en-US"/>
        </w:rPr>
        <w:t>b</w:t>
      </w:r>
      <w:r w:rsidRPr="00947BBB">
        <w:rPr>
          <w:i/>
          <w:color w:val="000000" w:themeColor="text1"/>
          <w:lang w:val="en-US"/>
        </w:rPr>
        <w:t>huwa</w:t>
      </w:r>
      <w:r>
        <w:rPr>
          <w:i/>
          <w:color w:val="000000" w:themeColor="text1"/>
          <w:lang w:val="en-US"/>
        </w:rPr>
        <w:t>na alit/</w:t>
      </w:r>
      <w:r>
        <w:rPr>
          <w:color w:val="000000" w:themeColor="text1"/>
          <w:lang w:val="en-US"/>
        </w:rPr>
        <w:t>mikrokosmos</w:t>
      </w:r>
      <w:r>
        <w:rPr>
          <w:i/>
          <w:color w:val="000000" w:themeColor="text1"/>
          <w:lang w:val="en-US"/>
        </w:rPr>
        <w:t xml:space="preserve"> </w:t>
      </w:r>
      <w:r>
        <w:rPr>
          <w:color w:val="000000" w:themeColor="text1"/>
          <w:lang w:val="en-US"/>
        </w:rPr>
        <w:t>sebagai isi (</w:t>
      </w:r>
      <w:r w:rsidRPr="007807CB">
        <w:rPr>
          <w:i/>
          <w:color w:val="000000" w:themeColor="text1"/>
          <w:lang w:val="en-US"/>
        </w:rPr>
        <w:t>manik</w:t>
      </w:r>
      <w:r>
        <w:rPr>
          <w:color w:val="000000" w:themeColor="text1"/>
          <w:lang w:val="en-US"/>
        </w:rPr>
        <w:t xml:space="preserve">) sedangkan alam semesta ini </w:t>
      </w:r>
      <w:r>
        <w:rPr>
          <w:i/>
          <w:color w:val="000000" w:themeColor="text1"/>
          <w:lang w:val="en-US"/>
        </w:rPr>
        <w:t>bhuwana agung/</w:t>
      </w:r>
      <w:r>
        <w:rPr>
          <w:color w:val="000000" w:themeColor="text1"/>
          <w:lang w:val="en-US"/>
        </w:rPr>
        <w:t>makrokosmos</w:t>
      </w:r>
      <w:r>
        <w:rPr>
          <w:i/>
          <w:color w:val="000000" w:themeColor="text1"/>
          <w:lang w:val="en-US"/>
        </w:rPr>
        <w:t xml:space="preserve"> </w:t>
      </w:r>
      <w:r>
        <w:rPr>
          <w:color w:val="000000" w:themeColor="text1"/>
          <w:lang w:val="en-US"/>
        </w:rPr>
        <w:t xml:space="preserve">sebagai wadah </w:t>
      </w:r>
      <w:r>
        <w:rPr>
          <w:i/>
          <w:color w:val="000000" w:themeColor="text1"/>
          <w:lang w:val="en-US"/>
        </w:rPr>
        <w:t>(cucupu).</w:t>
      </w:r>
      <w:r>
        <w:rPr>
          <w:color w:val="000000" w:themeColor="text1"/>
          <w:lang w:val="en-US"/>
        </w:rPr>
        <w:t xml:space="preserve"> </w:t>
      </w:r>
    </w:p>
    <w:p w:rsidR="003A5735" w:rsidRDefault="003A5735" w:rsidP="003A5735">
      <w:pPr>
        <w:pStyle w:val="NormalWeb"/>
        <w:spacing w:before="0" w:beforeAutospacing="0" w:after="0" w:afterAutospacing="0" w:line="360" w:lineRule="auto"/>
        <w:ind w:firstLine="547"/>
        <w:jc w:val="both"/>
        <w:rPr>
          <w:color w:val="000000" w:themeColor="text1"/>
          <w:lang w:val="en-US"/>
        </w:rPr>
      </w:pPr>
      <w:r>
        <w:rPr>
          <w:color w:val="000000" w:themeColor="text1"/>
          <w:lang w:val="en-US"/>
        </w:rPr>
        <w:t xml:space="preserve">Konsep </w:t>
      </w:r>
      <w:r>
        <w:rPr>
          <w:i/>
          <w:color w:val="000000" w:themeColor="text1"/>
          <w:lang w:val="en-US"/>
        </w:rPr>
        <w:t xml:space="preserve">cucupu lan manik </w:t>
      </w:r>
      <w:r>
        <w:rPr>
          <w:color w:val="000000" w:themeColor="text1"/>
          <w:lang w:val="en-US"/>
        </w:rPr>
        <w:t xml:space="preserve">sebagai konsep pertalian harmonis seimbang antara isi dan wadah, oleh </w:t>
      </w:r>
      <w:proofErr w:type="gramStart"/>
      <w:r>
        <w:rPr>
          <w:color w:val="000000" w:themeColor="text1"/>
          <w:lang w:val="en-US"/>
        </w:rPr>
        <w:t>masyarakat  Bali</w:t>
      </w:r>
      <w:proofErr w:type="gramEnd"/>
      <w:r>
        <w:rPr>
          <w:color w:val="000000" w:themeColor="text1"/>
          <w:lang w:val="en-US"/>
        </w:rPr>
        <w:t xml:space="preserve"> direalisasikan menjadi tiga bentuk keharmonisan yaitu: (1) keharmonisan manusia dengan Tuhan yang disebut dengan </w:t>
      </w:r>
      <w:r>
        <w:rPr>
          <w:i/>
          <w:color w:val="000000" w:themeColor="text1"/>
          <w:lang w:val="en-US"/>
        </w:rPr>
        <w:t>parhyangan</w:t>
      </w:r>
      <w:r>
        <w:rPr>
          <w:color w:val="000000" w:themeColor="text1"/>
          <w:lang w:val="en-US"/>
        </w:rPr>
        <w:t xml:space="preserve">; (2) keharmonisan antar sesama manusia yang disebut dengan </w:t>
      </w:r>
      <w:r>
        <w:rPr>
          <w:i/>
          <w:color w:val="000000" w:themeColor="text1"/>
          <w:lang w:val="en-US"/>
        </w:rPr>
        <w:t>pawongan</w:t>
      </w:r>
      <w:r>
        <w:rPr>
          <w:color w:val="000000" w:themeColor="text1"/>
          <w:lang w:val="en-US"/>
        </w:rPr>
        <w:t xml:space="preserve">; dan (3) keharmonisan manusia dengan alam lingkungan yang disebut dengan </w:t>
      </w:r>
      <w:r>
        <w:rPr>
          <w:i/>
          <w:color w:val="000000" w:themeColor="text1"/>
          <w:lang w:val="en-US"/>
        </w:rPr>
        <w:t>palemahan.</w:t>
      </w:r>
      <w:r>
        <w:rPr>
          <w:color w:val="000000" w:themeColor="text1"/>
          <w:lang w:val="en-US"/>
        </w:rPr>
        <w:t xml:space="preserve"> Ketiga dimensi keharmonisan ini yaitu </w:t>
      </w:r>
      <w:r>
        <w:rPr>
          <w:i/>
          <w:color w:val="000000" w:themeColor="text1"/>
          <w:lang w:val="en-US"/>
        </w:rPr>
        <w:t xml:space="preserve">parhyangan, pawongan, dan palemahan </w:t>
      </w:r>
      <w:r>
        <w:rPr>
          <w:color w:val="000000" w:themeColor="text1"/>
          <w:lang w:val="en-US"/>
        </w:rPr>
        <w:t>(3</w:t>
      </w:r>
      <w:r w:rsidRPr="00845C35">
        <w:rPr>
          <w:color w:val="000000" w:themeColor="text1"/>
          <w:lang w:val="en-US"/>
        </w:rPr>
        <w:t>Pa</w:t>
      </w:r>
      <w:r>
        <w:rPr>
          <w:color w:val="000000" w:themeColor="text1"/>
          <w:lang w:val="en-US"/>
        </w:rPr>
        <w:t xml:space="preserve">) adalah sintesis pemikiran mendasar dari suatu konsep hidup bahagia, sejahtera bersama, dan </w:t>
      </w:r>
      <w:proofErr w:type="gramStart"/>
      <w:r>
        <w:rPr>
          <w:color w:val="000000" w:themeColor="text1"/>
          <w:lang w:val="en-US"/>
        </w:rPr>
        <w:t>berkesinambungan  yang</w:t>
      </w:r>
      <w:proofErr w:type="gramEnd"/>
      <w:r>
        <w:rPr>
          <w:color w:val="000000" w:themeColor="text1"/>
          <w:lang w:val="en-US"/>
        </w:rPr>
        <w:t xml:space="preserve"> dikenal dengan ideologi T</w:t>
      </w:r>
      <w:r>
        <w:rPr>
          <w:color w:val="000000" w:themeColor="text1"/>
        </w:rPr>
        <w:t xml:space="preserve">ri </w:t>
      </w:r>
      <w:r>
        <w:rPr>
          <w:color w:val="000000" w:themeColor="text1"/>
          <w:lang w:val="en-US"/>
        </w:rPr>
        <w:t>H</w:t>
      </w:r>
      <w:r>
        <w:rPr>
          <w:color w:val="000000" w:themeColor="text1"/>
        </w:rPr>
        <w:t xml:space="preserve">ita </w:t>
      </w:r>
      <w:r>
        <w:rPr>
          <w:color w:val="000000" w:themeColor="text1"/>
          <w:lang w:val="en-US"/>
        </w:rPr>
        <w:t>K</w:t>
      </w:r>
      <w:r>
        <w:rPr>
          <w:color w:val="000000" w:themeColor="text1"/>
        </w:rPr>
        <w:t>arana (THK)</w:t>
      </w:r>
      <w:r>
        <w:rPr>
          <w:color w:val="000000" w:themeColor="text1"/>
          <w:lang w:val="en-US"/>
        </w:rPr>
        <w:t xml:space="preserve"> (Sudira, 2011). </w:t>
      </w:r>
    </w:p>
    <w:p w:rsidR="003A5735" w:rsidRPr="00153F3A" w:rsidRDefault="003A5735" w:rsidP="003A5735">
      <w:pPr>
        <w:pStyle w:val="NormalWeb"/>
        <w:spacing w:before="0" w:beforeAutospacing="0" w:after="0" w:afterAutospacing="0" w:line="360" w:lineRule="auto"/>
        <w:ind w:firstLine="547"/>
        <w:jc w:val="both"/>
        <w:rPr>
          <w:color w:val="000000" w:themeColor="text1"/>
          <w:lang w:val="en-US"/>
        </w:rPr>
      </w:pPr>
      <w:r>
        <w:rPr>
          <w:color w:val="000000" w:themeColor="text1"/>
          <w:lang w:val="en-US"/>
        </w:rPr>
        <w:t xml:space="preserve">Ideologi THK mengajarkan bahwa setiap manusia memiliki tiga modal dasar untuk hidup </w:t>
      </w:r>
      <w:proofErr w:type="gramStart"/>
      <w:r>
        <w:rPr>
          <w:color w:val="000000" w:themeColor="text1"/>
          <w:lang w:val="en-US"/>
        </w:rPr>
        <w:t>bahagia  yaitu</w:t>
      </w:r>
      <w:proofErr w:type="gramEnd"/>
      <w:r>
        <w:rPr>
          <w:color w:val="000000" w:themeColor="text1"/>
          <w:lang w:val="en-US"/>
        </w:rPr>
        <w:t xml:space="preserve">: </w:t>
      </w:r>
      <w:r w:rsidRPr="00092E19">
        <w:rPr>
          <w:color w:val="000000" w:themeColor="text1"/>
          <w:lang w:val="en-US"/>
        </w:rPr>
        <w:t xml:space="preserve">(1) </w:t>
      </w:r>
      <w:r w:rsidRPr="00092E19">
        <w:rPr>
          <w:i/>
          <w:color w:val="000000" w:themeColor="text1"/>
        </w:rPr>
        <w:t>a</w:t>
      </w:r>
      <w:r w:rsidRPr="00092E19">
        <w:rPr>
          <w:i/>
          <w:color w:val="000000" w:themeColor="text1"/>
          <w:lang w:val="en-US"/>
        </w:rPr>
        <w:t>tman</w:t>
      </w:r>
      <w:r>
        <w:rPr>
          <w:i/>
          <w:color w:val="000000" w:themeColor="text1"/>
          <w:lang w:val="en-US"/>
        </w:rPr>
        <w:t>/</w:t>
      </w:r>
      <w:r>
        <w:rPr>
          <w:color w:val="000000" w:themeColor="text1"/>
          <w:lang w:val="en-US"/>
        </w:rPr>
        <w:t>jiwa</w:t>
      </w:r>
      <w:r w:rsidRPr="00092E19">
        <w:rPr>
          <w:color w:val="000000" w:themeColor="text1"/>
          <w:lang w:val="en-US"/>
        </w:rPr>
        <w:t xml:space="preserve">; (2) </w:t>
      </w:r>
      <w:r w:rsidRPr="00092E19">
        <w:rPr>
          <w:i/>
          <w:color w:val="000000" w:themeColor="text1"/>
        </w:rPr>
        <w:t>p</w:t>
      </w:r>
      <w:r w:rsidRPr="00092E19">
        <w:rPr>
          <w:i/>
          <w:color w:val="000000" w:themeColor="text1"/>
          <w:lang w:val="en-US"/>
        </w:rPr>
        <w:t>rana</w:t>
      </w:r>
      <w:r>
        <w:rPr>
          <w:i/>
          <w:color w:val="000000" w:themeColor="text1"/>
          <w:lang w:val="en-US"/>
        </w:rPr>
        <w:t>/</w:t>
      </w:r>
      <w:r>
        <w:rPr>
          <w:color w:val="000000" w:themeColor="text1"/>
          <w:lang w:val="en-US"/>
        </w:rPr>
        <w:t xml:space="preserve">kekuatan </w:t>
      </w:r>
      <w:r w:rsidRPr="00092E19">
        <w:rPr>
          <w:i/>
          <w:color w:val="000000" w:themeColor="text1"/>
          <w:lang w:val="en-US"/>
        </w:rPr>
        <w:t>sabda-bayu-idep</w:t>
      </w:r>
      <w:r w:rsidRPr="00092E19">
        <w:rPr>
          <w:color w:val="000000" w:themeColor="text1"/>
          <w:lang w:val="en-US"/>
        </w:rPr>
        <w:t>;</w:t>
      </w:r>
      <w:r>
        <w:rPr>
          <w:color w:val="000000" w:themeColor="text1"/>
          <w:lang w:val="en-US"/>
        </w:rPr>
        <w:t xml:space="preserve"> dan</w:t>
      </w:r>
      <w:r w:rsidRPr="00092E19">
        <w:rPr>
          <w:color w:val="000000" w:themeColor="text1"/>
          <w:lang w:val="en-US"/>
        </w:rPr>
        <w:t xml:space="preserve"> (3) </w:t>
      </w:r>
      <w:r>
        <w:rPr>
          <w:i/>
          <w:color w:val="000000" w:themeColor="text1"/>
          <w:lang w:val="en-US"/>
        </w:rPr>
        <w:t xml:space="preserve">angga </w:t>
      </w:r>
      <w:r w:rsidRPr="00092E19">
        <w:rPr>
          <w:i/>
          <w:color w:val="000000" w:themeColor="text1"/>
        </w:rPr>
        <w:t>s</w:t>
      </w:r>
      <w:r w:rsidRPr="00092E19">
        <w:rPr>
          <w:i/>
          <w:color w:val="000000" w:themeColor="text1"/>
          <w:lang w:val="en-US"/>
        </w:rPr>
        <w:t>arira</w:t>
      </w:r>
      <w:r>
        <w:rPr>
          <w:i/>
          <w:color w:val="000000" w:themeColor="text1"/>
          <w:lang w:val="en-US"/>
        </w:rPr>
        <w:t>/</w:t>
      </w:r>
      <w:r w:rsidRPr="00092E19">
        <w:rPr>
          <w:color w:val="000000" w:themeColor="text1"/>
          <w:lang w:val="en-US"/>
        </w:rPr>
        <w:t>badan wadag</w:t>
      </w:r>
      <w:r>
        <w:rPr>
          <w:color w:val="000000" w:themeColor="text1"/>
          <w:lang w:val="en-US"/>
        </w:rPr>
        <w:t>.</w:t>
      </w:r>
      <w:r w:rsidRPr="00092E19">
        <w:rPr>
          <w:color w:val="000000" w:themeColor="text1"/>
          <w:lang w:val="en-US"/>
        </w:rPr>
        <w:t xml:space="preserve"> </w:t>
      </w:r>
      <w:r>
        <w:rPr>
          <w:color w:val="000000" w:themeColor="text1"/>
          <w:lang w:val="en-US"/>
        </w:rPr>
        <w:t xml:space="preserve">Hilang atau melemah atau </w:t>
      </w:r>
      <w:proofErr w:type="gramStart"/>
      <w:r>
        <w:rPr>
          <w:color w:val="000000" w:themeColor="text1"/>
          <w:lang w:val="en-US"/>
        </w:rPr>
        <w:t>disharmoni  salah</w:t>
      </w:r>
      <w:proofErr w:type="gramEnd"/>
      <w:r>
        <w:rPr>
          <w:color w:val="000000" w:themeColor="text1"/>
          <w:lang w:val="en-US"/>
        </w:rPr>
        <w:t xml:space="preserve"> satu unsur THK dalam diri manusia maka </w:t>
      </w:r>
      <w:r>
        <w:rPr>
          <w:color w:val="000000" w:themeColor="text1"/>
          <w:lang w:val="en-US"/>
        </w:rPr>
        <w:lastRenderedPageBreak/>
        <w:t xml:space="preserve">kebahagiaan itu akan hilang atau terganggu. Dalam wadah rumah tangga atau keluarga </w:t>
      </w:r>
      <w:r w:rsidRPr="00DB7D92">
        <w:rPr>
          <w:i/>
          <w:color w:val="000000" w:themeColor="text1"/>
          <w:lang w:val="en-US"/>
        </w:rPr>
        <w:t>sanggah/pemerajan</w:t>
      </w:r>
      <w:r>
        <w:rPr>
          <w:color w:val="000000" w:themeColor="text1"/>
          <w:lang w:val="en-US"/>
        </w:rPr>
        <w:t xml:space="preserve"> </w:t>
      </w:r>
      <w:proofErr w:type="gramStart"/>
      <w:r>
        <w:rPr>
          <w:color w:val="000000" w:themeColor="text1"/>
          <w:lang w:val="en-US"/>
        </w:rPr>
        <w:t xml:space="preserve">adalah  </w:t>
      </w:r>
      <w:r w:rsidRPr="00B05E72">
        <w:rPr>
          <w:i/>
          <w:color w:val="000000" w:themeColor="text1"/>
          <w:lang w:val="en-US"/>
        </w:rPr>
        <w:t>parhyangan</w:t>
      </w:r>
      <w:proofErr w:type="gramEnd"/>
      <w:r w:rsidRPr="00B05E72">
        <w:rPr>
          <w:i/>
          <w:color w:val="000000" w:themeColor="text1"/>
          <w:lang w:val="en-US"/>
        </w:rPr>
        <w:t xml:space="preserve"> </w:t>
      </w:r>
      <w:r>
        <w:rPr>
          <w:color w:val="000000" w:themeColor="text1"/>
          <w:lang w:val="en-US"/>
        </w:rPr>
        <w:t xml:space="preserve">yang berfungsi sebagai jiwa keluarga, sedangkan anggota keluarga adalah </w:t>
      </w:r>
      <w:r>
        <w:rPr>
          <w:i/>
          <w:color w:val="000000" w:themeColor="text1"/>
          <w:lang w:val="en-US"/>
        </w:rPr>
        <w:t xml:space="preserve">pawongan </w:t>
      </w:r>
      <w:r w:rsidRPr="00B05E72">
        <w:rPr>
          <w:color w:val="000000" w:themeColor="text1"/>
          <w:lang w:val="en-US"/>
        </w:rPr>
        <w:t>sebagai</w:t>
      </w:r>
      <w:r>
        <w:rPr>
          <w:i/>
          <w:color w:val="000000" w:themeColor="text1"/>
          <w:lang w:val="en-US"/>
        </w:rPr>
        <w:t xml:space="preserve"> </w:t>
      </w:r>
      <w:r>
        <w:rPr>
          <w:color w:val="000000" w:themeColor="text1"/>
          <w:lang w:val="en-US"/>
        </w:rPr>
        <w:t>kekuatan/</w:t>
      </w:r>
      <w:r w:rsidRPr="00DB7D92">
        <w:rPr>
          <w:i/>
          <w:color w:val="000000" w:themeColor="text1"/>
          <w:lang w:val="en-US"/>
        </w:rPr>
        <w:t>prana</w:t>
      </w:r>
      <w:r>
        <w:rPr>
          <w:color w:val="000000" w:themeColor="text1"/>
          <w:lang w:val="en-US"/>
        </w:rPr>
        <w:t xml:space="preserve"> rumah tangga, dan </w:t>
      </w:r>
      <w:r w:rsidRPr="00332371">
        <w:rPr>
          <w:i/>
          <w:color w:val="000000" w:themeColor="text1"/>
          <w:lang w:val="en-US"/>
        </w:rPr>
        <w:t>karang</w:t>
      </w:r>
      <w:r>
        <w:rPr>
          <w:color w:val="000000" w:themeColor="text1"/>
          <w:lang w:val="en-US"/>
        </w:rPr>
        <w:t xml:space="preserve"> atau areal rumah adalah </w:t>
      </w:r>
      <w:r w:rsidRPr="00DB7D92">
        <w:rPr>
          <w:i/>
          <w:color w:val="000000" w:themeColor="text1"/>
          <w:lang w:val="en-US"/>
        </w:rPr>
        <w:t>palemahan</w:t>
      </w:r>
      <w:r>
        <w:rPr>
          <w:i/>
          <w:color w:val="000000" w:themeColor="text1"/>
          <w:lang w:val="en-US"/>
        </w:rPr>
        <w:t xml:space="preserve">. </w:t>
      </w:r>
      <w:proofErr w:type="gramStart"/>
      <w:r w:rsidRPr="00650114">
        <w:rPr>
          <w:i/>
          <w:color w:val="000000" w:themeColor="text1"/>
          <w:lang w:val="en-US"/>
        </w:rPr>
        <w:t>Sanggah/pemerajan</w:t>
      </w:r>
      <w:r>
        <w:rPr>
          <w:color w:val="000000" w:themeColor="text1"/>
          <w:lang w:val="en-US"/>
        </w:rPr>
        <w:t xml:space="preserve"> sebagai </w:t>
      </w:r>
      <w:r w:rsidRPr="00C20AF0">
        <w:rPr>
          <w:i/>
          <w:color w:val="000000" w:themeColor="text1"/>
          <w:lang w:val="en-US"/>
        </w:rPr>
        <w:t>parhyangan</w:t>
      </w:r>
      <w:r>
        <w:rPr>
          <w:color w:val="000000" w:themeColor="text1"/>
          <w:lang w:val="en-US"/>
        </w:rPr>
        <w:t xml:space="preserve"> adalah jiwa, pelindung, penuntun bagi semua anggota keluarga.</w:t>
      </w:r>
      <w:proofErr w:type="gramEnd"/>
      <w:r>
        <w:rPr>
          <w:color w:val="000000" w:themeColor="text1"/>
          <w:lang w:val="en-US"/>
        </w:rPr>
        <w:t xml:space="preserve"> Di </w:t>
      </w:r>
      <w:r>
        <w:rPr>
          <w:i/>
          <w:color w:val="000000" w:themeColor="text1"/>
          <w:lang w:val="en-US"/>
        </w:rPr>
        <w:t>s</w:t>
      </w:r>
      <w:r w:rsidRPr="00650114">
        <w:rPr>
          <w:i/>
          <w:color w:val="000000" w:themeColor="text1"/>
          <w:lang w:val="en-US"/>
        </w:rPr>
        <w:t>anggah/pemerajan</w:t>
      </w:r>
      <w:r>
        <w:rPr>
          <w:color w:val="000000" w:themeColor="text1"/>
          <w:lang w:val="en-US"/>
        </w:rPr>
        <w:t xml:space="preserve"> Tuhan dipuja sebagai </w:t>
      </w:r>
      <w:r w:rsidRPr="00B83E82">
        <w:rPr>
          <w:i/>
          <w:color w:val="000000" w:themeColor="text1"/>
          <w:lang w:val="en-US"/>
        </w:rPr>
        <w:t>Bhatara Guru</w:t>
      </w:r>
      <w:r>
        <w:rPr>
          <w:color w:val="000000" w:themeColor="text1"/>
          <w:lang w:val="en-US"/>
        </w:rPr>
        <w:t xml:space="preserve"> </w:t>
      </w:r>
      <w:proofErr w:type="gramStart"/>
      <w:r>
        <w:rPr>
          <w:color w:val="000000" w:themeColor="text1"/>
          <w:lang w:val="en-US"/>
        </w:rPr>
        <w:t>yang</w:t>
      </w:r>
      <w:proofErr w:type="gramEnd"/>
      <w:r>
        <w:rPr>
          <w:color w:val="000000" w:themeColor="text1"/>
          <w:lang w:val="en-US"/>
        </w:rPr>
        <w:t xml:space="preserve"> memiliki kekuasaan untuk menuntun anggota keluarga menjadi cerdas, terampil, arif, dan bijaksana. </w:t>
      </w:r>
    </w:p>
    <w:p w:rsidR="003A5735" w:rsidRDefault="003A5735" w:rsidP="003A5735">
      <w:pPr>
        <w:autoSpaceDE w:val="0"/>
        <w:autoSpaceDN w:val="0"/>
        <w:adjustRightInd w:val="0"/>
        <w:ind w:firstLine="547"/>
        <w:jc w:val="both"/>
        <w:rPr>
          <w:rFonts w:ascii="Times New Roman" w:hAnsi="Times New Roman"/>
          <w:sz w:val="24"/>
          <w:szCs w:val="24"/>
          <w:lang w:val="id-ID"/>
        </w:rPr>
      </w:pPr>
      <w:r>
        <w:rPr>
          <w:rFonts w:ascii="Times New Roman" w:hAnsi="Times New Roman"/>
          <w:sz w:val="24"/>
          <w:szCs w:val="24"/>
        </w:rPr>
        <w:t xml:space="preserve">Dalam wadah desa </w:t>
      </w:r>
      <w:r w:rsidRPr="00D22819">
        <w:rPr>
          <w:rFonts w:ascii="Times New Roman" w:hAnsi="Times New Roman"/>
          <w:i/>
          <w:sz w:val="24"/>
          <w:szCs w:val="24"/>
        </w:rPr>
        <w:t>pakraman</w:t>
      </w:r>
      <w:r>
        <w:rPr>
          <w:rFonts w:ascii="Times New Roman" w:hAnsi="Times New Roman"/>
          <w:i/>
          <w:sz w:val="24"/>
          <w:szCs w:val="24"/>
        </w:rPr>
        <w:t xml:space="preserve">, </w:t>
      </w:r>
      <w:r w:rsidRPr="00650114">
        <w:rPr>
          <w:rFonts w:ascii="Times New Roman" w:hAnsi="Times New Roman"/>
          <w:i/>
          <w:sz w:val="24"/>
          <w:szCs w:val="24"/>
        </w:rPr>
        <w:t>kahyangan tiga</w:t>
      </w:r>
      <w:r>
        <w:rPr>
          <w:rFonts w:ascii="Times New Roman" w:hAnsi="Times New Roman"/>
          <w:sz w:val="24"/>
          <w:szCs w:val="24"/>
        </w:rPr>
        <w:t xml:space="preserve"> yaitu Pura Desa sebagai tempat pemujaan </w:t>
      </w:r>
      <w:r w:rsidRPr="00153F3A">
        <w:rPr>
          <w:rFonts w:ascii="Times New Roman" w:hAnsi="Times New Roman"/>
          <w:i/>
          <w:sz w:val="24"/>
          <w:szCs w:val="24"/>
        </w:rPr>
        <w:t>Bhatara</w:t>
      </w:r>
      <w:r>
        <w:rPr>
          <w:rFonts w:ascii="Times New Roman" w:hAnsi="Times New Roman"/>
          <w:sz w:val="24"/>
          <w:szCs w:val="24"/>
        </w:rPr>
        <w:t xml:space="preserve"> Brahma, Pura Puseh sebagai tempat pemujaan </w:t>
      </w:r>
      <w:r w:rsidRPr="00B83E82">
        <w:rPr>
          <w:rFonts w:ascii="Times New Roman" w:hAnsi="Times New Roman"/>
          <w:i/>
          <w:sz w:val="24"/>
          <w:szCs w:val="24"/>
        </w:rPr>
        <w:t>Bhatara</w:t>
      </w:r>
      <w:r>
        <w:rPr>
          <w:rFonts w:ascii="Times New Roman" w:hAnsi="Times New Roman"/>
          <w:sz w:val="24"/>
          <w:szCs w:val="24"/>
        </w:rPr>
        <w:t xml:space="preserve"> Wisnu, dan Pura Dalem sebagai tempat pemujaan </w:t>
      </w:r>
      <w:r w:rsidRPr="00B83E82">
        <w:rPr>
          <w:rFonts w:ascii="Times New Roman" w:hAnsi="Times New Roman"/>
          <w:i/>
          <w:sz w:val="24"/>
          <w:szCs w:val="24"/>
        </w:rPr>
        <w:t>Bhatara</w:t>
      </w:r>
      <w:r>
        <w:rPr>
          <w:rFonts w:ascii="Times New Roman" w:hAnsi="Times New Roman"/>
          <w:sz w:val="24"/>
          <w:szCs w:val="24"/>
        </w:rPr>
        <w:t xml:space="preserve"> Siwa adalah </w:t>
      </w:r>
      <w:r>
        <w:rPr>
          <w:rFonts w:ascii="Times New Roman" w:hAnsi="Times New Roman"/>
          <w:i/>
          <w:sz w:val="24"/>
          <w:szCs w:val="24"/>
        </w:rPr>
        <w:t xml:space="preserve">parhyangan </w:t>
      </w:r>
      <w:r>
        <w:rPr>
          <w:rFonts w:ascii="Times New Roman" w:hAnsi="Times New Roman"/>
          <w:sz w:val="24"/>
          <w:szCs w:val="24"/>
        </w:rPr>
        <w:t xml:space="preserve">yang merupakan jiwa dari warga desa </w:t>
      </w:r>
      <w:r w:rsidRPr="00D22819">
        <w:rPr>
          <w:rFonts w:ascii="Times New Roman" w:hAnsi="Times New Roman"/>
          <w:i/>
          <w:sz w:val="24"/>
          <w:szCs w:val="24"/>
        </w:rPr>
        <w:t>p</w:t>
      </w:r>
      <w:r>
        <w:rPr>
          <w:rFonts w:ascii="Times New Roman" w:hAnsi="Times New Roman"/>
          <w:i/>
          <w:sz w:val="24"/>
          <w:szCs w:val="24"/>
        </w:rPr>
        <w:t>a</w:t>
      </w:r>
      <w:r w:rsidRPr="00D22819">
        <w:rPr>
          <w:rFonts w:ascii="Times New Roman" w:hAnsi="Times New Roman"/>
          <w:i/>
          <w:sz w:val="24"/>
          <w:szCs w:val="24"/>
        </w:rPr>
        <w:t>kraman</w:t>
      </w:r>
      <w:r>
        <w:rPr>
          <w:rFonts w:ascii="Times New Roman" w:hAnsi="Times New Roman"/>
          <w:i/>
          <w:sz w:val="24"/>
          <w:szCs w:val="24"/>
        </w:rPr>
        <w:t xml:space="preserve">. </w:t>
      </w:r>
      <w:r>
        <w:rPr>
          <w:rFonts w:ascii="Times New Roman" w:hAnsi="Times New Roman"/>
          <w:sz w:val="24"/>
          <w:szCs w:val="24"/>
        </w:rPr>
        <w:t xml:space="preserve">Segenap warga desa </w:t>
      </w:r>
      <w:proofErr w:type="gramStart"/>
      <w:r>
        <w:rPr>
          <w:rFonts w:ascii="Times New Roman" w:hAnsi="Times New Roman"/>
          <w:i/>
          <w:sz w:val="24"/>
          <w:szCs w:val="24"/>
        </w:rPr>
        <w:t xml:space="preserve">pakraman </w:t>
      </w:r>
      <w:r>
        <w:rPr>
          <w:rFonts w:ascii="Times New Roman" w:hAnsi="Times New Roman"/>
          <w:sz w:val="24"/>
          <w:szCs w:val="24"/>
        </w:rPr>
        <w:t xml:space="preserve"> adalah</w:t>
      </w:r>
      <w:proofErr w:type="gramEnd"/>
      <w:r>
        <w:rPr>
          <w:rFonts w:ascii="Times New Roman" w:hAnsi="Times New Roman"/>
          <w:sz w:val="24"/>
          <w:szCs w:val="24"/>
        </w:rPr>
        <w:t xml:space="preserve"> </w:t>
      </w:r>
      <w:r w:rsidRPr="00025857">
        <w:rPr>
          <w:rFonts w:ascii="Times New Roman" w:hAnsi="Times New Roman"/>
          <w:i/>
          <w:sz w:val="24"/>
          <w:szCs w:val="24"/>
        </w:rPr>
        <w:t>pawongan</w:t>
      </w:r>
      <w:r>
        <w:rPr>
          <w:rFonts w:ascii="Times New Roman" w:hAnsi="Times New Roman"/>
          <w:sz w:val="24"/>
          <w:szCs w:val="24"/>
        </w:rPr>
        <w:t xml:space="preserve"> dan batas-batas wilayah desa </w:t>
      </w:r>
      <w:r>
        <w:rPr>
          <w:rFonts w:ascii="Times New Roman" w:hAnsi="Times New Roman"/>
          <w:i/>
          <w:sz w:val="24"/>
          <w:szCs w:val="24"/>
        </w:rPr>
        <w:t xml:space="preserve">pakraman </w:t>
      </w:r>
      <w:r>
        <w:rPr>
          <w:rFonts w:ascii="Times New Roman" w:hAnsi="Times New Roman"/>
          <w:sz w:val="24"/>
          <w:szCs w:val="24"/>
        </w:rPr>
        <w:t xml:space="preserve">dengan keseluruhan bangunan dan alam yang tumbuh adalah </w:t>
      </w:r>
      <w:r>
        <w:rPr>
          <w:rFonts w:ascii="Times New Roman" w:hAnsi="Times New Roman"/>
          <w:i/>
          <w:sz w:val="24"/>
          <w:szCs w:val="24"/>
        </w:rPr>
        <w:t xml:space="preserve">palemahan. </w:t>
      </w:r>
      <w:proofErr w:type="gramStart"/>
      <w:r>
        <w:rPr>
          <w:rFonts w:ascii="Times New Roman" w:hAnsi="Times New Roman"/>
          <w:sz w:val="24"/>
          <w:szCs w:val="24"/>
        </w:rPr>
        <w:t xml:space="preserve">Pemujaan </w:t>
      </w:r>
      <w:r w:rsidRPr="00650114">
        <w:rPr>
          <w:rFonts w:ascii="Times New Roman" w:hAnsi="Times New Roman"/>
          <w:i/>
          <w:sz w:val="24"/>
          <w:szCs w:val="24"/>
        </w:rPr>
        <w:t>kahyangan tiga</w:t>
      </w:r>
      <w:r>
        <w:rPr>
          <w:rFonts w:ascii="Times New Roman" w:hAnsi="Times New Roman"/>
          <w:sz w:val="24"/>
          <w:szCs w:val="24"/>
        </w:rPr>
        <w:t xml:space="preserve"> dilandasi penguatan ajaran </w:t>
      </w:r>
      <w:r w:rsidRPr="00650114">
        <w:rPr>
          <w:rFonts w:ascii="Times New Roman" w:hAnsi="Times New Roman"/>
          <w:i/>
          <w:sz w:val="24"/>
          <w:szCs w:val="24"/>
        </w:rPr>
        <w:t>tri kona</w:t>
      </w:r>
      <w:r>
        <w:rPr>
          <w:rFonts w:ascii="Times New Roman" w:hAnsi="Times New Roman"/>
          <w:sz w:val="24"/>
          <w:szCs w:val="24"/>
        </w:rPr>
        <w:t xml:space="preserve"> dan </w:t>
      </w:r>
      <w:r w:rsidRPr="00650114">
        <w:rPr>
          <w:rFonts w:ascii="Times New Roman" w:hAnsi="Times New Roman"/>
          <w:i/>
          <w:sz w:val="24"/>
          <w:szCs w:val="24"/>
        </w:rPr>
        <w:t>tri guna</w:t>
      </w:r>
      <w:r>
        <w:rPr>
          <w:rFonts w:ascii="Times New Roman" w:hAnsi="Times New Roman"/>
          <w:sz w:val="24"/>
          <w:szCs w:val="24"/>
        </w:rPr>
        <w:t xml:space="preserve"> mengarahkan warga desa </w:t>
      </w:r>
      <w:r>
        <w:rPr>
          <w:rFonts w:ascii="Times New Roman" w:hAnsi="Times New Roman"/>
          <w:i/>
          <w:sz w:val="24"/>
          <w:szCs w:val="24"/>
        </w:rPr>
        <w:t xml:space="preserve">pakraman </w:t>
      </w:r>
      <w:r>
        <w:rPr>
          <w:rFonts w:ascii="Times New Roman" w:hAnsi="Times New Roman"/>
          <w:sz w:val="24"/>
          <w:szCs w:val="24"/>
        </w:rPr>
        <w:t xml:space="preserve">untuk selalu aktif kreatif </w:t>
      </w:r>
      <w:r>
        <w:rPr>
          <w:rFonts w:ascii="Times New Roman" w:hAnsi="Times New Roman"/>
          <w:i/>
          <w:sz w:val="24"/>
          <w:szCs w:val="24"/>
        </w:rPr>
        <w:t xml:space="preserve">sekala-niskala </w:t>
      </w:r>
      <w:r>
        <w:rPr>
          <w:rFonts w:ascii="Times New Roman" w:hAnsi="Times New Roman"/>
          <w:sz w:val="24"/>
          <w:szCs w:val="24"/>
        </w:rPr>
        <w:t xml:space="preserve">mengembangkan gagasan-gagasan, melakukan program aksi yang bermanfaat bagi kebahagiaan warga desa </w:t>
      </w:r>
      <w:r>
        <w:rPr>
          <w:rFonts w:ascii="Times New Roman" w:hAnsi="Times New Roman"/>
          <w:i/>
          <w:sz w:val="24"/>
          <w:szCs w:val="24"/>
        </w:rPr>
        <w:t xml:space="preserve">pakraman (janahita-jagathita), </w:t>
      </w:r>
      <w:r>
        <w:rPr>
          <w:rFonts w:ascii="Times New Roman" w:hAnsi="Times New Roman"/>
          <w:sz w:val="24"/>
          <w:szCs w:val="24"/>
        </w:rPr>
        <w:t>membangun alam lestari (</w:t>
      </w:r>
      <w:r w:rsidRPr="00C571F0">
        <w:rPr>
          <w:rFonts w:ascii="Times New Roman" w:hAnsi="Times New Roman"/>
          <w:i/>
          <w:sz w:val="24"/>
          <w:szCs w:val="24"/>
        </w:rPr>
        <w:t>buthahita</w:t>
      </w:r>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 xml:space="preserve">Desa </w:t>
      </w:r>
      <w:r>
        <w:rPr>
          <w:rFonts w:ascii="Times New Roman" w:hAnsi="Times New Roman"/>
          <w:i/>
          <w:sz w:val="24"/>
          <w:szCs w:val="24"/>
        </w:rPr>
        <w:t xml:space="preserve">pakraman </w:t>
      </w:r>
      <w:r>
        <w:rPr>
          <w:rFonts w:ascii="Times New Roman" w:hAnsi="Times New Roman"/>
          <w:sz w:val="24"/>
          <w:szCs w:val="24"/>
        </w:rPr>
        <w:t>memberikan penguatan identitas jati diri masyarakat Bali yang memiliki akar budaya yang kuat dan terbuka terhadap masukan dan pengaruh global (teori pohon, teori sangkar burung).</w:t>
      </w:r>
      <w:proofErr w:type="gramEnd"/>
      <w:r>
        <w:rPr>
          <w:rFonts w:ascii="Times New Roman" w:hAnsi="Times New Roman"/>
          <w:sz w:val="24"/>
          <w:szCs w:val="24"/>
        </w:rPr>
        <w:t xml:space="preserve"> </w:t>
      </w:r>
      <w:proofErr w:type="gramStart"/>
      <w:r>
        <w:rPr>
          <w:rFonts w:ascii="Times New Roman" w:hAnsi="Times New Roman"/>
          <w:sz w:val="24"/>
          <w:szCs w:val="24"/>
        </w:rPr>
        <w:t xml:space="preserve">Desa </w:t>
      </w:r>
      <w:r>
        <w:rPr>
          <w:rFonts w:ascii="Times New Roman" w:hAnsi="Times New Roman"/>
          <w:i/>
          <w:sz w:val="24"/>
          <w:szCs w:val="24"/>
        </w:rPr>
        <w:t xml:space="preserve">pakraman </w:t>
      </w:r>
      <w:r>
        <w:rPr>
          <w:rFonts w:ascii="Times New Roman" w:hAnsi="Times New Roman"/>
          <w:sz w:val="24"/>
          <w:szCs w:val="24"/>
        </w:rPr>
        <w:t>menguatkan kepercayaan diri kultural (</w:t>
      </w:r>
      <w:r w:rsidRPr="00B65C08">
        <w:rPr>
          <w:rFonts w:ascii="Times New Roman" w:hAnsi="Times New Roman"/>
          <w:i/>
          <w:sz w:val="24"/>
          <w:szCs w:val="24"/>
        </w:rPr>
        <w:t>cultural confidence</w:t>
      </w:r>
      <w:r>
        <w:rPr>
          <w:rFonts w:ascii="Times New Roman" w:hAnsi="Times New Roman"/>
          <w:sz w:val="24"/>
          <w:szCs w:val="24"/>
        </w:rPr>
        <w:t>) masyarakat Bali.</w:t>
      </w:r>
      <w:proofErr w:type="gramEnd"/>
    </w:p>
    <w:p w:rsidR="003A5735" w:rsidRDefault="003A5735" w:rsidP="003A5735">
      <w:pPr>
        <w:spacing w:before="120"/>
        <w:ind w:firstLine="630"/>
        <w:jc w:val="both"/>
        <w:rPr>
          <w:rFonts w:ascii="Times New Roman" w:hAnsi="Times New Roman" w:cs="Times New Roman"/>
          <w:sz w:val="24"/>
          <w:szCs w:val="24"/>
        </w:rPr>
      </w:pPr>
      <w:r w:rsidRPr="00EE3FC4">
        <w:rPr>
          <w:rFonts w:ascii="Times New Roman" w:hAnsi="Times New Roman" w:cs="Times New Roman"/>
          <w:sz w:val="24"/>
          <w:szCs w:val="24"/>
        </w:rPr>
        <w:t>Inovasi dan pengembangan kualitas pendidikan kejuruan di era industri berbasis pengetahuan diharapkan mampu: (1) menggerakkan siswa untuk berpikir kritis, bertanggungjawab dalam mengelola informasi dan pengetahuan</w:t>
      </w:r>
      <w:r>
        <w:rPr>
          <w:rFonts w:ascii="Times New Roman" w:hAnsi="Times New Roman" w:cs="Times New Roman"/>
          <w:sz w:val="24"/>
          <w:szCs w:val="24"/>
        </w:rPr>
        <w:t xml:space="preserve"> (Goldberg &amp; Caufal, 2009) </w:t>
      </w:r>
      <w:r w:rsidRPr="00EE3FC4">
        <w:rPr>
          <w:rFonts w:ascii="Times New Roman" w:hAnsi="Times New Roman" w:cs="Times New Roman"/>
          <w:sz w:val="24"/>
          <w:szCs w:val="24"/>
        </w:rPr>
        <w:t xml:space="preserve">; (2) mematangkan emosi, mental, dan moral siswa untuk bekerjasama satu sama lain dalam mengelola dan memecahkan permasalahan hidup; (3) menggunakan teknologi baru (ICT) secara interaktif, efektif, efisien, dan bertanggungjawab; (4) menumbuhkan kualitas diri individu siswa secara utuh; (5) membangun budaya dan jiwa wirausaha dalam berkarya, belajar, dan melayani secara produktif; (6) bersifat kontekstual sesuai dengan </w:t>
      </w:r>
      <w:r w:rsidRPr="00EE3FC4">
        <w:rPr>
          <w:rFonts w:ascii="Times New Roman" w:hAnsi="Times New Roman" w:cs="Times New Roman"/>
          <w:i/>
          <w:sz w:val="24"/>
          <w:szCs w:val="24"/>
        </w:rPr>
        <w:t>desa, kala,</w:t>
      </w:r>
      <w:r w:rsidRPr="00EE3FC4">
        <w:rPr>
          <w:rFonts w:ascii="Times New Roman" w:hAnsi="Times New Roman" w:cs="Times New Roman"/>
          <w:sz w:val="24"/>
          <w:szCs w:val="24"/>
        </w:rPr>
        <w:t xml:space="preserve"> dan</w:t>
      </w:r>
      <w:r w:rsidRPr="00EE3FC4">
        <w:rPr>
          <w:rFonts w:ascii="Times New Roman" w:hAnsi="Times New Roman" w:cs="Times New Roman"/>
          <w:i/>
          <w:sz w:val="24"/>
          <w:szCs w:val="24"/>
        </w:rPr>
        <w:t xml:space="preserve"> patra</w:t>
      </w:r>
      <w:r w:rsidRPr="00EE3FC4">
        <w:rPr>
          <w:rFonts w:ascii="Times New Roman" w:hAnsi="Times New Roman" w:cs="Times New Roman"/>
          <w:sz w:val="24"/>
          <w:szCs w:val="24"/>
        </w:rPr>
        <w:t xml:space="preserve"> (tempat, waktu, kondisi</w:t>
      </w:r>
      <w:r>
        <w:rPr>
          <w:rFonts w:ascii="Times New Roman" w:hAnsi="Times New Roman" w:cs="Times New Roman"/>
          <w:sz w:val="24"/>
          <w:szCs w:val="24"/>
        </w:rPr>
        <w:t xml:space="preserve"> riil di lapangan) (Sudira, 2011</w:t>
      </w:r>
      <w:r w:rsidRPr="00EE3FC4">
        <w:rPr>
          <w:rFonts w:ascii="Times New Roman" w:hAnsi="Times New Roman" w:cs="Times New Roman"/>
          <w:sz w:val="24"/>
          <w:szCs w:val="24"/>
        </w:rPr>
        <w:t xml:space="preserve">; Djohar, 1999; Wagner, 2008; Billet, S.,2009; Tessaring, M., 2009; Rychen, D.S., 2009; Overtom, 2000). Kemampuan ini </w:t>
      </w:r>
      <w:proofErr w:type="gramStart"/>
      <w:r w:rsidRPr="00EE3FC4">
        <w:rPr>
          <w:rFonts w:ascii="Times New Roman" w:hAnsi="Times New Roman" w:cs="Times New Roman"/>
          <w:sz w:val="24"/>
          <w:szCs w:val="24"/>
        </w:rPr>
        <w:t>diperlukan  guna</w:t>
      </w:r>
      <w:proofErr w:type="gramEnd"/>
      <w:r w:rsidRPr="00EE3FC4">
        <w:rPr>
          <w:rFonts w:ascii="Times New Roman" w:hAnsi="Times New Roman" w:cs="Times New Roman"/>
          <w:sz w:val="24"/>
          <w:szCs w:val="24"/>
        </w:rPr>
        <w:t xml:space="preserve"> menghadapi tantangan besar dalam milenium baru seperti globalisasi, dampak teknologi informasi dan komukasi, tranformasi internasional menuju ekonomi berbasis pengetahuan, dan persaingan antar bangsa. </w:t>
      </w:r>
    </w:p>
    <w:p w:rsidR="003A5735" w:rsidRDefault="003A5735" w:rsidP="003A5735">
      <w:pPr>
        <w:autoSpaceDE w:val="0"/>
        <w:autoSpaceDN w:val="0"/>
        <w:adjustRightInd w:val="0"/>
        <w:ind w:firstLine="547"/>
        <w:jc w:val="both"/>
        <w:rPr>
          <w:rFonts w:ascii="Times New Roman" w:hAnsi="Times New Roman"/>
          <w:bCs/>
          <w:sz w:val="24"/>
          <w:szCs w:val="24"/>
          <w:lang w:val="id-ID"/>
        </w:rPr>
      </w:pPr>
      <w:r w:rsidRPr="00EE3FC4">
        <w:rPr>
          <w:rFonts w:ascii="Times New Roman" w:hAnsi="Times New Roman" w:cs="Times New Roman"/>
          <w:sz w:val="24"/>
          <w:szCs w:val="24"/>
        </w:rPr>
        <w:lastRenderedPageBreak/>
        <w:t xml:space="preserve">Pendidikan kejuruan tidak lagi dipahami secara sederhana hanya sebagai pendidikan dalam kerangka transmisi pengetahuan dan keterampilan kerja sebagai wahana pemenuhan kebutuhan ekonomi dan ketenagakerjaan wilayah suatu negara, melainkan sebagai pendidikan dalam rangka memproduksi kebudayaan, proses inkulturasi </w:t>
      </w:r>
      <w:proofErr w:type="gramStart"/>
      <w:r w:rsidRPr="00EE3FC4">
        <w:rPr>
          <w:rFonts w:ascii="Times New Roman" w:hAnsi="Times New Roman" w:cs="Times New Roman"/>
          <w:sz w:val="24"/>
          <w:szCs w:val="24"/>
        </w:rPr>
        <w:t>akulturasi  memperadabkan</w:t>
      </w:r>
      <w:proofErr w:type="gramEnd"/>
      <w:r w:rsidRPr="00EE3FC4">
        <w:rPr>
          <w:rFonts w:ascii="Times New Roman" w:hAnsi="Times New Roman" w:cs="Times New Roman"/>
          <w:sz w:val="24"/>
          <w:szCs w:val="24"/>
        </w:rPr>
        <w:t xml:space="preserve"> generasi dan mengembangkan potensi</w:t>
      </w:r>
      <w:r>
        <w:rPr>
          <w:rFonts w:ascii="Times New Roman" w:hAnsi="Times New Roman" w:cs="Times New Roman"/>
          <w:sz w:val="24"/>
          <w:szCs w:val="24"/>
        </w:rPr>
        <w:t xml:space="preserve"> diri</w:t>
      </w:r>
      <w:r w:rsidRPr="00EE3FC4">
        <w:rPr>
          <w:rFonts w:ascii="Times New Roman" w:hAnsi="Times New Roman" w:cs="Times New Roman"/>
          <w:sz w:val="24"/>
          <w:szCs w:val="24"/>
        </w:rPr>
        <w:t xml:space="preserve">. Pendidikan kejuruan dituntut </w:t>
      </w:r>
      <w:r w:rsidRPr="00EE3FC4">
        <w:rPr>
          <w:rFonts w:ascii="Times New Roman" w:hAnsi="Times New Roman"/>
          <w:bCs/>
          <w:sz w:val="24"/>
          <w:szCs w:val="24"/>
        </w:rPr>
        <w:t>proaktif dan tanggap terhadap perubahan-perubahan ekonomi, politik, sosial, budaya, mengadopsi strategi jangka panjang, dan membumikan budaya masyarakat setempat untuk memenuhi kebutuhan pribadinya</w:t>
      </w:r>
      <w:r w:rsidRPr="00EE3FC4">
        <w:rPr>
          <w:rFonts w:ascii="Times New Roman" w:hAnsi="Times New Roman"/>
          <w:bCs/>
          <w:sz w:val="24"/>
          <w:szCs w:val="24"/>
          <w:lang w:val="id-ID"/>
        </w:rPr>
        <w:t xml:space="preserve"> (Gleeson</w:t>
      </w:r>
      <w:proofErr w:type="gramStart"/>
      <w:r w:rsidRPr="00EE3FC4">
        <w:rPr>
          <w:rFonts w:ascii="Times New Roman" w:hAnsi="Times New Roman"/>
          <w:bCs/>
          <w:sz w:val="24"/>
          <w:szCs w:val="24"/>
          <w:lang w:val="id-ID"/>
        </w:rPr>
        <w:t>,1998:47</w:t>
      </w:r>
      <w:proofErr w:type="gramEnd"/>
      <w:r w:rsidRPr="00EE3FC4">
        <w:rPr>
          <w:rFonts w:ascii="Times New Roman" w:hAnsi="Times New Roman"/>
          <w:bCs/>
          <w:sz w:val="24"/>
          <w:szCs w:val="24"/>
          <w:lang w:val="id-ID"/>
        </w:rPr>
        <w:t>; Rau, 1998:78; Bailey, Hughes, &amp;</w:t>
      </w:r>
      <w:r w:rsidRPr="00EE3FC4">
        <w:rPr>
          <w:rFonts w:ascii="Times New Roman" w:hAnsi="Times New Roman"/>
          <w:bCs/>
          <w:sz w:val="24"/>
          <w:szCs w:val="24"/>
        </w:rPr>
        <w:t xml:space="preserve"> </w:t>
      </w:r>
      <w:r w:rsidRPr="00EE3FC4">
        <w:rPr>
          <w:rFonts w:ascii="Times New Roman" w:hAnsi="Times New Roman"/>
          <w:bCs/>
          <w:sz w:val="24"/>
          <w:szCs w:val="24"/>
          <w:lang w:val="id-ID"/>
        </w:rPr>
        <w:t>More, 2004;100; Clarke &amp; Winch, 2007:130; Raelin, 2008:46</w:t>
      </w:r>
      <w:r>
        <w:rPr>
          <w:rFonts w:ascii="Times New Roman" w:hAnsi="Times New Roman"/>
          <w:bCs/>
          <w:sz w:val="24"/>
          <w:szCs w:val="24"/>
        </w:rPr>
        <w:t>; Bruner, 2008</w:t>
      </w:r>
      <w:r w:rsidRPr="00EE3FC4">
        <w:rPr>
          <w:rFonts w:ascii="Times New Roman" w:hAnsi="Times New Roman"/>
          <w:bCs/>
          <w:sz w:val="24"/>
          <w:szCs w:val="24"/>
          <w:lang w:val="id-ID"/>
        </w:rPr>
        <w:t>)</w:t>
      </w:r>
      <w:r w:rsidRPr="00EE3FC4">
        <w:rPr>
          <w:rFonts w:ascii="Times New Roman" w:hAnsi="Times New Roman"/>
          <w:bCs/>
          <w:sz w:val="24"/>
          <w:szCs w:val="24"/>
        </w:rPr>
        <w:t>.</w:t>
      </w:r>
    </w:p>
    <w:p w:rsidR="003A5735" w:rsidRPr="003A5735" w:rsidRDefault="003A5735" w:rsidP="003A5735">
      <w:pPr>
        <w:autoSpaceDE w:val="0"/>
        <w:autoSpaceDN w:val="0"/>
        <w:adjustRightInd w:val="0"/>
        <w:ind w:firstLine="547"/>
        <w:jc w:val="both"/>
        <w:rPr>
          <w:rFonts w:ascii="Times New Roman" w:hAnsi="Times New Roman"/>
          <w:sz w:val="24"/>
          <w:szCs w:val="24"/>
          <w:lang w:val="id-ID"/>
        </w:rPr>
      </w:pPr>
    </w:p>
    <w:p w:rsidR="001B68C1" w:rsidRPr="003A5735" w:rsidRDefault="003A5735" w:rsidP="003A5735">
      <w:pPr>
        <w:pStyle w:val="ListParagraph"/>
        <w:numPr>
          <w:ilvl w:val="0"/>
          <w:numId w:val="1"/>
        </w:numPr>
        <w:autoSpaceDE w:val="0"/>
        <w:autoSpaceDN w:val="0"/>
        <w:adjustRightInd w:val="0"/>
        <w:spacing w:before="120"/>
        <w:jc w:val="center"/>
        <w:rPr>
          <w:rFonts w:ascii="Times New Roman" w:eastAsia="Times New Roman" w:hAnsi="Times New Roman" w:cs="Times New Roman"/>
          <w:b/>
          <w:sz w:val="24"/>
          <w:szCs w:val="24"/>
          <w:lang w:val="id-ID"/>
        </w:rPr>
      </w:pPr>
      <w:r w:rsidRPr="003A5735">
        <w:rPr>
          <w:rFonts w:ascii="Times New Roman" w:eastAsia="Times New Roman" w:hAnsi="Times New Roman" w:cs="Times New Roman"/>
          <w:b/>
          <w:sz w:val="24"/>
          <w:szCs w:val="24"/>
          <w:lang w:val="id-ID"/>
        </w:rPr>
        <w:t>METODE PENELITIAN</w:t>
      </w:r>
    </w:p>
    <w:p w:rsidR="003A5735" w:rsidRPr="006D7A12" w:rsidRDefault="003A5735" w:rsidP="00547F08">
      <w:pPr>
        <w:spacing w:before="120"/>
        <w:ind w:firstLine="635"/>
        <w:jc w:val="both"/>
        <w:rPr>
          <w:rFonts w:ascii="Times New Roman" w:hAnsi="Times New Roman" w:cs="Times New Roman"/>
          <w:sz w:val="24"/>
          <w:szCs w:val="24"/>
          <w:lang w:val="id-ID"/>
        </w:rPr>
      </w:pPr>
      <w:r w:rsidRPr="000A6B17">
        <w:rPr>
          <w:rFonts w:ascii="Times New Roman" w:hAnsi="Times New Roman" w:cs="Times New Roman"/>
          <w:sz w:val="24"/>
          <w:szCs w:val="24"/>
          <w:lang w:val="id-ID"/>
        </w:rPr>
        <w:t>Penelitian ini merupakan penelitian pengembangan (</w:t>
      </w:r>
      <w:r w:rsidRPr="000A6B17">
        <w:rPr>
          <w:rFonts w:ascii="Times New Roman" w:hAnsi="Times New Roman" w:cs="Times New Roman"/>
          <w:i/>
          <w:sz w:val="24"/>
          <w:szCs w:val="24"/>
          <w:lang w:val="id-ID"/>
        </w:rPr>
        <w:t>Research and Development</w:t>
      </w:r>
      <w:r w:rsidRPr="000A6B17">
        <w:rPr>
          <w:rFonts w:ascii="Times New Roman" w:hAnsi="Times New Roman" w:cs="Times New Roman"/>
          <w:sz w:val="24"/>
          <w:szCs w:val="24"/>
          <w:lang w:val="id-ID"/>
        </w:rPr>
        <w:t xml:space="preserve">) dengan melibatkan berbagai metode melalui pendekatan kombinasi kualitatif dan kuantitatif.  </w:t>
      </w:r>
      <w:r w:rsidRPr="000A6B17">
        <w:rPr>
          <w:rFonts w:ascii="Times New Roman" w:hAnsi="Times New Roman" w:cs="Times New Roman"/>
          <w:sz w:val="24"/>
          <w:szCs w:val="24"/>
        </w:rPr>
        <w:t xml:space="preserve">Penelitian dilaksanakan dalam tiga tahap yaitu: tahap penelitian, tahap pengembangan, dan tahap validasi model. </w:t>
      </w:r>
      <w:proofErr w:type="gramStart"/>
      <w:r w:rsidRPr="000A6B17">
        <w:rPr>
          <w:rFonts w:ascii="Times New Roman" w:hAnsi="Times New Roman" w:cs="Times New Roman"/>
          <w:sz w:val="24"/>
          <w:szCs w:val="24"/>
        </w:rPr>
        <w:t>Penelitian</w:t>
      </w:r>
      <w:r w:rsidRPr="000A6B17">
        <w:rPr>
          <w:rFonts w:ascii="Times New Roman" w:hAnsi="Times New Roman" w:cs="Times New Roman"/>
          <w:sz w:val="24"/>
          <w:szCs w:val="24"/>
          <w:lang w:val="id-ID"/>
        </w:rPr>
        <w:t xml:space="preserve"> awal</w:t>
      </w:r>
      <w:r w:rsidRPr="000A6B17">
        <w:rPr>
          <w:rFonts w:ascii="Times New Roman" w:hAnsi="Times New Roman" w:cs="Times New Roman"/>
          <w:sz w:val="24"/>
          <w:szCs w:val="24"/>
        </w:rPr>
        <w:t xml:space="preserve"> ini menggunakan metode kualitatif </w:t>
      </w:r>
      <w:r w:rsidRPr="000A6B17">
        <w:rPr>
          <w:rFonts w:ascii="Times New Roman" w:hAnsi="Times New Roman" w:cs="Times New Roman"/>
          <w:sz w:val="24"/>
          <w:szCs w:val="24"/>
          <w:lang w:val="id-ID"/>
        </w:rPr>
        <w:t>ethnografi dengan desain pemaknaan secara menyeluruh dan mendalam dari berbagai artefact, tindakan dan kegiatan sosial budaya dan pendidikan kejuruan masyarakat Bali dalam kaitannya dengan pengembagan pendidikan kejuruan di SMK.</w:t>
      </w:r>
      <w:proofErr w:type="gramEnd"/>
      <w:r w:rsidRPr="000A6B17">
        <w:rPr>
          <w:rFonts w:ascii="Times New Roman" w:hAnsi="Times New Roman" w:cs="Times New Roman"/>
          <w:sz w:val="24"/>
          <w:szCs w:val="24"/>
          <w:lang w:val="id-ID"/>
        </w:rPr>
        <w:t xml:space="preserve"> Hasil pemaknaan kualitatif berupa cetak biru SMK Indigenous Wisdom THK kemudian digunakan   sebagai basis pemecahan permasalahan</w:t>
      </w:r>
      <w:r w:rsidRPr="000A6B17">
        <w:rPr>
          <w:rFonts w:ascii="Times New Roman" w:hAnsi="Times New Roman" w:cs="Times New Roman"/>
          <w:sz w:val="24"/>
          <w:szCs w:val="24"/>
        </w:rPr>
        <w:t xml:space="preserve"> </w:t>
      </w:r>
      <w:r w:rsidRPr="000A6B17">
        <w:rPr>
          <w:rFonts w:ascii="Times New Roman" w:hAnsi="Times New Roman" w:cs="Times New Roman"/>
          <w:sz w:val="24"/>
          <w:szCs w:val="24"/>
          <w:lang w:val="id-ID"/>
        </w:rPr>
        <w:t xml:space="preserve">pendidikan kejuruan di SMK dengan </w:t>
      </w:r>
      <w:r w:rsidRPr="000A6B17">
        <w:rPr>
          <w:rFonts w:ascii="Times New Roman" w:hAnsi="Times New Roman" w:cs="Times New Roman"/>
          <w:sz w:val="24"/>
          <w:szCs w:val="24"/>
        </w:rPr>
        <w:t xml:space="preserve"> model IDEAL (</w:t>
      </w:r>
      <w:r w:rsidRPr="000A6B17">
        <w:rPr>
          <w:rFonts w:ascii="Times New Roman" w:hAnsi="Times New Roman" w:cs="Times New Roman"/>
          <w:i/>
          <w:sz w:val="24"/>
          <w:szCs w:val="24"/>
          <w:lang w:val="nb-NO"/>
        </w:rPr>
        <w:t xml:space="preserve">Identifying </w:t>
      </w:r>
      <w:r w:rsidRPr="000A6B17">
        <w:rPr>
          <w:rFonts w:ascii="Times New Roman" w:hAnsi="Times New Roman" w:cs="Times New Roman"/>
          <w:i/>
          <w:sz w:val="24"/>
          <w:szCs w:val="24"/>
          <w:lang w:val="id-ID"/>
        </w:rPr>
        <w:t xml:space="preserve">vocational hight school education </w:t>
      </w:r>
      <w:r w:rsidRPr="000A6B17">
        <w:rPr>
          <w:rFonts w:ascii="Times New Roman" w:hAnsi="Times New Roman" w:cs="Times New Roman"/>
          <w:i/>
          <w:sz w:val="24"/>
          <w:szCs w:val="24"/>
          <w:lang w:val="nb-NO"/>
        </w:rPr>
        <w:t>problem, Defining</w:t>
      </w:r>
      <w:r w:rsidRPr="000A6B17">
        <w:rPr>
          <w:rFonts w:ascii="Times New Roman" w:hAnsi="Times New Roman" w:cs="Times New Roman"/>
          <w:i/>
          <w:sz w:val="24"/>
          <w:szCs w:val="24"/>
          <w:lang w:val="id-ID"/>
        </w:rPr>
        <w:t xml:space="preserve"> vocational hight school education</w:t>
      </w:r>
      <w:r w:rsidRPr="000A6B17">
        <w:rPr>
          <w:rFonts w:ascii="Times New Roman" w:hAnsi="Times New Roman" w:cs="Times New Roman"/>
          <w:i/>
          <w:sz w:val="24"/>
          <w:szCs w:val="24"/>
          <w:lang w:val="nb-NO"/>
        </w:rPr>
        <w:t xml:space="preserve"> problem, Exploring alternative approach</w:t>
      </w:r>
      <w:r w:rsidRPr="000A6B17">
        <w:rPr>
          <w:rFonts w:ascii="Times New Roman" w:hAnsi="Times New Roman" w:cs="Times New Roman"/>
          <w:i/>
          <w:sz w:val="24"/>
          <w:szCs w:val="24"/>
          <w:lang w:val="id-ID"/>
        </w:rPr>
        <w:t xml:space="preserve"> with indigenous wisdom THK</w:t>
      </w:r>
      <w:r w:rsidRPr="000A6B17">
        <w:rPr>
          <w:rFonts w:ascii="Times New Roman" w:hAnsi="Times New Roman" w:cs="Times New Roman"/>
          <w:i/>
          <w:sz w:val="24"/>
          <w:szCs w:val="24"/>
          <w:lang w:val="nb-NO"/>
        </w:rPr>
        <w:t>, Actian on a plan, and Looking at the effect</w:t>
      </w:r>
      <w:r w:rsidRPr="000A6B17">
        <w:rPr>
          <w:rFonts w:ascii="Times New Roman" w:hAnsi="Times New Roman" w:cs="Times New Roman"/>
          <w:i/>
          <w:sz w:val="24"/>
          <w:szCs w:val="24"/>
          <w:lang w:val="id-ID"/>
        </w:rPr>
        <w:t>/monitorin and evaluation</w:t>
      </w:r>
      <w:r w:rsidRPr="000A6B17">
        <w:rPr>
          <w:rFonts w:ascii="Times New Roman" w:hAnsi="Times New Roman" w:cs="Times New Roman"/>
          <w:sz w:val="24"/>
          <w:szCs w:val="24"/>
          <w:lang w:val="nb-NO"/>
        </w:rPr>
        <w:t xml:space="preserve">). </w:t>
      </w:r>
      <w:r>
        <w:rPr>
          <w:rFonts w:ascii="Times New Roman" w:hAnsi="Times New Roman" w:cs="Times New Roman"/>
          <w:sz w:val="24"/>
          <w:szCs w:val="24"/>
          <w:lang w:val="id-ID"/>
        </w:rPr>
        <w:t>Pe</w:t>
      </w:r>
      <w:r w:rsidRPr="000A6B17">
        <w:rPr>
          <w:rFonts w:ascii="Times New Roman" w:hAnsi="Times New Roman" w:cs="Times New Roman"/>
          <w:sz w:val="24"/>
          <w:szCs w:val="24"/>
        </w:rPr>
        <w:t xml:space="preserve">ngembangan </w:t>
      </w:r>
      <w:r w:rsidRPr="000A6B17">
        <w:rPr>
          <w:rFonts w:ascii="Times New Roman" w:hAnsi="Times New Roman" w:cs="Times New Roman"/>
          <w:sz w:val="24"/>
          <w:szCs w:val="24"/>
          <w:lang w:val="id-ID"/>
        </w:rPr>
        <w:t>S</w:t>
      </w:r>
      <w:r w:rsidRPr="000A6B17">
        <w:rPr>
          <w:rFonts w:ascii="Times New Roman" w:hAnsi="Times New Roman" w:cs="Times New Roman"/>
          <w:sz w:val="24"/>
          <w:szCs w:val="24"/>
        </w:rPr>
        <w:t xml:space="preserve">ilabus  </w:t>
      </w:r>
      <w:r>
        <w:rPr>
          <w:rFonts w:ascii="Times New Roman" w:hAnsi="Times New Roman" w:cs="Times New Roman"/>
          <w:sz w:val="24"/>
          <w:szCs w:val="24"/>
          <w:lang w:val="id-ID"/>
        </w:rPr>
        <w:t xml:space="preserve">dan </w:t>
      </w:r>
      <w:r w:rsidRPr="000A6B17">
        <w:rPr>
          <w:rFonts w:ascii="Times New Roman" w:hAnsi="Times New Roman" w:cs="Times New Roman"/>
          <w:i/>
          <w:sz w:val="24"/>
          <w:szCs w:val="24"/>
          <w:lang w:val="id-ID"/>
        </w:rPr>
        <w:t>Subject Specific Pedagogy</w:t>
      </w:r>
      <w:r w:rsidRPr="000A6B17">
        <w:rPr>
          <w:rFonts w:ascii="Times New Roman" w:hAnsi="Times New Roman" w:cs="Times New Roman"/>
          <w:sz w:val="24"/>
          <w:szCs w:val="24"/>
          <w:lang w:val="id-ID"/>
        </w:rPr>
        <w:t xml:space="preserve"> (SSP) </w:t>
      </w:r>
      <w:r w:rsidR="00547F08">
        <w:rPr>
          <w:rFonts w:ascii="Times New Roman" w:hAnsi="Times New Roman" w:cs="Times New Roman"/>
          <w:sz w:val="24"/>
          <w:szCs w:val="24"/>
          <w:lang w:val="id-ID"/>
        </w:rPr>
        <w:t xml:space="preserve">dalam </w:t>
      </w:r>
      <w:r w:rsidRPr="000A6B17">
        <w:rPr>
          <w:rFonts w:ascii="Times New Roman" w:hAnsi="Times New Roman" w:cs="Times New Roman"/>
          <w:sz w:val="24"/>
          <w:szCs w:val="24"/>
        </w:rPr>
        <w:t>Kurikulum SMK IW-THK</w:t>
      </w:r>
      <w:r w:rsidRPr="000A6B17">
        <w:rPr>
          <w:rFonts w:ascii="Times New Roman" w:hAnsi="Times New Roman" w:cs="Times New Roman"/>
          <w:sz w:val="24"/>
          <w:szCs w:val="24"/>
          <w:lang w:val="id-ID"/>
        </w:rPr>
        <w:t xml:space="preserve"> berdasarkan  nilai-nilai inti (</w:t>
      </w:r>
      <w:r w:rsidRPr="000A6B17">
        <w:rPr>
          <w:rFonts w:ascii="Times New Roman" w:hAnsi="Times New Roman" w:cs="Times New Roman"/>
          <w:i/>
          <w:sz w:val="24"/>
          <w:szCs w:val="24"/>
          <w:lang w:val="id-ID"/>
        </w:rPr>
        <w:t>core value</w:t>
      </w:r>
      <w:r w:rsidRPr="000A6B17">
        <w:rPr>
          <w:rFonts w:ascii="Times New Roman" w:hAnsi="Times New Roman" w:cs="Times New Roman"/>
          <w:sz w:val="24"/>
          <w:szCs w:val="24"/>
          <w:lang w:val="id-ID"/>
        </w:rPr>
        <w:t xml:space="preserve">) dari ideologi THK </w:t>
      </w:r>
      <w:r w:rsidRPr="000A6B17">
        <w:rPr>
          <w:rFonts w:ascii="Times New Roman" w:hAnsi="Times New Roman" w:cs="Times New Roman"/>
          <w:sz w:val="24"/>
          <w:szCs w:val="24"/>
        </w:rPr>
        <w:t>untuk meningkatkan penguatan nilai-nilai kebangsaan dan budi pekerti</w:t>
      </w:r>
      <w:r>
        <w:rPr>
          <w:rFonts w:ascii="Times New Roman" w:hAnsi="Times New Roman" w:cs="Times New Roman"/>
          <w:sz w:val="24"/>
          <w:szCs w:val="24"/>
          <w:lang w:val="id-ID"/>
        </w:rPr>
        <w:t>.</w:t>
      </w:r>
      <w:r w:rsidRPr="000A6B17">
        <w:rPr>
          <w:rFonts w:ascii="Times New Roman" w:hAnsi="Times New Roman" w:cs="Times New Roman"/>
          <w:bCs/>
          <w:sz w:val="24"/>
          <w:szCs w:val="24"/>
          <w:lang w:val="id-ID"/>
        </w:rPr>
        <w:t xml:space="preserve">  </w:t>
      </w:r>
      <w:r w:rsidRPr="006D7A12">
        <w:rPr>
          <w:rFonts w:ascii="Times New Roman" w:hAnsi="Times New Roman" w:cs="Times New Roman"/>
          <w:sz w:val="24"/>
          <w:szCs w:val="24"/>
          <w:lang w:val="id-ID"/>
        </w:rPr>
        <w:t xml:space="preserve">Pengembangan silabus, SSP, buku pedoman  </w:t>
      </w:r>
      <w:r w:rsidRPr="006D7A12">
        <w:rPr>
          <w:rFonts w:ascii="Times New Roman" w:hAnsi="Times New Roman" w:cs="Times New Roman"/>
          <w:sz w:val="24"/>
          <w:szCs w:val="24"/>
        </w:rPr>
        <w:t>pengembangan</w:t>
      </w:r>
      <w:r w:rsidRPr="006D7A12">
        <w:rPr>
          <w:rFonts w:ascii="Times New Roman" w:hAnsi="Times New Roman" w:cs="Times New Roman"/>
          <w:sz w:val="24"/>
          <w:szCs w:val="24"/>
          <w:lang w:val="id-ID"/>
        </w:rPr>
        <w:t xml:space="preserve"> dan pelaksanaan</w:t>
      </w:r>
      <w:r w:rsidRPr="006D7A12">
        <w:rPr>
          <w:rFonts w:ascii="Times New Roman" w:hAnsi="Times New Roman" w:cs="Times New Roman"/>
          <w:sz w:val="24"/>
          <w:szCs w:val="24"/>
        </w:rPr>
        <w:t xml:space="preserve"> SMK IW-THK</w:t>
      </w:r>
      <w:r w:rsidRPr="006D7A12">
        <w:rPr>
          <w:rFonts w:ascii="Times New Roman" w:hAnsi="Times New Roman" w:cs="Times New Roman"/>
          <w:sz w:val="24"/>
          <w:szCs w:val="24"/>
          <w:lang w:val="id-ID"/>
        </w:rPr>
        <w:t xml:space="preserve"> didasarkan pada Kurikulum SMK Tahun 2013 </w:t>
      </w:r>
      <w:r>
        <w:rPr>
          <w:rFonts w:ascii="Times New Roman" w:hAnsi="Times New Roman" w:cs="Times New Roman"/>
          <w:sz w:val="24"/>
          <w:szCs w:val="24"/>
          <w:lang w:val="id-ID"/>
        </w:rPr>
        <w:t>dan Blueprint h</w:t>
      </w:r>
      <w:r w:rsidRPr="006D7A12">
        <w:rPr>
          <w:rFonts w:ascii="Times New Roman" w:hAnsi="Times New Roman" w:cs="Times New Roman"/>
          <w:sz w:val="24"/>
          <w:szCs w:val="24"/>
          <w:lang w:val="id-ID"/>
        </w:rPr>
        <w:t xml:space="preserve">asil penelitian Stranas tahun </w:t>
      </w:r>
      <w:r>
        <w:rPr>
          <w:rFonts w:ascii="Times New Roman" w:hAnsi="Times New Roman" w:cs="Times New Roman"/>
          <w:sz w:val="24"/>
          <w:szCs w:val="24"/>
          <w:lang w:val="id-ID"/>
        </w:rPr>
        <w:t>ke 1</w:t>
      </w:r>
      <w:r w:rsidRPr="006D7A12">
        <w:rPr>
          <w:rFonts w:ascii="Times New Roman" w:hAnsi="Times New Roman" w:cs="Times New Roman"/>
          <w:sz w:val="24"/>
          <w:szCs w:val="24"/>
          <w:lang w:val="id-ID"/>
        </w:rPr>
        <w:t>.</w:t>
      </w:r>
    </w:p>
    <w:p w:rsidR="00450AE8" w:rsidRDefault="00450AE8" w:rsidP="0055003D">
      <w:pPr>
        <w:rPr>
          <w:rFonts w:ascii="Times New Roman" w:hAnsi="Times New Roman" w:cs="Times New Roman"/>
          <w:sz w:val="24"/>
          <w:szCs w:val="24"/>
          <w:lang w:val="id-ID"/>
        </w:rPr>
      </w:pPr>
    </w:p>
    <w:p w:rsidR="00547F08" w:rsidRDefault="00547F08" w:rsidP="0055003D">
      <w:pPr>
        <w:rPr>
          <w:rFonts w:ascii="Times New Roman" w:hAnsi="Times New Roman" w:cs="Times New Roman"/>
          <w:sz w:val="24"/>
          <w:szCs w:val="24"/>
          <w:lang w:val="id-ID"/>
        </w:rPr>
      </w:pPr>
    </w:p>
    <w:p w:rsidR="00547F08" w:rsidRDefault="00547F08" w:rsidP="0055003D">
      <w:pPr>
        <w:rPr>
          <w:rFonts w:ascii="Times New Roman" w:hAnsi="Times New Roman" w:cs="Times New Roman"/>
          <w:sz w:val="24"/>
          <w:szCs w:val="24"/>
          <w:lang w:val="id-ID"/>
        </w:rPr>
      </w:pPr>
    </w:p>
    <w:p w:rsidR="00547F08" w:rsidRDefault="00547F08" w:rsidP="0055003D">
      <w:pPr>
        <w:rPr>
          <w:rFonts w:ascii="Times New Roman" w:hAnsi="Times New Roman" w:cs="Times New Roman"/>
          <w:sz w:val="24"/>
          <w:szCs w:val="24"/>
          <w:lang w:val="id-ID"/>
        </w:rPr>
      </w:pPr>
    </w:p>
    <w:p w:rsidR="00547F08" w:rsidRDefault="00547F08" w:rsidP="0055003D">
      <w:pPr>
        <w:rPr>
          <w:rFonts w:ascii="Times New Roman" w:hAnsi="Times New Roman" w:cs="Times New Roman"/>
          <w:sz w:val="24"/>
          <w:szCs w:val="24"/>
          <w:lang w:val="id-ID"/>
        </w:rPr>
      </w:pPr>
    </w:p>
    <w:p w:rsidR="00547F08" w:rsidRPr="0055003D" w:rsidRDefault="00547F08" w:rsidP="0055003D">
      <w:pPr>
        <w:rPr>
          <w:rFonts w:ascii="Times New Roman" w:hAnsi="Times New Roman" w:cs="Times New Roman"/>
          <w:sz w:val="24"/>
          <w:szCs w:val="24"/>
          <w:lang w:val="id-ID"/>
        </w:rPr>
      </w:pPr>
    </w:p>
    <w:p w:rsidR="0055003D" w:rsidRPr="0055003D" w:rsidRDefault="0055003D" w:rsidP="00547F08">
      <w:pPr>
        <w:pStyle w:val="ListParagraph"/>
        <w:numPr>
          <w:ilvl w:val="0"/>
          <w:numId w:val="1"/>
        </w:numPr>
        <w:ind w:left="426" w:hanging="426"/>
        <w:jc w:val="center"/>
        <w:rPr>
          <w:rFonts w:ascii="Times New Roman" w:hAnsi="Times New Roman" w:cs="Times New Roman"/>
          <w:b/>
          <w:sz w:val="24"/>
          <w:szCs w:val="24"/>
          <w:lang w:val="id-ID"/>
        </w:rPr>
      </w:pPr>
      <w:r w:rsidRPr="0055003D">
        <w:rPr>
          <w:rFonts w:ascii="Times New Roman" w:hAnsi="Times New Roman" w:cs="Times New Roman"/>
          <w:b/>
          <w:sz w:val="24"/>
          <w:szCs w:val="24"/>
          <w:lang w:val="id-ID"/>
        </w:rPr>
        <w:lastRenderedPageBreak/>
        <w:t>HASIL PENELITIAN</w:t>
      </w:r>
    </w:p>
    <w:p w:rsidR="00547F08" w:rsidRDefault="00547F08" w:rsidP="00547F08">
      <w:pPr>
        <w:spacing w:before="240"/>
        <w:ind w:firstLine="567"/>
        <w:jc w:val="both"/>
        <w:rPr>
          <w:rFonts w:ascii="Times New Roman" w:hAnsi="Times New Roman" w:cs="Times New Roman"/>
          <w:sz w:val="24"/>
          <w:szCs w:val="24"/>
          <w:lang w:val="id-ID"/>
        </w:rPr>
      </w:pPr>
      <w:r w:rsidRPr="00821F8E">
        <w:rPr>
          <w:rFonts w:ascii="Times New Roman" w:hAnsi="Times New Roman" w:cs="Times New Roman"/>
          <w:sz w:val="24"/>
          <w:szCs w:val="24"/>
        </w:rPr>
        <w:t>Dalam perspektif mikro</w:t>
      </w:r>
      <w:r>
        <w:rPr>
          <w:rFonts w:ascii="Times New Roman" w:hAnsi="Times New Roman" w:cs="Times New Roman"/>
          <w:sz w:val="24"/>
          <w:szCs w:val="24"/>
          <w:lang w:val="id-ID"/>
        </w:rPr>
        <w:t>kosmos</w:t>
      </w:r>
      <w:r w:rsidRPr="00821F8E">
        <w:rPr>
          <w:rFonts w:ascii="Times New Roman" w:hAnsi="Times New Roman" w:cs="Times New Roman"/>
          <w:sz w:val="24"/>
          <w:szCs w:val="24"/>
        </w:rPr>
        <w:t xml:space="preserve"> </w:t>
      </w:r>
      <w:r>
        <w:rPr>
          <w:rFonts w:ascii="Times New Roman" w:hAnsi="Times New Roman" w:cs="Times New Roman"/>
          <w:sz w:val="24"/>
          <w:szCs w:val="24"/>
          <w:lang w:val="id-ID"/>
        </w:rPr>
        <w:t xml:space="preserve">di </w:t>
      </w:r>
      <w:r w:rsidRPr="00821F8E">
        <w:rPr>
          <w:rFonts w:ascii="Times New Roman" w:hAnsi="Times New Roman" w:cs="Times New Roman"/>
          <w:sz w:val="24"/>
          <w:szCs w:val="24"/>
        </w:rPr>
        <w:t>dalam diri manusia</w:t>
      </w:r>
      <w:r>
        <w:rPr>
          <w:rFonts w:ascii="Times New Roman" w:hAnsi="Times New Roman" w:cs="Times New Roman"/>
          <w:sz w:val="24"/>
          <w:szCs w:val="24"/>
          <w:lang w:val="id-ID"/>
        </w:rPr>
        <w:t>,</w:t>
      </w:r>
      <w:r w:rsidRPr="00821F8E">
        <w:rPr>
          <w:rFonts w:ascii="Times New Roman" w:hAnsi="Times New Roman" w:cs="Times New Roman"/>
          <w:sz w:val="24"/>
          <w:szCs w:val="24"/>
        </w:rPr>
        <w:t xml:space="preserve"> THK itu terdiri dari: </w:t>
      </w:r>
      <w:r w:rsidRPr="00D6191C">
        <w:rPr>
          <w:rFonts w:ascii="Times New Roman" w:hAnsi="Times New Roman" w:cs="Times New Roman"/>
          <w:i/>
          <w:sz w:val="24"/>
          <w:szCs w:val="24"/>
        </w:rPr>
        <w:t>atman, prana</w:t>
      </w:r>
      <w:r w:rsidRPr="00821F8E">
        <w:rPr>
          <w:rFonts w:ascii="Times New Roman" w:hAnsi="Times New Roman" w:cs="Times New Roman"/>
          <w:sz w:val="24"/>
          <w:szCs w:val="24"/>
        </w:rPr>
        <w:t xml:space="preserve">, dan </w:t>
      </w:r>
      <w:r w:rsidRPr="00821F8E">
        <w:rPr>
          <w:rFonts w:ascii="Times New Roman" w:hAnsi="Times New Roman" w:cs="Times New Roman"/>
          <w:i/>
          <w:sz w:val="24"/>
          <w:szCs w:val="24"/>
        </w:rPr>
        <w:t>angga sarira</w:t>
      </w:r>
      <w:r w:rsidRPr="00821F8E">
        <w:rPr>
          <w:rFonts w:ascii="Times New Roman" w:hAnsi="Times New Roman" w:cs="Times New Roman"/>
          <w:sz w:val="24"/>
          <w:szCs w:val="24"/>
        </w:rPr>
        <w:t xml:space="preserve">. Atman </w:t>
      </w:r>
      <w:r>
        <w:rPr>
          <w:rFonts w:ascii="Times New Roman" w:hAnsi="Times New Roman" w:cs="Times New Roman"/>
          <w:sz w:val="24"/>
          <w:szCs w:val="24"/>
          <w:lang w:val="id-ID"/>
        </w:rPr>
        <w:t xml:space="preserve">kedudukannya </w:t>
      </w:r>
      <w:proofErr w:type="gramStart"/>
      <w:r>
        <w:rPr>
          <w:rFonts w:ascii="Times New Roman" w:hAnsi="Times New Roman" w:cs="Times New Roman"/>
          <w:sz w:val="24"/>
          <w:szCs w:val="24"/>
          <w:lang w:val="id-ID"/>
        </w:rPr>
        <w:t>sama</w:t>
      </w:r>
      <w:proofErr w:type="gramEnd"/>
      <w:r>
        <w:rPr>
          <w:rFonts w:ascii="Times New Roman" w:hAnsi="Times New Roman" w:cs="Times New Roman"/>
          <w:sz w:val="24"/>
          <w:szCs w:val="24"/>
          <w:lang w:val="id-ID"/>
        </w:rPr>
        <w:t xml:space="preserve"> dengan</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parhyangan</w:t>
      </w:r>
      <w:r w:rsidRPr="00821F8E">
        <w:rPr>
          <w:rFonts w:ascii="Times New Roman" w:hAnsi="Times New Roman" w:cs="Times New Roman"/>
          <w:sz w:val="24"/>
          <w:szCs w:val="24"/>
        </w:rPr>
        <w:t xml:space="preserve"> </w:t>
      </w:r>
      <w:r>
        <w:rPr>
          <w:rFonts w:ascii="Times New Roman" w:hAnsi="Times New Roman" w:cs="Times New Roman"/>
          <w:sz w:val="24"/>
          <w:szCs w:val="24"/>
          <w:lang w:val="id-ID"/>
        </w:rPr>
        <w:t xml:space="preserve">yang secara vertikal membangun keharmonisan dengan Tuhan Yang Mahaesa. Atman juga </w:t>
      </w:r>
      <w:r w:rsidRPr="00821F8E">
        <w:rPr>
          <w:rFonts w:ascii="Times New Roman" w:hAnsi="Times New Roman" w:cs="Times New Roman"/>
          <w:sz w:val="24"/>
          <w:szCs w:val="24"/>
        </w:rPr>
        <w:t xml:space="preserve"> </w:t>
      </w:r>
      <w:r>
        <w:rPr>
          <w:rFonts w:ascii="Times New Roman" w:hAnsi="Times New Roman" w:cs="Times New Roman"/>
          <w:sz w:val="24"/>
          <w:szCs w:val="24"/>
          <w:lang w:val="id-ID"/>
        </w:rPr>
        <w:t>sebagai pemberi kehidupan, p</w:t>
      </w:r>
      <w:r w:rsidRPr="00821F8E">
        <w:rPr>
          <w:rFonts w:ascii="Times New Roman" w:hAnsi="Times New Roman" w:cs="Times New Roman"/>
          <w:sz w:val="24"/>
          <w:szCs w:val="24"/>
        </w:rPr>
        <w:t xml:space="preserve">embangun </w:t>
      </w:r>
      <w:r>
        <w:rPr>
          <w:rFonts w:ascii="Times New Roman" w:hAnsi="Times New Roman" w:cs="Times New Roman"/>
          <w:sz w:val="24"/>
          <w:szCs w:val="24"/>
          <w:lang w:val="id-ID"/>
        </w:rPr>
        <w:t xml:space="preserve">kesadaran sejati untuk menuju </w:t>
      </w:r>
      <w:r w:rsidRPr="00821F8E">
        <w:rPr>
          <w:rFonts w:ascii="Times New Roman" w:hAnsi="Times New Roman" w:cs="Times New Roman"/>
          <w:sz w:val="24"/>
          <w:szCs w:val="24"/>
        </w:rPr>
        <w:t>keharmonisan dengan Tuhan.</w:t>
      </w:r>
      <w:r>
        <w:rPr>
          <w:rFonts w:ascii="Times New Roman" w:hAnsi="Times New Roman" w:cs="Times New Roman"/>
          <w:sz w:val="24"/>
          <w:szCs w:val="24"/>
          <w:lang w:val="id-ID"/>
        </w:rPr>
        <w:t xml:space="preserve"> Atman adalah inti dasar kehidupan manusia. Jika Atman tidak ada dari tubuh ini maka kehidupan akan berakhir seketika juga. </w:t>
      </w:r>
      <w:r w:rsidRPr="00821F8E">
        <w:rPr>
          <w:rFonts w:ascii="Times New Roman" w:hAnsi="Times New Roman" w:cs="Times New Roman"/>
          <w:sz w:val="24"/>
          <w:szCs w:val="24"/>
        </w:rPr>
        <w:t xml:space="preserve"> </w:t>
      </w:r>
    </w:p>
    <w:p w:rsidR="00547F08" w:rsidRDefault="00547F08" w:rsidP="00547F08">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i/>
          <w:sz w:val="24"/>
          <w:szCs w:val="24"/>
        </w:rPr>
        <w:t>Prana</w:t>
      </w:r>
      <w:r w:rsidRPr="00821F8E">
        <w:rPr>
          <w:rFonts w:ascii="Times New Roman" w:hAnsi="Times New Roman" w:cs="Times New Roman"/>
          <w:sz w:val="24"/>
          <w:szCs w:val="24"/>
        </w:rPr>
        <w:t xml:space="preserve"> </w:t>
      </w:r>
      <w:r>
        <w:rPr>
          <w:rFonts w:ascii="Times New Roman" w:hAnsi="Times New Roman" w:cs="Times New Roman"/>
          <w:sz w:val="24"/>
          <w:szCs w:val="24"/>
          <w:lang w:val="id-ID"/>
        </w:rPr>
        <w:t xml:space="preserve">kedudukannya </w:t>
      </w:r>
      <w:proofErr w:type="gramStart"/>
      <w:r>
        <w:rPr>
          <w:rFonts w:ascii="Times New Roman" w:hAnsi="Times New Roman" w:cs="Times New Roman"/>
          <w:sz w:val="24"/>
          <w:szCs w:val="24"/>
          <w:lang w:val="id-ID"/>
        </w:rPr>
        <w:t>sama</w:t>
      </w:r>
      <w:proofErr w:type="gramEnd"/>
      <w:r>
        <w:rPr>
          <w:rFonts w:ascii="Times New Roman" w:hAnsi="Times New Roman" w:cs="Times New Roman"/>
          <w:sz w:val="24"/>
          <w:szCs w:val="24"/>
          <w:lang w:val="id-ID"/>
        </w:rPr>
        <w:t xml:space="preserve"> dengan </w:t>
      </w:r>
      <w:r w:rsidRPr="00636416">
        <w:rPr>
          <w:rFonts w:ascii="Times New Roman" w:hAnsi="Times New Roman" w:cs="Times New Roman"/>
          <w:i/>
          <w:sz w:val="24"/>
          <w:szCs w:val="24"/>
          <w:lang w:val="id-ID"/>
        </w:rPr>
        <w:t>pawongan</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 xml:space="preserve">Prana </w:t>
      </w:r>
      <w:r w:rsidRPr="00821F8E">
        <w:rPr>
          <w:rFonts w:ascii="Times New Roman" w:hAnsi="Times New Roman" w:cs="Times New Roman"/>
          <w:sz w:val="24"/>
          <w:szCs w:val="24"/>
        </w:rPr>
        <w:t>yang ter</w:t>
      </w:r>
      <w:r>
        <w:rPr>
          <w:rFonts w:ascii="Times New Roman" w:hAnsi="Times New Roman" w:cs="Times New Roman"/>
          <w:sz w:val="24"/>
          <w:szCs w:val="24"/>
          <w:lang w:val="id-ID"/>
        </w:rPr>
        <w:t>diri</w:t>
      </w:r>
      <w:r w:rsidRPr="00821F8E">
        <w:rPr>
          <w:rFonts w:ascii="Times New Roman" w:hAnsi="Times New Roman" w:cs="Times New Roman"/>
          <w:sz w:val="24"/>
          <w:szCs w:val="24"/>
        </w:rPr>
        <w:t xml:space="preserve"> dari </w:t>
      </w:r>
      <w:r w:rsidRPr="00821F8E">
        <w:rPr>
          <w:rFonts w:ascii="Times New Roman" w:hAnsi="Times New Roman" w:cs="Times New Roman"/>
          <w:i/>
          <w:sz w:val="24"/>
          <w:szCs w:val="24"/>
        </w:rPr>
        <w:t>sabda</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bayu</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idep</w:t>
      </w:r>
      <w:r w:rsidRPr="00821F8E">
        <w:rPr>
          <w:rFonts w:ascii="Times New Roman" w:hAnsi="Times New Roman" w:cs="Times New Roman"/>
          <w:sz w:val="24"/>
          <w:szCs w:val="24"/>
        </w:rPr>
        <w:t xml:space="preserve"> adalah daya </w:t>
      </w:r>
      <w:r>
        <w:rPr>
          <w:rFonts w:ascii="Times New Roman" w:hAnsi="Times New Roman" w:cs="Times New Roman"/>
          <w:sz w:val="24"/>
          <w:szCs w:val="24"/>
          <w:lang w:val="id-ID"/>
        </w:rPr>
        <w:t xml:space="preserve">atau </w:t>
      </w:r>
      <w:r w:rsidRPr="00821F8E">
        <w:rPr>
          <w:rFonts w:ascii="Times New Roman" w:hAnsi="Times New Roman" w:cs="Times New Roman"/>
          <w:sz w:val="24"/>
          <w:szCs w:val="24"/>
        </w:rPr>
        <w:t xml:space="preserve">kekuatan pokok manusia </w:t>
      </w:r>
      <w:r>
        <w:rPr>
          <w:rFonts w:ascii="Times New Roman" w:hAnsi="Times New Roman" w:cs="Times New Roman"/>
          <w:sz w:val="24"/>
          <w:szCs w:val="24"/>
          <w:lang w:val="id-ID"/>
        </w:rPr>
        <w:t xml:space="preserve">yang muncul karena masukkan Atman ke dalam tubuh manusia. Kualitas Atma dan kualitas tubuh manusia menentukan tingkat dan kualitas </w:t>
      </w:r>
      <w:r>
        <w:rPr>
          <w:rFonts w:ascii="Times New Roman" w:hAnsi="Times New Roman" w:cs="Times New Roman"/>
          <w:i/>
          <w:sz w:val="24"/>
          <w:szCs w:val="24"/>
          <w:lang w:val="id-ID"/>
        </w:rPr>
        <w:t xml:space="preserve">prana </w:t>
      </w:r>
      <w:r>
        <w:rPr>
          <w:rFonts w:ascii="Times New Roman" w:hAnsi="Times New Roman" w:cs="Times New Roman"/>
          <w:sz w:val="24"/>
          <w:szCs w:val="24"/>
          <w:lang w:val="id-ID"/>
        </w:rPr>
        <w:t xml:space="preserve">seseorang. Pengembangan </w:t>
      </w:r>
      <w:r>
        <w:rPr>
          <w:rFonts w:ascii="Times New Roman" w:hAnsi="Times New Roman" w:cs="Times New Roman"/>
          <w:i/>
          <w:sz w:val="24"/>
          <w:szCs w:val="24"/>
          <w:lang w:val="id-ID"/>
        </w:rPr>
        <w:t xml:space="preserve">prana </w:t>
      </w:r>
      <w:r>
        <w:rPr>
          <w:rFonts w:ascii="Times New Roman" w:hAnsi="Times New Roman" w:cs="Times New Roman"/>
          <w:sz w:val="24"/>
          <w:szCs w:val="24"/>
          <w:lang w:val="id-ID"/>
        </w:rPr>
        <w:t xml:space="preserve">menjadi bagian penting dari pendidikan    </w:t>
      </w:r>
      <w:r w:rsidRPr="00821F8E">
        <w:rPr>
          <w:rFonts w:ascii="Times New Roman" w:hAnsi="Times New Roman" w:cs="Times New Roman"/>
          <w:sz w:val="24"/>
          <w:szCs w:val="24"/>
        </w:rPr>
        <w:t>untuk memproduksi kebahagiaan dan keharmonisan untuk menjadi “</w:t>
      </w:r>
      <w:r w:rsidRPr="00821F8E">
        <w:rPr>
          <w:rFonts w:ascii="Times New Roman" w:hAnsi="Times New Roman" w:cs="Times New Roman"/>
          <w:i/>
          <w:sz w:val="24"/>
          <w:szCs w:val="24"/>
        </w:rPr>
        <w:t>wong</w:t>
      </w:r>
      <w:r w:rsidRPr="00821F8E">
        <w:rPr>
          <w:rFonts w:ascii="Times New Roman" w:hAnsi="Times New Roman" w:cs="Times New Roman"/>
          <w:sz w:val="24"/>
          <w:szCs w:val="24"/>
        </w:rPr>
        <w:t xml:space="preserve">” atau manusia yang kemudian menjadi </w:t>
      </w:r>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w:t>
      </w:r>
    </w:p>
    <w:p w:rsidR="00547F08" w:rsidRPr="00B676DF" w:rsidRDefault="00547F08" w:rsidP="00547F08">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i/>
          <w:sz w:val="24"/>
          <w:szCs w:val="24"/>
        </w:rPr>
        <w:t>Angga sarira</w:t>
      </w:r>
      <w:r w:rsidRPr="00821F8E">
        <w:rPr>
          <w:rFonts w:ascii="Times New Roman" w:hAnsi="Times New Roman" w:cs="Times New Roman"/>
          <w:sz w:val="24"/>
          <w:szCs w:val="24"/>
        </w:rPr>
        <w:t xml:space="preserve"> adalah tubuh manusia sebagai tempat alau </w:t>
      </w:r>
      <w:proofErr w:type="gramStart"/>
      <w:r w:rsidRPr="00821F8E">
        <w:rPr>
          <w:rFonts w:ascii="Times New Roman" w:hAnsi="Times New Roman" w:cs="Times New Roman"/>
          <w:i/>
          <w:sz w:val="24"/>
          <w:szCs w:val="24"/>
        </w:rPr>
        <w:t>palemahan</w:t>
      </w:r>
      <w:r w:rsidRPr="00821F8E">
        <w:rPr>
          <w:rFonts w:ascii="Times New Roman" w:hAnsi="Times New Roman" w:cs="Times New Roman"/>
          <w:sz w:val="24"/>
          <w:szCs w:val="24"/>
        </w:rPr>
        <w:t xml:space="preserve">  bagi</w:t>
      </w:r>
      <w:proofErr w:type="gramEnd"/>
      <w:r w:rsidRPr="00821F8E">
        <w:rPr>
          <w:rFonts w:ascii="Times New Roman" w:hAnsi="Times New Roman" w:cs="Times New Roman"/>
          <w:sz w:val="24"/>
          <w:szCs w:val="24"/>
        </w:rPr>
        <w:t xml:space="preserve"> atman dalam membangun kekuatan </w:t>
      </w:r>
      <w:r w:rsidRPr="00821F8E">
        <w:rPr>
          <w:rFonts w:ascii="Times New Roman" w:hAnsi="Times New Roman" w:cs="Times New Roman"/>
          <w:i/>
          <w:sz w:val="24"/>
          <w:szCs w:val="24"/>
        </w:rPr>
        <w:t>sabda</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bayu</w:t>
      </w:r>
      <w:r w:rsidRPr="00821F8E">
        <w:rPr>
          <w:rFonts w:ascii="Times New Roman" w:hAnsi="Times New Roman" w:cs="Times New Roman"/>
          <w:sz w:val="24"/>
          <w:szCs w:val="24"/>
        </w:rPr>
        <w:t xml:space="preserve"> </w:t>
      </w:r>
      <w:r w:rsidRPr="00821F8E">
        <w:rPr>
          <w:rFonts w:ascii="Times New Roman" w:hAnsi="Times New Roman" w:cs="Times New Roman"/>
          <w:i/>
          <w:sz w:val="24"/>
          <w:szCs w:val="24"/>
        </w:rPr>
        <w:t>idep</w:t>
      </w:r>
      <w:r w:rsidRPr="00821F8E">
        <w:rPr>
          <w:rFonts w:ascii="Times New Roman" w:hAnsi="Times New Roman" w:cs="Times New Roman"/>
          <w:sz w:val="24"/>
          <w:szCs w:val="24"/>
        </w:rPr>
        <w:t xml:space="preserve">nya. </w:t>
      </w:r>
      <w:r w:rsidRPr="00B676DF">
        <w:rPr>
          <w:rFonts w:ascii="Times New Roman" w:hAnsi="Times New Roman" w:cs="Times New Roman"/>
          <w:i/>
          <w:sz w:val="24"/>
          <w:szCs w:val="24"/>
          <w:lang w:val="id-ID"/>
        </w:rPr>
        <w:t>Angga</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 xml:space="preserve">sarira </w:t>
      </w:r>
      <w:r>
        <w:rPr>
          <w:rFonts w:ascii="Times New Roman" w:hAnsi="Times New Roman" w:cs="Times New Roman"/>
          <w:sz w:val="24"/>
          <w:szCs w:val="24"/>
          <w:lang w:val="id-ID"/>
        </w:rPr>
        <w:t xml:space="preserve">kedudukannya sama </w:t>
      </w:r>
      <w:r>
        <w:rPr>
          <w:rFonts w:ascii="Times New Roman" w:hAnsi="Times New Roman" w:cs="Times New Roman"/>
          <w:i/>
          <w:sz w:val="24"/>
          <w:szCs w:val="24"/>
          <w:lang w:val="id-ID"/>
        </w:rPr>
        <w:t>palemahan.</w:t>
      </w:r>
      <w:r>
        <w:rPr>
          <w:rFonts w:ascii="Times New Roman" w:hAnsi="Times New Roman" w:cs="Times New Roman"/>
          <w:sz w:val="24"/>
          <w:szCs w:val="24"/>
          <w:lang w:val="id-ID"/>
        </w:rPr>
        <w:t xml:space="preserve"> Tubuh manusia dibagi dalam tiga bagian penting yaitu: (1) kepala sebagai bagian </w:t>
      </w:r>
      <w:r w:rsidRPr="00B676DF">
        <w:rPr>
          <w:rFonts w:ascii="Times New Roman" w:hAnsi="Times New Roman" w:cs="Times New Roman"/>
          <w:i/>
          <w:sz w:val="24"/>
          <w:szCs w:val="24"/>
          <w:lang w:val="id-ID"/>
        </w:rPr>
        <w:t>utama</w:t>
      </w:r>
      <w:r>
        <w:rPr>
          <w:rFonts w:ascii="Times New Roman" w:hAnsi="Times New Roman" w:cs="Times New Roman"/>
          <w:sz w:val="24"/>
          <w:szCs w:val="24"/>
          <w:lang w:val="id-ID"/>
        </w:rPr>
        <w:t xml:space="preserve">; (2) badan sebagai bagian </w:t>
      </w:r>
      <w:r w:rsidRPr="00B676DF">
        <w:rPr>
          <w:rFonts w:ascii="Times New Roman" w:hAnsi="Times New Roman" w:cs="Times New Roman"/>
          <w:i/>
          <w:sz w:val="24"/>
          <w:szCs w:val="24"/>
          <w:lang w:val="id-ID"/>
        </w:rPr>
        <w:t>madya</w:t>
      </w:r>
      <w:r>
        <w:rPr>
          <w:rFonts w:ascii="Times New Roman" w:hAnsi="Times New Roman" w:cs="Times New Roman"/>
          <w:sz w:val="24"/>
          <w:szCs w:val="24"/>
          <w:lang w:val="id-ID"/>
        </w:rPr>
        <w:t xml:space="preserve">; (3) kaki sebagai bagian </w:t>
      </w:r>
      <w:r w:rsidRPr="00B676DF">
        <w:rPr>
          <w:rFonts w:ascii="Times New Roman" w:hAnsi="Times New Roman" w:cs="Times New Roman"/>
          <w:i/>
          <w:sz w:val="24"/>
          <w:szCs w:val="24"/>
          <w:lang w:val="id-ID"/>
        </w:rPr>
        <w:t>kanista</w:t>
      </w:r>
      <w:r>
        <w:rPr>
          <w:rFonts w:ascii="Times New Roman" w:hAnsi="Times New Roman" w:cs="Times New Roman"/>
          <w:sz w:val="24"/>
          <w:szCs w:val="24"/>
          <w:lang w:val="id-ID"/>
        </w:rPr>
        <w:t xml:space="preserve">. Konsep kepala, badan, dan kaki sebagai </w:t>
      </w:r>
      <w:r>
        <w:rPr>
          <w:rFonts w:ascii="Times New Roman" w:hAnsi="Times New Roman" w:cs="Times New Roman"/>
          <w:i/>
          <w:sz w:val="24"/>
          <w:szCs w:val="24"/>
          <w:lang w:val="id-ID"/>
        </w:rPr>
        <w:t xml:space="preserve">utama, madya, dan kanista </w:t>
      </w:r>
      <w:r>
        <w:rPr>
          <w:rFonts w:ascii="Times New Roman" w:hAnsi="Times New Roman" w:cs="Times New Roman"/>
          <w:sz w:val="24"/>
          <w:szCs w:val="24"/>
          <w:lang w:val="id-ID"/>
        </w:rPr>
        <w:t xml:space="preserve"> ini menurunkan konsep </w:t>
      </w:r>
      <w:r>
        <w:rPr>
          <w:rFonts w:ascii="Times New Roman" w:hAnsi="Times New Roman" w:cs="Times New Roman"/>
          <w:i/>
          <w:sz w:val="24"/>
          <w:szCs w:val="24"/>
          <w:lang w:val="id-ID"/>
        </w:rPr>
        <w:t>tri mandala</w:t>
      </w:r>
      <w:r>
        <w:rPr>
          <w:rFonts w:ascii="Times New Roman" w:hAnsi="Times New Roman" w:cs="Times New Roman"/>
          <w:sz w:val="24"/>
          <w:szCs w:val="24"/>
          <w:lang w:val="id-ID"/>
        </w:rPr>
        <w:t>.</w:t>
      </w:r>
    </w:p>
    <w:p w:rsidR="00547F08" w:rsidRDefault="00547F08" w:rsidP="00547F08">
      <w:pPr>
        <w:spacing w:before="120"/>
        <w:ind w:firstLine="567"/>
        <w:jc w:val="both"/>
        <w:rPr>
          <w:rFonts w:ascii="Times New Roman" w:hAnsi="Times New Roman" w:cs="Times New Roman"/>
          <w:sz w:val="24"/>
          <w:szCs w:val="24"/>
          <w:lang w:val="id-ID"/>
        </w:rPr>
      </w:pPr>
      <w:r w:rsidRPr="00821F8E">
        <w:rPr>
          <w:rFonts w:ascii="Times New Roman" w:hAnsi="Times New Roman" w:cs="Times New Roman"/>
          <w:sz w:val="24"/>
          <w:szCs w:val="24"/>
        </w:rPr>
        <w:t>Dalam pespektif makro</w:t>
      </w:r>
      <w:r>
        <w:rPr>
          <w:rFonts w:ascii="Times New Roman" w:hAnsi="Times New Roman" w:cs="Times New Roman"/>
          <w:sz w:val="24"/>
          <w:szCs w:val="24"/>
          <w:lang w:val="id-ID"/>
        </w:rPr>
        <w:t xml:space="preserve">kosmos yang terlembaga dalam sekolah, keluarga, dan desa </w:t>
      </w:r>
      <w:r w:rsidRPr="00B676DF">
        <w:rPr>
          <w:rFonts w:ascii="Times New Roman" w:hAnsi="Times New Roman" w:cs="Times New Roman"/>
          <w:i/>
          <w:sz w:val="24"/>
          <w:szCs w:val="24"/>
          <w:lang w:val="id-ID"/>
        </w:rPr>
        <w:t>pakraman</w:t>
      </w:r>
      <w:proofErr w:type="gramStart"/>
      <w:r>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 </w:t>
      </w:r>
      <w:r w:rsidRPr="00821F8E">
        <w:rPr>
          <w:rFonts w:ascii="Times New Roman" w:hAnsi="Times New Roman" w:cs="Times New Roman"/>
          <w:sz w:val="24"/>
          <w:szCs w:val="24"/>
        </w:rPr>
        <w:t>pura</w:t>
      </w:r>
      <w:proofErr w:type="gramEnd"/>
      <w:r w:rsidRPr="00821F8E">
        <w:rPr>
          <w:rFonts w:ascii="Times New Roman" w:hAnsi="Times New Roman" w:cs="Times New Roman"/>
          <w:sz w:val="24"/>
          <w:szCs w:val="24"/>
        </w:rPr>
        <w:t xml:space="preserve"> sekolah, sanggah/pemerajan, dan kahyangan tiga adalah jiwanya sekolah, keluarga, dan warga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w:t>
      </w:r>
      <w:proofErr w:type="gramStart"/>
      <w:r w:rsidRPr="00821F8E">
        <w:rPr>
          <w:rFonts w:ascii="Times New Roman" w:hAnsi="Times New Roman" w:cs="Times New Roman"/>
          <w:sz w:val="24"/>
          <w:szCs w:val="24"/>
        </w:rPr>
        <w:t xml:space="preserve">Karena kehidupan sekolah sangat bergantung pada pura sekolah sebagai </w:t>
      </w:r>
      <w:r w:rsidRPr="00821F8E">
        <w:rPr>
          <w:rFonts w:ascii="Times New Roman" w:hAnsi="Times New Roman" w:cs="Times New Roman"/>
          <w:i/>
          <w:sz w:val="24"/>
          <w:szCs w:val="24"/>
        </w:rPr>
        <w:t>parhyangan</w:t>
      </w:r>
      <w:r w:rsidRPr="00821F8E">
        <w:rPr>
          <w:rFonts w:ascii="Times New Roman" w:hAnsi="Times New Roman" w:cs="Times New Roman"/>
          <w:sz w:val="24"/>
          <w:szCs w:val="24"/>
        </w:rPr>
        <w:t xml:space="preserve"> atau jiwanya sekolah maka pura sekolah harus ada dan harus dipelihara kekuatan dan kesuciannya.</w:t>
      </w:r>
      <w:proofErr w:type="gramEnd"/>
      <w:r w:rsidRPr="00821F8E">
        <w:rPr>
          <w:rFonts w:ascii="Times New Roman" w:hAnsi="Times New Roman" w:cs="Times New Roman"/>
          <w:sz w:val="24"/>
          <w:szCs w:val="24"/>
        </w:rPr>
        <w:t xml:space="preserve"> </w:t>
      </w:r>
    </w:p>
    <w:p w:rsidR="00547F08" w:rsidRDefault="00547F08" w:rsidP="00547F08">
      <w:pPr>
        <w:ind w:firstLine="567"/>
        <w:jc w:val="both"/>
        <w:rPr>
          <w:rFonts w:ascii="Times New Roman" w:hAnsi="Times New Roman" w:cs="Times New Roman"/>
          <w:sz w:val="24"/>
          <w:szCs w:val="24"/>
          <w:lang w:val="id-ID"/>
        </w:rPr>
      </w:pPr>
      <w:proofErr w:type="gramStart"/>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sekolah yaitu guru, siswa, karyawan sekolah adalah </w:t>
      </w:r>
      <w:r w:rsidRPr="00B676DF">
        <w:rPr>
          <w:rFonts w:ascii="Times New Roman" w:hAnsi="Times New Roman" w:cs="Times New Roman"/>
          <w:i/>
          <w:sz w:val="24"/>
          <w:szCs w:val="24"/>
        </w:rPr>
        <w:t>prana</w:t>
      </w:r>
      <w:r w:rsidRPr="00821F8E">
        <w:rPr>
          <w:rFonts w:ascii="Times New Roman" w:hAnsi="Times New Roman" w:cs="Times New Roman"/>
          <w:sz w:val="24"/>
          <w:szCs w:val="24"/>
        </w:rPr>
        <w:t xml:space="preserve"> atau daya kekuatan sekolah sebagai inti pembentuk keharmonisan.</w:t>
      </w:r>
      <w:proofErr w:type="gramEnd"/>
      <w:r w:rsidRPr="00821F8E">
        <w:rPr>
          <w:rFonts w:ascii="Times New Roman" w:hAnsi="Times New Roman" w:cs="Times New Roman"/>
          <w:sz w:val="24"/>
          <w:szCs w:val="24"/>
        </w:rPr>
        <w:t xml:space="preserve"> </w:t>
      </w:r>
      <w:proofErr w:type="gramStart"/>
      <w:r w:rsidRPr="00821F8E">
        <w:rPr>
          <w:rFonts w:ascii="Times New Roman" w:hAnsi="Times New Roman" w:cs="Times New Roman"/>
          <w:sz w:val="24"/>
          <w:szCs w:val="24"/>
        </w:rPr>
        <w:t xml:space="preserve">Anak-anak yang terdidik baik dan benar kemudian menjadi prana atau kekuatan bagi keluarga dan masyarakat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w:t>
      </w:r>
      <w:proofErr w:type="gramEnd"/>
      <w:r w:rsidRPr="00821F8E">
        <w:rPr>
          <w:rFonts w:ascii="Times New Roman" w:hAnsi="Times New Roman" w:cs="Times New Roman"/>
          <w:sz w:val="24"/>
          <w:szCs w:val="24"/>
        </w:rPr>
        <w:t xml:space="preserve"> </w:t>
      </w:r>
      <w:proofErr w:type="gramStart"/>
      <w:r w:rsidRPr="00821F8E">
        <w:rPr>
          <w:rFonts w:ascii="Times New Roman" w:hAnsi="Times New Roman" w:cs="Times New Roman"/>
          <w:sz w:val="24"/>
          <w:szCs w:val="24"/>
        </w:rPr>
        <w:t xml:space="preserve">Pendidikan yang baik, utuh, dan benar yang berlangsung di sekolah, dalam keluarga, dan dalam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merupakan tiga pilar utama pembangunan SDI berkearifan lokal THK.</w:t>
      </w:r>
      <w:proofErr w:type="gramEnd"/>
      <w:r w:rsidRPr="00821F8E">
        <w:rPr>
          <w:rFonts w:ascii="Times New Roman" w:hAnsi="Times New Roman" w:cs="Times New Roman"/>
          <w:sz w:val="24"/>
          <w:szCs w:val="24"/>
        </w:rPr>
        <w:t xml:space="preserve"> </w:t>
      </w:r>
      <w:proofErr w:type="gramStart"/>
      <w:r w:rsidRPr="00821F8E">
        <w:rPr>
          <w:rFonts w:ascii="Times New Roman" w:hAnsi="Times New Roman" w:cs="Times New Roman"/>
          <w:sz w:val="24"/>
          <w:szCs w:val="24"/>
        </w:rPr>
        <w:t xml:space="preserve">Keberlangsungan pendidikan dari unsur </w:t>
      </w:r>
      <w:r w:rsidRPr="00821F8E">
        <w:rPr>
          <w:rFonts w:ascii="Times New Roman" w:hAnsi="Times New Roman" w:cs="Times New Roman"/>
          <w:i/>
          <w:sz w:val="24"/>
          <w:szCs w:val="24"/>
        </w:rPr>
        <w:t>pawongan</w:t>
      </w:r>
      <w:r w:rsidRPr="00821F8E">
        <w:rPr>
          <w:rFonts w:ascii="Times New Roman" w:hAnsi="Times New Roman" w:cs="Times New Roman"/>
          <w:sz w:val="24"/>
          <w:szCs w:val="24"/>
        </w:rPr>
        <w:t xml:space="preserve"> dalam membangun keharmonisan untuk mencapai kebahagiaan harus didukung oleh pelemahan yang baik yaitu lingkungan sekolah, rumah, kawasan desa </w:t>
      </w:r>
      <w:r w:rsidRPr="00821F8E">
        <w:rPr>
          <w:rFonts w:ascii="Times New Roman" w:hAnsi="Times New Roman" w:cs="Times New Roman"/>
          <w:i/>
          <w:sz w:val="24"/>
          <w:szCs w:val="24"/>
        </w:rPr>
        <w:t>pakraman</w:t>
      </w:r>
      <w:r w:rsidRPr="00821F8E">
        <w:rPr>
          <w:rFonts w:ascii="Times New Roman" w:hAnsi="Times New Roman" w:cs="Times New Roman"/>
          <w:sz w:val="24"/>
          <w:szCs w:val="24"/>
        </w:rPr>
        <w:t xml:space="preserve"> yang dibangun dengan konsep </w:t>
      </w:r>
      <w:r w:rsidRPr="00821F8E">
        <w:rPr>
          <w:rFonts w:ascii="Times New Roman" w:hAnsi="Times New Roman" w:cs="Times New Roman"/>
          <w:i/>
          <w:sz w:val="24"/>
          <w:szCs w:val="24"/>
        </w:rPr>
        <w:t>tri mandala</w:t>
      </w:r>
      <w:r w:rsidRPr="00821F8E">
        <w:rPr>
          <w:rFonts w:ascii="Times New Roman" w:hAnsi="Times New Roman" w:cs="Times New Roman"/>
          <w:sz w:val="24"/>
          <w:szCs w:val="24"/>
        </w:rPr>
        <w:t>.</w:t>
      </w:r>
      <w:proofErr w:type="gramEnd"/>
      <w:r>
        <w:rPr>
          <w:rFonts w:ascii="Times New Roman" w:hAnsi="Times New Roman" w:cs="Times New Roman"/>
          <w:sz w:val="24"/>
          <w:szCs w:val="24"/>
          <w:lang w:val="id-ID"/>
        </w:rPr>
        <w:t xml:space="preserve"> Pola THK dalam perspektif mikro dan makro digambarkan pada Gambar 1 di bawah ini.</w:t>
      </w:r>
    </w:p>
    <w:p w:rsidR="00547F08" w:rsidRDefault="00547F08" w:rsidP="00547F08">
      <w:pPr>
        <w:ind w:firstLine="567"/>
        <w:jc w:val="center"/>
        <w:rPr>
          <w:rFonts w:ascii="Times New Roman" w:hAnsi="Times New Roman" w:cs="Times New Roman"/>
          <w:sz w:val="24"/>
          <w:szCs w:val="24"/>
          <w:lang w:val="id-ID"/>
        </w:rPr>
      </w:pPr>
      <w:r w:rsidRPr="00547F08">
        <w:rPr>
          <w:rFonts w:ascii="Times New Roman" w:hAnsi="Times New Roman" w:cs="Times New Roman"/>
          <w:sz w:val="24"/>
          <w:szCs w:val="24"/>
          <w:lang w:val="id-ID"/>
        </w:rPr>
        <w:lastRenderedPageBreak/>
        <w:drawing>
          <wp:inline distT="0" distB="0" distL="0" distR="0">
            <wp:extent cx="4079102" cy="3059327"/>
            <wp:effectExtent l="57150" t="38100" r="35698" b="26773"/>
            <wp:docPr id="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 cstate="print"/>
                    <a:srcRect/>
                    <a:stretch>
                      <a:fillRect/>
                    </a:stretch>
                  </pic:blipFill>
                  <pic:spPr bwMode="auto">
                    <a:xfrm>
                      <a:off x="0" y="0"/>
                      <a:ext cx="4080589" cy="3060443"/>
                    </a:xfrm>
                    <a:prstGeom prst="rect">
                      <a:avLst/>
                    </a:prstGeom>
                    <a:noFill/>
                    <a:ln w="38100">
                      <a:solidFill>
                        <a:schemeClr val="tx1"/>
                      </a:solidFill>
                    </a:ln>
                  </pic:spPr>
                </pic:pic>
              </a:graphicData>
            </a:graphic>
          </wp:inline>
        </w:drawing>
      </w:r>
    </w:p>
    <w:p w:rsidR="00547F08" w:rsidRDefault="00547F08" w:rsidP="00547F08">
      <w:pPr>
        <w:autoSpaceDE w:val="0"/>
        <w:autoSpaceDN w:val="0"/>
        <w:adjustRightInd w:val="0"/>
        <w:spacing w:before="120"/>
        <w:ind w:left="425" w:hanging="425"/>
        <w:jc w:val="center"/>
        <w:rPr>
          <w:rFonts w:ascii="Times New Roman" w:hAnsi="Times New Roman"/>
          <w:sz w:val="24"/>
          <w:szCs w:val="24"/>
          <w:lang w:val="id-ID"/>
        </w:rPr>
      </w:pPr>
      <w:r>
        <w:rPr>
          <w:rFonts w:ascii="Times New Roman" w:hAnsi="Times New Roman"/>
          <w:sz w:val="24"/>
          <w:szCs w:val="24"/>
          <w:lang w:val="id-ID"/>
        </w:rPr>
        <w:t>Gambar 1. Dimensi Tri Hita Karana dalam Mikrokosmos dan Makrokosmos</w:t>
      </w:r>
    </w:p>
    <w:p w:rsidR="00547F08" w:rsidRDefault="00547F08" w:rsidP="00547F08">
      <w:pPr>
        <w:ind w:firstLine="567"/>
        <w:jc w:val="both"/>
        <w:rPr>
          <w:rFonts w:ascii="Times New Roman" w:hAnsi="Times New Roman" w:cs="Times New Roman"/>
          <w:sz w:val="24"/>
          <w:szCs w:val="24"/>
          <w:lang w:val="id-ID"/>
        </w:rPr>
      </w:pPr>
    </w:p>
    <w:p w:rsidR="00547F08" w:rsidRDefault="00547F08" w:rsidP="00547F08">
      <w:pPr>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Visi pendidikan kejuruan THK adalah membangun manusia THK yang memiliki kesadaran akan bekal hidup yang dibawa sejak lahir berupa Atman, </w:t>
      </w:r>
      <w:r w:rsidRPr="0098242D">
        <w:rPr>
          <w:rFonts w:ascii="Times New Roman" w:hAnsi="Times New Roman" w:cs="Times New Roman"/>
          <w:i/>
          <w:sz w:val="24"/>
          <w:szCs w:val="24"/>
          <w:lang w:val="id-ID"/>
        </w:rPr>
        <w:t>prana</w:t>
      </w:r>
      <w:r>
        <w:rPr>
          <w:rFonts w:ascii="Times New Roman" w:hAnsi="Times New Roman" w:cs="Times New Roman"/>
          <w:sz w:val="24"/>
          <w:szCs w:val="24"/>
          <w:lang w:val="id-ID"/>
        </w:rPr>
        <w:t xml:space="preserve">/daya, dan </w:t>
      </w:r>
      <w:r w:rsidRPr="0098242D">
        <w:rPr>
          <w:rFonts w:ascii="Times New Roman" w:hAnsi="Times New Roman" w:cs="Times New Roman"/>
          <w:i/>
          <w:sz w:val="24"/>
          <w:szCs w:val="24"/>
          <w:lang w:val="id-ID"/>
        </w:rPr>
        <w:t>angga sarira</w:t>
      </w:r>
      <w:r>
        <w:rPr>
          <w:rFonts w:ascii="Times New Roman" w:hAnsi="Times New Roman" w:cs="Times New Roman"/>
          <w:sz w:val="24"/>
          <w:szCs w:val="24"/>
          <w:lang w:val="id-ID"/>
        </w:rPr>
        <w:t>/badan wadag. Manusia yang terdidik berkesadaran THK merupakan kunci utama pengembangan pendidikan  kejuruan di SMK.</w:t>
      </w:r>
      <w:r w:rsidR="00800F9E">
        <w:rPr>
          <w:rFonts w:ascii="Times New Roman" w:hAnsi="Times New Roman" w:cs="Times New Roman"/>
          <w:sz w:val="24"/>
          <w:szCs w:val="24"/>
          <w:lang w:val="id-ID"/>
        </w:rPr>
        <w:t xml:space="preserve"> </w:t>
      </w:r>
    </w:p>
    <w:p w:rsidR="00800F9E" w:rsidRDefault="00800F9E" w:rsidP="00800F9E">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Parhyangan</w:t>
      </w:r>
      <w:r>
        <w:rPr>
          <w:rFonts w:ascii="Times New Roman" w:hAnsi="Times New Roman"/>
          <w:sz w:val="24"/>
          <w:szCs w:val="24"/>
          <w:lang w:val="id-ID"/>
        </w:rPr>
        <w:t xml:space="preserve"> di SMK dapat berwujud Pura Sekolah dan </w:t>
      </w:r>
      <w:r>
        <w:rPr>
          <w:rFonts w:ascii="Times New Roman" w:hAnsi="Times New Roman"/>
          <w:i/>
          <w:sz w:val="24"/>
          <w:szCs w:val="24"/>
          <w:lang w:val="id-ID"/>
        </w:rPr>
        <w:t xml:space="preserve">pelangkiran </w:t>
      </w:r>
      <w:r>
        <w:rPr>
          <w:rFonts w:ascii="Times New Roman" w:hAnsi="Times New Roman"/>
          <w:sz w:val="24"/>
          <w:szCs w:val="24"/>
          <w:lang w:val="id-ID"/>
        </w:rPr>
        <w:t xml:space="preserve">yang dipasang di masing ruangan belajar dan ruang kerja guru atau karyawan. </w:t>
      </w:r>
      <w:r w:rsidRPr="00CB572B">
        <w:rPr>
          <w:rFonts w:ascii="Times New Roman" w:hAnsi="Times New Roman"/>
          <w:i/>
          <w:sz w:val="24"/>
          <w:szCs w:val="24"/>
          <w:lang w:val="id-ID"/>
        </w:rPr>
        <w:t>Parhyangan</w:t>
      </w:r>
      <w:r>
        <w:rPr>
          <w:rFonts w:ascii="Times New Roman" w:hAnsi="Times New Roman"/>
          <w:sz w:val="24"/>
          <w:szCs w:val="24"/>
          <w:lang w:val="id-ID"/>
        </w:rPr>
        <w:t xml:space="preserve"> di SMK berfungsi sebagai pengatur k</w:t>
      </w:r>
      <w:r w:rsidRPr="00ED19A9">
        <w:rPr>
          <w:rFonts w:ascii="Times New Roman" w:hAnsi="Times New Roman" w:cs="Times New Roman"/>
          <w:color w:val="231F20"/>
          <w:sz w:val="24"/>
          <w:szCs w:val="24"/>
        </w:rPr>
        <w:t>eseimbangan dan harmonisasi hubungan manusia dengan Tuhan</w:t>
      </w:r>
      <w:r>
        <w:rPr>
          <w:rFonts w:ascii="Times New Roman" w:hAnsi="Times New Roman" w:cs="Times New Roman"/>
          <w:color w:val="231F20"/>
          <w:sz w:val="24"/>
          <w:szCs w:val="24"/>
          <w:lang w:val="id-ID"/>
        </w:rPr>
        <w:t xml:space="preserve">. </w:t>
      </w:r>
      <w:r w:rsidRPr="00CB572B">
        <w:rPr>
          <w:rFonts w:ascii="Times New Roman" w:hAnsi="Times New Roman" w:cs="Times New Roman"/>
          <w:i/>
          <w:color w:val="231F20"/>
          <w:sz w:val="24"/>
          <w:szCs w:val="24"/>
          <w:lang w:val="id-ID"/>
        </w:rPr>
        <w:t>Parhyangan</w:t>
      </w:r>
      <w:r>
        <w:rPr>
          <w:rFonts w:ascii="Times New Roman" w:hAnsi="Times New Roman" w:cs="Times New Roman"/>
          <w:color w:val="231F20"/>
          <w:sz w:val="24"/>
          <w:szCs w:val="24"/>
          <w:lang w:val="id-ID"/>
        </w:rPr>
        <w:t xml:space="preserve"> di SMK d</w:t>
      </w:r>
      <w:r w:rsidRPr="00ED19A9">
        <w:rPr>
          <w:rStyle w:val="verdana8point"/>
          <w:rFonts w:ascii="Times New Roman" w:hAnsi="Times New Roman" w:cs="Times New Roman"/>
          <w:sz w:val="24"/>
          <w:szCs w:val="24"/>
        </w:rPr>
        <w:t>ibangun  di utama mandala</w:t>
      </w:r>
      <w:r>
        <w:rPr>
          <w:rStyle w:val="verdana8point"/>
          <w:rFonts w:ascii="Times New Roman" w:hAnsi="Times New Roman" w:cs="Times New Roman"/>
          <w:sz w:val="24"/>
          <w:szCs w:val="24"/>
          <w:lang w:val="id-ID"/>
        </w:rPr>
        <w:t xml:space="preserve"> yaitu di pojok timur, sebagai tempat </w:t>
      </w:r>
      <w:r w:rsidRPr="00ED19A9">
        <w:rPr>
          <w:rStyle w:val="verdana8point"/>
          <w:rFonts w:ascii="Times New Roman" w:hAnsi="Times New Roman" w:cs="Times New Roman"/>
          <w:sz w:val="24"/>
          <w:szCs w:val="24"/>
        </w:rPr>
        <w:t>suci</w:t>
      </w:r>
      <w:r>
        <w:rPr>
          <w:rStyle w:val="verdana8point"/>
          <w:rFonts w:ascii="Times New Roman" w:hAnsi="Times New Roman" w:cs="Times New Roman"/>
          <w:sz w:val="24"/>
          <w:szCs w:val="24"/>
          <w:lang w:val="id-ID"/>
        </w:rPr>
        <w:t>, dis</w:t>
      </w:r>
      <w:r>
        <w:rPr>
          <w:rStyle w:val="verdana8point"/>
          <w:rFonts w:ascii="Times New Roman" w:hAnsi="Times New Roman" w:cs="Times New Roman"/>
          <w:sz w:val="24"/>
          <w:szCs w:val="24"/>
        </w:rPr>
        <w:t>akral</w:t>
      </w:r>
      <w:r>
        <w:rPr>
          <w:rStyle w:val="verdana8point"/>
          <w:rFonts w:ascii="Times New Roman" w:hAnsi="Times New Roman" w:cs="Times New Roman"/>
          <w:sz w:val="24"/>
          <w:szCs w:val="24"/>
          <w:lang w:val="id-ID"/>
        </w:rPr>
        <w:t>kan, b</w:t>
      </w:r>
      <w:r w:rsidRPr="00ED19A9">
        <w:rPr>
          <w:rStyle w:val="verdana8point"/>
          <w:rFonts w:ascii="Times New Roman" w:hAnsi="Times New Roman" w:cs="Times New Roman"/>
          <w:sz w:val="24"/>
          <w:szCs w:val="24"/>
        </w:rPr>
        <w:t>erhubungan dengan spiritual, emosi diri, spirit hidup.</w:t>
      </w:r>
      <w:r>
        <w:rPr>
          <w:rStyle w:val="verdana8point"/>
          <w:rFonts w:ascii="Times New Roman" w:hAnsi="Times New Roman" w:cs="Times New Roman"/>
          <w:sz w:val="24"/>
          <w:szCs w:val="24"/>
          <w:lang w:val="id-ID"/>
        </w:rPr>
        <w:t xml:space="preserve"> Pura di SMK juga sebagai t</w:t>
      </w:r>
      <w:r w:rsidRPr="00ED19A9">
        <w:rPr>
          <w:rStyle w:val="verdana8point"/>
          <w:rFonts w:ascii="Times New Roman" w:hAnsi="Times New Roman" w:cs="Times New Roman"/>
          <w:sz w:val="24"/>
          <w:szCs w:val="24"/>
        </w:rPr>
        <w:t>empat pelestarian dan peng</w:t>
      </w:r>
      <w:r>
        <w:rPr>
          <w:rStyle w:val="verdana8point"/>
          <w:rFonts w:ascii="Times New Roman" w:hAnsi="Times New Roman" w:cs="Times New Roman"/>
          <w:sz w:val="24"/>
          <w:szCs w:val="24"/>
        </w:rPr>
        <w:t>embangan seni dan budaya agama</w:t>
      </w:r>
      <w:r>
        <w:rPr>
          <w:rStyle w:val="verdana8point"/>
          <w:rFonts w:ascii="Times New Roman" w:hAnsi="Times New Roman" w:cs="Times New Roman"/>
          <w:sz w:val="24"/>
          <w:szCs w:val="24"/>
          <w:lang w:val="id-ID"/>
        </w:rPr>
        <w:t>, t</w:t>
      </w:r>
      <w:r w:rsidRPr="00ED19A9">
        <w:rPr>
          <w:rStyle w:val="verdana8point"/>
          <w:rFonts w:ascii="Times New Roman" w:hAnsi="Times New Roman" w:cs="Times New Roman"/>
          <w:sz w:val="24"/>
          <w:szCs w:val="24"/>
        </w:rPr>
        <w:t>empat pembina</w:t>
      </w:r>
      <w:r>
        <w:rPr>
          <w:rStyle w:val="verdana8point"/>
          <w:rFonts w:ascii="Times New Roman" w:hAnsi="Times New Roman" w:cs="Times New Roman"/>
          <w:sz w:val="24"/>
          <w:szCs w:val="24"/>
        </w:rPr>
        <w:t>an persatuan dan kesatuan warga</w:t>
      </w:r>
      <w:r>
        <w:rPr>
          <w:rStyle w:val="verdana8point"/>
          <w:rFonts w:ascii="Times New Roman" w:hAnsi="Times New Roman" w:cs="Times New Roman"/>
          <w:sz w:val="24"/>
          <w:szCs w:val="24"/>
          <w:lang w:val="id-ID"/>
        </w:rPr>
        <w:t xml:space="preserve"> sekolah. Secara konsep semua sekolah harus memiliki pura sekolah </w:t>
      </w:r>
      <w:r>
        <w:rPr>
          <w:rStyle w:val="verdana8point"/>
          <w:rFonts w:ascii="Times New Roman" w:hAnsi="Times New Roman" w:cs="Times New Roman"/>
          <w:i/>
          <w:sz w:val="24"/>
          <w:szCs w:val="24"/>
          <w:lang w:val="id-ID"/>
        </w:rPr>
        <w:t xml:space="preserve">parhyangan. </w:t>
      </w:r>
      <w:r>
        <w:rPr>
          <w:rStyle w:val="verdana8point"/>
          <w:rFonts w:ascii="Times New Roman" w:hAnsi="Times New Roman" w:cs="Times New Roman"/>
          <w:sz w:val="24"/>
          <w:szCs w:val="24"/>
          <w:lang w:val="id-ID"/>
        </w:rPr>
        <w:t xml:space="preserve">Pura sekolah atau  </w:t>
      </w:r>
      <w:r>
        <w:rPr>
          <w:rStyle w:val="verdana8point"/>
          <w:rFonts w:ascii="Times New Roman" w:hAnsi="Times New Roman" w:cs="Times New Roman"/>
          <w:i/>
          <w:sz w:val="24"/>
          <w:szCs w:val="24"/>
          <w:lang w:val="id-ID"/>
        </w:rPr>
        <w:t xml:space="preserve">parhyangan </w:t>
      </w:r>
      <w:r>
        <w:rPr>
          <w:rStyle w:val="verdana8point"/>
          <w:rFonts w:ascii="Times New Roman" w:hAnsi="Times New Roman" w:cs="Times New Roman"/>
          <w:sz w:val="24"/>
          <w:szCs w:val="24"/>
          <w:lang w:val="id-ID"/>
        </w:rPr>
        <w:t xml:space="preserve">kedudukannya sama dengan Atman dalam diri manusia. Pura sekolah secara konsep harus ada atau tidak boleh tidak ada jika ingin sekolah itu hidup dan berkembang. Sekolah yang tidak memiliki pura sekolah sama dengan manusia yang tidak memiliki jiwa atau seperti tubuh manusia yang tidak bernyawa. Dengan demikian pura sekolah menjadi sangat penting keberadaannya sebagai nyawanya sekolah.  Nilai-nilai keberadaan unsur </w:t>
      </w:r>
      <w:r>
        <w:rPr>
          <w:rStyle w:val="verdana8point"/>
          <w:rFonts w:ascii="Times New Roman" w:hAnsi="Times New Roman" w:cs="Times New Roman"/>
          <w:i/>
          <w:sz w:val="24"/>
          <w:szCs w:val="24"/>
          <w:lang w:val="id-ID"/>
        </w:rPr>
        <w:t xml:space="preserve">parhyangan </w:t>
      </w:r>
      <w:r>
        <w:rPr>
          <w:rStyle w:val="verdana8point"/>
          <w:rFonts w:ascii="Times New Roman" w:hAnsi="Times New Roman" w:cs="Times New Roman"/>
          <w:sz w:val="24"/>
          <w:szCs w:val="24"/>
          <w:lang w:val="id-ID"/>
        </w:rPr>
        <w:t xml:space="preserve">di SMK yang memungkinkan diimplementasikan dalam pembelajaran dirumuskan dalam Tabel 1 berikut. </w:t>
      </w:r>
    </w:p>
    <w:p w:rsidR="00800F9E" w:rsidRPr="00CD518B" w:rsidRDefault="00800F9E" w:rsidP="00800F9E">
      <w:pPr>
        <w:autoSpaceDE w:val="0"/>
        <w:autoSpaceDN w:val="0"/>
        <w:adjustRightInd w:val="0"/>
        <w:spacing w:before="120"/>
        <w:ind w:firstLine="567"/>
        <w:jc w:val="both"/>
        <w:rPr>
          <w:rStyle w:val="verdana8point"/>
          <w:rFonts w:ascii="Times New Roman" w:hAnsi="Times New Roman" w:cs="Times New Roman"/>
          <w:sz w:val="24"/>
          <w:szCs w:val="24"/>
          <w:lang w:val="id-ID"/>
        </w:rPr>
      </w:pPr>
    </w:p>
    <w:p w:rsidR="00800F9E" w:rsidRPr="00ED19A9" w:rsidRDefault="00800F9E" w:rsidP="00800F9E">
      <w:pPr>
        <w:autoSpaceDE w:val="0"/>
        <w:autoSpaceDN w:val="0"/>
        <w:adjustRightInd w:val="0"/>
        <w:spacing w:line="240" w:lineRule="auto"/>
        <w:jc w:val="center"/>
        <w:rPr>
          <w:rFonts w:ascii="Times New Roman" w:hAnsi="Times New Roman"/>
          <w:sz w:val="24"/>
          <w:szCs w:val="24"/>
          <w:lang w:val="id-ID"/>
        </w:rPr>
      </w:pPr>
      <w:r>
        <w:rPr>
          <w:rFonts w:ascii="Times New Roman" w:hAnsi="Times New Roman"/>
          <w:sz w:val="24"/>
          <w:szCs w:val="24"/>
          <w:lang w:val="id-ID"/>
        </w:rPr>
        <w:t xml:space="preserve">Tabel 1. Nilai THK Unsur </w:t>
      </w:r>
      <w:r w:rsidRPr="00731045">
        <w:rPr>
          <w:rFonts w:ascii="Times New Roman" w:hAnsi="Times New Roman"/>
          <w:i/>
          <w:sz w:val="24"/>
          <w:szCs w:val="24"/>
          <w:lang w:val="id-ID"/>
        </w:rPr>
        <w:t xml:space="preserve">Parhyangan </w:t>
      </w:r>
      <w:r>
        <w:rPr>
          <w:rFonts w:ascii="Times New Roman" w:hAnsi="Times New Roman"/>
          <w:sz w:val="24"/>
          <w:szCs w:val="24"/>
          <w:lang w:val="id-ID"/>
        </w:rPr>
        <w:t>dan Implementasinya dalam Pembelajaran</w:t>
      </w:r>
    </w:p>
    <w:tbl>
      <w:tblPr>
        <w:tblStyle w:val="TableGrid"/>
        <w:tblpPr w:leftFromText="180" w:rightFromText="180" w:vertAnchor="text" w:horzAnchor="margin" w:tblpX="392" w:tblpY="239"/>
        <w:tblW w:w="8897" w:type="dxa"/>
        <w:tblLook w:val="04A0"/>
      </w:tblPr>
      <w:tblGrid>
        <w:gridCol w:w="4077"/>
        <w:gridCol w:w="4820"/>
      </w:tblGrid>
      <w:tr w:rsidR="00800F9E" w:rsidRPr="00D61CCF" w:rsidTr="00800F9E">
        <w:trPr>
          <w:trHeight w:val="374"/>
        </w:trPr>
        <w:tc>
          <w:tcPr>
            <w:tcW w:w="4077" w:type="dxa"/>
            <w:shd w:val="clear" w:color="auto" w:fill="auto"/>
            <w:vAlign w:val="center"/>
          </w:tcPr>
          <w:p w:rsidR="00800F9E" w:rsidRPr="00ED19A9" w:rsidRDefault="00800F9E" w:rsidP="00800F9E">
            <w:pPr>
              <w:jc w:val="center"/>
              <w:rPr>
                <w:b/>
                <w:sz w:val="24"/>
                <w:szCs w:val="24"/>
                <w:lang w:val="id-ID"/>
              </w:rPr>
            </w:pPr>
            <w:r>
              <w:rPr>
                <w:b/>
                <w:sz w:val="24"/>
                <w:szCs w:val="24"/>
              </w:rPr>
              <w:t>Nilai – Nilai THK</w:t>
            </w:r>
            <w:r>
              <w:rPr>
                <w:b/>
                <w:sz w:val="24"/>
                <w:szCs w:val="24"/>
                <w:lang w:val="id-ID"/>
              </w:rPr>
              <w:t xml:space="preserve"> Unsur </w:t>
            </w:r>
            <w:r w:rsidRPr="000D0723">
              <w:rPr>
                <w:b/>
                <w:i/>
                <w:sz w:val="24"/>
                <w:szCs w:val="24"/>
                <w:lang w:val="id-ID"/>
              </w:rPr>
              <w:t>Parhyangan</w:t>
            </w:r>
          </w:p>
        </w:tc>
        <w:tc>
          <w:tcPr>
            <w:tcW w:w="4820" w:type="dxa"/>
            <w:shd w:val="clear" w:color="auto" w:fill="auto"/>
            <w:vAlign w:val="center"/>
          </w:tcPr>
          <w:p w:rsidR="00800F9E" w:rsidRPr="00D61CCF" w:rsidRDefault="00800F9E" w:rsidP="00800F9E">
            <w:pPr>
              <w:jc w:val="center"/>
              <w:rPr>
                <w:b/>
                <w:sz w:val="24"/>
                <w:szCs w:val="24"/>
              </w:rPr>
            </w:pPr>
            <w:r>
              <w:rPr>
                <w:b/>
                <w:sz w:val="24"/>
                <w:szCs w:val="24"/>
              </w:rPr>
              <w:t xml:space="preserve">Implementasi </w:t>
            </w:r>
            <w:r>
              <w:rPr>
                <w:b/>
                <w:sz w:val="24"/>
                <w:szCs w:val="24"/>
                <w:lang w:val="id-ID"/>
              </w:rPr>
              <w:t xml:space="preserve">dalam </w:t>
            </w:r>
            <w:r>
              <w:rPr>
                <w:b/>
                <w:sz w:val="24"/>
                <w:szCs w:val="24"/>
              </w:rPr>
              <w:t>Pembelajaran</w:t>
            </w:r>
            <w:r>
              <w:rPr>
                <w:b/>
                <w:sz w:val="24"/>
                <w:szCs w:val="24"/>
                <w:lang w:val="id-ID"/>
              </w:rPr>
              <w:t xml:space="preserve"> </w:t>
            </w:r>
          </w:p>
        </w:tc>
      </w:tr>
      <w:tr w:rsidR="00800F9E" w:rsidRPr="00D61CCF" w:rsidTr="00800F9E">
        <w:trPr>
          <w:trHeight w:val="64"/>
        </w:trPr>
        <w:tc>
          <w:tcPr>
            <w:tcW w:w="4077" w:type="dxa"/>
            <w:shd w:val="clear" w:color="auto" w:fill="000000" w:themeFill="text1"/>
            <w:vAlign w:val="center"/>
          </w:tcPr>
          <w:p w:rsidR="00800F9E" w:rsidRPr="003760F0" w:rsidRDefault="00800F9E" w:rsidP="00800F9E">
            <w:pPr>
              <w:jc w:val="center"/>
              <w:rPr>
                <w:b/>
                <w:sz w:val="2"/>
                <w:szCs w:val="2"/>
              </w:rPr>
            </w:pPr>
          </w:p>
        </w:tc>
        <w:tc>
          <w:tcPr>
            <w:tcW w:w="4820" w:type="dxa"/>
            <w:shd w:val="clear" w:color="auto" w:fill="000000" w:themeFill="text1"/>
            <w:vAlign w:val="center"/>
          </w:tcPr>
          <w:p w:rsidR="00800F9E" w:rsidRPr="003760F0" w:rsidRDefault="00800F9E" w:rsidP="00800F9E">
            <w:pPr>
              <w:jc w:val="center"/>
              <w:rPr>
                <w:b/>
                <w:sz w:val="2"/>
                <w:szCs w:val="2"/>
              </w:rPr>
            </w:pPr>
          </w:p>
        </w:tc>
      </w:tr>
      <w:tr w:rsidR="00800F9E" w:rsidRPr="00156692" w:rsidTr="00800F9E">
        <w:trPr>
          <w:trHeight w:val="276"/>
        </w:trPr>
        <w:tc>
          <w:tcPr>
            <w:tcW w:w="4077" w:type="dxa"/>
          </w:tcPr>
          <w:p w:rsidR="00800F9E" w:rsidRPr="00F87EA5" w:rsidRDefault="00800F9E" w:rsidP="00800F9E">
            <w:pPr>
              <w:pStyle w:val="ListParagraph"/>
              <w:numPr>
                <w:ilvl w:val="0"/>
                <w:numId w:val="4"/>
              </w:numPr>
              <w:ind w:left="360"/>
            </w:pPr>
            <w:r w:rsidRPr="00F87EA5">
              <w:t>Kesadaran kepada Atman</w:t>
            </w:r>
          </w:p>
          <w:p w:rsidR="00800F9E" w:rsidRPr="00F87EA5" w:rsidRDefault="00800F9E" w:rsidP="00800F9E">
            <w:pPr>
              <w:pStyle w:val="ListParagraph"/>
              <w:numPr>
                <w:ilvl w:val="0"/>
                <w:numId w:val="4"/>
              </w:numPr>
              <w:ind w:left="360"/>
            </w:pPr>
            <w:r w:rsidRPr="00F87EA5">
              <w:t>Pemanfaatan Parhyangan Sekolah</w:t>
            </w:r>
          </w:p>
          <w:p w:rsidR="00800F9E" w:rsidRPr="00F87EA5" w:rsidRDefault="00800F9E" w:rsidP="00800F9E">
            <w:pPr>
              <w:pStyle w:val="ListParagraph"/>
              <w:numPr>
                <w:ilvl w:val="0"/>
                <w:numId w:val="4"/>
              </w:numPr>
              <w:ind w:left="360"/>
            </w:pPr>
            <w:r w:rsidRPr="00F87EA5">
              <w:t>Sikap hidup be</w:t>
            </w:r>
            <w:r w:rsidRPr="00F87EA5">
              <w:rPr>
                <w:lang w:val="id-ID"/>
              </w:rPr>
              <w:t>r</w:t>
            </w:r>
            <w:r w:rsidRPr="00F87EA5">
              <w:t>sih jasmani rohani</w:t>
            </w:r>
          </w:p>
          <w:p w:rsidR="00800F9E" w:rsidRPr="00F87EA5" w:rsidRDefault="00800F9E" w:rsidP="00800F9E">
            <w:pPr>
              <w:pStyle w:val="ListParagraph"/>
              <w:numPr>
                <w:ilvl w:val="0"/>
                <w:numId w:val="4"/>
              </w:numPr>
              <w:ind w:left="360"/>
            </w:pPr>
            <w:r w:rsidRPr="00F87EA5">
              <w:t>Menumbuhkan keimananan</w:t>
            </w:r>
          </w:p>
          <w:p w:rsidR="00800F9E" w:rsidRPr="00F87EA5" w:rsidRDefault="00800F9E" w:rsidP="00800F9E">
            <w:pPr>
              <w:pStyle w:val="ListParagraph"/>
              <w:numPr>
                <w:ilvl w:val="0"/>
                <w:numId w:val="4"/>
              </w:numPr>
              <w:ind w:left="360"/>
            </w:pPr>
            <w:r w:rsidRPr="00F87EA5">
              <w:t xml:space="preserve">Menumbuhkan </w:t>
            </w:r>
            <w:r w:rsidRPr="00F87EA5">
              <w:rPr>
                <w:lang w:val="id-ID"/>
              </w:rPr>
              <w:t>k</w:t>
            </w:r>
            <w:r w:rsidRPr="00F87EA5">
              <w:t>etakwaan</w:t>
            </w:r>
          </w:p>
          <w:p w:rsidR="00800F9E" w:rsidRPr="00F87EA5" w:rsidRDefault="00800F9E" w:rsidP="00800F9E">
            <w:pPr>
              <w:pStyle w:val="ListParagraph"/>
              <w:numPr>
                <w:ilvl w:val="0"/>
                <w:numId w:val="4"/>
              </w:numPr>
              <w:ind w:left="360"/>
            </w:pPr>
            <w:r w:rsidRPr="00F87EA5">
              <w:t xml:space="preserve">Menumbuhkan </w:t>
            </w:r>
            <w:r w:rsidRPr="00F87EA5">
              <w:rPr>
                <w:lang w:val="id-ID"/>
              </w:rPr>
              <w:t>k</w:t>
            </w:r>
            <w:r w:rsidRPr="00F87EA5">
              <w:t>ebersamaan</w:t>
            </w:r>
          </w:p>
          <w:p w:rsidR="00800F9E" w:rsidRPr="00F87EA5" w:rsidRDefault="00800F9E" w:rsidP="00800F9E">
            <w:pPr>
              <w:pStyle w:val="ListParagraph"/>
              <w:numPr>
                <w:ilvl w:val="0"/>
                <w:numId w:val="4"/>
              </w:numPr>
              <w:ind w:left="360"/>
            </w:pPr>
            <w:r w:rsidRPr="00F87EA5">
              <w:t>Men</w:t>
            </w:r>
            <w:r w:rsidRPr="00F87EA5">
              <w:rPr>
                <w:lang w:val="id-ID"/>
              </w:rPr>
              <w:t>g</w:t>
            </w:r>
            <w:r w:rsidRPr="00F87EA5">
              <w:t>hilangkan egoism</w:t>
            </w:r>
            <w:r w:rsidRPr="00F87EA5">
              <w:rPr>
                <w:lang w:val="id-ID"/>
              </w:rPr>
              <w:t>e diri</w:t>
            </w:r>
          </w:p>
          <w:p w:rsidR="00800F9E" w:rsidRPr="00F87EA5" w:rsidRDefault="00800F9E" w:rsidP="00800F9E">
            <w:pPr>
              <w:pStyle w:val="ListParagraph"/>
              <w:numPr>
                <w:ilvl w:val="0"/>
                <w:numId w:val="4"/>
              </w:numPr>
              <w:ind w:left="360"/>
            </w:pPr>
            <w:r w:rsidRPr="00F87EA5">
              <w:rPr>
                <w:lang w:val="id-ID"/>
              </w:rPr>
              <w:t>Menumbuhkan s</w:t>
            </w:r>
            <w:r w:rsidRPr="00F87EA5">
              <w:t>ifat</w:t>
            </w:r>
            <w:r w:rsidRPr="00F87EA5">
              <w:rPr>
                <w:lang w:val="id-ID"/>
              </w:rPr>
              <w:t xml:space="preserve"> dan sikap</w:t>
            </w:r>
            <w:r w:rsidRPr="00F87EA5">
              <w:t xml:space="preserve"> integrati</w:t>
            </w:r>
            <w:r w:rsidRPr="00F87EA5">
              <w:rPr>
                <w:lang w:val="id-ID"/>
              </w:rPr>
              <w:t>f</w:t>
            </w:r>
          </w:p>
          <w:p w:rsidR="00800F9E" w:rsidRPr="00F87EA5" w:rsidRDefault="00800F9E" w:rsidP="00800F9E">
            <w:pPr>
              <w:pStyle w:val="ListParagraph"/>
              <w:numPr>
                <w:ilvl w:val="0"/>
                <w:numId w:val="4"/>
              </w:numPr>
              <w:ind w:left="360"/>
            </w:pPr>
            <w:r w:rsidRPr="00F87EA5">
              <w:t>Membangun kekuatan moral dan keteguhan mental</w:t>
            </w:r>
          </w:p>
        </w:tc>
        <w:tc>
          <w:tcPr>
            <w:tcW w:w="4820" w:type="dxa"/>
          </w:tcPr>
          <w:p w:rsidR="00800F9E" w:rsidRPr="00AE327F" w:rsidRDefault="00800F9E" w:rsidP="00800F9E">
            <w:pPr>
              <w:pStyle w:val="ListParagraph"/>
              <w:numPr>
                <w:ilvl w:val="0"/>
                <w:numId w:val="5"/>
              </w:numPr>
              <w:ind w:left="360"/>
            </w:pPr>
            <w:r w:rsidRPr="00F87EA5">
              <w:t>Melaksanakan sembahyang sebelum mulai pelajaran dan pada setiap jam 12.00 wita</w:t>
            </w:r>
          </w:p>
          <w:p w:rsidR="00800F9E" w:rsidRPr="00F87EA5" w:rsidRDefault="00800F9E" w:rsidP="00800F9E">
            <w:pPr>
              <w:pStyle w:val="ListParagraph"/>
              <w:numPr>
                <w:ilvl w:val="0"/>
                <w:numId w:val="5"/>
              </w:numPr>
              <w:ind w:left="360"/>
            </w:pPr>
            <w:r>
              <w:rPr>
                <w:lang w:val="id-ID"/>
              </w:rPr>
              <w:t xml:space="preserve">Berdoa sebelum melakukan kegiatan </w:t>
            </w:r>
          </w:p>
          <w:p w:rsidR="00800F9E" w:rsidRPr="00F87EA5" w:rsidRDefault="00800F9E" w:rsidP="00800F9E">
            <w:pPr>
              <w:pStyle w:val="ListParagraph"/>
              <w:numPr>
                <w:ilvl w:val="0"/>
                <w:numId w:val="5"/>
              </w:numPr>
              <w:ind w:left="360"/>
            </w:pPr>
            <w:r w:rsidRPr="00F87EA5">
              <w:t>Menghargai sesama  sebagai ciptaan Tuhan</w:t>
            </w:r>
          </w:p>
          <w:p w:rsidR="00800F9E" w:rsidRPr="00F87EA5" w:rsidRDefault="00800F9E" w:rsidP="00800F9E">
            <w:pPr>
              <w:pStyle w:val="ListParagraph"/>
              <w:numPr>
                <w:ilvl w:val="0"/>
                <w:numId w:val="5"/>
              </w:numPr>
              <w:ind w:left="360"/>
            </w:pPr>
            <w:r w:rsidRPr="00F87EA5">
              <w:rPr>
                <w:lang w:val="id-ID"/>
              </w:rPr>
              <w:t>Menghayati diri sebagai mahluk ciptaan Tuhan yang sempurna</w:t>
            </w:r>
          </w:p>
          <w:p w:rsidR="00800F9E" w:rsidRPr="00F87EA5" w:rsidRDefault="00800F9E" w:rsidP="00800F9E">
            <w:pPr>
              <w:pStyle w:val="ListParagraph"/>
              <w:numPr>
                <w:ilvl w:val="0"/>
                <w:numId w:val="5"/>
              </w:numPr>
              <w:ind w:left="360"/>
            </w:pPr>
            <w:r w:rsidRPr="00F87EA5">
              <w:t>Melaksanakan praktik keagamaan sesuai dengan agama yang dianut</w:t>
            </w:r>
          </w:p>
          <w:p w:rsidR="00800F9E" w:rsidRPr="00F87EA5" w:rsidRDefault="00800F9E" w:rsidP="00800F9E">
            <w:pPr>
              <w:pStyle w:val="ListParagraph"/>
              <w:numPr>
                <w:ilvl w:val="0"/>
                <w:numId w:val="5"/>
              </w:numPr>
              <w:ind w:left="360"/>
            </w:pPr>
            <w:r w:rsidRPr="00F87EA5">
              <w:rPr>
                <w:lang w:val="id-ID"/>
              </w:rPr>
              <w:t>Mengamalkan perilaku jujur, disiplin, tanggung jawab, peduli, santun, proaktif.</w:t>
            </w:r>
          </w:p>
          <w:p w:rsidR="00800F9E" w:rsidRPr="00F87EA5" w:rsidRDefault="00800F9E" w:rsidP="00800F9E">
            <w:pPr>
              <w:pStyle w:val="ListParagraph"/>
              <w:numPr>
                <w:ilvl w:val="0"/>
                <w:numId w:val="5"/>
              </w:numPr>
              <w:ind w:left="360"/>
            </w:pPr>
            <w:r w:rsidRPr="00F87EA5">
              <w:t xml:space="preserve">Memasang </w:t>
            </w:r>
            <w:r w:rsidRPr="00F87EA5">
              <w:rPr>
                <w:i/>
              </w:rPr>
              <w:t>plangkiran</w:t>
            </w:r>
            <w:r w:rsidRPr="00F87EA5">
              <w:t xml:space="preserve"> di kelas</w:t>
            </w:r>
          </w:p>
          <w:p w:rsidR="00800F9E" w:rsidRPr="00F87EA5" w:rsidRDefault="00800F9E" w:rsidP="00800F9E">
            <w:pPr>
              <w:pStyle w:val="ListParagraph"/>
              <w:numPr>
                <w:ilvl w:val="0"/>
                <w:numId w:val="5"/>
              </w:numPr>
              <w:ind w:left="360"/>
            </w:pPr>
            <w:r w:rsidRPr="00F87EA5">
              <w:t>Memasang artepak di lingkungan sekolah (patung Ganesa</w:t>
            </w:r>
            <w:r w:rsidRPr="00F87EA5">
              <w:rPr>
                <w:lang w:val="id-ID"/>
              </w:rPr>
              <w:t>,</w:t>
            </w:r>
            <w:r w:rsidRPr="00F87EA5">
              <w:t xml:space="preserve"> Saraswati</w:t>
            </w:r>
            <w:r w:rsidRPr="00F87EA5">
              <w:rPr>
                <w:lang w:val="id-ID"/>
              </w:rPr>
              <w:t>)</w:t>
            </w:r>
          </w:p>
          <w:p w:rsidR="00800F9E" w:rsidRPr="00F87EA5" w:rsidRDefault="00800F9E" w:rsidP="00800F9E">
            <w:pPr>
              <w:pStyle w:val="ListParagraph"/>
              <w:numPr>
                <w:ilvl w:val="0"/>
                <w:numId w:val="5"/>
              </w:numPr>
              <w:ind w:left="360"/>
            </w:pPr>
            <w:r w:rsidRPr="00F87EA5">
              <w:t xml:space="preserve">Memelihara tempat persembahyangan </w:t>
            </w:r>
          </w:p>
          <w:p w:rsidR="00800F9E" w:rsidRPr="00F87EA5" w:rsidRDefault="00800F9E" w:rsidP="00800F9E">
            <w:pPr>
              <w:pStyle w:val="ListParagraph"/>
              <w:numPr>
                <w:ilvl w:val="0"/>
                <w:numId w:val="5"/>
              </w:numPr>
              <w:ind w:left="360"/>
            </w:pPr>
            <w:r w:rsidRPr="00F87EA5">
              <w:rPr>
                <w:lang w:val="id-ID"/>
              </w:rPr>
              <w:t>Menyelenggarakan piodalan sekolah</w:t>
            </w:r>
          </w:p>
          <w:p w:rsidR="00800F9E" w:rsidRPr="00F87EA5" w:rsidRDefault="00800F9E" w:rsidP="00800F9E">
            <w:pPr>
              <w:pStyle w:val="ListParagraph"/>
              <w:numPr>
                <w:ilvl w:val="0"/>
                <w:numId w:val="5"/>
              </w:numPr>
              <w:ind w:left="360"/>
            </w:pPr>
            <w:r w:rsidRPr="00F87EA5">
              <w:rPr>
                <w:lang w:val="id-ID"/>
              </w:rPr>
              <w:t>Merayakan hari raya Saraswati, tumpek landep, tumpek uduh</w:t>
            </w:r>
          </w:p>
          <w:p w:rsidR="00800F9E" w:rsidRPr="00F87EA5" w:rsidRDefault="00800F9E" w:rsidP="00800F9E">
            <w:pPr>
              <w:pStyle w:val="ListParagraph"/>
              <w:numPr>
                <w:ilvl w:val="0"/>
                <w:numId w:val="5"/>
              </w:numPr>
              <w:ind w:left="360"/>
            </w:pPr>
            <w:r w:rsidRPr="00F87EA5">
              <w:t>Latihan Meditasi, Yoga, dll</w:t>
            </w:r>
            <w:r w:rsidRPr="00F87EA5">
              <w:rPr>
                <w:lang w:val="id-ID"/>
              </w:rPr>
              <w:t>.</w:t>
            </w:r>
          </w:p>
          <w:p w:rsidR="00800F9E" w:rsidRPr="00F87EA5" w:rsidRDefault="00800F9E" w:rsidP="00800F9E">
            <w:pPr>
              <w:pStyle w:val="ListParagraph"/>
              <w:numPr>
                <w:ilvl w:val="0"/>
                <w:numId w:val="5"/>
              </w:numPr>
              <w:ind w:left="360"/>
            </w:pPr>
            <w:r w:rsidRPr="00F87EA5">
              <w:t xml:space="preserve">Metirta di padmasari sebelum mulai belajar </w:t>
            </w:r>
          </w:p>
          <w:p w:rsidR="00800F9E" w:rsidRPr="00F87EA5" w:rsidRDefault="00800F9E" w:rsidP="00800F9E">
            <w:pPr>
              <w:pStyle w:val="ListParagraph"/>
              <w:numPr>
                <w:ilvl w:val="0"/>
                <w:numId w:val="5"/>
              </w:numPr>
              <w:ind w:left="360"/>
            </w:pPr>
            <w:r w:rsidRPr="00F87EA5">
              <w:rPr>
                <w:lang w:val="id-ID"/>
              </w:rPr>
              <w:t>Membaca sloka-sloka kitab suci</w:t>
            </w:r>
          </w:p>
          <w:p w:rsidR="00800F9E" w:rsidRPr="00F87EA5" w:rsidRDefault="00800F9E" w:rsidP="00800F9E">
            <w:pPr>
              <w:pStyle w:val="ListParagraph"/>
              <w:numPr>
                <w:ilvl w:val="0"/>
                <w:numId w:val="5"/>
              </w:numPr>
              <w:ind w:left="360"/>
            </w:pPr>
            <w:r w:rsidRPr="00F87EA5">
              <w:rPr>
                <w:lang w:val="id-ID"/>
              </w:rPr>
              <w:t xml:space="preserve">Menari </w:t>
            </w:r>
            <w:r>
              <w:rPr>
                <w:lang w:val="id-ID"/>
              </w:rPr>
              <w:t xml:space="preserve">tarian </w:t>
            </w:r>
            <w:r w:rsidRPr="00F87EA5">
              <w:rPr>
                <w:lang w:val="id-ID"/>
              </w:rPr>
              <w:t>sakral dan menabuh gamelan</w:t>
            </w:r>
          </w:p>
        </w:tc>
      </w:tr>
    </w:tbl>
    <w:p w:rsidR="00800F9E" w:rsidRDefault="00800F9E" w:rsidP="00547F08">
      <w:pPr>
        <w:ind w:firstLine="567"/>
        <w:jc w:val="both"/>
        <w:rPr>
          <w:rFonts w:ascii="Times New Roman" w:hAnsi="Times New Roman" w:cs="Times New Roman"/>
          <w:sz w:val="24"/>
          <w:szCs w:val="24"/>
          <w:lang w:val="id-ID"/>
        </w:rPr>
      </w:pPr>
    </w:p>
    <w:p w:rsidR="00800F9E" w:rsidRPr="00CD518B" w:rsidRDefault="00800F9E" w:rsidP="00800F9E">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w:t>
      </w:r>
      <w:r>
        <w:rPr>
          <w:rFonts w:ascii="Times New Roman" w:hAnsi="Times New Roman"/>
          <w:i/>
          <w:sz w:val="24"/>
          <w:szCs w:val="24"/>
          <w:lang w:val="id-ID"/>
        </w:rPr>
        <w:t>awo</w:t>
      </w:r>
      <w:r w:rsidRPr="00CB572B">
        <w:rPr>
          <w:rFonts w:ascii="Times New Roman" w:hAnsi="Times New Roman"/>
          <w:i/>
          <w:sz w:val="24"/>
          <w:szCs w:val="24"/>
          <w:lang w:val="id-ID"/>
        </w:rPr>
        <w:t>ngan</w:t>
      </w:r>
      <w:r>
        <w:rPr>
          <w:rFonts w:ascii="Times New Roman" w:hAnsi="Times New Roman"/>
          <w:sz w:val="24"/>
          <w:szCs w:val="24"/>
          <w:lang w:val="id-ID"/>
        </w:rPr>
        <w:t xml:space="preserve"> di SMK terdiri dari guru, siswa, pimpinan sekolah, komite sekolah, staf TU, teknisi/laboran, satpam, pembersih, penjaga kantin. Semua unsur </w:t>
      </w:r>
      <w:r>
        <w:rPr>
          <w:rFonts w:ascii="Times New Roman" w:hAnsi="Times New Roman"/>
          <w:i/>
          <w:sz w:val="24"/>
          <w:szCs w:val="24"/>
          <w:lang w:val="id-ID"/>
        </w:rPr>
        <w:t>p</w:t>
      </w:r>
      <w:r w:rsidRPr="00CB572B">
        <w:rPr>
          <w:rFonts w:ascii="Times New Roman" w:hAnsi="Times New Roman"/>
          <w:i/>
          <w:sz w:val="24"/>
          <w:szCs w:val="24"/>
          <w:lang w:val="id-ID"/>
        </w:rPr>
        <w:t>a</w:t>
      </w:r>
      <w:r>
        <w:rPr>
          <w:rFonts w:ascii="Times New Roman" w:hAnsi="Times New Roman"/>
          <w:i/>
          <w:sz w:val="24"/>
          <w:szCs w:val="24"/>
          <w:lang w:val="id-ID"/>
        </w:rPr>
        <w:t>wo</w:t>
      </w:r>
      <w:r w:rsidRPr="00CB572B">
        <w:rPr>
          <w:rFonts w:ascii="Times New Roman" w:hAnsi="Times New Roman"/>
          <w:i/>
          <w:sz w:val="24"/>
          <w:szCs w:val="24"/>
          <w:lang w:val="id-ID"/>
        </w:rPr>
        <w:t>ngan</w:t>
      </w:r>
      <w:r>
        <w:rPr>
          <w:rFonts w:ascii="Times New Roman" w:hAnsi="Times New Roman"/>
          <w:sz w:val="24"/>
          <w:szCs w:val="24"/>
          <w:lang w:val="id-ID"/>
        </w:rPr>
        <w:t xml:space="preserve"> di SMK adalah daya </w:t>
      </w:r>
      <w:r>
        <w:rPr>
          <w:rFonts w:ascii="Times New Roman" w:hAnsi="Times New Roman"/>
          <w:i/>
          <w:sz w:val="24"/>
          <w:szCs w:val="24"/>
          <w:lang w:val="id-ID"/>
        </w:rPr>
        <w:t xml:space="preserve">prana </w:t>
      </w:r>
      <w:r>
        <w:rPr>
          <w:rFonts w:ascii="Times New Roman" w:hAnsi="Times New Roman"/>
          <w:sz w:val="24"/>
          <w:szCs w:val="24"/>
          <w:lang w:val="id-ID"/>
        </w:rPr>
        <w:t xml:space="preserve">sekolah yang menggerakkan dan memajukan sekolah. Agar menjadi daya penggerak sekolah yang sempurna maka semua unsur </w:t>
      </w:r>
      <w:r>
        <w:rPr>
          <w:rFonts w:ascii="Times New Roman" w:hAnsi="Times New Roman"/>
          <w:i/>
          <w:sz w:val="24"/>
          <w:szCs w:val="24"/>
          <w:lang w:val="id-ID"/>
        </w:rPr>
        <w:t xml:space="preserve">pawongan </w:t>
      </w:r>
      <w:r>
        <w:rPr>
          <w:rFonts w:ascii="Times New Roman" w:hAnsi="Times New Roman"/>
          <w:sz w:val="24"/>
          <w:szCs w:val="24"/>
          <w:lang w:val="id-ID"/>
        </w:rPr>
        <w:t xml:space="preserve">sekolah harus membangun keseimbangan dan keharmonisan hubungan antar sesama. Guru, siswa, pimpinan sekolah, komite sekolah, staf TU, teknisi/laboran, satpam, pembersih, penjaga kantin yang harmonis hidupnya adalah energi daya </w:t>
      </w:r>
      <w:r>
        <w:rPr>
          <w:rFonts w:ascii="Times New Roman" w:hAnsi="Times New Roman"/>
          <w:i/>
          <w:sz w:val="24"/>
          <w:szCs w:val="24"/>
          <w:lang w:val="id-ID"/>
        </w:rPr>
        <w:t xml:space="preserve">prana </w:t>
      </w:r>
      <w:r>
        <w:rPr>
          <w:rFonts w:ascii="Times New Roman" w:hAnsi="Times New Roman"/>
          <w:sz w:val="24"/>
          <w:szCs w:val="24"/>
          <w:lang w:val="id-ID"/>
        </w:rPr>
        <w:t xml:space="preserve">sekolah. Oleh karenanya semua unsur </w:t>
      </w:r>
      <w:r w:rsidRPr="00A240E5">
        <w:rPr>
          <w:rFonts w:ascii="Times New Roman" w:hAnsi="Times New Roman"/>
          <w:i/>
          <w:sz w:val="24"/>
          <w:szCs w:val="24"/>
          <w:lang w:val="id-ID"/>
        </w:rPr>
        <w:t>pawongan</w:t>
      </w:r>
      <w:r>
        <w:rPr>
          <w:rFonts w:ascii="Times New Roman" w:hAnsi="Times New Roman"/>
          <w:sz w:val="24"/>
          <w:szCs w:val="24"/>
          <w:lang w:val="id-ID"/>
        </w:rPr>
        <w:t xml:space="preserve"> sekolah harus melakukan p</w:t>
      </w:r>
      <w:r w:rsidRPr="00A240E5">
        <w:rPr>
          <w:rFonts w:ascii="Times New Roman" w:hAnsi="Times New Roman" w:cs="Times New Roman"/>
          <w:color w:val="231F20"/>
          <w:sz w:val="24"/>
          <w:szCs w:val="24"/>
        </w:rPr>
        <w:t>engembangan potensi diri</w:t>
      </w:r>
      <w:r>
        <w:rPr>
          <w:rFonts w:ascii="Times New Roman" w:hAnsi="Times New Roman" w:cs="Times New Roman"/>
          <w:color w:val="231F20"/>
          <w:sz w:val="24"/>
          <w:szCs w:val="24"/>
          <w:lang w:val="id-ID"/>
        </w:rPr>
        <w:t>, beri</w:t>
      </w:r>
      <w:r w:rsidRPr="00A240E5">
        <w:rPr>
          <w:rFonts w:ascii="Times New Roman" w:hAnsi="Times New Roman" w:cs="Times New Roman"/>
          <w:color w:val="231F20"/>
          <w:sz w:val="24"/>
          <w:szCs w:val="24"/>
        </w:rPr>
        <w:t>nisiatif dan kreati</w:t>
      </w:r>
      <w:r>
        <w:rPr>
          <w:rFonts w:ascii="Times New Roman" w:hAnsi="Times New Roman" w:cs="Times New Roman"/>
          <w:color w:val="231F20"/>
          <w:sz w:val="24"/>
          <w:szCs w:val="24"/>
          <w:lang w:val="id-ID"/>
        </w:rPr>
        <w:t xml:space="preserve">f, </w:t>
      </w:r>
      <w:r>
        <w:rPr>
          <w:rFonts w:ascii="Times New Roman" w:hAnsi="Times New Roman" w:cs="Times New Roman"/>
          <w:color w:val="231F20"/>
          <w:sz w:val="24"/>
          <w:szCs w:val="24"/>
        </w:rPr>
        <w:t>hidup bersama</w:t>
      </w:r>
      <w:r>
        <w:rPr>
          <w:rFonts w:ascii="Times New Roman" w:hAnsi="Times New Roman" w:cs="Times New Roman"/>
          <w:color w:val="231F20"/>
          <w:sz w:val="24"/>
          <w:szCs w:val="24"/>
          <w:lang w:val="id-ID"/>
        </w:rPr>
        <w:t xml:space="preserve"> saling</w:t>
      </w:r>
      <w:r w:rsidRPr="00A240E5">
        <w:rPr>
          <w:rFonts w:ascii="Times New Roman" w:hAnsi="Times New Roman" w:cs="Times New Roman"/>
          <w:color w:val="231F20"/>
          <w:sz w:val="24"/>
          <w:szCs w:val="24"/>
        </w:rPr>
        <w:t xml:space="preserve"> tolong menolong</w:t>
      </w:r>
      <w:r>
        <w:rPr>
          <w:rFonts w:ascii="Times New Roman" w:hAnsi="Times New Roman" w:cs="Times New Roman"/>
          <w:color w:val="231F20"/>
          <w:sz w:val="24"/>
          <w:szCs w:val="24"/>
          <w:lang w:val="id-ID"/>
        </w:rPr>
        <w:t>, memahami dan menjalankan n</w:t>
      </w:r>
      <w:r w:rsidRPr="00A240E5">
        <w:rPr>
          <w:rFonts w:ascii="Times New Roman" w:hAnsi="Times New Roman" w:cs="Times New Roman"/>
          <w:color w:val="231F20"/>
          <w:sz w:val="24"/>
          <w:szCs w:val="24"/>
        </w:rPr>
        <w:t xml:space="preserve">orma dan etika sosial antar </w:t>
      </w:r>
      <w:r>
        <w:rPr>
          <w:rFonts w:ascii="Times New Roman" w:hAnsi="Times New Roman" w:cs="Times New Roman"/>
          <w:color w:val="231F20"/>
          <w:sz w:val="24"/>
          <w:szCs w:val="24"/>
          <w:lang w:val="id-ID"/>
        </w:rPr>
        <w:t>sesama, memahami dan menjalankan aturan sekolah, me</w:t>
      </w:r>
      <w:r w:rsidRPr="00A240E5">
        <w:rPr>
          <w:rFonts w:ascii="Times New Roman" w:hAnsi="Times New Roman" w:cs="Times New Roman"/>
          <w:color w:val="231F20"/>
          <w:sz w:val="24"/>
          <w:szCs w:val="24"/>
        </w:rPr>
        <w:t>ngembang</w:t>
      </w:r>
      <w:r>
        <w:rPr>
          <w:rFonts w:ascii="Times New Roman" w:hAnsi="Times New Roman" w:cs="Times New Roman"/>
          <w:color w:val="231F20"/>
          <w:sz w:val="24"/>
          <w:szCs w:val="24"/>
          <w:lang w:val="id-ID"/>
        </w:rPr>
        <w:t>k</w:t>
      </w:r>
      <w:r w:rsidRPr="00A240E5">
        <w:rPr>
          <w:rFonts w:ascii="Times New Roman" w:hAnsi="Times New Roman" w:cs="Times New Roman"/>
          <w:color w:val="231F20"/>
          <w:sz w:val="24"/>
          <w:szCs w:val="24"/>
        </w:rPr>
        <w:t xml:space="preserve">an </w:t>
      </w:r>
      <w:r>
        <w:rPr>
          <w:rFonts w:ascii="Times New Roman" w:hAnsi="Times New Roman" w:cs="Times New Roman"/>
          <w:color w:val="231F20"/>
          <w:sz w:val="24"/>
          <w:szCs w:val="24"/>
          <w:lang w:val="id-ID"/>
        </w:rPr>
        <w:t xml:space="preserve"> ajaran </w:t>
      </w:r>
      <w:r w:rsidRPr="00A240E5">
        <w:rPr>
          <w:rFonts w:ascii="Times New Roman" w:hAnsi="Times New Roman" w:cs="Times New Roman"/>
          <w:i/>
          <w:color w:val="231F20"/>
          <w:sz w:val="24"/>
          <w:szCs w:val="24"/>
        </w:rPr>
        <w:t>Tri Warga</w:t>
      </w:r>
      <w:r w:rsidRPr="00A240E5">
        <w:rPr>
          <w:rFonts w:ascii="Times New Roman" w:hAnsi="Times New Roman" w:cs="Times New Roman"/>
          <w:color w:val="231F20"/>
          <w:sz w:val="24"/>
          <w:szCs w:val="24"/>
        </w:rPr>
        <w:t xml:space="preserve"> (</w:t>
      </w:r>
      <w:r w:rsidRPr="00A240E5">
        <w:rPr>
          <w:rFonts w:ascii="Times New Roman" w:hAnsi="Times New Roman" w:cs="Times New Roman"/>
          <w:i/>
          <w:color w:val="231F20"/>
          <w:sz w:val="24"/>
          <w:szCs w:val="24"/>
        </w:rPr>
        <w:t>Dharma, Artha, Kama</w:t>
      </w:r>
      <w:r w:rsidRPr="00A240E5">
        <w:rPr>
          <w:rFonts w:ascii="Times New Roman" w:hAnsi="Times New Roman" w:cs="Times New Roman"/>
          <w:color w:val="231F20"/>
          <w:sz w:val="24"/>
          <w:szCs w:val="24"/>
        </w:rPr>
        <w:t>)</w:t>
      </w:r>
      <w:r>
        <w:rPr>
          <w:rFonts w:ascii="Times New Roman" w:hAnsi="Times New Roman" w:cs="Times New Roman"/>
          <w:color w:val="231F20"/>
          <w:sz w:val="24"/>
          <w:szCs w:val="24"/>
          <w:lang w:val="id-ID"/>
        </w:rPr>
        <w:t xml:space="preserve">, </w:t>
      </w:r>
      <w:r w:rsidRPr="00A240E5">
        <w:rPr>
          <w:rFonts w:ascii="Times New Roman" w:hAnsi="Times New Roman" w:cs="Times New Roman"/>
          <w:i/>
          <w:color w:val="231F20"/>
          <w:sz w:val="24"/>
          <w:szCs w:val="24"/>
        </w:rPr>
        <w:t>Tri Kaya Parisudha</w:t>
      </w:r>
      <w:r>
        <w:rPr>
          <w:rFonts w:ascii="Times New Roman" w:hAnsi="Times New Roman" w:cs="Times New Roman"/>
          <w:i/>
          <w:color w:val="231F20"/>
          <w:sz w:val="24"/>
          <w:szCs w:val="24"/>
          <w:lang w:val="id-ID"/>
        </w:rPr>
        <w:t xml:space="preserve"> (Manacika, Wacika, Kayika), </w:t>
      </w:r>
      <w:r>
        <w:rPr>
          <w:rFonts w:ascii="Times New Roman" w:hAnsi="Times New Roman" w:cs="Times New Roman"/>
          <w:color w:val="231F20"/>
          <w:sz w:val="24"/>
          <w:szCs w:val="24"/>
          <w:lang w:val="id-ID"/>
        </w:rPr>
        <w:t xml:space="preserve">dan </w:t>
      </w:r>
      <w:r w:rsidRPr="00731045">
        <w:rPr>
          <w:rFonts w:ascii="Times New Roman" w:hAnsi="Times New Roman" w:cs="Times New Roman"/>
          <w:i/>
          <w:color w:val="231F20"/>
          <w:sz w:val="24"/>
          <w:szCs w:val="24"/>
        </w:rPr>
        <w:t xml:space="preserve">Tri Pararta </w:t>
      </w:r>
      <w:r w:rsidRPr="00A240E5">
        <w:rPr>
          <w:rFonts w:ascii="Times New Roman" w:hAnsi="Times New Roman" w:cs="Times New Roman"/>
          <w:color w:val="231F20"/>
          <w:sz w:val="24"/>
          <w:szCs w:val="24"/>
        </w:rPr>
        <w:t>(</w:t>
      </w:r>
      <w:r w:rsidRPr="00731045">
        <w:rPr>
          <w:rFonts w:ascii="Times New Roman" w:hAnsi="Times New Roman" w:cs="Times New Roman"/>
          <w:i/>
          <w:color w:val="231F20"/>
          <w:sz w:val="24"/>
          <w:szCs w:val="24"/>
        </w:rPr>
        <w:t>Asih</w:t>
      </w:r>
      <w:r w:rsidRPr="00731045">
        <w:rPr>
          <w:rFonts w:ascii="Times New Roman" w:hAnsi="Times New Roman" w:cs="Times New Roman"/>
          <w:i/>
          <w:color w:val="231F20"/>
          <w:sz w:val="24"/>
          <w:szCs w:val="24"/>
          <w:lang w:val="id-ID"/>
        </w:rPr>
        <w:t>,</w:t>
      </w:r>
      <w:r w:rsidRPr="00731045">
        <w:rPr>
          <w:rFonts w:ascii="Times New Roman" w:hAnsi="Times New Roman" w:cs="Times New Roman"/>
          <w:i/>
          <w:color w:val="231F20"/>
          <w:sz w:val="24"/>
          <w:szCs w:val="24"/>
        </w:rPr>
        <w:t xml:space="preserve"> Punia, Bhakti</w:t>
      </w:r>
      <w:r w:rsidRPr="00A240E5">
        <w:rPr>
          <w:rFonts w:ascii="Times New Roman" w:hAnsi="Times New Roman" w:cs="Times New Roman"/>
          <w:color w:val="231F20"/>
          <w:sz w:val="24"/>
          <w:szCs w:val="24"/>
        </w:rPr>
        <w:t>) dalam</w:t>
      </w:r>
      <w:r>
        <w:rPr>
          <w:rFonts w:ascii="Times New Roman" w:hAnsi="Times New Roman" w:cs="Times New Roman"/>
          <w:i/>
          <w:color w:val="231F20"/>
          <w:sz w:val="24"/>
          <w:szCs w:val="24"/>
        </w:rPr>
        <w:t xml:space="preserve"> </w:t>
      </w:r>
      <w:r>
        <w:rPr>
          <w:rFonts w:ascii="Times New Roman" w:hAnsi="Times New Roman" w:cs="Times New Roman"/>
          <w:i/>
          <w:color w:val="231F20"/>
          <w:sz w:val="24"/>
          <w:szCs w:val="24"/>
          <w:lang w:val="id-ID"/>
        </w:rPr>
        <w:t>n</w:t>
      </w:r>
      <w:r w:rsidRPr="00A240E5">
        <w:rPr>
          <w:rFonts w:ascii="Times New Roman" w:hAnsi="Times New Roman" w:cs="Times New Roman"/>
          <w:i/>
          <w:color w:val="231F20"/>
          <w:sz w:val="24"/>
          <w:szCs w:val="24"/>
        </w:rPr>
        <w:t>yame braye</w:t>
      </w:r>
      <w:r>
        <w:rPr>
          <w:rFonts w:ascii="Times New Roman" w:hAnsi="Times New Roman" w:cs="Times New Roman"/>
          <w:i/>
          <w:color w:val="231F20"/>
          <w:sz w:val="24"/>
          <w:szCs w:val="24"/>
          <w:lang w:val="id-ID"/>
        </w:rPr>
        <w:t xml:space="preserve">. </w:t>
      </w:r>
      <w:r>
        <w:rPr>
          <w:rStyle w:val="verdana8point"/>
          <w:rFonts w:ascii="Times New Roman" w:hAnsi="Times New Roman" w:cs="Times New Roman"/>
          <w:sz w:val="24"/>
          <w:szCs w:val="24"/>
          <w:lang w:val="id-ID"/>
        </w:rPr>
        <w:t xml:space="preserve">Nilai-nilai keberadaan unsur </w:t>
      </w:r>
      <w:r>
        <w:rPr>
          <w:rStyle w:val="verdana8point"/>
          <w:rFonts w:ascii="Times New Roman" w:hAnsi="Times New Roman" w:cs="Times New Roman"/>
          <w:i/>
          <w:sz w:val="24"/>
          <w:szCs w:val="24"/>
          <w:lang w:val="id-ID"/>
        </w:rPr>
        <w:t xml:space="preserve">pawongan </w:t>
      </w:r>
      <w:r>
        <w:rPr>
          <w:rStyle w:val="verdana8point"/>
          <w:rFonts w:ascii="Times New Roman" w:hAnsi="Times New Roman" w:cs="Times New Roman"/>
          <w:sz w:val="24"/>
          <w:szCs w:val="24"/>
          <w:lang w:val="id-ID"/>
        </w:rPr>
        <w:t xml:space="preserve">di SMK yang memungkinkan diimplementasikan dalam pembelajaran dirumuskan dalam Tabel 2 berikut. </w:t>
      </w:r>
    </w:p>
    <w:p w:rsidR="00800F9E" w:rsidRDefault="00800F9E" w:rsidP="00800F9E">
      <w:pPr>
        <w:autoSpaceDE w:val="0"/>
        <w:autoSpaceDN w:val="0"/>
        <w:adjustRightInd w:val="0"/>
        <w:spacing w:before="120"/>
        <w:jc w:val="center"/>
        <w:rPr>
          <w:rFonts w:ascii="Times New Roman" w:hAnsi="Times New Roman"/>
          <w:sz w:val="24"/>
          <w:szCs w:val="24"/>
          <w:lang w:val="id-ID"/>
        </w:rPr>
      </w:pPr>
    </w:p>
    <w:p w:rsidR="00800F9E" w:rsidRDefault="00800F9E" w:rsidP="00800F9E">
      <w:pPr>
        <w:autoSpaceDE w:val="0"/>
        <w:autoSpaceDN w:val="0"/>
        <w:adjustRightInd w:val="0"/>
        <w:spacing w:before="120"/>
        <w:jc w:val="center"/>
        <w:rPr>
          <w:rFonts w:ascii="Times New Roman" w:hAnsi="Times New Roman"/>
          <w:sz w:val="24"/>
          <w:szCs w:val="24"/>
          <w:lang w:val="id-ID"/>
        </w:rPr>
      </w:pPr>
    </w:p>
    <w:p w:rsidR="00800F9E" w:rsidRDefault="00800F9E" w:rsidP="00800F9E">
      <w:pPr>
        <w:autoSpaceDE w:val="0"/>
        <w:autoSpaceDN w:val="0"/>
        <w:adjustRightInd w:val="0"/>
        <w:spacing w:before="120"/>
        <w:jc w:val="center"/>
        <w:rPr>
          <w:rFonts w:ascii="Times New Roman" w:hAnsi="Times New Roman"/>
          <w:sz w:val="24"/>
          <w:szCs w:val="24"/>
          <w:lang w:val="id-ID"/>
        </w:rPr>
      </w:pPr>
    </w:p>
    <w:p w:rsidR="00800F9E" w:rsidRDefault="00800F9E" w:rsidP="00800F9E">
      <w:pPr>
        <w:autoSpaceDE w:val="0"/>
        <w:autoSpaceDN w:val="0"/>
        <w:adjustRightInd w:val="0"/>
        <w:spacing w:before="120"/>
        <w:jc w:val="center"/>
        <w:rPr>
          <w:rFonts w:ascii="Times New Roman" w:hAnsi="Times New Roman"/>
          <w:sz w:val="24"/>
          <w:szCs w:val="24"/>
          <w:lang w:val="id-ID"/>
        </w:rPr>
      </w:pPr>
      <w:r>
        <w:rPr>
          <w:rFonts w:ascii="Times New Roman" w:hAnsi="Times New Roman"/>
          <w:sz w:val="24"/>
          <w:szCs w:val="24"/>
          <w:lang w:val="id-ID"/>
        </w:rPr>
        <w:lastRenderedPageBreak/>
        <w:t xml:space="preserve">Tabel 2. Nilai THK Unsur </w:t>
      </w:r>
      <w:r w:rsidRPr="00731045">
        <w:rPr>
          <w:rFonts w:ascii="Times New Roman" w:hAnsi="Times New Roman"/>
          <w:i/>
          <w:sz w:val="24"/>
          <w:szCs w:val="24"/>
          <w:lang w:val="id-ID"/>
        </w:rPr>
        <w:t>Pawongan</w:t>
      </w:r>
      <w:r>
        <w:rPr>
          <w:rFonts w:ascii="Times New Roman" w:hAnsi="Times New Roman"/>
          <w:sz w:val="24"/>
          <w:szCs w:val="24"/>
          <w:lang w:val="id-ID"/>
        </w:rPr>
        <w:t xml:space="preserve"> dan Implementasinya dalam Pembelajaran</w:t>
      </w:r>
    </w:p>
    <w:tbl>
      <w:tblPr>
        <w:tblStyle w:val="TableGrid"/>
        <w:tblpPr w:leftFromText="180" w:rightFromText="180" w:vertAnchor="text" w:horzAnchor="margin" w:tblpX="392" w:tblpY="239"/>
        <w:tblW w:w="8897" w:type="dxa"/>
        <w:tblLook w:val="04A0"/>
      </w:tblPr>
      <w:tblGrid>
        <w:gridCol w:w="4219"/>
        <w:gridCol w:w="4678"/>
      </w:tblGrid>
      <w:tr w:rsidR="00800F9E" w:rsidRPr="00D61CCF" w:rsidTr="00800F9E">
        <w:trPr>
          <w:trHeight w:val="374"/>
          <w:tblHeader/>
        </w:trPr>
        <w:tc>
          <w:tcPr>
            <w:tcW w:w="4219" w:type="dxa"/>
            <w:shd w:val="clear" w:color="auto" w:fill="auto"/>
            <w:vAlign w:val="center"/>
          </w:tcPr>
          <w:p w:rsidR="00800F9E" w:rsidRPr="00ED19A9" w:rsidRDefault="00800F9E" w:rsidP="00800F9E">
            <w:pPr>
              <w:spacing w:before="40" w:after="60"/>
              <w:jc w:val="center"/>
              <w:rPr>
                <w:b/>
                <w:sz w:val="24"/>
                <w:szCs w:val="24"/>
                <w:lang w:val="id-ID"/>
              </w:rPr>
            </w:pPr>
            <w:r>
              <w:rPr>
                <w:b/>
                <w:sz w:val="24"/>
                <w:szCs w:val="24"/>
              </w:rPr>
              <w:t>Nilai – Nilai THK</w:t>
            </w:r>
            <w:r>
              <w:rPr>
                <w:b/>
                <w:sz w:val="24"/>
                <w:szCs w:val="24"/>
                <w:lang w:val="id-ID"/>
              </w:rPr>
              <w:t xml:space="preserve"> Unsur </w:t>
            </w:r>
            <w:r w:rsidRPr="000D0723">
              <w:rPr>
                <w:b/>
                <w:i/>
                <w:sz w:val="24"/>
                <w:szCs w:val="24"/>
                <w:lang w:val="id-ID"/>
              </w:rPr>
              <w:t>Pa</w:t>
            </w:r>
            <w:r>
              <w:rPr>
                <w:b/>
                <w:i/>
                <w:sz w:val="24"/>
                <w:szCs w:val="24"/>
                <w:lang w:val="id-ID"/>
              </w:rPr>
              <w:t>wo</w:t>
            </w:r>
            <w:r w:rsidRPr="000D0723">
              <w:rPr>
                <w:b/>
                <w:i/>
                <w:sz w:val="24"/>
                <w:szCs w:val="24"/>
                <w:lang w:val="id-ID"/>
              </w:rPr>
              <w:t>ngan</w:t>
            </w:r>
          </w:p>
        </w:tc>
        <w:tc>
          <w:tcPr>
            <w:tcW w:w="4678" w:type="dxa"/>
            <w:shd w:val="clear" w:color="auto" w:fill="auto"/>
            <w:vAlign w:val="center"/>
          </w:tcPr>
          <w:p w:rsidR="00800F9E" w:rsidRPr="00D61CCF" w:rsidRDefault="00800F9E" w:rsidP="00800F9E">
            <w:pPr>
              <w:spacing w:before="40" w:after="60"/>
              <w:jc w:val="center"/>
              <w:rPr>
                <w:b/>
                <w:sz w:val="24"/>
                <w:szCs w:val="24"/>
              </w:rPr>
            </w:pPr>
            <w:r>
              <w:rPr>
                <w:b/>
                <w:sz w:val="24"/>
                <w:szCs w:val="24"/>
              </w:rPr>
              <w:t xml:space="preserve">Implementasi </w:t>
            </w:r>
            <w:r>
              <w:rPr>
                <w:b/>
                <w:sz w:val="24"/>
                <w:szCs w:val="24"/>
                <w:lang w:val="id-ID"/>
              </w:rPr>
              <w:t xml:space="preserve">dalam </w:t>
            </w:r>
            <w:r>
              <w:rPr>
                <w:b/>
                <w:sz w:val="24"/>
                <w:szCs w:val="24"/>
              </w:rPr>
              <w:t>Pembelajaran</w:t>
            </w:r>
            <w:r>
              <w:rPr>
                <w:b/>
                <w:sz w:val="24"/>
                <w:szCs w:val="24"/>
                <w:lang w:val="id-ID"/>
              </w:rPr>
              <w:t xml:space="preserve"> </w:t>
            </w:r>
          </w:p>
        </w:tc>
      </w:tr>
      <w:tr w:rsidR="00800F9E" w:rsidRPr="00D61CCF" w:rsidTr="00800F9E">
        <w:trPr>
          <w:trHeight w:val="64"/>
        </w:trPr>
        <w:tc>
          <w:tcPr>
            <w:tcW w:w="4219" w:type="dxa"/>
            <w:shd w:val="clear" w:color="auto" w:fill="000000" w:themeFill="text1"/>
            <w:vAlign w:val="center"/>
          </w:tcPr>
          <w:p w:rsidR="00800F9E" w:rsidRPr="003760F0" w:rsidRDefault="00800F9E" w:rsidP="00800F9E">
            <w:pPr>
              <w:jc w:val="center"/>
              <w:rPr>
                <w:b/>
                <w:sz w:val="2"/>
                <w:szCs w:val="2"/>
              </w:rPr>
            </w:pPr>
          </w:p>
        </w:tc>
        <w:tc>
          <w:tcPr>
            <w:tcW w:w="4678" w:type="dxa"/>
            <w:shd w:val="clear" w:color="auto" w:fill="000000" w:themeFill="text1"/>
            <w:vAlign w:val="center"/>
          </w:tcPr>
          <w:p w:rsidR="00800F9E" w:rsidRPr="003760F0" w:rsidRDefault="00800F9E" w:rsidP="00800F9E">
            <w:pPr>
              <w:jc w:val="center"/>
              <w:rPr>
                <w:b/>
                <w:sz w:val="2"/>
                <w:szCs w:val="2"/>
              </w:rPr>
            </w:pPr>
          </w:p>
        </w:tc>
      </w:tr>
      <w:tr w:rsidR="00800F9E" w:rsidRPr="00156692" w:rsidTr="00800F9E">
        <w:trPr>
          <w:trHeight w:val="276"/>
        </w:trPr>
        <w:tc>
          <w:tcPr>
            <w:tcW w:w="4219" w:type="dxa"/>
          </w:tcPr>
          <w:p w:rsidR="00800F9E" w:rsidRPr="00B303C8" w:rsidRDefault="00800F9E" w:rsidP="00800F9E">
            <w:pPr>
              <w:pStyle w:val="ListParagraph"/>
              <w:numPr>
                <w:ilvl w:val="0"/>
                <w:numId w:val="6"/>
              </w:numPr>
              <w:ind w:left="360"/>
              <w:rPr>
                <w:i/>
              </w:rPr>
            </w:pPr>
            <w:r w:rsidRPr="00F87EA5">
              <w:t xml:space="preserve">Kekuatan </w:t>
            </w:r>
            <w:r w:rsidRPr="00B303C8">
              <w:rPr>
                <w:i/>
              </w:rPr>
              <w:t>prana</w:t>
            </w:r>
          </w:p>
          <w:p w:rsidR="00800F9E" w:rsidRPr="00F87EA5" w:rsidRDefault="00800F9E" w:rsidP="00800F9E">
            <w:pPr>
              <w:pStyle w:val="ListParagraph"/>
              <w:numPr>
                <w:ilvl w:val="0"/>
                <w:numId w:val="6"/>
              </w:numPr>
              <w:ind w:left="360"/>
            </w:pPr>
            <w:r w:rsidRPr="00F87EA5">
              <w:t>Berpikir kritis</w:t>
            </w:r>
          </w:p>
          <w:p w:rsidR="00800F9E" w:rsidRPr="00F87EA5" w:rsidRDefault="00800F9E" w:rsidP="00800F9E">
            <w:pPr>
              <w:pStyle w:val="ListParagraph"/>
              <w:numPr>
                <w:ilvl w:val="0"/>
                <w:numId w:val="6"/>
              </w:numPr>
              <w:ind w:left="360"/>
            </w:pPr>
            <w:r w:rsidRPr="00F87EA5">
              <w:t>Gotong royong</w:t>
            </w:r>
          </w:p>
          <w:p w:rsidR="00800F9E" w:rsidRPr="00F87EA5" w:rsidRDefault="00800F9E" w:rsidP="00800F9E">
            <w:pPr>
              <w:pStyle w:val="ListParagraph"/>
              <w:numPr>
                <w:ilvl w:val="0"/>
                <w:numId w:val="6"/>
              </w:numPr>
              <w:ind w:left="360"/>
            </w:pPr>
            <w:r w:rsidRPr="00F87EA5">
              <w:t>Saling melayani</w:t>
            </w:r>
          </w:p>
          <w:p w:rsidR="00800F9E" w:rsidRPr="00F87EA5" w:rsidRDefault="00800F9E" w:rsidP="00800F9E">
            <w:pPr>
              <w:pStyle w:val="ListParagraph"/>
              <w:numPr>
                <w:ilvl w:val="0"/>
                <w:numId w:val="6"/>
              </w:numPr>
              <w:ind w:left="360"/>
            </w:pPr>
            <w:r w:rsidRPr="00F87EA5">
              <w:t>Komunikasi yang efektif</w:t>
            </w:r>
          </w:p>
          <w:p w:rsidR="00800F9E" w:rsidRPr="00F87EA5" w:rsidRDefault="00800F9E" w:rsidP="00800F9E">
            <w:pPr>
              <w:pStyle w:val="ListParagraph"/>
              <w:numPr>
                <w:ilvl w:val="0"/>
                <w:numId w:val="6"/>
              </w:numPr>
              <w:ind w:left="360"/>
            </w:pPr>
            <w:r w:rsidRPr="00F87EA5">
              <w:t>Kolaborasi</w:t>
            </w:r>
          </w:p>
          <w:p w:rsidR="00800F9E" w:rsidRPr="00F87EA5" w:rsidRDefault="00800F9E" w:rsidP="00800F9E">
            <w:pPr>
              <w:pStyle w:val="ListParagraph"/>
              <w:numPr>
                <w:ilvl w:val="0"/>
                <w:numId w:val="6"/>
              </w:numPr>
              <w:ind w:left="360"/>
            </w:pPr>
            <w:r w:rsidRPr="00F87EA5">
              <w:t>Tanggung jawab</w:t>
            </w:r>
          </w:p>
          <w:p w:rsidR="00800F9E" w:rsidRPr="00F87EA5" w:rsidRDefault="00800F9E" w:rsidP="00800F9E">
            <w:pPr>
              <w:pStyle w:val="ListParagraph"/>
              <w:numPr>
                <w:ilvl w:val="0"/>
                <w:numId w:val="6"/>
              </w:numPr>
              <w:ind w:left="360"/>
            </w:pPr>
            <w:r w:rsidRPr="00F87EA5">
              <w:t>Budaya belajar</w:t>
            </w:r>
          </w:p>
          <w:p w:rsidR="00800F9E" w:rsidRPr="00F87EA5" w:rsidRDefault="00800F9E" w:rsidP="00800F9E">
            <w:pPr>
              <w:pStyle w:val="ListParagraph"/>
              <w:numPr>
                <w:ilvl w:val="0"/>
                <w:numId w:val="6"/>
              </w:numPr>
              <w:ind w:left="360"/>
            </w:pPr>
            <w:r w:rsidRPr="00F87EA5">
              <w:t>Kreatif</w:t>
            </w:r>
          </w:p>
          <w:p w:rsidR="00800F9E" w:rsidRPr="00F87EA5" w:rsidRDefault="00800F9E" w:rsidP="00800F9E">
            <w:pPr>
              <w:pStyle w:val="ListParagraph"/>
              <w:numPr>
                <w:ilvl w:val="0"/>
                <w:numId w:val="6"/>
              </w:numPr>
              <w:ind w:left="360"/>
            </w:pPr>
            <w:r w:rsidRPr="00F87EA5">
              <w:t>Inovatif</w:t>
            </w:r>
          </w:p>
          <w:p w:rsidR="00800F9E" w:rsidRPr="00F87EA5" w:rsidRDefault="00800F9E" w:rsidP="00800F9E">
            <w:pPr>
              <w:pStyle w:val="ListParagraph"/>
              <w:numPr>
                <w:ilvl w:val="0"/>
                <w:numId w:val="6"/>
              </w:numPr>
              <w:ind w:left="360"/>
            </w:pPr>
            <w:r w:rsidRPr="00F87EA5">
              <w:t>Produktif</w:t>
            </w:r>
          </w:p>
          <w:p w:rsidR="00800F9E" w:rsidRPr="00F87EA5" w:rsidRDefault="00800F9E" w:rsidP="00800F9E">
            <w:pPr>
              <w:pStyle w:val="ListParagraph"/>
              <w:numPr>
                <w:ilvl w:val="0"/>
                <w:numId w:val="6"/>
              </w:numPr>
              <w:ind w:left="360"/>
            </w:pPr>
            <w:r w:rsidRPr="00F87EA5">
              <w:t>Demokratis</w:t>
            </w:r>
          </w:p>
          <w:p w:rsidR="00800F9E" w:rsidRPr="00F87EA5" w:rsidRDefault="00800F9E" w:rsidP="00800F9E">
            <w:pPr>
              <w:pStyle w:val="ListParagraph"/>
              <w:numPr>
                <w:ilvl w:val="0"/>
                <w:numId w:val="6"/>
              </w:numPr>
              <w:ind w:left="360"/>
            </w:pPr>
            <w:r w:rsidRPr="00F87EA5">
              <w:t>Terbuka tetap mengakar pada budaya bali</w:t>
            </w:r>
          </w:p>
          <w:p w:rsidR="00800F9E" w:rsidRPr="00F87EA5" w:rsidRDefault="00800F9E" w:rsidP="00800F9E">
            <w:pPr>
              <w:pStyle w:val="ListParagraph"/>
              <w:numPr>
                <w:ilvl w:val="0"/>
                <w:numId w:val="6"/>
              </w:numPr>
              <w:ind w:left="360"/>
            </w:pPr>
            <w:r w:rsidRPr="00F87EA5">
              <w:t>Sikap hidup disiplin</w:t>
            </w:r>
          </w:p>
          <w:p w:rsidR="00800F9E" w:rsidRPr="00F87EA5" w:rsidRDefault="00800F9E" w:rsidP="00800F9E">
            <w:pPr>
              <w:pStyle w:val="ListParagraph"/>
              <w:numPr>
                <w:ilvl w:val="0"/>
                <w:numId w:val="6"/>
              </w:numPr>
              <w:ind w:left="360"/>
            </w:pPr>
            <w:r w:rsidRPr="00F87EA5">
              <w:t>Saling menghormati</w:t>
            </w:r>
          </w:p>
          <w:p w:rsidR="00800F9E" w:rsidRPr="00F87EA5" w:rsidRDefault="00800F9E" w:rsidP="00800F9E">
            <w:pPr>
              <w:pStyle w:val="ListParagraph"/>
              <w:numPr>
                <w:ilvl w:val="0"/>
                <w:numId w:val="6"/>
              </w:numPr>
              <w:ind w:left="360"/>
            </w:pPr>
            <w:r w:rsidRPr="00F87EA5">
              <w:t>Berbudaya kerja</w:t>
            </w:r>
          </w:p>
          <w:p w:rsidR="00800F9E" w:rsidRPr="00F87EA5" w:rsidRDefault="00800F9E" w:rsidP="00800F9E">
            <w:pPr>
              <w:pStyle w:val="ListParagraph"/>
              <w:numPr>
                <w:ilvl w:val="0"/>
                <w:numId w:val="6"/>
              </w:numPr>
              <w:ind w:left="360"/>
            </w:pPr>
            <w:r w:rsidRPr="00F87EA5">
              <w:t>Sikap hidup disiplin</w:t>
            </w:r>
          </w:p>
          <w:p w:rsidR="00800F9E" w:rsidRPr="00F87EA5" w:rsidRDefault="00800F9E" w:rsidP="00800F9E">
            <w:pPr>
              <w:pStyle w:val="ListParagraph"/>
              <w:numPr>
                <w:ilvl w:val="0"/>
                <w:numId w:val="6"/>
              </w:numPr>
              <w:ind w:left="360"/>
            </w:pPr>
            <w:r w:rsidRPr="00F87EA5">
              <w:t>Kebenaran</w:t>
            </w:r>
          </w:p>
          <w:p w:rsidR="00800F9E" w:rsidRPr="00F87EA5" w:rsidRDefault="00800F9E" w:rsidP="00800F9E">
            <w:pPr>
              <w:pStyle w:val="ListParagraph"/>
              <w:numPr>
                <w:ilvl w:val="0"/>
                <w:numId w:val="6"/>
              </w:numPr>
              <w:ind w:left="360"/>
            </w:pPr>
            <w:r w:rsidRPr="00F87EA5">
              <w:t>Kesetiaan</w:t>
            </w:r>
          </w:p>
          <w:p w:rsidR="00800F9E" w:rsidRPr="00F87EA5" w:rsidRDefault="00800F9E" w:rsidP="00800F9E">
            <w:pPr>
              <w:pStyle w:val="ListParagraph"/>
              <w:numPr>
                <w:ilvl w:val="0"/>
                <w:numId w:val="6"/>
              </w:numPr>
              <w:ind w:left="360"/>
            </w:pPr>
            <w:r w:rsidRPr="00F87EA5">
              <w:t>Cinta kasih</w:t>
            </w:r>
          </w:p>
          <w:p w:rsidR="00800F9E" w:rsidRPr="00F87EA5" w:rsidRDefault="00800F9E" w:rsidP="00800F9E">
            <w:pPr>
              <w:pStyle w:val="ListParagraph"/>
              <w:numPr>
                <w:ilvl w:val="0"/>
                <w:numId w:val="6"/>
              </w:numPr>
              <w:ind w:left="360"/>
            </w:pPr>
            <w:r w:rsidRPr="00F87EA5">
              <w:t>Tanpa kekarasan</w:t>
            </w:r>
          </w:p>
          <w:p w:rsidR="00800F9E" w:rsidRPr="00F87EA5" w:rsidRDefault="00800F9E" w:rsidP="00800F9E">
            <w:pPr>
              <w:pStyle w:val="ListParagraph"/>
              <w:numPr>
                <w:ilvl w:val="0"/>
                <w:numId w:val="6"/>
              </w:numPr>
              <w:ind w:left="360"/>
            </w:pPr>
            <w:r w:rsidRPr="00F87EA5">
              <w:t>Kesopanan</w:t>
            </w:r>
          </w:p>
          <w:p w:rsidR="00800F9E" w:rsidRPr="00F87EA5" w:rsidRDefault="00800F9E" w:rsidP="00800F9E">
            <w:pPr>
              <w:pStyle w:val="ListParagraph"/>
              <w:numPr>
                <w:ilvl w:val="0"/>
                <w:numId w:val="6"/>
              </w:numPr>
              <w:ind w:left="360"/>
            </w:pPr>
            <w:r w:rsidRPr="00F87EA5">
              <w:t>Toleransi</w:t>
            </w:r>
          </w:p>
          <w:p w:rsidR="00800F9E" w:rsidRPr="00F87EA5" w:rsidRDefault="00800F9E" w:rsidP="00800F9E">
            <w:pPr>
              <w:pStyle w:val="ListParagraph"/>
              <w:numPr>
                <w:ilvl w:val="0"/>
                <w:numId w:val="6"/>
              </w:numPr>
              <w:ind w:left="360"/>
            </w:pPr>
            <w:r w:rsidRPr="00F87EA5">
              <w:t>Kejujuran</w:t>
            </w:r>
          </w:p>
          <w:p w:rsidR="00800F9E" w:rsidRPr="00F87EA5" w:rsidRDefault="00800F9E" w:rsidP="00800F9E">
            <w:pPr>
              <w:pStyle w:val="ListParagraph"/>
              <w:numPr>
                <w:ilvl w:val="0"/>
                <w:numId w:val="6"/>
              </w:numPr>
              <w:ind w:left="360"/>
            </w:pPr>
            <w:r w:rsidRPr="00F87EA5">
              <w:t>Tanggung jawab</w:t>
            </w:r>
          </w:p>
          <w:p w:rsidR="00800F9E" w:rsidRPr="00F87EA5" w:rsidRDefault="00800F9E" w:rsidP="00800F9E">
            <w:pPr>
              <w:pStyle w:val="ListParagraph"/>
              <w:numPr>
                <w:ilvl w:val="0"/>
                <w:numId w:val="6"/>
              </w:numPr>
              <w:ind w:left="360"/>
            </w:pPr>
            <w:r w:rsidRPr="00F87EA5">
              <w:t>Kerajinan</w:t>
            </w:r>
          </w:p>
          <w:p w:rsidR="00800F9E" w:rsidRPr="00F87EA5" w:rsidRDefault="00800F9E" w:rsidP="00800F9E">
            <w:pPr>
              <w:pStyle w:val="ListParagraph"/>
              <w:numPr>
                <w:ilvl w:val="0"/>
                <w:numId w:val="6"/>
              </w:numPr>
              <w:ind w:left="360"/>
            </w:pPr>
            <w:r w:rsidRPr="00F87EA5">
              <w:t>Tri Kaya Parisuda</w:t>
            </w:r>
          </w:p>
          <w:p w:rsidR="00800F9E" w:rsidRPr="00F87EA5" w:rsidRDefault="00800F9E" w:rsidP="00800F9E">
            <w:pPr>
              <w:pStyle w:val="ListParagraph"/>
              <w:numPr>
                <w:ilvl w:val="0"/>
                <w:numId w:val="6"/>
              </w:numPr>
              <w:ind w:left="360"/>
            </w:pPr>
            <w:r w:rsidRPr="00F87EA5">
              <w:t xml:space="preserve">Asih, </w:t>
            </w:r>
            <w:r w:rsidRPr="00F87EA5">
              <w:rPr>
                <w:lang w:val="id-ID"/>
              </w:rPr>
              <w:t>P</w:t>
            </w:r>
            <w:r w:rsidRPr="00F87EA5">
              <w:t>unia, Bakti</w:t>
            </w:r>
          </w:p>
          <w:p w:rsidR="00800F9E" w:rsidRPr="00F87EA5" w:rsidRDefault="00800F9E" w:rsidP="00800F9E">
            <w:pPr>
              <w:pStyle w:val="ListParagraph"/>
              <w:numPr>
                <w:ilvl w:val="0"/>
                <w:numId w:val="6"/>
              </w:numPr>
              <w:ind w:left="360"/>
            </w:pPr>
            <w:r w:rsidRPr="00F87EA5">
              <w:t>Nyama braya</w:t>
            </w:r>
          </w:p>
        </w:tc>
        <w:tc>
          <w:tcPr>
            <w:tcW w:w="4678" w:type="dxa"/>
          </w:tcPr>
          <w:p w:rsidR="00800F9E" w:rsidRPr="00F935A4" w:rsidRDefault="00800F9E" w:rsidP="00800F9E">
            <w:pPr>
              <w:pStyle w:val="ListParagraph"/>
              <w:numPr>
                <w:ilvl w:val="0"/>
                <w:numId w:val="7"/>
              </w:numPr>
              <w:ind w:left="360"/>
            </w:pPr>
            <w:r w:rsidRPr="00F87EA5">
              <w:t xml:space="preserve">Membuat kelompok </w:t>
            </w:r>
            <w:r w:rsidRPr="00F87EA5">
              <w:rPr>
                <w:lang w:val="id-ID"/>
              </w:rPr>
              <w:t xml:space="preserve">belajar, kelompok </w:t>
            </w:r>
            <w:r w:rsidRPr="00F87EA5">
              <w:t>karya ilmiah</w:t>
            </w:r>
            <w:r w:rsidRPr="00F87EA5">
              <w:rPr>
                <w:lang w:val="id-ID"/>
              </w:rPr>
              <w:t xml:space="preserve"> remaja</w:t>
            </w:r>
          </w:p>
          <w:p w:rsidR="00800F9E" w:rsidRPr="000F6FA7" w:rsidRDefault="00800F9E" w:rsidP="00800F9E">
            <w:pPr>
              <w:pStyle w:val="ListParagraph"/>
              <w:numPr>
                <w:ilvl w:val="0"/>
                <w:numId w:val="7"/>
              </w:numPr>
              <w:ind w:left="360"/>
            </w:pPr>
            <w:r>
              <w:rPr>
                <w:lang w:val="id-ID"/>
              </w:rPr>
              <w:t xml:space="preserve">Mendorong budaya belajar </w:t>
            </w:r>
          </w:p>
          <w:p w:rsidR="00800F9E" w:rsidRPr="000F6FA7" w:rsidRDefault="00800F9E" w:rsidP="00800F9E">
            <w:pPr>
              <w:pStyle w:val="ListParagraph"/>
              <w:numPr>
                <w:ilvl w:val="0"/>
                <w:numId w:val="7"/>
              </w:numPr>
              <w:ind w:left="360"/>
            </w:pPr>
            <w:r>
              <w:rPr>
                <w:lang w:val="id-ID"/>
              </w:rPr>
              <w:t>Mendorong budaya berkarya</w:t>
            </w:r>
          </w:p>
          <w:p w:rsidR="00800F9E" w:rsidRPr="00F87EA5" w:rsidRDefault="00800F9E" w:rsidP="00800F9E">
            <w:pPr>
              <w:pStyle w:val="ListParagraph"/>
              <w:numPr>
                <w:ilvl w:val="0"/>
                <w:numId w:val="7"/>
              </w:numPr>
              <w:ind w:left="360"/>
            </w:pPr>
            <w:r>
              <w:rPr>
                <w:lang w:val="id-ID"/>
              </w:rPr>
              <w:t>Mendorong budaya melayani</w:t>
            </w:r>
          </w:p>
          <w:p w:rsidR="00800F9E" w:rsidRPr="00F87EA5" w:rsidRDefault="00800F9E" w:rsidP="00800F9E">
            <w:pPr>
              <w:pStyle w:val="ListParagraph"/>
              <w:numPr>
                <w:ilvl w:val="0"/>
                <w:numId w:val="7"/>
              </w:numPr>
              <w:ind w:left="360"/>
            </w:pPr>
            <w:r w:rsidRPr="00F87EA5">
              <w:t>Menyediakan ruang diskusi yang demokratis</w:t>
            </w:r>
          </w:p>
          <w:p w:rsidR="00800F9E" w:rsidRPr="00F87EA5" w:rsidRDefault="00800F9E" w:rsidP="00800F9E">
            <w:pPr>
              <w:pStyle w:val="ListParagraph"/>
              <w:numPr>
                <w:ilvl w:val="0"/>
                <w:numId w:val="7"/>
              </w:numPr>
              <w:ind w:left="360"/>
            </w:pPr>
            <w:r w:rsidRPr="00F87EA5">
              <w:t xml:space="preserve">Mengembangkan budaya ngayah di </w:t>
            </w:r>
            <w:r w:rsidRPr="00F87EA5">
              <w:rPr>
                <w:i/>
              </w:rPr>
              <w:t>parhyangan</w:t>
            </w:r>
          </w:p>
          <w:p w:rsidR="00800F9E" w:rsidRPr="00F87EA5" w:rsidRDefault="00800F9E" w:rsidP="00800F9E">
            <w:pPr>
              <w:pStyle w:val="ListParagraph"/>
              <w:numPr>
                <w:ilvl w:val="0"/>
                <w:numId w:val="7"/>
              </w:numPr>
              <w:ind w:left="360"/>
            </w:pPr>
            <w:r w:rsidRPr="00F87EA5">
              <w:t xml:space="preserve">Bergotong royong dalam melaksanakan kebersihan sekolah </w:t>
            </w:r>
          </w:p>
          <w:p w:rsidR="00800F9E" w:rsidRPr="00F87EA5" w:rsidRDefault="00800F9E" w:rsidP="00800F9E">
            <w:pPr>
              <w:pStyle w:val="ListParagraph"/>
              <w:numPr>
                <w:ilvl w:val="0"/>
                <w:numId w:val="7"/>
              </w:numPr>
              <w:ind w:left="360"/>
            </w:pPr>
            <w:r w:rsidRPr="00F87EA5">
              <w:t>Menggun</w:t>
            </w:r>
            <w:r w:rsidRPr="00F87EA5">
              <w:rPr>
                <w:lang w:val="id-ID"/>
              </w:rPr>
              <w:t>a</w:t>
            </w:r>
            <w:r w:rsidRPr="00F87EA5">
              <w:t>kan etika yang bersumber dari budaya bali dalam mengembangkan komunikasi dengan: orang tua, sebaya, anak-anak, tamu</w:t>
            </w:r>
          </w:p>
          <w:p w:rsidR="00800F9E" w:rsidRPr="00F87EA5" w:rsidRDefault="00800F9E" w:rsidP="00800F9E">
            <w:pPr>
              <w:pStyle w:val="ListParagraph"/>
              <w:numPr>
                <w:ilvl w:val="0"/>
                <w:numId w:val="7"/>
              </w:numPr>
              <w:ind w:left="360"/>
            </w:pPr>
            <w:r w:rsidRPr="00F87EA5">
              <w:rPr>
                <w:lang w:val="id-ID"/>
              </w:rPr>
              <w:t>Menggunakan bahasa santun</w:t>
            </w:r>
          </w:p>
          <w:p w:rsidR="00800F9E" w:rsidRPr="00F87EA5" w:rsidRDefault="00800F9E" w:rsidP="00800F9E">
            <w:pPr>
              <w:pStyle w:val="ListParagraph"/>
              <w:numPr>
                <w:ilvl w:val="0"/>
                <w:numId w:val="7"/>
              </w:numPr>
              <w:ind w:left="360"/>
            </w:pPr>
            <w:r w:rsidRPr="00F87EA5">
              <w:t>Mengembangkan sik</w:t>
            </w:r>
            <w:r w:rsidRPr="00F87EA5">
              <w:rPr>
                <w:lang w:val="id-ID"/>
              </w:rPr>
              <w:t>a</w:t>
            </w:r>
            <w:r w:rsidRPr="00F87EA5">
              <w:t>p terbuka untuk menumbuhkan kemampuan berada</w:t>
            </w:r>
            <w:r w:rsidRPr="00F87EA5">
              <w:rPr>
                <w:lang w:val="id-ID"/>
              </w:rPr>
              <w:t>p</w:t>
            </w:r>
            <w:r w:rsidRPr="00F87EA5">
              <w:t>tasi</w:t>
            </w:r>
          </w:p>
          <w:p w:rsidR="00800F9E" w:rsidRPr="00F87EA5" w:rsidRDefault="00800F9E" w:rsidP="00800F9E">
            <w:pPr>
              <w:pStyle w:val="ListParagraph"/>
              <w:numPr>
                <w:ilvl w:val="0"/>
                <w:numId w:val="7"/>
              </w:numPr>
              <w:ind w:left="360"/>
            </w:pPr>
            <w:r w:rsidRPr="00F87EA5">
              <w:t>Mengembangkan si</w:t>
            </w:r>
            <w:r w:rsidRPr="00F87EA5">
              <w:rPr>
                <w:lang w:val="id-ID"/>
              </w:rPr>
              <w:t>s</w:t>
            </w:r>
            <w:r w:rsidRPr="00F87EA5">
              <w:t xml:space="preserve">tem untuk meningkatkan kedisiplinan: menutup pintu gerbang awal pelajaran, membunyikan bel sekolah setiap pergantian pelajaran dan istirahat </w:t>
            </w:r>
          </w:p>
          <w:p w:rsidR="00800F9E" w:rsidRPr="00F87EA5" w:rsidRDefault="00800F9E" w:rsidP="00800F9E">
            <w:pPr>
              <w:pStyle w:val="ListParagraph"/>
              <w:numPr>
                <w:ilvl w:val="0"/>
                <w:numId w:val="7"/>
              </w:numPr>
              <w:ind w:left="360"/>
            </w:pPr>
            <w:r w:rsidRPr="00F87EA5">
              <w:t>Menggunakan teknologi untuk menjalin komunikasi: penyediaan internet, alat pengeras suara, telepon sekolah, penyediaan papan pengumuman/informasi</w:t>
            </w:r>
          </w:p>
          <w:p w:rsidR="00800F9E" w:rsidRPr="00F87EA5" w:rsidRDefault="00800F9E" w:rsidP="00800F9E">
            <w:pPr>
              <w:pStyle w:val="ListParagraph"/>
              <w:numPr>
                <w:ilvl w:val="0"/>
                <w:numId w:val="7"/>
              </w:numPr>
              <w:ind w:left="360"/>
            </w:pPr>
            <w:r w:rsidRPr="00F87EA5">
              <w:t>Merayakan acara keagamaan yang penting setiap umat untuk mengembangkan rasa toleransi</w:t>
            </w:r>
          </w:p>
          <w:p w:rsidR="00800F9E" w:rsidRPr="00F87EA5" w:rsidRDefault="00800F9E" w:rsidP="00800F9E">
            <w:pPr>
              <w:pStyle w:val="ListParagraph"/>
              <w:numPr>
                <w:ilvl w:val="0"/>
                <w:numId w:val="7"/>
              </w:numPr>
              <w:ind w:left="360"/>
            </w:pPr>
            <w:r w:rsidRPr="00F87EA5">
              <w:t>Mensosialisasikan terus pentingnya keselasaran pikiran, perkataan, dan tindakan dalam setiap aktifitas dengan landasan tri kaya parisuda</w:t>
            </w:r>
          </w:p>
          <w:p w:rsidR="00800F9E" w:rsidRPr="00F87EA5" w:rsidRDefault="00800F9E" w:rsidP="00800F9E">
            <w:pPr>
              <w:pStyle w:val="ListParagraph"/>
              <w:numPr>
                <w:ilvl w:val="0"/>
                <w:numId w:val="7"/>
              </w:numPr>
              <w:ind w:left="360"/>
            </w:pPr>
            <w:r w:rsidRPr="00F87EA5">
              <w:t>Menyerahkan bantuan ke panti asuhan/panti jompo untuk memelihara</w:t>
            </w:r>
            <w:r w:rsidRPr="00F87EA5">
              <w:rPr>
                <w:lang w:val="id-ID"/>
              </w:rPr>
              <w:t>a</w:t>
            </w:r>
            <w:r w:rsidRPr="00F87EA5">
              <w:t>n</w:t>
            </w:r>
            <w:r w:rsidRPr="00F87EA5">
              <w:rPr>
                <w:lang w:val="id-ID"/>
              </w:rPr>
              <w:t xml:space="preserve"> kebersamaan hidup</w:t>
            </w:r>
          </w:p>
          <w:p w:rsidR="00800F9E" w:rsidRPr="00F87EA5" w:rsidRDefault="00800F9E" w:rsidP="00800F9E">
            <w:pPr>
              <w:pStyle w:val="ListParagraph"/>
              <w:numPr>
                <w:ilvl w:val="0"/>
                <w:numId w:val="7"/>
              </w:numPr>
              <w:ind w:left="360"/>
            </w:pPr>
            <w:r w:rsidRPr="00F87EA5">
              <w:t>Penerapan nilai kesopanan melalui cara berpakain dan potongan rambut</w:t>
            </w:r>
          </w:p>
          <w:p w:rsidR="00800F9E" w:rsidRPr="00F87EA5" w:rsidRDefault="00800F9E" w:rsidP="00800F9E">
            <w:pPr>
              <w:pStyle w:val="ListParagraph"/>
              <w:numPr>
                <w:ilvl w:val="0"/>
                <w:numId w:val="7"/>
              </w:numPr>
              <w:ind w:left="360"/>
            </w:pPr>
            <w:r w:rsidRPr="00F87EA5">
              <w:t>Memak</w:t>
            </w:r>
            <w:r w:rsidRPr="00F87EA5">
              <w:rPr>
                <w:lang w:val="id-ID"/>
              </w:rPr>
              <w:t>a</w:t>
            </w:r>
            <w:r w:rsidRPr="00F87EA5">
              <w:t>i pakaian adat persembahyangan pada upacara keagamaan</w:t>
            </w:r>
          </w:p>
          <w:p w:rsidR="00800F9E" w:rsidRPr="00F87EA5" w:rsidRDefault="00800F9E" w:rsidP="00800F9E">
            <w:pPr>
              <w:pStyle w:val="ListParagraph"/>
              <w:numPr>
                <w:ilvl w:val="0"/>
                <w:numId w:val="7"/>
              </w:numPr>
              <w:ind w:left="360"/>
            </w:pPr>
            <w:r w:rsidRPr="00F87EA5">
              <w:t>Membuat tata tertib sekolah untuk menghindari adanya kekerasan</w:t>
            </w:r>
          </w:p>
          <w:p w:rsidR="00800F9E" w:rsidRPr="00F87EA5" w:rsidRDefault="00800F9E" w:rsidP="00800F9E">
            <w:pPr>
              <w:pStyle w:val="ListParagraph"/>
              <w:numPr>
                <w:ilvl w:val="0"/>
                <w:numId w:val="7"/>
              </w:numPr>
              <w:ind w:left="360"/>
            </w:pPr>
            <w:r w:rsidRPr="00F87EA5">
              <w:rPr>
                <w:lang w:val="id-ID"/>
              </w:rPr>
              <w:t>Mengembangkan sikap saling melayani</w:t>
            </w:r>
          </w:p>
          <w:p w:rsidR="00800F9E" w:rsidRPr="00F87EA5" w:rsidRDefault="00800F9E" w:rsidP="00800F9E">
            <w:pPr>
              <w:pStyle w:val="ListParagraph"/>
              <w:numPr>
                <w:ilvl w:val="0"/>
                <w:numId w:val="7"/>
              </w:numPr>
              <w:ind w:left="360"/>
            </w:pPr>
            <w:r w:rsidRPr="00F87EA5">
              <w:rPr>
                <w:lang w:val="id-ID"/>
              </w:rPr>
              <w:t>Memberi apresiasi dan penghargaan bagi warga yang berprestasi</w:t>
            </w:r>
          </w:p>
          <w:p w:rsidR="00800F9E" w:rsidRPr="00F87EA5" w:rsidRDefault="00800F9E" w:rsidP="00800F9E">
            <w:pPr>
              <w:pStyle w:val="ListParagraph"/>
              <w:numPr>
                <w:ilvl w:val="0"/>
                <w:numId w:val="7"/>
              </w:numPr>
              <w:ind w:left="360"/>
            </w:pPr>
            <w:r w:rsidRPr="00F87EA5">
              <w:rPr>
                <w:lang w:val="id-ID"/>
              </w:rPr>
              <w:t>Saling menghargai dan mencintai satu sama lain</w:t>
            </w:r>
          </w:p>
        </w:tc>
      </w:tr>
    </w:tbl>
    <w:p w:rsidR="00800F9E" w:rsidRDefault="00800F9E" w:rsidP="00800F9E">
      <w:pPr>
        <w:rPr>
          <w:lang w:val="id-ID"/>
        </w:rPr>
      </w:pPr>
    </w:p>
    <w:p w:rsidR="00800F9E" w:rsidRDefault="00800F9E" w:rsidP="00800F9E">
      <w:pPr>
        <w:autoSpaceDE w:val="0"/>
        <w:autoSpaceDN w:val="0"/>
        <w:adjustRightInd w:val="0"/>
        <w:spacing w:before="120"/>
        <w:ind w:firstLine="567"/>
        <w:jc w:val="both"/>
        <w:rPr>
          <w:rStyle w:val="verdana8point"/>
          <w:rFonts w:ascii="Times New Roman" w:hAnsi="Times New Roman" w:cs="Times New Roman"/>
          <w:sz w:val="24"/>
          <w:szCs w:val="24"/>
          <w:lang w:val="id-ID"/>
        </w:rPr>
      </w:pPr>
      <w:r w:rsidRPr="00CB572B">
        <w:rPr>
          <w:rFonts w:ascii="Times New Roman" w:hAnsi="Times New Roman"/>
          <w:i/>
          <w:sz w:val="24"/>
          <w:szCs w:val="24"/>
          <w:lang w:val="id-ID"/>
        </w:rPr>
        <w:t>P</w:t>
      </w:r>
      <w:r>
        <w:rPr>
          <w:rFonts w:ascii="Times New Roman" w:hAnsi="Times New Roman"/>
          <w:i/>
          <w:sz w:val="24"/>
          <w:szCs w:val="24"/>
          <w:lang w:val="id-ID"/>
        </w:rPr>
        <w:t>alemahan</w:t>
      </w:r>
      <w:r>
        <w:rPr>
          <w:rFonts w:ascii="Times New Roman" w:hAnsi="Times New Roman"/>
          <w:sz w:val="24"/>
          <w:szCs w:val="24"/>
          <w:lang w:val="id-ID"/>
        </w:rPr>
        <w:t xml:space="preserve">  di SMK adalah seluruh a</w:t>
      </w:r>
      <w:r w:rsidRPr="00A17FFD">
        <w:rPr>
          <w:rFonts w:ascii="Times New Roman" w:hAnsi="Times New Roman" w:cs="Times New Roman"/>
          <w:color w:val="231F20"/>
          <w:sz w:val="24"/>
          <w:szCs w:val="24"/>
        </w:rPr>
        <w:t>real  sekolah, bangunan  ruang kelas, TU, ruang kepala sekolah, ruang staf manajemen, laboratorium, bengkel, restoran, dapur, perp</w:t>
      </w:r>
      <w:r>
        <w:rPr>
          <w:rFonts w:ascii="Times New Roman" w:hAnsi="Times New Roman" w:cs="Times New Roman"/>
          <w:color w:val="231F20"/>
          <w:sz w:val="24"/>
          <w:szCs w:val="24"/>
        </w:rPr>
        <w:t>ustaka</w:t>
      </w:r>
      <w:r w:rsidRPr="00A17FFD">
        <w:rPr>
          <w:rFonts w:ascii="Times New Roman" w:hAnsi="Times New Roman" w:cs="Times New Roman"/>
          <w:color w:val="231F20"/>
          <w:sz w:val="24"/>
          <w:szCs w:val="24"/>
        </w:rPr>
        <w:t>an,lapangan upacara, olah raga</w:t>
      </w:r>
      <w:r>
        <w:rPr>
          <w:rFonts w:ascii="Times New Roman" w:hAnsi="Times New Roman" w:cs="Times New Roman"/>
          <w:color w:val="231F20"/>
          <w:sz w:val="24"/>
          <w:szCs w:val="24"/>
          <w:lang w:val="id-ID"/>
        </w:rPr>
        <w:t xml:space="preserve">, gudang, dan sebagainya. </w:t>
      </w:r>
      <w:r>
        <w:rPr>
          <w:rFonts w:ascii="Times New Roman" w:hAnsi="Times New Roman" w:cs="Times New Roman"/>
          <w:i/>
          <w:color w:val="231F20"/>
          <w:sz w:val="24"/>
          <w:szCs w:val="24"/>
          <w:lang w:val="id-ID"/>
        </w:rPr>
        <w:t xml:space="preserve">Palemahan </w:t>
      </w:r>
      <w:r>
        <w:rPr>
          <w:rFonts w:ascii="Times New Roman" w:hAnsi="Times New Roman" w:cs="Times New Roman"/>
          <w:color w:val="231F20"/>
          <w:sz w:val="24"/>
          <w:szCs w:val="24"/>
          <w:lang w:val="id-ID"/>
        </w:rPr>
        <w:t>merupakan t</w:t>
      </w:r>
      <w:r w:rsidRPr="00077452">
        <w:rPr>
          <w:rFonts w:ascii="Times New Roman" w:hAnsi="Times New Roman" w:cs="Times New Roman"/>
          <w:color w:val="231F20"/>
          <w:sz w:val="24"/>
          <w:szCs w:val="24"/>
        </w:rPr>
        <w:t xml:space="preserve">empat penyelenggaraan  pendidikan, pelatihan, pengembangan diri, pengembangan seni-budaya, pengembangan </w:t>
      </w:r>
      <w:r>
        <w:rPr>
          <w:rFonts w:ascii="Times New Roman" w:hAnsi="Times New Roman" w:cs="Times New Roman"/>
          <w:color w:val="231F20"/>
          <w:sz w:val="24"/>
          <w:szCs w:val="24"/>
          <w:lang w:val="id-ID"/>
        </w:rPr>
        <w:t xml:space="preserve">kemampuan </w:t>
      </w:r>
      <w:r w:rsidRPr="00077452">
        <w:rPr>
          <w:rFonts w:ascii="Times New Roman" w:hAnsi="Times New Roman" w:cs="Times New Roman"/>
          <w:color w:val="231F20"/>
          <w:sz w:val="24"/>
          <w:szCs w:val="24"/>
        </w:rPr>
        <w:t xml:space="preserve">berorganisasi, </w:t>
      </w:r>
      <w:r>
        <w:rPr>
          <w:rFonts w:ascii="Times New Roman" w:hAnsi="Times New Roman" w:cs="Times New Roman"/>
          <w:color w:val="231F20"/>
          <w:sz w:val="24"/>
          <w:szCs w:val="24"/>
          <w:lang w:val="id-ID"/>
        </w:rPr>
        <w:t xml:space="preserve">kepemimpinan, </w:t>
      </w:r>
      <w:r w:rsidRPr="00077452">
        <w:rPr>
          <w:rFonts w:ascii="Times New Roman" w:hAnsi="Times New Roman" w:cs="Times New Roman"/>
          <w:color w:val="231F20"/>
          <w:sz w:val="24"/>
          <w:szCs w:val="24"/>
        </w:rPr>
        <w:t>peningkatan kemampuan berkomunikasi, kemampuan menggunakan teknologi, kemampuan bekerja</w:t>
      </w:r>
      <w:r>
        <w:rPr>
          <w:rFonts w:ascii="Times New Roman" w:hAnsi="Times New Roman" w:cs="Times New Roman"/>
          <w:color w:val="231F20"/>
          <w:sz w:val="24"/>
          <w:szCs w:val="24"/>
          <w:lang w:val="id-ID"/>
        </w:rPr>
        <w:t>, membangun kesadaran akan k</w:t>
      </w:r>
      <w:r w:rsidRPr="00077452">
        <w:rPr>
          <w:rFonts w:ascii="Times New Roman" w:hAnsi="Times New Roman" w:cs="Times New Roman"/>
          <w:color w:val="231F20"/>
          <w:sz w:val="24"/>
          <w:szCs w:val="24"/>
        </w:rPr>
        <w:t>eseimbangan dan harmonisasi hubungan antara manusia dengan alam</w:t>
      </w:r>
      <w:r w:rsidRPr="00077452">
        <w:rPr>
          <w:rFonts w:ascii="Times New Roman" w:hAnsi="Times New Roman" w:cs="Times New Roman"/>
          <w:color w:val="231F20"/>
          <w:sz w:val="24"/>
          <w:szCs w:val="24"/>
          <w:lang w:val="id-ID"/>
        </w:rPr>
        <w:t>.</w:t>
      </w:r>
      <w:r>
        <w:rPr>
          <w:rFonts w:ascii="Times New Roman" w:hAnsi="Times New Roman" w:cs="Times New Roman"/>
          <w:color w:val="231F20"/>
          <w:sz w:val="24"/>
          <w:szCs w:val="24"/>
          <w:lang w:val="id-ID"/>
        </w:rPr>
        <w:t xml:space="preserve"> Penataan </w:t>
      </w:r>
      <w:r>
        <w:rPr>
          <w:rFonts w:ascii="Times New Roman" w:hAnsi="Times New Roman" w:cs="Times New Roman"/>
          <w:color w:val="231F20"/>
          <w:sz w:val="24"/>
          <w:szCs w:val="24"/>
          <w:lang w:val="id-ID"/>
        </w:rPr>
        <w:lastRenderedPageBreak/>
        <w:t xml:space="preserve">bangunan sekolah menggunakan konsep </w:t>
      </w:r>
      <w:r w:rsidRPr="00985569">
        <w:rPr>
          <w:rFonts w:ascii="Times New Roman" w:hAnsi="Times New Roman" w:cs="Times New Roman"/>
          <w:i/>
          <w:color w:val="231F20"/>
          <w:sz w:val="24"/>
          <w:szCs w:val="24"/>
          <w:lang w:val="id-ID"/>
        </w:rPr>
        <w:t>tri mandala</w:t>
      </w:r>
      <w:r>
        <w:rPr>
          <w:rFonts w:ascii="Times New Roman" w:hAnsi="Times New Roman" w:cs="Times New Roman"/>
          <w:color w:val="231F20"/>
          <w:sz w:val="24"/>
          <w:szCs w:val="24"/>
          <w:lang w:val="id-ID"/>
        </w:rPr>
        <w:t xml:space="preserve"> yaitu </w:t>
      </w:r>
      <w:r w:rsidRPr="00985569">
        <w:rPr>
          <w:rFonts w:ascii="Times New Roman" w:hAnsi="Times New Roman" w:cs="Times New Roman"/>
          <w:i/>
          <w:color w:val="231F20"/>
          <w:sz w:val="24"/>
          <w:szCs w:val="24"/>
          <w:lang w:val="id-ID"/>
        </w:rPr>
        <w:t>utama, madya,</w:t>
      </w:r>
      <w:r>
        <w:rPr>
          <w:rFonts w:ascii="Times New Roman" w:hAnsi="Times New Roman" w:cs="Times New Roman"/>
          <w:color w:val="231F20"/>
          <w:sz w:val="24"/>
          <w:szCs w:val="24"/>
          <w:lang w:val="id-ID"/>
        </w:rPr>
        <w:t xml:space="preserve"> dan </w:t>
      </w:r>
      <w:r w:rsidRPr="00985569">
        <w:rPr>
          <w:rFonts w:ascii="Times New Roman" w:hAnsi="Times New Roman" w:cs="Times New Roman"/>
          <w:i/>
          <w:color w:val="231F20"/>
          <w:sz w:val="24"/>
          <w:szCs w:val="24"/>
          <w:lang w:val="id-ID"/>
        </w:rPr>
        <w:t>kanista</w:t>
      </w:r>
      <w:r>
        <w:rPr>
          <w:rStyle w:val="verdana8point"/>
          <w:rFonts w:ascii="Times New Roman" w:hAnsi="Times New Roman" w:cs="Times New Roman"/>
          <w:sz w:val="24"/>
          <w:szCs w:val="24"/>
          <w:lang w:val="id-ID"/>
        </w:rPr>
        <w:t xml:space="preserve"> sesuai jenis dan peruntukannya. Nilai-nilai keberadaan unsur </w:t>
      </w:r>
      <w:r>
        <w:rPr>
          <w:rStyle w:val="verdana8point"/>
          <w:rFonts w:ascii="Times New Roman" w:hAnsi="Times New Roman" w:cs="Times New Roman"/>
          <w:i/>
          <w:sz w:val="24"/>
          <w:szCs w:val="24"/>
          <w:lang w:val="id-ID"/>
        </w:rPr>
        <w:t xml:space="preserve">palemahan </w:t>
      </w:r>
      <w:r>
        <w:rPr>
          <w:rStyle w:val="verdana8point"/>
          <w:rFonts w:ascii="Times New Roman" w:hAnsi="Times New Roman" w:cs="Times New Roman"/>
          <w:sz w:val="24"/>
          <w:szCs w:val="24"/>
          <w:lang w:val="id-ID"/>
        </w:rPr>
        <w:t xml:space="preserve">di SMK yang memungkinkan diimplementasikan dalam pembelajaran dirumuskan dalam Tabel 3 berikut. </w:t>
      </w:r>
    </w:p>
    <w:p w:rsidR="00800F9E" w:rsidRPr="00731045" w:rsidRDefault="00800F9E" w:rsidP="00800F9E">
      <w:pPr>
        <w:autoSpaceDE w:val="0"/>
        <w:autoSpaceDN w:val="0"/>
        <w:adjustRightInd w:val="0"/>
        <w:spacing w:before="120"/>
        <w:jc w:val="center"/>
        <w:rPr>
          <w:rFonts w:ascii="Times New Roman" w:hAnsi="Times New Roman"/>
          <w:sz w:val="24"/>
          <w:szCs w:val="24"/>
          <w:lang w:val="id-ID"/>
        </w:rPr>
      </w:pPr>
      <w:r>
        <w:rPr>
          <w:rFonts w:ascii="Times New Roman" w:hAnsi="Times New Roman"/>
          <w:sz w:val="24"/>
          <w:szCs w:val="24"/>
          <w:lang w:val="id-ID"/>
        </w:rPr>
        <w:t xml:space="preserve">Tabel 3. Nilai THK Unsur </w:t>
      </w:r>
      <w:r w:rsidRPr="00731045">
        <w:rPr>
          <w:rFonts w:ascii="Times New Roman" w:hAnsi="Times New Roman"/>
          <w:i/>
          <w:sz w:val="24"/>
          <w:szCs w:val="24"/>
          <w:lang w:val="id-ID"/>
        </w:rPr>
        <w:t>Pa</w:t>
      </w:r>
      <w:r>
        <w:rPr>
          <w:rFonts w:ascii="Times New Roman" w:hAnsi="Times New Roman"/>
          <w:i/>
          <w:sz w:val="24"/>
          <w:szCs w:val="24"/>
          <w:lang w:val="id-ID"/>
        </w:rPr>
        <w:t>lemah</w:t>
      </w:r>
      <w:r w:rsidRPr="00731045">
        <w:rPr>
          <w:rFonts w:ascii="Times New Roman" w:hAnsi="Times New Roman"/>
          <w:i/>
          <w:sz w:val="24"/>
          <w:szCs w:val="24"/>
          <w:lang w:val="id-ID"/>
        </w:rPr>
        <w:t>an</w:t>
      </w:r>
      <w:r>
        <w:rPr>
          <w:rFonts w:ascii="Times New Roman" w:hAnsi="Times New Roman"/>
          <w:sz w:val="24"/>
          <w:szCs w:val="24"/>
          <w:lang w:val="id-ID"/>
        </w:rPr>
        <w:t xml:space="preserve"> dan Implementasinya dalam Pembelajaran</w:t>
      </w:r>
    </w:p>
    <w:tbl>
      <w:tblPr>
        <w:tblStyle w:val="TableGrid"/>
        <w:tblpPr w:leftFromText="180" w:rightFromText="180" w:vertAnchor="text" w:horzAnchor="margin" w:tblpX="534" w:tblpY="239"/>
        <w:tblW w:w="8897" w:type="dxa"/>
        <w:tblLook w:val="04A0"/>
      </w:tblPr>
      <w:tblGrid>
        <w:gridCol w:w="4219"/>
        <w:gridCol w:w="4678"/>
      </w:tblGrid>
      <w:tr w:rsidR="00800F9E" w:rsidRPr="00D61CCF" w:rsidTr="00800F9E">
        <w:trPr>
          <w:trHeight w:val="374"/>
          <w:tblHeader/>
        </w:trPr>
        <w:tc>
          <w:tcPr>
            <w:tcW w:w="4219" w:type="dxa"/>
            <w:shd w:val="clear" w:color="auto" w:fill="auto"/>
            <w:vAlign w:val="center"/>
          </w:tcPr>
          <w:p w:rsidR="00800F9E" w:rsidRPr="00ED19A9" w:rsidRDefault="00800F9E" w:rsidP="00800F9E">
            <w:pPr>
              <w:spacing w:before="40" w:after="40"/>
              <w:jc w:val="center"/>
              <w:rPr>
                <w:b/>
                <w:sz w:val="24"/>
                <w:szCs w:val="24"/>
                <w:lang w:val="id-ID"/>
              </w:rPr>
            </w:pPr>
            <w:r>
              <w:rPr>
                <w:b/>
                <w:sz w:val="24"/>
                <w:szCs w:val="24"/>
              </w:rPr>
              <w:t>Nilai – Nilai THK</w:t>
            </w:r>
            <w:r>
              <w:rPr>
                <w:b/>
                <w:sz w:val="24"/>
                <w:szCs w:val="24"/>
                <w:lang w:val="id-ID"/>
              </w:rPr>
              <w:t xml:space="preserve"> Unsur </w:t>
            </w:r>
            <w:r w:rsidRPr="00F33D9B">
              <w:rPr>
                <w:b/>
                <w:i/>
                <w:sz w:val="24"/>
                <w:szCs w:val="24"/>
                <w:lang w:val="id-ID"/>
              </w:rPr>
              <w:t>Palemahan</w:t>
            </w:r>
          </w:p>
        </w:tc>
        <w:tc>
          <w:tcPr>
            <w:tcW w:w="4678" w:type="dxa"/>
            <w:shd w:val="clear" w:color="auto" w:fill="auto"/>
            <w:vAlign w:val="center"/>
          </w:tcPr>
          <w:p w:rsidR="00800F9E" w:rsidRPr="00F33D9B" w:rsidRDefault="00800F9E" w:rsidP="00800F9E">
            <w:pPr>
              <w:spacing w:before="40" w:after="40"/>
              <w:jc w:val="center"/>
              <w:rPr>
                <w:b/>
                <w:sz w:val="24"/>
                <w:szCs w:val="24"/>
                <w:lang w:val="id-ID"/>
              </w:rPr>
            </w:pPr>
            <w:r>
              <w:rPr>
                <w:b/>
                <w:sz w:val="24"/>
                <w:szCs w:val="24"/>
              </w:rPr>
              <w:t xml:space="preserve">Implementasi </w:t>
            </w:r>
            <w:r>
              <w:rPr>
                <w:b/>
                <w:sz w:val="24"/>
                <w:szCs w:val="24"/>
                <w:lang w:val="id-ID"/>
              </w:rPr>
              <w:t xml:space="preserve">dalam </w:t>
            </w:r>
            <w:r>
              <w:rPr>
                <w:b/>
                <w:sz w:val="24"/>
                <w:szCs w:val="24"/>
              </w:rPr>
              <w:t>Pembelajaran</w:t>
            </w:r>
          </w:p>
        </w:tc>
      </w:tr>
      <w:tr w:rsidR="00800F9E" w:rsidRPr="00D61CCF" w:rsidTr="00800F9E">
        <w:trPr>
          <w:trHeight w:val="64"/>
        </w:trPr>
        <w:tc>
          <w:tcPr>
            <w:tcW w:w="4219" w:type="dxa"/>
            <w:shd w:val="clear" w:color="auto" w:fill="000000" w:themeFill="text1"/>
            <w:vAlign w:val="center"/>
          </w:tcPr>
          <w:p w:rsidR="00800F9E" w:rsidRPr="00F33D9B" w:rsidRDefault="00800F9E" w:rsidP="00800F9E">
            <w:pPr>
              <w:jc w:val="center"/>
              <w:rPr>
                <w:b/>
                <w:sz w:val="2"/>
                <w:szCs w:val="2"/>
              </w:rPr>
            </w:pPr>
          </w:p>
        </w:tc>
        <w:tc>
          <w:tcPr>
            <w:tcW w:w="4678" w:type="dxa"/>
            <w:shd w:val="clear" w:color="auto" w:fill="000000" w:themeFill="text1"/>
            <w:vAlign w:val="center"/>
          </w:tcPr>
          <w:p w:rsidR="00800F9E" w:rsidRPr="00F33D9B" w:rsidRDefault="00800F9E" w:rsidP="00800F9E">
            <w:pPr>
              <w:jc w:val="center"/>
              <w:rPr>
                <w:b/>
                <w:sz w:val="2"/>
                <w:szCs w:val="2"/>
              </w:rPr>
            </w:pPr>
          </w:p>
        </w:tc>
      </w:tr>
      <w:tr w:rsidR="00800F9E" w:rsidRPr="00D61CCF" w:rsidTr="00800F9E">
        <w:trPr>
          <w:trHeight w:val="374"/>
        </w:trPr>
        <w:tc>
          <w:tcPr>
            <w:tcW w:w="4219" w:type="dxa"/>
            <w:shd w:val="clear" w:color="auto" w:fill="auto"/>
          </w:tcPr>
          <w:p w:rsidR="00800F9E" w:rsidRPr="001D25CB" w:rsidRDefault="00800F9E" w:rsidP="00800F9E">
            <w:pPr>
              <w:pStyle w:val="ListParagraph"/>
              <w:numPr>
                <w:ilvl w:val="0"/>
                <w:numId w:val="8"/>
              </w:numPr>
              <w:ind w:left="360"/>
            </w:pPr>
            <w:r w:rsidRPr="001D25CB">
              <w:t>Kesadaran /angga sarira</w:t>
            </w:r>
          </w:p>
          <w:p w:rsidR="00800F9E" w:rsidRPr="001D25CB" w:rsidRDefault="00800F9E" w:rsidP="00800F9E">
            <w:pPr>
              <w:pStyle w:val="ListParagraph"/>
              <w:numPr>
                <w:ilvl w:val="0"/>
                <w:numId w:val="8"/>
              </w:numPr>
              <w:ind w:left="360"/>
            </w:pPr>
            <w:r w:rsidRPr="001D25CB">
              <w:t>Pemeliharaan kesehatan tubuh</w:t>
            </w:r>
          </w:p>
          <w:p w:rsidR="00800F9E" w:rsidRPr="001D25CB" w:rsidRDefault="00800F9E" w:rsidP="00800F9E">
            <w:pPr>
              <w:pStyle w:val="ListParagraph"/>
              <w:numPr>
                <w:ilvl w:val="0"/>
                <w:numId w:val="8"/>
              </w:numPr>
              <w:ind w:left="360"/>
            </w:pPr>
            <w:r w:rsidRPr="001D25CB">
              <w:t>Penghayatan fungsi-fungsi lima indria</w:t>
            </w:r>
          </w:p>
          <w:p w:rsidR="00800F9E" w:rsidRPr="001D25CB" w:rsidRDefault="00800F9E" w:rsidP="00800F9E">
            <w:pPr>
              <w:pStyle w:val="ListParagraph"/>
              <w:numPr>
                <w:ilvl w:val="0"/>
                <w:numId w:val="8"/>
              </w:numPr>
              <w:ind w:left="360"/>
            </w:pPr>
            <w:r>
              <w:rPr>
                <w:lang w:val="id-ID"/>
              </w:rPr>
              <w:t>Penghayatan f</w:t>
            </w:r>
            <w:r w:rsidRPr="001D25CB">
              <w:t>ungsi lima alat gerak</w:t>
            </w:r>
          </w:p>
          <w:p w:rsidR="00800F9E" w:rsidRPr="001D25CB" w:rsidRDefault="00800F9E" w:rsidP="00800F9E">
            <w:pPr>
              <w:pStyle w:val="ListParagraph"/>
              <w:numPr>
                <w:ilvl w:val="0"/>
                <w:numId w:val="8"/>
              </w:numPr>
              <w:ind w:left="360"/>
            </w:pPr>
            <w:r w:rsidRPr="001D25CB">
              <w:t>Pelestarian alam</w:t>
            </w:r>
          </w:p>
          <w:p w:rsidR="00800F9E" w:rsidRPr="001D25CB" w:rsidRDefault="00800F9E" w:rsidP="00800F9E">
            <w:pPr>
              <w:pStyle w:val="ListParagraph"/>
              <w:numPr>
                <w:ilvl w:val="0"/>
                <w:numId w:val="8"/>
              </w:numPr>
              <w:ind w:left="360"/>
            </w:pPr>
            <w:r w:rsidRPr="001D25CB">
              <w:t>Pemeliharaan lingkungan sekolah</w:t>
            </w:r>
          </w:p>
          <w:p w:rsidR="00800F9E" w:rsidRPr="001D25CB" w:rsidRDefault="00800F9E" w:rsidP="00800F9E">
            <w:pPr>
              <w:pStyle w:val="ListParagraph"/>
              <w:numPr>
                <w:ilvl w:val="0"/>
                <w:numId w:val="8"/>
              </w:numPr>
              <w:ind w:left="360"/>
            </w:pPr>
            <w:r>
              <w:rPr>
                <w:lang w:val="id-ID"/>
              </w:rPr>
              <w:t>Pemeliharaan b</w:t>
            </w:r>
            <w:r w:rsidRPr="001D25CB">
              <w:t>angunan sekolah</w:t>
            </w:r>
          </w:p>
          <w:p w:rsidR="00800F9E" w:rsidRPr="001D25CB" w:rsidRDefault="00800F9E" w:rsidP="00800F9E">
            <w:pPr>
              <w:pStyle w:val="ListParagraph"/>
              <w:numPr>
                <w:ilvl w:val="0"/>
                <w:numId w:val="8"/>
              </w:numPr>
              <w:ind w:left="360"/>
            </w:pPr>
            <w:r>
              <w:rPr>
                <w:lang w:val="id-ID"/>
              </w:rPr>
              <w:t>Pemeliharaan f</w:t>
            </w:r>
            <w:r w:rsidRPr="001D25CB">
              <w:t>as</w:t>
            </w:r>
            <w:r>
              <w:rPr>
                <w:lang w:val="id-ID"/>
              </w:rPr>
              <w:t>i</w:t>
            </w:r>
            <w:r w:rsidRPr="001D25CB">
              <w:t>litas sekolah</w:t>
            </w:r>
          </w:p>
          <w:p w:rsidR="00800F9E" w:rsidRPr="001D25CB" w:rsidRDefault="00800F9E" w:rsidP="00800F9E">
            <w:pPr>
              <w:pStyle w:val="ListParagraph"/>
              <w:numPr>
                <w:ilvl w:val="0"/>
                <w:numId w:val="8"/>
              </w:numPr>
              <w:ind w:left="360"/>
            </w:pPr>
            <w:r>
              <w:rPr>
                <w:lang w:val="id-ID"/>
              </w:rPr>
              <w:t>Menjaga k</w:t>
            </w:r>
            <w:r w:rsidRPr="001D25CB">
              <w:t>ebersihan</w:t>
            </w:r>
            <w:r>
              <w:rPr>
                <w:lang w:val="id-ID"/>
              </w:rPr>
              <w:t xml:space="preserve"> sekolah</w:t>
            </w:r>
          </w:p>
          <w:p w:rsidR="00800F9E" w:rsidRPr="001D25CB" w:rsidRDefault="00800F9E" w:rsidP="00800F9E">
            <w:pPr>
              <w:pStyle w:val="ListParagraph"/>
              <w:numPr>
                <w:ilvl w:val="0"/>
                <w:numId w:val="8"/>
              </w:numPr>
              <w:ind w:left="360"/>
            </w:pPr>
            <w:r>
              <w:t xml:space="preserve">Pemeliharaan </w:t>
            </w:r>
            <w:r>
              <w:rPr>
                <w:lang w:val="id-ID"/>
              </w:rPr>
              <w:t>t</w:t>
            </w:r>
            <w:r w:rsidRPr="001D25CB">
              <w:t>umbuhan</w:t>
            </w:r>
          </w:p>
          <w:p w:rsidR="00800F9E" w:rsidRPr="001D25CB" w:rsidRDefault="00800F9E" w:rsidP="00800F9E">
            <w:pPr>
              <w:pStyle w:val="ListParagraph"/>
              <w:numPr>
                <w:ilvl w:val="0"/>
                <w:numId w:val="8"/>
              </w:numPr>
              <w:ind w:left="360"/>
            </w:pPr>
            <w:r w:rsidRPr="001D25CB">
              <w:t>Pelestarian seni Budaya</w:t>
            </w:r>
          </w:p>
        </w:tc>
        <w:tc>
          <w:tcPr>
            <w:tcW w:w="4678" w:type="dxa"/>
            <w:shd w:val="clear" w:color="auto" w:fill="auto"/>
          </w:tcPr>
          <w:p w:rsidR="00800F9E" w:rsidRPr="00985569" w:rsidRDefault="00800F9E" w:rsidP="00800F9E">
            <w:pPr>
              <w:pStyle w:val="ListParagraph"/>
              <w:numPr>
                <w:ilvl w:val="0"/>
                <w:numId w:val="9"/>
              </w:numPr>
              <w:ind w:left="360"/>
            </w:pPr>
            <w:r w:rsidRPr="001D25CB">
              <w:t xml:space="preserve">Mengajarkan </w:t>
            </w:r>
            <w:r>
              <w:rPr>
                <w:lang w:val="id-ID"/>
              </w:rPr>
              <w:t xml:space="preserve">rasa </w:t>
            </w:r>
            <w:r w:rsidRPr="001D25CB">
              <w:t>syukur dengan selalu mengingat kesempurnaan anggota tubuh yang dimiliki</w:t>
            </w:r>
            <w:r>
              <w:rPr>
                <w:lang w:val="id-ID"/>
              </w:rPr>
              <w:t xml:space="preserve"> sebagai anugrah Tuhan</w:t>
            </w:r>
          </w:p>
          <w:p w:rsidR="00800F9E" w:rsidRPr="00985569" w:rsidRDefault="00800F9E" w:rsidP="00800F9E">
            <w:pPr>
              <w:pStyle w:val="ListParagraph"/>
              <w:numPr>
                <w:ilvl w:val="0"/>
                <w:numId w:val="9"/>
              </w:numPr>
              <w:ind w:left="360"/>
            </w:pPr>
            <w:r>
              <w:rPr>
                <w:lang w:val="id-ID"/>
              </w:rPr>
              <w:t>Melakukan kegiatan olah raga untuk pemeliharaan kebugaran dan kesehatan</w:t>
            </w:r>
          </w:p>
          <w:p w:rsidR="00800F9E" w:rsidRPr="00985569" w:rsidRDefault="00800F9E" w:rsidP="00800F9E">
            <w:pPr>
              <w:pStyle w:val="ListParagraph"/>
              <w:numPr>
                <w:ilvl w:val="0"/>
                <w:numId w:val="9"/>
              </w:numPr>
              <w:ind w:left="360"/>
            </w:pPr>
            <w:r>
              <w:rPr>
                <w:lang w:val="id-ID"/>
              </w:rPr>
              <w:t>Melakukan kegiatan rutin pemeriksaan kesehatan anggota warga sekolah</w:t>
            </w:r>
          </w:p>
          <w:p w:rsidR="00800F9E" w:rsidRPr="00985569" w:rsidRDefault="00800F9E" w:rsidP="00800F9E">
            <w:pPr>
              <w:pStyle w:val="ListParagraph"/>
              <w:numPr>
                <w:ilvl w:val="0"/>
                <w:numId w:val="9"/>
              </w:numPr>
              <w:ind w:left="360"/>
            </w:pPr>
            <w:r>
              <w:rPr>
                <w:lang w:val="id-ID"/>
              </w:rPr>
              <w:t>Berlatih menajamkan fungsi panca indria di kelas dan di luar kelas</w:t>
            </w:r>
          </w:p>
          <w:p w:rsidR="00800F9E" w:rsidRPr="00985569" w:rsidRDefault="00800F9E" w:rsidP="00800F9E">
            <w:pPr>
              <w:pStyle w:val="ListParagraph"/>
              <w:numPr>
                <w:ilvl w:val="0"/>
                <w:numId w:val="9"/>
              </w:numPr>
              <w:ind w:left="360"/>
            </w:pPr>
            <w:r>
              <w:rPr>
                <w:lang w:val="id-ID"/>
              </w:rPr>
              <w:t>Berlatih ketrampilan/skill psikomotorik di bengkel dan laboratorium</w:t>
            </w:r>
          </w:p>
          <w:p w:rsidR="00800F9E" w:rsidRPr="001D25CB" w:rsidRDefault="00800F9E" w:rsidP="00800F9E">
            <w:pPr>
              <w:pStyle w:val="ListParagraph"/>
              <w:numPr>
                <w:ilvl w:val="0"/>
                <w:numId w:val="9"/>
              </w:numPr>
              <w:ind w:left="360"/>
            </w:pPr>
            <w:r>
              <w:rPr>
                <w:lang w:val="id-ID"/>
              </w:rPr>
              <w:t>Berlatih olah raga prestasi</w:t>
            </w:r>
          </w:p>
          <w:p w:rsidR="00800F9E" w:rsidRPr="00E50AF7" w:rsidRDefault="00800F9E" w:rsidP="00800F9E">
            <w:pPr>
              <w:pStyle w:val="ListParagraph"/>
              <w:numPr>
                <w:ilvl w:val="0"/>
                <w:numId w:val="9"/>
              </w:numPr>
              <w:ind w:left="360"/>
            </w:pPr>
            <w:r w:rsidRPr="001D25CB">
              <w:t>Melaksanakan upacara tumpek landep dengan ritual terhadap</w:t>
            </w:r>
            <w:r>
              <w:rPr>
                <w:lang w:val="id-ID"/>
              </w:rPr>
              <w:t xml:space="preserve"> peralatan, mesin-mesin di lab, bengkel sekolah</w:t>
            </w:r>
          </w:p>
          <w:p w:rsidR="00800F9E" w:rsidRPr="001D25CB" w:rsidRDefault="00800F9E" w:rsidP="00800F9E">
            <w:pPr>
              <w:pStyle w:val="ListParagraph"/>
              <w:numPr>
                <w:ilvl w:val="0"/>
                <w:numId w:val="9"/>
              </w:numPr>
              <w:ind w:left="360"/>
            </w:pPr>
            <w:r>
              <w:rPr>
                <w:lang w:val="id-ID"/>
              </w:rPr>
              <w:t>Melaksanakan upacara tumpek uduh seebagai wahana pelestarian</w:t>
            </w:r>
            <w:r w:rsidRPr="001D25CB">
              <w:t xml:space="preserve"> tumbuh-tumbuhan dengan rasa kasih dan sayang</w:t>
            </w:r>
          </w:p>
          <w:p w:rsidR="00800F9E" w:rsidRPr="00E50AF7" w:rsidRDefault="00800F9E" w:rsidP="00800F9E">
            <w:pPr>
              <w:pStyle w:val="ListParagraph"/>
              <w:numPr>
                <w:ilvl w:val="0"/>
                <w:numId w:val="9"/>
              </w:numPr>
              <w:ind w:left="360"/>
            </w:pPr>
            <w:r>
              <w:t>Tidak memaku tumbuh</w:t>
            </w:r>
            <w:r>
              <w:rPr>
                <w:lang w:val="id-ID"/>
              </w:rPr>
              <w:t>-</w:t>
            </w:r>
            <w:r w:rsidRPr="001D25CB">
              <w:t>tumbuhan yang ada di sekitar sekolah</w:t>
            </w:r>
          </w:p>
          <w:p w:rsidR="00800F9E" w:rsidRPr="00E50AF7" w:rsidRDefault="00800F9E" w:rsidP="00800F9E">
            <w:pPr>
              <w:pStyle w:val="ListParagraph"/>
              <w:numPr>
                <w:ilvl w:val="0"/>
                <w:numId w:val="9"/>
              </w:numPr>
              <w:ind w:left="360"/>
            </w:pPr>
            <w:r>
              <w:rPr>
                <w:lang w:val="id-ID"/>
              </w:rPr>
              <w:t>Merawat dan menjaga tumbuh-tumbuhan di sekolah</w:t>
            </w:r>
          </w:p>
          <w:p w:rsidR="00800F9E" w:rsidRPr="00E50AF7" w:rsidRDefault="00800F9E" w:rsidP="00800F9E">
            <w:pPr>
              <w:pStyle w:val="ListParagraph"/>
              <w:numPr>
                <w:ilvl w:val="0"/>
                <w:numId w:val="9"/>
              </w:numPr>
              <w:ind w:left="360"/>
            </w:pPr>
            <w:r>
              <w:rPr>
                <w:lang w:val="id-ID"/>
              </w:rPr>
              <w:t>Menjaga keindahan dan kesegaran kebun dan taman sekolah</w:t>
            </w:r>
          </w:p>
          <w:p w:rsidR="00800F9E" w:rsidRPr="00E50AF7" w:rsidRDefault="00800F9E" w:rsidP="00800F9E">
            <w:pPr>
              <w:pStyle w:val="ListParagraph"/>
              <w:numPr>
                <w:ilvl w:val="0"/>
                <w:numId w:val="9"/>
              </w:numPr>
              <w:ind w:left="360"/>
            </w:pPr>
            <w:r>
              <w:rPr>
                <w:lang w:val="id-ID"/>
              </w:rPr>
              <w:t>Menyediakan tempat sampah organik dan unorganik</w:t>
            </w:r>
          </w:p>
          <w:p w:rsidR="00800F9E" w:rsidRPr="00E50AF7" w:rsidRDefault="00800F9E" w:rsidP="00800F9E">
            <w:pPr>
              <w:pStyle w:val="ListParagraph"/>
              <w:numPr>
                <w:ilvl w:val="0"/>
                <w:numId w:val="9"/>
              </w:numPr>
              <w:ind w:left="360"/>
            </w:pPr>
            <w:r>
              <w:rPr>
                <w:lang w:val="id-ID"/>
              </w:rPr>
              <w:t>Membuang sampah pada tempat yang sudah disediakan</w:t>
            </w:r>
          </w:p>
          <w:p w:rsidR="00800F9E" w:rsidRPr="001D25CB" w:rsidRDefault="00800F9E" w:rsidP="00800F9E">
            <w:pPr>
              <w:pStyle w:val="ListParagraph"/>
              <w:numPr>
                <w:ilvl w:val="0"/>
                <w:numId w:val="9"/>
              </w:numPr>
              <w:ind w:left="360"/>
            </w:pPr>
            <w:r>
              <w:rPr>
                <w:lang w:val="id-ID"/>
              </w:rPr>
              <w:t>Membangun budaya bersih</w:t>
            </w:r>
          </w:p>
          <w:p w:rsidR="00800F9E" w:rsidRPr="001D25CB" w:rsidRDefault="00800F9E" w:rsidP="00800F9E">
            <w:pPr>
              <w:pStyle w:val="ListParagraph"/>
              <w:numPr>
                <w:ilvl w:val="0"/>
                <w:numId w:val="9"/>
              </w:numPr>
              <w:ind w:left="360"/>
            </w:pPr>
            <w:r w:rsidRPr="001D25CB">
              <w:t xml:space="preserve">Memelihara bangunan sekolah dengan melombakan kebersihan </w:t>
            </w:r>
          </w:p>
          <w:p w:rsidR="00800F9E" w:rsidRPr="001D25CB" w:rsidRDefault="00800F9E" w:rsidP="00800F9E">
            <w:pPr>
              <w:pStyle w:val="ListParagraph"/>
              <w:numPr>
                <w:ilvl w:val="0"/>
                <w:numId w:val="9"/>
              </w:numPr>
              <w:ind w:left="360"/>
            </w:pPr>
            <w:r w:rsidRPr="001D25CB">
              <w:t xml:space="preserve">Memberikan ruang apresiasi seni dan budaya saat jeda semester  </w:t>
            </w:r>
          </w:p>
          <w:p w:rsidR="00800F9E" w:rsidRPr="001D25CB" w:rsidRDefault="00800F9E" w:rsidP="00800F9E">
            <w:pPr>
              <w:pStyle w:val="ListParagraph"/>
              <w:numPr>
                <w:ilvl w:val="0"/>
                <w:numId w:val="9"/>
              </w:numPr>
              <w:ind w:left="360"/>
            </w:pPr>
            <w:r w:rsidRPr="001D25CB">
              <w:t>Kegiatan ekstra</w:t>
            </w:r>
            <w:r>
              <w:rPr>
                <w:lang w:val="id-ID"/>
              </w:rPr>
              <w:t xml:space="preserve"> kurikuler </w:t>
            </w:r>
            <w:r w:rsidRPr="001D25CB">
              <w:t xml:space="preserve"> dalam bidang seni</w:t>
            </w:r>
          </w:p>
        </w:tc>
      </w:tr>
    </w:tbl>
    <w:p w:rsidR="00800F9E" w:rsidRPr="00CB572B" w:rsidRDefault="00800F9E" w:rsidP="00800F9E">
      <w:pPr>
        <w:rPr>
          <w:lang w:val="id-ID"/>
        </w:rPr>
      </w:pPr>
    </w:p>
    <w:p w:rsidR="00800F9E"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Pengembangan pendidikan kejuruan berdasarkan nilai-nilai THK sangat strategis dikembangkan. Konsep dasar manusia THK yang mendudukkan manusia sebagai mahluk yang membawa bekal kebahagiaan berupa Atman, badan wadag, dan daya hidup merupakan pandangan yang mendasar dalam pendidikan pada umumnya dan pendidikan kejuruan pada khususnya. Dikatakan sebagai pandangan mendasar karena manusia adalah inti atau subyek dasar dari pendidikan.  </w:t>
      </w:r>
    </w:p>
    <w:p w:rsidR="00800F9E"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Sembilan nilai dasar THK dari unsur </w:t>
      </w:r>
      <w:r>
        <w:rPr>
          <w:rFonts w:ascii="Times New Roman" w:hAnsi="Times New Roman"/>
          <w:i/>
          <w:sz w:val="24"/>
          <w:szCs w:val="24"/>
          <w:lang w:val="id-ID"/>
        </w:rPr>
        <w:t xml:space="preserve">parhyangan </w:t>
      </w:r>
      <w:r>
        <w:rPr>
          <w:rFonts w:ascii="Times New Roman" w:hAnsi="Times New Roman"/>
          <w:sz w:val="24"/>
          <w:szCs w:val="24"/>
          <w:lang w:val="id-ID"/>
        </w:rPr>
        <w:t xml:space="preserve">dapat diimplementasikan dalam pembelajaran baik dalam pembelajaran langsung di kelas atau pembelajaran tidak langsung di </w:t>
      </w:r>
      <w:r>
        <w:rPr>
          <w:rFonts w:ascii="Times New Roman" w:hAnsi="Times New Roman"/>
          <w:sz w:val="24"/>
          <w:szCs w:val="24"/>
          <w:lang w:val="id-ID"/>
        </w:rPr>
        <w:lastRenderedPageBreak/>
        <w:t xml:space="preserve">luar kelas. Dalam pembelajaran langsung penanaman nilai THK dari unsur </w:t>
      </w:r>
      <w:r>
        <w:rPr>
          <w:rFonts w:ascii="Times New Roman" w:hAnsi="Times New Roman"/>
          <w:i/>
          <w:sz w:val="24"/>
          <w:szCs w:val="24"/>
          <w:lang w:val="id-ID"/>
        </w:rPr>
        <w:t xml:space="preserve">parhyangan </w:t>
      </w:r>
      <w:r>
        <w:rPr>
          <w:rFonts w:ascii="Times New Roman" w:hAnsi="Times New Roman"/>
          <w:sz w:val="24"/>
          <w:szCs w:val="24"/>
          <w:lang w:val="id-ID"/>
        </w:rPr>
        <w:t xml:space="preserve"> dapat dilakukan melalui kegiatan berdoa, persembahyangan, menghargai sesama, mengamalkan perilaku jujur, tanggungjawab, kepedulian, dan kesantunan. Pembelajaran tidak langsung dalam aspek </w:t>
      </w:r>
      <w:r>
        <w:rPr>
          <w:rFonts w:ascii="Times New Roman" w:hAnsi="Times New Roman"/>
          <w:i/>
          <w:sz w:val="24"/>
          <w:szCs w:val="24"/>
          <w:lang w:val="id-ID"/>
        </w:rPr>
        <w:t xml:space="preserve">parhyangan </w:t>
      </w:r>
      <w:r>
        <w:rPr>
          <w:rFonts w:ascii="Times New Roman" w:hAnsi="Times New Roman"/>
          <w:sz w:val="24"/>
          <w:szCs w:val="24"/>
          <w:lang w:val="id-ID"/>
        </w:rPr>
        <w:t xml:space="preserve">dapat dilakukan di pura sekolah melalui aktivitas bersama diantara pengelola sekolah, guru, dan siswa. Pemanfaatan </w:t>
      </w:r>
      <w:r>
        <w:rPr>
          <w:rFonts w:ascii="Times New Roman" w:hAnsi="Times New Roman"/>
          <w:i/>
          <w:sz w:val="24"/>
          <w:szCs w:val="24"/>
          <w:lang w:val="id-ID"/>
        </w:rPr>
        <w:t xml:space="preserve">parhyangan </w:t>
      </w:r>
      <w:r>
        <w:rPr>
          <w:rFonts w:ascii="Times New Roman" w:hAnsi="Times New Roman"/>
          <w:sz w:val="24"/>
          <w:szCs w:val="24"/>
          <w:lang w:val="id-ID"/>
        </w:rPr>
        <w:t xml:space="preserve">pura sehari-hari untuk persembahyangan secara individu dan pada hari purnama (bulan penuh) atau </w:t>
      </w:r>
      <w:r w:rsidRPr="007B44E1">
        <w:rPr>
          <w:rFonts w:ascii="Times New Roman" w:hAnsi="Times New Roman"/>
          <w:i/>
          <w:sz w:val="24"/>
          <w:szCs w:val="24"/>
          <w:lang w:val="id-ID"/>
        </w:rPr>
        <w:t>tilem</w:t>
      </w:r>
      <w:r>
        <w:rPr>
          <w:rFonts w:ascii="Times New Roman" w:hAnsi="Times New Roman"/>
          <w:sz w:val="24"/>
          <w:szCs w:val="24"/>
          <w:lang w:val="id-ID"/>
        </w:rPr>
        <w:t xml:space="preserve"> (bulan mati) dan </w:t>
      </w:r>
      <w:r w:rsidRPr="007B44E1">
        <w:rPr>
          <w:rFonts w:ascii="Times New Roman" w:hAnsi="Times New Roman"/>
          <w:i/>
          <w:sz w:val="24"/>
          <w:szCs w:val="24"/>
          <w:lang w:val="id-ID"/>
        </w:rPr>
        <w:t>piodalan</w:t>
      </w:r>
      <w:r>
        <w:rPr>
          <w:rFonts w:ascii="Times New Roman" w:hAnsi="Times New Roman"/>
          <w:sz w:val="24"/>
          <w:szCs w:val="24"/>
          <w:lang w:val="id-ID"/>
        </w:rPr>
        <w:t xml:space="preserve"> (ulang tahun pura) digunakan untuk persembahyangan bersama. Pada gambar 2 ditunjukkan kegiatan siswa dalam persembahyangan bersama di Pura Sekolah.</w:t>
      </w:r>
    </w:p>
    <w:p w:rsidR="00800F9E" w:rsidRDefault="00800F9E" w:rsidP="00800F9E">
      <w:pPr>
        <w:autoSpaceDE w:val="0"/>
        <w:autoSpaceDN w:val="0"/>
        <w:adjustRightInd w:val="0"/>
        <w:ind w:left="426"/>
        <w:jc w:val="both"/>
        <w:rPr>
          <w:rFonts w:ascii="Times New Roman" w:hAnsi="Times New Roman"/>
          <w:sz w:val="24"/>
          <w:szCs w:val="24"/>
          <w:lang w:val="id-ID"/>
        </w:rPr>
      </w:pPr>
      <w:r>
        <w:rPr>
          <w:rFonts w:ascii="Times New Roman" w:hAnsi="Times New Roman"/>
          <w:noProof/>
          <w:sz w:val="24"/>
          <w:szCs w:val="24"/>
          <w:lang w:val="id-ID" w:eastAsia="id-ID"/>
        </w:rPr>
        <w:pict>
          <v:rect id="_x0000_s1067" style="position:absolute;left:0;text-align:left;margin-left:256.95pt;margin-top:10pt;width:180.65pt;height:157.15pt;z-index:251674624">
            <v:fill r:id="rId6" o:title="P7310060" recolor="t" rotate="t" type="frame"/>
          </v:rect>
        </w:pict>
      </w:r>
      <w:r>
        <w:rPr>
          <w:rFonts w:ascii="Times New Roman" w:hAnsi="Times New Roman"/>
          <w:noProof/>
          <w:sz w:val="24"/>
          <w:szCs w:val="24"/>
          <w:lang w:val="id-ID" w:eastAsia="id-ID"/>
        </w:rPr>
        <w:pict>
          <v:rect id="_x0000_s1068" style="position:absolute;left:0;text-align:left;margin-left:34.35pt;margin-top:10.65pt;width:212.5pt;height:150.5pt;z-index:251675648">
            <v:fill r:id="rId7" o:title="P8110005" recolor="t" rotate="t" type="frame"/>
            <v:shadow on="t" color="black [3213]" opacity=".5" offset="6pt,6pt"/>
          </v:rect>
        </w:pict>
      </w:r>
      <w:r>
        <w:rPr>
          <w:rFonts w:ascii="Times New Roman" w:hAnsi="Times New Roman"/>
          <w:noProof/>
          <w:sz w:val="24"/>
          <w:szCs w:val="24"/>
          <w:lang w:val="id-ID" w:eastAsia="id-ID"/>
        </w:rPr>
        <w:pict>
          <v:rect id="_x0000_s1066" style="position:absolute;left:0;text-align:left;margin-left:30.8pt;margin-top:6.05pt;width:411.35pt;height:168.75pt;z-index:251673600" fillcolor="#c6d9f1 [671]" strokeweight="2.25pt">
            <v:fill color2="fill darken(118)" rotate="t" method="linear sigma" focus="100%" type="gradient"/>
          </v:rect>
        </w:pict>
      </w: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jc w:val="center"/>
        <w:rPr>
          <w:rFonts w:ascii="Times New Roman" w:hAnsi="Times New Roman"/>
          <w:sz w:val="24"/>
          <w:szCs w:val="24"/>
          <w:lang w:val="id-ID"/>
        </w:rPr>
      </w:pPr>
      <w:r>
        <w:rPr>
          <w:rFonts w:ascii="Times New Roman" w:hAnsi="Times New Roman"/>
          <w:sz w:val="24"/>
          <w:szCs w:val="24"/>
          <w:lang w:val="id-ID"/>
        </w:rPr>
        <w:t>Gambar 2. Kegiatan Persembahyangan Bersama di Pura Sekolah</w:t>
      </w:r>
    </w:p>
    <w:p w:rsidR="00800F9E"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  Kegiatan persembahyangan bersama di Pura Sekolah sangat efektif mengembangkan dan menumbuhkan rasa keharmonisan dan keseimbangan hidup antara manusia dengan Sang Pencipta Tuhan Yang Mahaesa. Kegiatan semacam ini merupakan kegiatan pengembangan nilai-nilai THK dalam unsur </w:t>
      </w:r>
      <w:r>
        <w:rPr>
          <w:rFonts w:ascii="Times New Roman" w:hAnsi="Times New Roman"/>
          <w:i/>
          <w:sz w:val="24"/>
          <w:szCs w:val="24"/>
          <w:lang w:val="id-ID"/>
        </w:rPr>
        <w:t xml:space="preserve">parhyangan </w:t>
      </w:r>
      <w:r>
        <w:rPr>
          <w:rFonts w:ascii="Times New Roman" w:hAnsi="Times New Roman"/>
          <w:sz w:val="24"/>
          <w:szCs w:val="24"/>
          <w:lang w:val="id-ID"/>
        </w:rPr>
        <w:t>melalui pembelajaran tidak langsung. Dalam kegiatan semacam ini akan terjadi interaksi untuk saling melayani dan saling menghargai satu sama lain, mengamalkan kedisiplinan, tanggungjawab, peduli, santun, untuk selalu mengembangkan cara-cara berpikir baik, berkata baik, dan berbuat baik.</w:t>
      </w:r>
      <w:r w:rsidR="00E70C15">
        <w:rPr>
          <w:rFonts w:ascii="Times New Roman" w:hAnsi="Times New Roman"/>
          <w:sz w:val="24"/>
          <w:szCs w:val="24"/>
          <w:lang w:val="id-ID"/>
        </w:rPr>
        <w:t xml:space="preserve"> </w:t>
      </w:r>
      <w:r>
        <w:rPr>
          <w:rFonts w:ascii="Times New Roman" w:hAnsi="Times New Roman"/>
          <w:sz w:val="24"/>
          <w:szCs w:val="24"/>
          <w:lang w:val="id-ID"/>
        </w:rPr>
        <w:t xml:space="preserve"> </w:t>
      </w:r>
      <w:r>
        <w:rPr>
          <w:rFonts w:ascii="Times New Roman" w:hAnsi="Times New Roman"/>
          <w:i/>
          <w:sz w:val="24"/>
          <w:szCs w:val="24"/>
          <w:lang w:val="id-ID"/>
        </w:rPr>
        <w:t xml:space="preserve">Parhyangan </w:t>
      </w:r>
      <w:r>
        <w:rPr>
          <w:rFonts w:ascii="Times New Roman" w:hAnsi="Times New Roman"/>
          <w:sz w:val="24"/>
          <w:szCs w:val="24"/>
          <w:lang w:val="id-ID"/>
        </w:rPr>
        <w:t xml:space="preserve">pura sekolah juga dimanfaatkan sebagai tempat pembinaan seni budaya agama seperti seni kerawitan, seni tari, dan seni kidung keagamaan, seni ukir. Gambar 3 menunjukkan pemanfaatan areal </w:t>
      </w:r>
      <w:r>
        <w:rPr>
          <w:rFonts w:ascii="Times New Roman" w:hAnsi="Times New Roman"/>
          <w:i/>
          <w:sz w:val="24"/>
          <w:szCs w:val="24"/>
          <w:lang w:val="id-ID"/>
        </w:rPr>
        <w:t xml:space="preserve">parhyangan </w:t>
      </w:r>
      <w:r>
        <w:rPr>
          <w:rFonts w:ascii="Times New Roman" w:hAnsi="Times New Roman"/>
          <w:sz w:val="24"/>
          <w:szCs w:val="24"/>
          <w:lang w:val="id-ID"/>
        </w:rPr>
        <w:t>pura sekolah sebagai tempat melakukan aktivitas sosial, budaya, religi, dan spiritual warga sekolah.</w:t>
      </w:r>
    </w:p>
    <w:p w:rsidR="00E70C15" w:rsidRDefault="00E70C15" w:rsidP="00800F9E">
      <w:pPr>
        <w:autoSpaceDE w:val="0"/>
        <w:autoSpaceDN w:val="0"/>
        <w:adjustRightInd w:val="0"/>
        <w:ind w:firstLine="567"/>
        <w:jc w:val="both"/>
        <w:rPr>
          <w:rFonts w:ascii="Times New Roman" w:hAnsi="Times New Roman"/>
          <w:sz w:val="24"/>
          <w:szCs w:val="24"/>
          <w:lang w:val="id-ID"/>
        </w:rPr>
      </w:pPr>
    </w:p>
    <w:p w:rsidR="00E70C15" w:rsidRDefault="00E70C15" w:rsidP="00800F9E">
      <w:pPr>
        <w:autoSpaceDE w:val="0"/>
        <w:autoSpaceDN w:val="0"/>
        <w:adjustRightInd w:val="0"/>
        <w:ind w:firstLine="567"/>
        <w:jc w:val="both"/>
        <w:rPr>
          <w:rFonts w:ascii="Times New Roman" w:hAnsi="Times New Roman"/>
          <w:sz w:val="24"/>
          <w:szCs w:val="24"/>
          <w:lang w:val="id-ID"/>
        </w:rPr>
      </w:pPr>
    </w:p>
    <w:p w:rsidR="00E70C15" w:rsidRDefault="00E70C15" w:rsidP="00800F9E">
      <w:pPr>
        <w:autoSpaceDE w:val="0"/>
        <w:autoSpaceDN w:val="0"/>
        <w:adjustRightInd w:val="0"/>
        <w:ind w:firstLine="567"/>
        <w:jc w:val="both"/>
        <w:rPr>
          <w:rFonts w:ascii="Times New Roman" w:hAnsi="Times New Roman"/>
          <w:sz w:val="24"/>
          <w:szCs w:val="24"/>
          <w:lang w:val="id-ID"/>
        </w:rPr>
      </w:pPr>
    </w:p>
    <w:p w:rsidR="00E70C15" w:rsidRDefault="00E70C15" w:rsidP="00800F9E">
      <w:pPr>
        <w:autoSpaceDE w:val="0"/>
        <w:autoSpaceDN w:val="0"/>
        <w:adjustRightInd w:val="0"/>
        <w:ind w:firstLine="567"/>
        <w:jc w:val="both"/>
        <w:rPr>
          <w:rFonts w:ascii="Times New Roman" w:hAnsi="Times New Roman"/>
          <w:sz w:val="24"/>
          <w:szCs w:val="24"/>
          <w:lang w:val="id-ID"/>
        </w:rPr>
      </w:pPr>
    </w:p>
    <w:p w:rsidR="00E70C15" w:rsidRDefault="00E70C15" w:rsidP="00800F9E">
      <w:pPr>
        <w:autoSpaceDE w:val="0"/>
        <w:autoSpaceDN w:val="0"/>
        <w:adjustRightInd w:val="0"/>
        <w:ind w:firstLine="567"/>
        <w:jc w:val="both"/>
        <w:rPr>
          <w:rFonts w:ascii="Times New Roman" w:hAnsi="Times New Roman"/>
          <w:sz w:val="24"/>
          <w:szCs w:val="24"/>
          <w:lang w:val="id-ID"/>
        </w:rPr>
      </w:pPr>
    </w:p>
    <w:p w:rsidR="00E70C15" w:rsidRDefault="00E70C15" w:rsidP="00800F9E">
      <w:pPr>
        <w:autoSpaceDE w:val="0"/>
        <w:autoSpaceDN w:val="0"/>
        <w:adjustRightInd w:val="0"/>
        <w:ind w:firstLine="567"/>
        <w:jc w:val="both"/>
        <w:rPr>
          <w:rFonts w:ascii="Times New Roman" w:hAnsi="Times New Roman"/>
          <w:sz w:val="24"/>
          <w:szCs w:val="24"/>
          <w:lang w:val="id-ID"/>
        </w:rPr>
      </w:pPr>
    </w:p>
    <w:p w:rsidR="00800F9E" w:rsidRDefault="00E70C15"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noProof/>
          <w:sz w:val="24"/>
          <w:szCs w:val="24"/>
          <w:lang w:val="id-ID" w:eastAsia="id-ID"/>
        </w:rPr>
        <w:lastRenderedPageBreak/>
        <w:pict>
          <v:rect id="_x0000_s1027" style="position:absolute;left:0;text-align:left;margin-left:215.65pt;margin-top:2.95pt;width:175.45pt;height:127.15pt;z-index:251661312">
            <v:fill r:id="rId8" o:title="NDVD_007-a" recolor="t" rotate="t" type="frame"/>
            <v:shadow on="t" color="black [3213]" opacity=".5" offset="6pt,-6pt"/>
          </v:rect>
        </w:pict>
      </w:r>
      <w:r>
        <w:rPr>
          <w:rFonts w:ascii="Times New Roman" w:hAnsi="Times New Roman"/>
          <w:noProof/>
          <w:sz w:val="24"/>
          <w:szCs w:val="24"/>
          <w:lang w:val="id-ID" w:eastAsia="id-ID"/>
        </w:rPr>
        <w:pict>
          <v:rect id="_x0000_s1026" style="position:absolute;left:0;text-align:left;margin-left:26.6pt;margin-top:2.95pt;width:178.35pt;height:127.15pt;z-index:251660288">
            <v:fill r:id="rId9" o:title="NDVD_003" recolor="t" rotate="t" type="frame"/>
            <v:shadow on="t" color="black [3213]" opacity=".5" offset="-6pt,-6pt"/>
          </v:rect>
        </w:pict>
      </w: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Default="00800F9E" w:rsidP="00800F9E">
      <w:pPr>
        <w:autoSpaceDE w:val="0"/>
        <w:autoSpaceDN w:val="0"/>
        <w:adjustRightInd w:val="0"/>
        <w:ind w:left="426" w:firstLine="708"/>
        <w:jc w:val="both"/>
        <w:rPr>
          <w:rFonts w:ascii="Times New Roman" w:hAnsi="Times New Roman"/>
          <w:sz w:val="24"/>
          <w:szCs w:val="24"/>
          <w:lang w:val="id-ID"/>
        </w:rPr>
      </w:pPr>
    </w:p>
    <w:p w:rsidR="00800F9E" w:rsidRPr="00650B2F" w:rsidRDefault="00800F9E" w:rsidP="00800F9E">
      <w:pPr>
        <w:autoSpaceDE w:val="0"/>
        <w:autoSpaceDN w:val="0"/>
        <w:adjustRightInd w:val="0"/>
        <w:ind w:left="426"/>
        <w:jc w:val="both"/>
        <w:rPr>
          <w:rFonts w:ascii="Times New Roman" w:hAnsi="Times New Roman"/>
          <w:sz w:val="24"/>
          <w:szCs w:val="24"/>
          <w:lang w:val="id-ID"/>
        </w:rPr>
      </w:pPr>
      <w:r>
        <w:rPr>
          <w:rFonts w:ascii="Times New Roman" w:hAnsi="Times New Roman"/>
          <w:sz w:val="24"/>
          <w:szCs w:val="24"/>
          <w:lang w:val="id-ID"/>
        </w:rPr>
        <w:t xml:space="preserve">a). </w:t>
      </w:r>
      <w:r w:rsidRPr="00650B2F">
        <w:rPr>
          <w:rFonts w:ascii="Times New Roman" w:hAnsi="Times New Roman"/>
          <w:sz w:val="24"/>
          <w:szCs w:val="24"/>
          <w:lang w:val="id-ID"/>
        </w:rPr>
        <w:t>Siswa berlatih kerawitan di Pura</w:t>
      </w:r>
      <w:r w:rsidRPr="00650B2F">
        <w:rPr>
          <w:rFonts w:ascii="Times New Roman" w:hAnsi="Times New Roman"/>
          <w:sz w:val="24"/>
          <w:szCs w:val="24"/>
          <w:lang w:val="id-ID"/>
        </w:rPr>
        <w:tab/>
        <w:t xml:space="preserve">   b</w:t>
      </w:r>
      <w:r>
        <w:rPr>
          <w:rFonts w:ascii="Times New Roman" w:hAnsi="Times New Roman"/>
          <w:sz w:val="24"/>
          <w:szCs w:val="24"/>
          <w:lang w:val="id-ID"/>
        </w:rPr>
        <w:t>)</w:t>
      </w:r>
      <w:r w:rsidRPr="00650B2F">
        <w:rPr>
          <w:rFonts w:ascii="Times New Roman" w:hAnsi="Times New Roman"/>
          <w:sz w:val="24"/>
          <w:szCs w:val="24"/>
          <w:lang w:val="id-ID"/>
        </w:rPr>
        <w:t>. Siswa berlatih membuat sesajen</w:t>
      </w:r>
    </w:p>
    <w:p w:rsidR="00800F9E" w:rsidRPr="00940AB1" w:rsidRDefault="00800F9E" w:rsidP="00800F9E">
      <w:pPr>
        <w:autoSpaceDE w:val="0"/>
        <w:autoSpaceDN w:val="0"/>
        <w:adjustRightInd w:val="0"/>
        <w:ind w:left="426" w:hanging="426"/>
        <w:jc w:val="center"/>
        <w:rPr>
          <w:rFonts w:ascii="Times New Roman" w:hAnsi="Times New Roman"/>
          <w:i/>
          <w:sz w:val="24"/>
          <w:szCs w:val="24"/>
          <w:lang w:val="id-ID"/>
        </w:rPr>
      </w:pPr>
      <w:r>
        <w:rPr>
          <w:rFonts w:ascii="Times New Roman" w:hAnsi="Times New Roman"/>
          <w:sz w:val="24"/>
          <w:szCs w:val="24"/>
          <w:lang w:val="id-ID"/>
        </w:rPr>
        <w:t>Gambar 3. Pemanfaatan Pura Sekolah  sebagai pengembangan Nilai Spiritual</w:t>
      </w:r>
    </w:p>
    <w:p w:rsidR="00E70C15" w:rsidRDefault="00E70C15" w:rsidP="00800F9E">
      <w:pPr>
        <w:autoSpaceDE w:val="0"/>
        <w:autoSpaceDN w:val="0"/>
        <w:adjustRightInd w:val="0"/>
        <w:ind w:firstLine="567"/>
        <w:jc w:val="both"/>
        <w:rPr>
          <w:rFonts w:ascii="Times New Roman" w:hAnsi="Times New Roman"/>
          <w:i/>
          <w:sz w:val="24"/>
          <w:szCs w:val="24"/>
          <w:lang w:val="id-ID"/>
        </w:rPr>
      </w:pPr>
    </w:p>
    <w:p w:rsidR="00800F9E"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i/>
          <w:sz w:val="24"/>
          <w:szCs w:val="24"/>
          <w:lang w:val="id-ID"/>
        </w:rPr>
        <w:t xml:space="preserve">Parhyangan </w:t>
      </w:r>
      <w:r>
        <w:rPr>
          <w:rFonts w:ascii="Times New Roman" w:hAnsi="Times New Roman"/>
          <w:sz w:val="24"/>
          <w:szCs w:val="24"/>
          <w:lang w:val="id-ID"/>
        </w:rPr>
        <w:t>Pura Sekolah berguna untuk menguatkan diri peserta didik, pendidik, dan tenaga kependidikan dalam mengembangkan tugas dan fungsi keprofesionalannya dalam bidang pedidikan kejuruan. Pengembangan profesi dalam konstelasi persaingan dan kerjasama ada tantangan-tantangan dan godaan yang harus dihadapi. Kejujur</w:t>
      </w:r>
      <w:r>
        <w:rPr>
          <w:rFonts w:ascii="Times New Roman" w:hAnsi="Times New Roman"/>
          <w:sz w:val="24"/>
          <w:szCs w:val="24"/>
          <w:lang w:val="en-US"/>
        </w:rPr>
        <w:t>a</w:t>
      </w:r>
      <w:r>
        <w:rPr>
          <w:rFonts w:ascii="Times New Roman" w:hAnsi="Times New Roman"/>
          <w:sz w:val="24"/>
          <w:szCs w:val="24"/>
          <w:lang w:val="id-ID"/>
        </w:rPr>
        <w:t xml:space="preserve">n, komitmen kerja keras sangat diperlukan dalam pengembangan diri dalam pendidikan kejuruan. Dalam melakukan pembangunan ekonomi harus dimulai dengan memperhatikan pembangunan berkelanjutan dengan tetap menjaga kelestarian alam atau tidak boleh merusak alam. </w:t>
      </w:r>
    </w:p>
    <w:p w:rsidR="00800F9E" w:rsidRDefault="00800F9E" w:rsidP="00800F9E">
      <w:pPr>
        <w:spacing w:before="120"/>
        <w:ind w:firstLine="567"/>
        <w:jc w:val="both"/>
        <w:rPr>
          <w:rStyle w:val="longtext"/>
          <w:rFonts w:ascii="Times New Roman" w:hAnsi="Times New Roman"/>
          <w:sz w:val="24"/>
          <w:szCs w:val="24"/>
          <w:shd w:val="clear" w:color="auto" w:fill="FFFFFF"/>
          <w:lang w:val="id-ID"/>
        </w:rPr>
      </w:pPr>
      <w:proofErr w:type="gramStart"/>
      <w:r>
        <w:rPr>
          <w:rStyle w:val="longtext"/>
          <w:rFonts w:ascii="Times New Roman" w:hAnsi="Times New Roman"/>
          <w:sz w:val="24"/>
          <w:szCs w:val="24"/>
          <w:shd w:val="clear" w:color="auto" w:fill="FFFFFF"/>
        </w:rPr>
        <w:t xml:space="preserve">Keberadaan </w:t>
      </w:r>
      <w:r w:rsidRPr="007F6066">
        <w:rPr>
          <w:rStyle w:val="longtext"/>
          <w:rFonts w:ascii="Times New Roman" w:hAnsi="Times New Roman"/>
          <w:i/>
          <w:sz w:val="24"/>
          <w:szCs w:val="24"/>
          <w:shd w:val="clear" w:color="auto" w:fill="FFFFFF"/>
        </w:rPr>
        <w:t>parhyangan</w:t>
      </w:r>
      <w:r>
        <w:rPr>
          <w:rStyle w:val="longtext"/>
          <w:rFonts w:ascii="Times New Roman" w:hAnsi="Times New Roman"/>
          <w:sz w:val="24"/>
          <w:szCs w:val="24"/>
          <w:shd w:val="clear" w:color="auto" w:fill="FFFFFF"/>
        </w:rPr>
        <w:t xml:space="preserve"> di SMK sangat membantu ketenangan dan kepercayaan diri siswa dalam belajar.</w:t>
      </w:r>
      <w:proofErr w:type="gramEnd"/>
      <w:r>
        <w:rPr>
          <w:rStyle w:val="longtext"/>
          <w:rFonts w:ascii="Times New Roman" w:hAnsi="Times New Roman"/>
          <w:sz w:val="24"/>
          <w:szCs w:val="24"/>
          <w:shd w:val="clear" w:color="auto" w:fill="FFFFFF"/>
        </w:rPr>
        <w:t xml:space="preserve"> </w:t>
      </w:r>
      <w:r>
        <w:rPr>
          <w:rStyle w:val="longtext"/>
          <w:rFonts w:ascii="Times New Roman" w:hAnsi="Times New Roman"/>
          <w:sz w:val="24"/>
          <w:szCs w:val="24"/>
          <w:shd w:val="clear" w:color="auto" w:fill="FFFFFF"/>
          <w:lang w:val="id-ID"/>
        </w:rPr>
        <w:t>Mereka merasa lebih terjaga dan terlindungi selama melakukan aktivitas di sekolah.</w:t>
      </w:r>
      <w:r>
        <w:rPr>
          <w:rStyle w:val="longtext"/>
          <w:rFonts w:ascii="Times New Roman" w:hAnsi="Times New Roman"/>
          <w:sz w:val="24"/>
          <w:szCs w:val="24"/>
          <w:shd w:val="clear" w:color="auto" w:fill="FFFFFF"/>
        </w:rPr>
        <w:t xml:space="preserve"> </w:t>
      </w:r>
      <w:r>
        <w:rPr>
          <w:rStyle w:val="longtext"/>
          <w:rFonts w:ascii="Times New Roman" w:hAnsi="Times New Roman"/>
          <w:sz w:val="24"/>
          <w:szCs w:val="24"/>
          <w:shd w:val="clear" w:color="auto" w:fill="FFFFFF"/>
          <w:lang w:val="id-ID"/>
        </w:rPr>
        <w:t xml:space="preserve">Dengan rajin sembahyang di Pura Sekolah, siswa merasa lebih tenang dan tearah dalam mengerjakan karya-karya yang ditugaskan oleh gurunya. Setiap sembahyang mereka memohon keselamatan dan dapat mengikuti pelajaran dengan baik. Dengan sembahyang terjadi kesucian lahir dan bathin sehingga merasa selalu dekat dengan Tuhan Ida Sang Hyang Widhi. </w:t>
      </w:r>
    </w:p>
    <w:p w:rsidR="00800F9E" w:rsidRDefault="00800F9E" w:rsidP="00800F9E">
      <w:pPr>
        <w:spacing w:before="120"/>
        <w:ind w:firstLine="567"/>
        <w:jc w:val="both"/>
        <w:rPr>
          <w:rFonts w:ascii="Times New Roman" w:hAnsi="Times New Roman" w:cs="Times New Roman"/>
          <w:color w:val="231F20"/>
          <w:sz w:val="24"/>
          <w:szCs w:val="24"/>
          <w:lang w:val="en-US"/>
        </w:rPr>
      </w:pPr>
      <w:r>
        <w:rPr>
          <w:rFonts w:ascii="Times New Roman" w:hAnsi="Times New Roman" w:cs="Times New Roman"/>
          <w:sz w:val="24"/>
          <w:szCs w:val="24"/>
          <w:lang w:val="id-ID"/>
        </w:rPr>
        <w:t xml:space="preserve">Dibangunnya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di SMK pada utama mandala sebagai tempat yang suci, sakral, dan luhur dimaksudkan sebagai tempat dan wahana melakukan pemujaan kepada Tuhan Yang Maha Esa untuk mencapai tujuan keharmonisan hidup. Keberadaan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dapat meningkatkan pengintegrasian pola pikir dan sikap hidup untuk selalu membangun kecerdasan emosional, kecerdasan spiritual, kecerdasan ekonomi, kecerdasan sosial ekologis, kecerdasan , kecerdasan seni dan budaya. Dengan adanya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Pura Sekolah siswa dapat mengembangkan dan melestarikan budaya Agama Hindu, mengembangkan rasa keindahan dan kehalusan budhi pekerti. </w:t>
      </w:r>
      <w:r w:rsidRPr="00AC1D6A">
        <w:rPr>
          <w:rFonts w:ascii="Times New Roman" w:hAnsi="Times New Roman" w:cs="Times New Roman"/>
          <w:i/>
          <w:sz w:val="24"/>
          <w:szCs w:val="24"/>
          <w:lang w:val="id-ID"/>
        </w:rPr>
        <w:t>Parhyangan</w:t>
      </w:r>
      <w:r>
        <w:rPr>
          <w:rFonts w:ascii="Times New Roman" w:hAnsi="Times New Roman" w:cs="Times New Roman"/>
          <w:sz w:val="24"/>
          <w:szCs w:val="24"/>
          <w:lang w:val="id-ID"/>
        </w:rPr>
        <w:t xml:space="preserve"> Pura Sekolah sangat membantu penumbuhan </w:t>
      </w:r>
      <w:r w:rsidRPr="00AC1D6A">
        <w:rPr>
          <w:rFonts w:ascii="Times New Roman" w:hAnsi="Times New Roman" w:cs="Times New Roman"/>
          <w:color w:val="231F20"/>
          <w:sz w:val="24"/>
          <w:szCs w:val="24"/>
        </w:rPr>
        <w:t>keimanan, ketakwaan, budaya melayani, kebersamaan, saling menghormati,  berbudaya kerja, budaya</w:t>
      </w:r>
      <w:r>
        <w:rPr>
          <w:rFonts w:ascii="Times New Roman" w:hAnsi="Times New Roman" w:cs="Times New Roman"/>
          <w:color w:val="231F20"/>
          <w:sz w:val="24"/>
          <w:szCs w:val="24"/>
        </w:rPr>
        <w:t xml:space="preserve"> belajar, menghilangkan egoism</w:t>
      </w:r>
      <w:r>
        <w:rPr>
          <w:rFonts w:ascii="Times New Roman" w:hAnsi="Times New Roman" w:cs="Times New Roman"/>
          <w:color w:val="231F20"/>
          <w:sz w:val="24"/>
          <w:szCs w:val="24"/>
          <w:lang w:val="id-ID"/>
        </w:rPr>
        <w:t>e,</w:t>
      </w:r>
      <w:r w:rsidRPr="00AC1D6A">
        <w:rPr>
          <w:rFonts w:ascii="Times New Roman" w:hAnsi="Times New Roman" w:cs="Times New Roman"/>
          <w:color w:val="231F20"/>
          <w:sz w:val="24"/>
          <w:szCs w:val="24"/>
        </w:rPr>
        <w:t xml:space="preserve"> merubah sifa</w:t>
      </w:r>
      <w:r>
        <w:rPr>
          <w:rFonts w:ascii="Times New Roman" w:hAnsi="Times New Roman" w:cs="Times New Roman"/>
          <w:color w:val="231F20"/>
          <w:sz w:val="24"/>
          <w:szCs w:val="24"/>
        </w:rPr>
        <w:t xml:space="preserve">t eksklusif menjadi </w:t>
      </w:r>
      <w:r>
        <w:rPr>
          <w:rFonts w:ascii="Times New Roman" w:hAnsi="Times New Roman" w:cs="Times New Roman"/>
          <w:color w:val="231F20"/>
          <w:sz w:val="24"/>
          <w:szCs w:val="24"/>
        </w:rPr>
        <w:lastRenderedPageBreak/>
        <w:t>integratif</w:t>
      </w:r>
      <w:r>
        <w:rPr>
          <w:rFonts w:ascii="Times New Roman" w:hAnsi="Times New Roman" w:cs="Times New Roman"/>
          <w:color w:val="231F20"/>
          <w:sz w:val="24"/>
          <w:szCs w:val="24"/>
          <w:lang w:val="id-ID"/>
        </w:rPr>
        <w:t xml:space="preserve">, </w:t>
      </w:r>
      <w:r w:rsidRPr="00AC1D6A">
        <w:rPr>
          <w:rFonts w:ascii="Times New Roman" w:hAnsi="Times New Roman" w:cs="Times New Roman"/>
          <w:color w:val="231F20"/>
          <w:sz w:val="24"/>
          <w:szCs w:val="24"/>
        </w:rPr>
        <w:t>membangun kekuatan m</w:t>
      </w:r>
      <w:r>
        <w:rPr>
          <w:rFonts w:ascii="Times New Roman" w:hAnsi="Times New Roman" w:cs="Times New Roman"/>
          <w:color w:val="231F20"/>
          <w:sz w:val="24"/>
          <w:szCs w:val="24"/>
        </w:rPr>
        <w:t>oral &amp; keteguhan mental, cermat</w:t>
      </w:r>
      <w:r>
        <w:rPr>
          <w:rFonts w:ascii="Times New Roman" w:hAnsi="Times New Roman" w:cs="Times New Roman"/>
          <w:color w:val="231F20"/>
          <w:sz w:val="24"/>
          <w:szCs w:val="24"/>
          <w:lang w:val="id-ID"/>
        </w:rPr>
        <w:t>, p</w:t>
      </w:r>
      <w:r w:rsidRPr="00AC1D6A">
        <w:rPr>
          <w:rFonts w:ascii="Times New Roman" w:hAnsi="Times New Roman" w:cs="Times New Roman"/>
          <w:color w:val="231F20"/>
          <w:sz w:val="24"/>
          <w:szCs w:val="24"/>
        </w:rPr>
        <w:t>enge</w:t>
      </w:r>
      <w:r>
        <w:rPr>
          <w:rFonts w:ascii="Times New Roman" w:hAnsi="Times New Roman" w:cs="Times New Roman"/>
          <w:color w:val="231F20"/>
          <w:sz w:val="24"/>
          <w:szCs w:val="24"/>
        </w:rPr>
        <w:t>mbangan bakat minat seni budaya</w:t>
      </w:r>
      <w:r>
        <w:rPr>
          <w:rFonts w:ascii="Times New Roman" w:hAnsi="Times New Roman" w:cs="Times New Roman"/>
          <w:color w:val="231F20"/>
          <w:sz w:val="24"/>
          <w:szCs w:val="24"/>
          <w:lang w:val="id-ID"/>
        </w:rPr>
        <w:t xml:space="preserve"> sebagai jati diri bangsa Indonesia. Secara individu baik guru, karyawan sekolah, dan siswa memahami </w:t>
      </w:r>
      <w:r>
        <w:rPr>
          <w:rFonts w:ascii="Times New Roman" w:hAnsi="Times New Roman" w:cs="Times New Roman"/>
          <w:i/>
          <w:color w:val="231F20"/>
          <w:sz w:val="24"/>
          <w:szCs w:val="24"/>
          <w:lang w:val="id-ID"/>
        </w:rPr>
        <w:t xml:space="preserve">parhyangan </w:t>
      </w:r>
      <w:r>
        <w:rPr>
          <w:rFonts w:ascii="Times New Roman" w:hAnsi="Times New Roman" w:cs="Times New Roman"/>
          <w:color w:val="231F20"/>
          <w:sz w:val="24"/>
          <w:szCs w:val="24"/>
          <w:lang w:val="id-ID"/>
        </w:rPr>
        <w:t xml:space="preserve">yang ada dirinya masing-masing berupa jiwa/atman yang bersemayam. Jiwa/atman dalam diri individu manusia adalah pemberi hidup sebagai basis kekuatan spirit hidup </w:t>
      </w:r>
      <w:r>
        <w:rPr>
          <w:rFonts w:ascii="Times New Roman" w:hAnsi="Times New Roman" w:cs="Times New Roman"/>
          <w:i/>
          <w:color w:val="231F20"/>
          <w:sz w:val="24"/>
          <w:szCs w:val="24"/>
          <w:lang w:val="id-ID"/>
        </w:rPr>
        <w:t xml:space="preserve">tat twam asi </w:t>
      </w:r>
      <w:r>
        <w:rPr>
          <w:rFonts w:ascii="Times New Roman" w:hAnsi="Times New Roman" w:cs="Times New Roman"/>
          <w:color w:val="231F20"/>
          <w:sz w:val="24"/>
          <w:szCs w:val="24"/>
          <w:lang w:val="id-ID"/>
        </w:rPr>
        <w:t>(aku adalah engkau dan engkau adalah aku). Kesadaran atman adalah kesadaran utama bagi manusia untuk mengenali diri sebagai kesadaran  “</w:t>
      </w:r>
      <w:r>
        <w:rPr>
          <w:rFonts w:ascii="Times New Roman" w:hAnsi="Times New Roman" w:cs="Times New Roman"/>
          <w:i/>
          <w:color w:val="231F20"/>
          <w:sz w:val="24"/>
          <w:szCs w:val="24"/>
          <w:lang w:val="id-ID"/>
        </w:rPr>
        <w:t xml:space="preserve">who am I”.  </w:t>
      </w:r>
      <w:r>
        <w:rPr>
          <w:rFonts w:ascii="Times New Roman" w:hAnsi="Times New Roman" w:cs="Times New Roman"/>
          <w:color w:val="231F20"/>
          <w:sz w:val="24"/>
          <w:szCs w:val="24"/>
          <w:lang w:val="id-ID"/>
        </w:rPr>
        <w:t>Jika kesadaran “</w:t>
      </w:r>
      <w:r>
        <w:rPr>
          <w:rFonts w:ascii="Times New Roman" w:hAnsi="Times New Roman" w:cs="Times New Roman"/>
          <w:i/>
          <w:color w:val="231F20"/>
          <w:sz w:val="24"/>
          <w:szCs w:val="24"/>
          <w:lang w:val="id-ID"/>
        </w:rPr>
        <w:t>who a</w:t>
      </w:r>
      <w:r>
        <w:rPr>
          <w:rFonts w:ascii="Times New Roman" w:hAnsi="Times New Roman" w:cs="Times New Roman"/>
          <w:i/>
          <w:color w:val="231F20"/>
          <w:sz w:val="24"/>
          <w:szCs w:val="24"/>
          <w:lang w:val="en-US"/>
        </w:rPr>
        <w:t>m</w:t>
      </w:r>
      <w:r>
        <w:rPr>
          <w:rFonts w:ascii="Times New Roman" w:hAnsi="Times New Roman" w:cs="Times New Roman"/>
          <w:i/>
          <w:color w:val="231F20"/>
          <w:sz w:val="24"/>
          <w:szCs w:val="24"/>
          <w:lang w:val="id-ID"/>
        </w:rPr>
        <w:t xml:space="preserve"> I” </w:t>
      </w:r>
      <w:r>
        <w:rPr>
          <w:rFonts w:ascii="Times New Roman" w:hAnsi="Times New Roman" w:cs="Times New Roman"/>
          <w:color w:val="231F20"/>
          <w:sz w:val="24"/>
          <w:szCs w:val="24"/>
          <w:lang w:val="id-ID"/>
        </w:rPr>
        <w:t xml:space="preserve">terwujud  maka manusia akan merasakan keharmonisan dan kesadaran persaudaraan sejati. </w:t>
      </w:r>
    </w:p>
    <w:p w:rsidR="00800F9E" w:rsidRDefault="00800F9E" w:rsidP="00800F9E">
      <w:pPr>
        <w:ind w:firstLine="567"/>
        <w:jc w:val="both"/>
        <w:rPr>
          <w:rStyle w:val="longtext"/>
          <w:rFonts w:ascii="Times New Roman" w:hAnsi="Times New Roman"/>
          <w:sz w:val="24"/>
          <w:szCs w:val="24"/>
          <w:shd w:val="clear" w:color="auto" w:fill="FFFFFF"/>
          <w:lang w:val="id-ID"/>
        </w:rPr>
      </w:pPr>
      <w:proofErr w:type="gramStart"/>
      <w:r>
        <w:rPr>
          <w:rStyle w:val="longtext"/>
          <w:rFonts w:ascii="Times New Roman" w:hAnsi="Times New Roman"/>
          <w:sz w:val="24"/>
          <w:szCs w:val="24"/>
          <w:shd w:val="clear" w:color="auto" w:fill="FFFFFF"/>
        </w:rPr>
        <w:t xml:space="preserve">Melalui instruksi gubernur semua sekolah di Bali diwajibkan melakukan kegiatan persembahyangan bersama dua kali sebulan yaitu pada bulan </w:t>
      </w:r>
      <w:r w:rsidRPr="007F6066">
        <w:rPr>
          <w:rStyle w:val="longtext"/>
          <w:rFonts w:ascii="Times New Roman" w:hAnsi="Times New Roman"/>
          <w:i/>
          <w:sz w:val="24"/>
          <w:szCs w:val="24"/>
          <w:shd w:val="clear" w:color="auto" w:fill="FFFFFF"/>
        </w:rPr>
        <w:t>Purnama</w:t>
      </w:r>
      <w:r>
        <w:rPr>
          <w:rStyle w:val="longtext"/>
          <w:rFonts w:ascii="Times New Roman" w:hAnsi="Times New Roman"/>
          <w:sz w:val="24"/>
          <w:szCs w:val="24"/>
          <w:shd w:val="clear" w:color="auto" w:fill="FFFFFF"/>
        </w:rPr>
        <w:t xml:space="preserve"> dan bulan </w:t>
      </w:r>
      <w:r w:rsidRPr="007F6066">
        <w:rPr>
          <w:rStyle w:val="longtext"/>
          <w:rFonts w:ascii="Times New Roman" w:hAnsi="Times New Roman"/>
          <w:i/>
          <w:sz w:val="24"/>
          <w:szCs w:val="24"/>
          <w:shd w:val="clear" w:color="auto" w:fill="FFFFFF"/>
        </w:rPr>
        <w:t>Tilem</w:t>
      </w:r>
      <w:r>
        <w:rPr>
          <w:rStyle w:val="longtext"/>
          <w:rFonts w:ascii="Times New Roman" w:hAnsi="Times New Roman"/>
          <w:sz w:val="24"/>
          <w:szCs w:val="24"/>
          <w:shd w:val="clear" w:color="auto" w:fill="FFFFFF"/>
        </w:rPr>
        <w:t>.</w:t>
      </w:r>
      <w:proofErr w:type="gramEnd"/>
      <w:r>
        <w:rPr>
          <w:rStyle w:val="longtext"/>
          <w:rFonts w:ascii="Times New Roman" w:hAnsi="Times New Roman"/>
          <w:sz w:val="24"/>
          <w:szCs w:val="24"/>
          <w:shd w:val="clear" w:color="auto" w:fill="FFFFFF"/>
        </w:rPr>
        <w:t xml:space="preserve"> </w:t>
      </w:r>
      <w:proofErr w:type="gramStart"/>
      <w:r>
        <w:rPr>
          <w:rStyle w:val="longtext"/>
          <w:rFonts w:ascii="Times New Roman" w:hAnsi="Times New Roman"/>
          <w:sz w:val="24"/>
          <w:szCs w:val="24"/>
          <w:shd w:val="clear" w:color="auto" w:fill="FFFFFF"/>
        </w:rPr>
        <w:t xml:space="preserve">Sedangkan untuk sehari-hari siswa memanfaatkan </w:t>
      </w:r>
      <w:r w:rsidRPr="007F6066">
        <w:rPr>
          <w:rStyle w:val="longtext"/>
          <w:rFonts w:ascii="Times New Roman" w:hAnsi="Times New Roman"/>
          <w:i/>
          <w:sz w:val="24"/>
          <w:szCs w:val="24"/>
          <w:shd w:val="clear" w:color="auto" w:fill="FFFFFF"/>
        </w:rPr>
        <w:t>parhyangan</w:t>
      </w:r>
      <w:r>
        <w:rPr>
          <w:rStyle w:val="longtext"/>
          <w:rFonts w:ascii="Times New Roman" w:hAnsi="Times New Roman"/>
          <w:sz w:val="24"/>
          <w:szCs w:val="24"/>
          <w:shd w:val="clear" w:color="auto" w:fill="FFFFFF"/>
        </w:rPr>
        <w:t xml:space="preserve"> sekolah </w:t>
      </w:r>
      <w:r>
        <w:rPr>
          <w:rStyle w:val="longtext"/>
          <w:rFonts w:ascii="Times New Roman" w:hAnsi="Times New Roman"/>
          <w:sz w:val="24"/>
          <w:szCs w:val="24"/>
          <w:shd w:val="clear" w:color="auto" w:fill="FFFFFF"/>
          <w:lang w:val="id-ID"/>
        </w:rPr>
        <w:t xml:space="preserve">untuk sembahyang </w:t>
      </w:r>
      <w:r>
        <w:rPr>
          <w:rStyle w:val="longtext"/>
          <w:rFonts w:ascii="Times New Roman" w:hAnsi="Times New Roman"/>
          <w:sz w:val="24"/>
          <w:szCs w:val="24"/>
          <w:shd w:val="clear" w:color="auto" w:fill="FFFFFF"/>
        </w:rPr>
        <w:t>secara sendiri-sendiri.</w:t>
      </w:r>
      <w:proofErr w:type="gramEnd"/>
      <w:r>
        <w:rPr>
          <w:rStyle w:val="longtext"/>
          <w:rFonts w:ascii="Times New Roman" w:hAnsi="Times New Roman"/>
          <w:sz w:val="24"/>
          <w:szCs w:val="24"/>
          <w:shd w:val="clear" w:color="auto" w:fill="FFFFFF"/>
          <w:lang w:val="id-ID"/>
        </w:rPr>
        <w:t xml:space="preserve"> Interaksi yang lebih dekat lagi untuk semua siswa terjadi pada </w:t>
      </w:r>
      <w:r>
        <w:rPr>
          <w:rStyle w:val="longtext"/>
          <w:rFonts w:ascii="Times New Roman" w:hAnsi="Times New Roman"/>
          <w:i/>
          <w:sz w:val="24"/>
          <w:szCs w:val="24"/>
          <w:shd w:val="clear" w:color="auto" w:fill="FFFFFF"/>
          <w:lang w:val="id-ID"/>
        </w:rPr>
        <w:t xml:space="preserve">parhyangan </w:t>
      </w:r>
      <w:r>
        <w:rPr>
          <w:rStyle w:val="longtext"/>
          <w:rFonts w:ascii="Times New Roman" w:hAnsi="Times New Roman"/>
          <w:sz w:val="24"/>
          <w:szCs w:val="24"/>
          <w:shd w:val="clear" w:color="auto" w:fill="FFFFFF"/>
          <w:lang w:val="id-ID"/>
        </w:rPr>
        <w:t xml:space="preserve">pelangkiran yang ada di masing-masing ruang belajar. </w:t>
      </w:r>
    </w:p>
    <w:p w:rsidR="00800F9E" w:rsidRDefault="00800F9E" w:rsidP="00800F9E">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Kegiatan siswa bersama guru di pura sekolah dalam kegiatan persembahyangan bersama menegakkan</w:t>
      </w:r>
      <w:r w:rsidRPr="00FC34F6">
        <w:rPr>
          <w:rFonts w:ascii="Times New Roman" w:hAnsi="Times New Roman" w:cs="Times New Roman"/>
          <w:sz w:val="24"/>
          <w:szCs w:val="24"/>
          <w:lang w:val="id-ID"/>
        </w:rPr>
        <w:t xml:space="preserve"> keberadaan peserta didik </w:t>
      </w:r>
      <w:r>
        <w:rPr>
          <w:rFonts w:ascii="Times New Roman" w:hAnsi="Times New Roman" w:cs="Times New Roman"/>
          <w:sz w:val="24"/>
          <w:szCs w:val="24"/>
          <w:lang w:val="id-ID"/>
        </w:rPr>
        <w:t>untuk semakin</w:t>
      </w:r>
      <w:r w:rsidRPr="00FC34F6">
        <w:rPr>
          <w:rFonts w:ascii="Times New Roman" w:hAnsi="Times New Roman" w:cs="Times New Roman"/>
          <w:sz w:val="24"/>
          <w:szCs w:val="24"/>
          <w:lang w:val="id-ID"/>
        </w:rPr>
        <w:t xml:space="preserve"> terintegrasi dengan lingkungan sosialkulturalnya</w:t>
      </w:r>
      <w:r>
        <w:rPr>
          <w:rFonts w:ascii="Times New Roman" w:hAnsi="Times New Roman" w:cs="Times New Roman"/>
          <w:sz w:val="24"/>
          <w:szCs w:val="24"/>
          <w:lang w:val="id-ID"/>
        </w:rPr>
        <w:t xml:space="preserve">. </w:t>
      </w:r>
      <w:r w:rsidRPr="00FC34F6">
        <w:rPr>
          <w:rFonts w:ascii="Times New Roman" w:hAnsi="Times New Roman" w:cs="Times New Roman"/>
          <w:sz w:val="24"/>
          <w:szCs w:val="24"/>
          <w:lang w:val="id-ID"/>
        </w:rPr>
        <w:t xml:space="preserve"> </w:t>
      </w:r>
      <w:r>
        <w:rPr>
          <w:rFonts w:ascii="Times New Roman" w:hAnsi="Times New Roman" w:cs="Times New Roman"/>
          <w:sz w:val="24"/>
          <w:szCs w:val="24"/>
          <w:lang w:val="id-ID"/>
        </w:rPr>
        <w:t>P</w:t>
      </w:r>
      <w:r w:rsidRPr="00FC34F6">
        <w:rPr>
          <w:rFonts w:ascii="Times New Roman" w:hAnsi="Times New Roman" w:cs="Times New Roman"/>
          <w:sz w:val="24"/>
          <w:szCs w:val="24"/>
          <w:lang w:val="id-ID"/>
        </w:rPr>
        <w:t xml:space="preserve">ada gilirannya akan </w:t>
      </w:r>
      <w:r>
        <w:rPr>
          <w:rFonts w:ascii="Times New Roman" w:hAnsi="Times New Roman" w:cs="Times New Roman"/>
          <w:sz w:val="24"/>
          <w:szCs w:val="24"/>
          <w:lang w:val="id-ID"/>
        </w:rPr>
        <w:t>t</w:t>
      </w:r>
      <w:r w:rsidRPr="00FC34F6">
        <w:rPr>
          <w:rFonts w:ascii="Times New Roman" w:hAnsi="Times New Roman" w:cs="Times New Roman"/>
          <w:sz w:val="24"/>
          <w:szCs w:val="24"/>
          <w:lang w:val="id-ID"/>
        </w:rPr>
        <w:t>umbuh individu</w:t>
      </w:r>
      <w:r>
        <w:rPr>
          <w:rFonts w:ascii="Times New Roman" w:hAnsi="Times New Roman" w:cs="Times New Roman"/>
          <w:sz w:val="24"/>
          <w:szCs w:val="24"/>
          <w:lang w:val="id-ID"/>
        </w:rPr>
        <w:t xml:space="preserve"> peserta didik</w:t>
      </w:r>
      <w:r w:rsidRPr="00FC34F6">
        <w:rPr>
          <w:rFonts w:ascii="Times New Roman" w:hAnsi="Times New Roman" w:cs="Times New Roman"/>
          <w:sz w:val="24"/>
          <w:szCs w:val="24"/>
          <w:lang w:val="id-ID"/>
        </w:rPr>
        <w:t xml:space="preserve"> sebagai pribadi dan anggota masyarakat mandiri yang berbudaya. Hal ini sejalan dengan proses pentahapan aktualisasi intelektual, emosional dan spiritual peserta didik di dalam memahami sesuatu, mulai dari tahapan paling sederhana dan bersifat eksternal, sampai tahapan yang paling rumit dan bersifat internal, yang berkenaan dengan pemahaman dirinya dan lingkungan kulturalnya.</w:t>
      </w:r>
    </w:p>
    <w:p w:rsidR="00800F9E" w:rsidRDefault="00800F9E" w:rsidP="00800F9E">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Penanaman nilai-nilai dalam unsur keharmonisan antara manusia dengan Tuhan melalui berbagai kegiatan kerokhanian dalam p</w:t>
      </w:r>
      <w:r w:rsidRPr="00EE3FC4">
        <w:rPr>
          <w:rFonts w:ascii="Times New Roman" w:hAnsi="Times New Roman" w:cs="Times New Roman"/>
          <w:sz w:val="24"/>
          <w:szCs w:val="24"/>
        </w:rPr>
        <w:t xml:space="preserve">endidikan kejuruan </w:t>
      </w:r>
      <w:r>
        <w:rPr>
          <w:rFonts w:ascii="Times New Roman" w:hAnsi="Times New Roman" w:cs="Times New Roman"/>
          <w:sz w:val="24"/>
          <w:szCs w:val="24"/>
          <w:lang w:val="id-ID"/>
        </w:rPr>
        <w:t>akan membuat peserta didik terlatih dan</w:t>
      </w:r>
      <w:r w:rsidRPr="00EE3FC4">
        <w:rPr>
          <w:rFonts w:ascii="Times New Roman" w:hAnsi="Times New Roman" w:cs="Times New Roman"/>
          <w:sz w:val="24"/>
          <w:szCs w:val="24"/>
        </w:rPr>
        <w:t xml:space="preserve"> </w:t>
      </w:r>
      <w:r w:rsidRPr="00EE3FC4">
        <w:rPr>
          <w:rFonts w:ascii="Times New Roman" w:hAnsi="Times New Roman"/>
          <w:bCs/>
          <w:sz w:val="24"/>
          <w:szCs w:val="24"/>
        </w:rPr>
        <w:t>proaktif terhadap perubahan-perubahan sosial, budaya</w:t>
      </w:r>
      <w:r>
        <w:rPr>
          <w:rFonts w:ascii="Times New Roman" w:hAnsi="Times New Roman"/>
          <w:bCs/>
          <w:sz w:val="24"/>
          <w:szCs w:val="24"/>
          <w:lang w:val="id-ID"/>
        </w:rPr>
        <w:t xml:space="preserve">. Ini merupakan </w:t>
      </w:r>
      <w:r w:rsidRPr="00EE3FC4">
        <w:rPr>
          <w:rFonts w:ascii="Times New Roman" w:hAnsi="Times New Roman"/>
          <w:bCs/>
          <w:sz w:val="24"/>
          <w:szCs w:val="24"/>
        </w:rPr>
        <w:t>strategi jangka panjang da</w:t>
      </w:r>
      <w:r>
        <w:rPr>
          <w:rFonts w:ascii="Times New Roman" w:hAnsi="Times New Roman"/>
          <w:bCs/>
          <w:sz w:val="24"/>
          <w:szCs w:val="24"/>
          <w:lang w:val="id-ID"/>
        </w:rPr>
        <w:t>lam</w:t>
      </w:r>
      <w:r w:rsidRPr="00EE3FC4">
        <w:rPr>
          <w:rFonts w:ascii="Times New Roman" w:hAnsi="Times New Roman"/>
          <w:bCs/>
          <w:sz w:val="24"/>
          <w:szCs w:val="24"/>
        </w:rPr>
        <w:t xml:space="preserve"> membumikan budaya masyarakat setempat untuk memenuhi kebutuhan pribadinya</w:t>
      </w:r>
      <w:r>
        <w:rPr>
          <w:rFonts w:ascii="Times New Roman" w:hAnsi="Times New Roman"/>
          <w:bCs/>
          <w:sz w:val="24"/>
          <w:szCs w:val="24"/>
          <w:lang w:val="id-ID"/>
        </w:rPr>
        <w:t xml:space="preserve">. </w:t>
      </w:r>
      <w:r>
        <w:rPr>
          <w:rFonts w:ascii="Times New Roman" w:hAnsi="Times New Roman" w:cs="Times New Roman"/>
          <w:sz w:val="24"/>
          <w:szCs w:val="24"/>
          <w:lang w:val="id-ID"/>
        </w:rPr>
        <w:t>Dengan demikian p</w:t>
      </w:r>
      <w:r w:rsidRPr="00EE3FC4">
        <w:rPr>
          <w:rFonts w:ascii="Times New Roman" w:hAnsi="Times New Roman" w:cs="Times New Roman"/>
          <w:sz w:val="24"/>
          <w:szCs w:val="24"/>
        </w:rPr>
        <w:t>endidikan kejuruan tidak lagi sederhana hanya sebagai pendidikan dalam kerangka transmisi pengetahuan dan keterampilan kerja sebagai wahana pemenuhan kebutuhan ekonomi dan ketenagakerjaan wilayah suatu negara, melainkan sebagai pendidikan dalam rangka memproduksi kebudayaan, proses inkulturasi akulturasi  memperadabkan generasi dan mengembangkan potensi</w:t>
      </w:r>
      <w:r>
        <w:rPr>
          <w:rFonts w:ascii="Times New Roman" w:hAnsi="Times New Roman" w:cs="Times New Roman"/>
          <w:sz w:val="24"/>
          <w:szCs w:val="24"/>
        </w:rPr>
        <w:t xml:space="preserve"> diri</w:t>
      </w:r>
      <w:r w:rsidRPr="00EE3FC4">
        <w:rPr>
          <w:rFonts w:ascii="Times New Roman" w:hAnsi="Times New Roman" w:cs="Times New Roman"/>
          <w:sz w:val="24"/>
          <w:szCs w:val="24"/>
        </w:rPr>
        <w:t>.</w:t>
      </w:r>
    </w:p>
    <w:p w:rsidR="00800F9E" w:rsidRDefault="00800F9E" w:rsidP="00800F9E">
      <w:pPr>
        <w:spacing w:before="120"/>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Keberadaan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 xml:space="preserve">di SMK merupakan suatu keharusan karena dipandang sebagai jiwa yang memberi kehidupan sekolah. Pandangan ini disejajarkan dengan keberadaan atman atau ruh dalam diri manusia. Jika pura sekolah tidak ada sama halnya dengan hilangnya jiwa pada diri manusia atau dengan kata lain sama artinya dengan kematian. Pemeliharaan dan </w:t>
      </w:r>
      <w:r>
        <w:rPr>
          <w:rFonts w:ascii="Times New Roman" w:hAnsi="Times New Roman" w:cs="Times New Roman"/>
          <w:sz w:val="24"/>
          <w:szCs w:val="24"/>
          <w:lang w:val="id-ID"/>
        </w:rPr>
        <w:lastRenderedPageBreak/>
        <w:t xml:space="preserve">pemanfaatan pura sekolah sebagai </w:t>
      </w:r>
      <w:r>
        <w:rPr>
          <w:rFonts w:ascii="Times New Roman" w:hAnsi="Times New Roman" w:cs="Times New Roman"/>
          <w:i/>
          <w:sz w:val="24"/>
          <w:szCs w:val="24"/>
          <w:lang w:val="id-ID"/>
        </w:rPr>
        <w:t xml:space="preserve">parhyangan </w:t>
      </w:r>
      <w:r>
        <w:rPr>
          <w:rFonts w:ascii="Times New Roman" w:hAnsi="Times New Roman" w:cs="Times New Roman"/>
          <w:sz w:val="24"/>
          <w:szCs w:val="24"/>
          <w:lang w:val="id-ID"/>
        </w:rPr>
        <w:t>juga menjadi bagian penting bagi kehidupan sekolah. Pura sekolah yang tidak dirawat sama dengan seseorang yang jiwanya dalam kegelapan.</w:t>
      </w:r>
    </w:p>
    <w:p w:rsidR="00800F9E" w:rsidRDefault="00800F9E" w:rsidP="00800F9E">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Kegiatan-kegiatan warga sekolah dalam m</w:t>
      </w:r>
      <w:r w:rsidRPr="005A5BAC">
        <w:rPr>
          <w:rFonts w:ascii="Times New Roman" w:hAnsi="Times New Roman"/>
          <w:sz w:val="24"/>
          <w:szCs w:val="24"/>
        </w:rPr>
        <w:t>emuja Tuhan</w:t>
      </w:r>
      <w:r>
        <w:rPr>
          <w:rFonts w:ascii="Times New Roman" w:hAnsi="Times New Roman"/>
          <w:sz w:val="24"/>
          <w:szCs w:val="24"/>
          <w:lang w:val="id-ID"/>
        </w:rPr>
        <w:t xml:space="preserve"> di Pura Sekolah atau </w:t>
      </w:r>
      <w:r w:rsidRPr="00462E02">
        <w:rPr>
          <w:rFonts w:ascii="Times New Roman" w:hAnsi="Times New Roman"/>
          <w:i/>
          <w:sz w:val="24"/>
          <w:szCs w:val="24"/>
          <w:lang w:val="id-ID"/>
        </w:rPr>
        <w:t>pelangkiran</w:t>
      </w:r>
      <w:r>
        <w:rPr>
          <w:rFonts w:ascii="Times New Roman" w:hAnsi="Times New Roman"/>
          <w:sz w:val="24"/>
          <w:szCs w:val="24"/>
          <w:lang w:val="id-ID"/>
        </w:rPr>
        <w:t xml:space="preserve">   sebagai </w:t>
      </w:r>
      <w:r w:rsidRPr="005A5BAC">
        <w:rPr>
          <w:rFonts w:ascii="Times New Roman" w:hAnsi="Times New Roman"/>
          <w:i/>
          <w:sz w:val="24"/>
          <w:szCs w:val="24"/>
        </w:rPr>
        <w:t>parhyangan</w:t>
      </w:r>
      <w:r>
        <w:rPr>
          <w:rFonts w:ascii="Times New Roman" w:hAnsi="Times New Roman"/>
          <w:sz w:val="24"/>
          <w:szCs w:val="24"/>
          <w:lang w:val="id-ID"/>
        </w:rPr>
        <w:t xml:space="preserve"> sekolah </w:t>
      </w:r>
      <w:r w:rsidRPr="005A5BAC">
        <w:rPr>
          <w:rFonts w:ascii="Times New Roman" w:hAnsi="Times New Roman"/>
          <w:sz w:val="24"/>
          <w:szCs w:val="24"/>
        </w:rPr>
        <w:t xml:space="preserve">harus dalam kerangka menguatkan kesadaran </w:t>
      </w:r>
      <w:r>
        <w:rPr>
          <w:rFonts w:ascii="Times New Roman" w:hAnsi="Times New Roman"/>
          <w:sz w:val="24"/>
          <w:szCs w:val="24"/>
          <w:lang w:val="id-ID"/>
        </w:rPr>
        <w:t xml:space="preserve">bathin untuk perbaikan sesama. Kesadaran bathin melakukan perbaikan bersama terekspresi dalam bentuk tindakan-tindakan nyata dan bersinergi membangun keharmonisan hidup. Manusia dituntut mendalami ilmu agama agar hidupnya terarah, mendalami ilmu keduniawiaan agar hidupnya lebih mudah, dan mengerti seni agar hidupnya semakin halus dan indah. </w:t>
      </w:r>
    </w:p>
    <w:p w:rsidR="00800F9E" w:rsidRDefault="00800F9E" w:rsidP="00800F9E">
      <w:pPr>
        <w:autoSpaceDE w:val="0"/>
        <w:autoSpaceDN w:val="0"/>
        <w:adjustRightInd w:val="0"/>
        <w:spacing w:before="120"/>
        <w:ind w:firstLine="567"/>
        <w:jc w:val="both"/>
        <w:rPr>
          <w:rFonts w:ascii="Times New Roman" w:hAnsi="Times New Roman"/>
          <w:sz w:val="24"/>
          <w:szCs w:val="24"/>
          <w:lang w:val="id-ID"/>
        </w:rPr>
      </w:pPr>
      <w:r>
        <w:rPr>
          <w:rFonts w:ascii="Times New Roman" w:hAnsi="Times New Roman"/>
          <w:sz w:val="24"/>
          <w:szCs w:val="24"/>
          <w:lang w:val="id-ID"/>
        </w:rPr>
        <w:t xml:space="preserve">Pemujaan Tuhan dilakukan sebagai bagian dari proses </w:t>
      </w:r>
      <w:r w:rsidRPr="005A5BAC">
        <w:rPr>
          <w:rFonts w:ascii="Times New Roman" w:hAnsi="Times New Roman"/>
          <w:sz w:val="24"/>
          <w:szCs w:val="24"/>
        </w:rPr>
        <w:t>pemeliharaan alam</w:t>
      </w:r>
      <w:r>
        <w:rPr>
          <w:rFonts w:ascii="Times New Roman" w:hAnsi="Times New Roman"/>
          <w:sz w:val="24"/>
          <w:szCs w:val="24"/>
          <w:lang w:val="id-ID"/>
        </w:rPr>
        <w:t xml:space="preserve"> dan lingkungan fisik sekolah</w:t>
      </w:r>
      <w:r w:rsidRPr="005A5BAC">
        <w:rPr>
          <w:rFonts w:ascii="Times New Roman" w:hAnsi="Times New Roman"/>
          <w:sz w:val="24"/>
          <w:szCs w:val="24"/>
        </w:rPr>
        <w:t xml:space="preserve"> (</w:t>
      </w:r>
      <w:r w:rsidRPr="007362FD">
        <w:rPr>
          <w:rFonts w:ascii="Times New Roman" w:hAnsi="Times New Roman"/>
          <w:i/>
          <w:sz w:val="24"/>
          <w:szCs w:val="24"/>
        </w:rPr>
        <w:t>palemahan</w:t>
      </w:r>
      <w:r w:rsidRPr="005A5BAC">
        <w:rPr>
          <w:rFonts w:ascii="Times New Roman" w:hAnsi="Times New Roman"/>
          <w:sz w:val="24"/>
          <w:szCs w:val="24"/>
        </w:rPr>
        <w:t>) dan mengembangkan kebersamaan</w:t>
      </w:r>
      <w:r>
        <w:rPr>
          <w:rFonts w:ascii="Times New Roman" w:hAnsi="Times New Roman"/>
          <w:sz w:val="24"/>
          <w:szCs w:val="24"/>
          <w:lang w:val="id-ID"/>
        </w:rPr>
        <w:t xml:space="preserve"> antara pengelola sekolah, guru, siswa</w:t>
      </w:r>
      <w:r w:rsidRPr="005A5BAC">
        <w:rPr>
          <w:rFonts w:ascii="Times New Roman" w:hAnsi="Times New Roman"/>
          <w:sz w:val="24"/>
          <w:szCs w:val="24"/>
        </w:rPr>
        <w:t xml:space="preserve"> (</w:t>
      </w:r>
      <w:r w:rsidRPr="007362FD">
        <w:rPr>
          <w:rFonts w:ascii="Times New Roman" w:hAnsi="Times New Roman"/>
          <w:i/>
          <w:sz w:val="24"/>
          <w:szCs w:val="24"/>
        </w:rPr>
        <w:t>pawongan</w:t>
      </w:r>
      <w:r w:rsidRPr="005A5BAC">
        <w:rPr>
          <w:rFonts w:ascii="Times New Roman" w:hAnsi="Times New Roman"/>
          <w:sz w:val="24"/>
          <w:szCs w:val="24"/>
        </w:rPr>
        <w:t xml:space="preserve">). </w:t>
      </w:r>
      <w:proofErr w:type="gramStart"/>
      <w:r w:rsidRPr="005A5BAC">
        <w:rPr>
          <w:rFonts w:ascii="Times New Roman" w:hAnsi="Times New Roman"/>
          <w:i/>
          <w:sz w:val="24"/>
          <w:szCs w:val="24"/>
        </w:rPr>
        <w:t>Parhyangan</w:t>
      </w:r>
      <w:r w:rsidRPr="005A5BAC">
        <w:rPr>
          <w:rFonts w:ascii="Times New Roman" w:hAnsi="Times New Roman"/>
          <w:sz w:val="24"/>
          <w:szCs w:val="24"/>
        </w:rPr>
        <w:t xml:space="preserve"> yang dibangun di </w:t>
      </w:r>
      <w:r>
        <w:rPr>
          <w:rFonts w:ascii="Times New Roman" w:hAnsi="Times New Roman"/>
          <w:sz w:val="24"/>
          <w:szCs w:val="24"/>
          <w:lang w:val="id-ID"/>
        </w:rPr>
        <w:t xml:space="preserve">SMK, di </w:t>
      </w:r>
      <w:r w:rsidRPr="005A5BAC">
        <w:rPr>
          <w:rFonts w:ascii="Times New Roman" w:hAnsi="Times New Roman"/>
          <w:sz w:val="24"/>
          <w:szCs w:val="24"/>
        </w:rPr>
        <w:t xml:space="preserve">desa </w:t>
      </w:r>
      <w:r w:rsidRPr="005A5BAC">
        <w:rPr>
          <w:rFonts w:ascii="Times New Roman" w:hAnsi="Times New Roman"/>
          <w:i/>
          <w:sz w:val="24"/>
          <w:szCs w:val="24"/>
        </w:rPr>
        <w:t>pakrama</w:t>
      </w:r>
      <w:r w:rsidRPr="005A5BAC">
        <w:rPr>
          <w:rFonts w:ascii="Times New Roman" w:hAnsi="Times New Roman"/>
          <w:sz w:val="24"/>
          <w:szCs w:val="24"/>
        </w:rPr>
        <w:t xml:space="preserve">n, </w:t>
      </w:r>
      <w:r>
        <w:rPr>
          <w:rFonts w:ascii="Times New Roman" w:hAnsi="Times New Roman"/>
          <w:sz w:val="24"/>
          <w:szCs w:val="24"/>
          <w:lang w:val="id-ID"/>
        </w:rPr>
        <w:t xml:space="preserve">dan </w:t>
      </w:r>
      <w:r>
        <w:rPr>
          <w:rFonts w:ascii="Times New Roman" w:hAnsi="Times New Roman"/>
          <w:sz w:val="24"/>
          <w:szCs w:val="24"/>
        </w:rPr>
        <w:t>di rumah</w:t>
      </w:r>
      <w:r>
        <w:rPr>
          <w:rFonts w:ascii="Times New Roman" w:hAnsi="Times New Roman"/>
          <w:sz w:val="24"/>
          <w:szCs w:val="24"/>
          <w:lang w:val="id-ID"/>
        </w:rPr>
        <w:t xml:space="preserve"> </w:t>
      </w:r>
      <w:r w:rsidRPr="005A5BAC">
        <w:rPr>
          <w:rFonts w:ascii="Times New Roman" w:hAnsi="Times New Roman"/>
          <w:sz w:val="24"/>
          <w:szCs w:val="24"/>
        </w:rPr>
        <w:t>dimaksudkan untuk menguatkan diri siswa, pendidik</w:t>
      </w:r>
      <w:r>
        <w:rPr>
          <w:rFonts w:ascii="Times New Roman" w:hAnsi="Times New Roman"/>
          <w:sz w:val="24"/>
          <w:szCs w:val="24"/>
          <w:lang w:val="id-ID"/>
        </w:rPr>
        <w:t>/guru</w:t>
      </w:r>
      <w:r w:rsidRPr="005A5BAC">
        <w:rPr>
          <w:rFonts w:ascii="Times New Roman" w:hAnsi="Times New Roman"/>
          <w:sz w:val="24"/>
          <w:szCs w:val="24"/>
        </w:rPr>
        <w:t>, tenaga kependidikan, masyarakat dalam mengembangkan profesi, memelihara lingkungan, dan membangun kebers</w:t>
      </w:r>
      <w:r>
        <w:rPr>
          <w:rFonts w:ascii="Times New Roman" w:hAnsi="Times New Roman"/>
          <w:sz w:val="24"/>
          <w:szCs w:val="24"/>
        </w:rPr>
        <w:t>amaan diantara sesama warga</w:t>
      </w:r>
      <w:r>
        <w:rPr>
          <w:rFonts w:ascii="Times New Roman" w:hAnsi="Times New Roman"/>
          <w:sz w:val="24"/>
          <w:szCs w:val="24"/>
          <w:lang w:val="id-ID"/>
        </w:rPr>
        <w:t>.</w:t>
      </w:r>
      <w:proofErr w:type="gramEnd"/>
      <w:r w:rsidRPr="005A5BAC">
        <w:rPr>
          <w:rFonts w:ascii="Times New Roman" w:hAnsi="Times New Roman"/>
          <w:sz w:val="24"/>
          <w:szCs w:val="24"/>
          <w:lang w:val="id-ID"/>
        </w:rPr>
        <w:t xml:space="preserve"> </w:t>
      </w:r>
    </w:p>
    <w:p w:rsidR="00800F9E" w:rsidRDefault="00800F9E" w:rsidP="00800F9E">
      <w:pPr>
        <w:autoSpaceDE w:val="0"/>
        <w:autoSpaceDN w:val="0"/>
        <w:adjustRightInd w:val="0"/>
        <w:ind w:firstLine="567"/>
        <w:jc w:val="both"/>
        <w:rPr>
          <w:rFonts w:ascii="Times New Roman" w:hAnsi="Times New Roman"/>
          <w:sz w:val="24"/>
          <w:szCs w:val="24"/>
          <w:lang w:val="id-ID"/>
        </w:rPr>
      </w:pPr>
      <w:r w:rsidRPr="00F27510">
        <w:rPr>
          <w:rFonts w:ascii="Times New Roman" w:hAnsi="Times New Roman"/>
          <w:i/>
          <w:sz w:val="24"/>
          <w:szCs w:val="24"/>
        </w:rPr>
        <w:t>Parhyangan</w:t>
      </w:r>
      <w:r>
        <w:rPr>
          <w:rFonts w:ascii="Times New Roman" w:hAnsi="Times New Roman"/>
          <w:sz w:val="24"/>
          <w:szCs w:val="24"/>
        </w:rPr>
        <w:t xml:space="preserve"> </w:t>
      </w:r>
      <w:r>
        <w:rPr>
          <w:rFonts w:ascii="Times New Roman" w:hAnsi="Times New Roman"/>
          <w:sz w:val="24"/>
          <w:szCs w:val="24"/>
          <w:lang w:val="id-ID"/>
        </w:rPr>
        <w:t xml:space="preserve">sekolah </w:t>
      </w:r>
      <w:r>
        <w:rPr>
          <w:rFonts w:ascii="Times New Roman" w:hAnsi="Times New Roman"/>
          <w:sz w:val="24"/>
          <w:szCs w:val="24"/>
        </w:rPr>
        <w:t xml:space="preserve">difungsikan untuk mengembangkan diri manusia itu sendiri sebagai bagian dari orang </w:t>
      </w:r>
      <w:proofErr w:type="gramStart"/>
      <w:r>
        <w:rPr>
          <w:rFonts w:ascii="Times New Roman" w:hAnsi="Times New Roman"/>
          <w:sz w:val="24"/>
          <w:szCs w:val="24"/>
        </w:rPr>
        <w:t>lain</w:t>
      </w:r>
      <w:proofErr w:type="gramEnd"/>
      <w:r>
        <w:rPr>
          <w:rFonts w:ascii="Times New Roman" w:hAnsi="Times New Roman"/>
          <w:sz w:val="24"/>
          <w:szCs w:val="24"/>
        </w:rPr>
        <w:t xml:space="preserve"> sehingga siap melayani sesama bukan untuk kepentingan diri yang eksklusif. Ilmu itu bukan untuk eksklusif </w:t>
      </w:r>
      <w:proofErr w:type="gramStart"/>
      <w:r>
        <w:rPr>
          <w:rFonts w:ascii="Times New Roman" w:hAnsi="Times New Roman"/>
          <w:sz w:val="24"/>
          <w:szCs w:val="24"/>
        </w:rPr>
        <w:t>tetapi  untuk</w:t>
      </w:r>
      <w:proofErr w:type="gramEnd"/>
      <w:r>
        <w:rPr>
          <w:rFonts w:ascii="Times New Roman" w:hAnsi="Times New Roman"/>
          <w:sz w:val="24"/>
          <w:szCs w:val="24"/>
        </w:rPr>
        <w:t xml:space="preserve"> integratif. Inilah yang dipakai bekal dan modal oleh orang yang memiliki ilmu atau memiliki kompetensi untuk melayani orang lain.  Melayani orang </w:t>
      </w:r>
      <w:proofErr w:type="gramStart"/>
      <w:r>
        <w:rPr>
          <w:rFonts w:ascii="Times New Roman" w:hAnsi="Times New Roman"/>
          <w:sz w:val="24"/>
          <w:szCs w:val="24"/>
        </w:rPr>
        <w:t>lain</w:t>
      </w:r>
      <w:proofErr w:type="gramEnd"/>
      <w:r>
        <w:rPr>
          <w:rFonts w:ascii="Times New Roman" w:hAnsi="Times New Roman"/>
          <w:sz w:val="24"/>
          <w:szCs w:val="24"/>
        </w:rPr>
        <w:t xml:space="preserve"> tanpa bekal kompetensi adalah niscaya. </w:t>
      </w:r>
      <w:proofErr w:type="gramStart"/>
      <w:r>
        <w:rPr>
          <w:rFonts w:ascii="Times New Roman" w:hAnsi="Times New Roman"/>
          <w:sz w:val="24"/>
          <w:szCs w:val="24"/>
        </w:rPr>
        <w:t xml:space="preserve">Sehingga </w:t>
      </w:r>
      <w:r w:rsidRPr="003E1D2F">
        <w:rPr>
          <w:rFonts w:ascii="Times New Roman" w:hAnsi="Times New Roman"/>
          <w:i/>
          <w:sz w:val="24"/>
          <w:szCs w:val="24"/>
        </w:rPr>
        <w:t>parhyangan</w:t>
      </w:r>
      <w:r>
        <w:rPr>
          <w:rFonts w:ascii="Times New Roman" w:hAnsi="Times New Roman"/>
          <w:sz w:val="24"/>
          <w:szCs w:val="24"/>
        </w:rPr>
        <w:t xml:space="preserve"> yang dibangun di SMK itu adalah untuk menghilangkan ego manusia, yakni perubahan dari </w:t>
      </w:r>
      <w:r w:rsidRPr="00C404F4">
        <w:rPr>
          <w:rFonts w:ascii="Times New Roman" w:hAnsi="Times New Roman"/>
          <w:i/>
          <w:sz w:val="24"/>
          <w:szCs w:val="24"/>
        </w:rPr>
        <w:t>wiswawara</w:t>
      </w:r>
      <w:r>
        <w:rPr>
          <w:rFonts w:ascii="Times New Roman" w:hAnsi="Times New Roman"/>
          <w:sz w:val="24"/>
          <w:szCs w:val="24"/>
        </w:rPr>
        <w:t xml:space="preserve"> (eksklusif) menjadi </w:t>
      </w:r>
      <w:r w:rsidRPr="00C404F4">
        <w:rPr>
          <w:rFonts w:ascii="Times New Roman" w:hAnsi="Times New Roman"/>
          <w:i/>
          <w:sz w:val="24"/>
          <w:szCs w:val="24"/>
        </w:rPr>
        <w:t>wiswamitra</w:t>
      </w:r>
      <w:r>
        <w:rPr>
          <w:rFonts w:ascii="Times New Roman" w:hAnsi="Times New Roman"/>
          <w:sz w:val="24"/>
          <w:szCs w:val="24"/>
        </w:rPr>
        <w:t xml:space="preserve"> (integratif).</w:t>
      </w:r>
      <w:proofErr w:type="gramEnd"/>
      <w:r>
        <w:rPr>
          <w:rFonts w:ascii="Times New Roman" w:hAnsi="Times New Roman"/>
          <w:sz w:val="24"/>
          <w:szCs w:val="24"/>
        </w:rPr>
        <w:t xml:space="preserve"> Akibatnya </w:t>
      </w:r>
      <w:proofErr w:type="gramStart"/>
      <w:r>
        <w:rPr>
          <w:rFonts w:ascii="Times New Roman" w:hAnsi="Times New Roman"/>
          <w:sz w:val="24"/>
          <w:szCs w:val="24"/>
        </w:rPr>
        <w:t>akan</w:t>
      </w:r>
      <w:proofErr w:type="gramEnd"/>
      <w:r>
        <w:rPr>
          <w:rFonts w:ascii="Times New Roman" w:hAnsi="Times New Roman"/>
          <w:sz w:val="24"/>
          <w:szCs w:val="24"/>
        </w:rPr>
        <w:t xml:space="preserve"> selalu ada sikap mental melayani dan bukan dilayani.</w:t>
      </w:r>
      <w:r>
        <w:rPr>
          <w:rFonts w:ascii="Times New Roman" w:hAnsi="Times New Roman"/>
          <w:sz w:val="24"/>
          <w:szCs w:val="24"/>
          <w:lang w:val="id-ID"/>
        </w:rPr>
        <w:t xml:space="preserve">  </w:t>
      </w:r>
    </w:p>
    <w:p w:rsidR="00800F9E" w:rsidRDefault="00800F9E" w:rsidP="00800F9E">
      <w:pPr>
        <w:autoSpaceDE w:val="0"/>
        <w:autoSpaceDN w:val="0"/>
        <w:adjustRightInd w:val="0"/>
        <w:ind w:firstLine="567"/>
        <w:jc w:val="both"/>
        <w:rPr>
          <w:rStyle w:val="longtext"/>
          <w:rFonts w:ascii="Times New Roman" w:hAnsi="Times New Roman"/>
          <w:sz w:val="24"/>
          <w:szCs w:val="24"/>
          <w:shd w:val="clear" w:color="auto" w:fill="FFFFFF"/>
          <w:lang w:val="id-ID"/>
        </w:rPr>
      </w:pPr>
      <w:proofErr w:type="gramStart"/>
      <w:r>
        <w:rPr>
          <w:rFonts w:ascii="Times New Roman" w:hAnsi="Times New Roman"/>
          <w:sz w:val="24"/>
          <w:szCs w:val="24"/>
        </w:rPr>
        <w:t>Tidak ada yang bisa dilakukan dengan sempurna tanpa kekuatan moral dan keteguhan mental.</w:t>
      </w:r>
      <w:proofErr w:type="gramEnd"/>
      <w:r>
        <w:rPr>
          <w:rFonts w:ascii="Times New Roman" w:hAnsi="Times New Roman"/>
          <w:sz w:val="24"/>
          <w:szCs w:val="24"/>
        </w:rPr>
        <w:t xml:space="preserve"> </w:t>
      </w:r>
      <w:r w:rsidRPr="009463E0">
        <w:rPr>
          <w:rFonts w:ascii="Times New Roman" w:hAnsi="Times New Roman"/>
          <w:sz w:val="24"/>
          <w:szCs w:val="24"/>
        </w:rPr>
        <w:t>Dalam Tri Hita Karana moral dan mental</w:t>
      </w:r>
      <w:r>
        <w:rPr>
          <w:rFonts w:ascii="Times New Roman" w:hAnsi="Times New Roman"/>
          <w:b/>
          <w:color w:val="000000"/>
          <w:sz w:val="24"/>
          <w:szCs w:val="24"/>
        </w:rPr>
        <w:t xml:space="preserve"> </w:t>
      </w:r>
      <w:proofErr w:type="gramStart"/>
      <w:r w:rsidRPr="009463E0">
        <w:rPr>
          <w:rFonts w:ascii="Times New Roman" w:hAnsi="Times New Roman"/>
          <w:color w:val="000000"/>
          <w:sz w:val="24"/>
          <w:szCs w:val="24"/>
        </w:rPr>
        <w:t>akan</w:t>
      </w:r>
      <w:proofErr w:type="gramEnd"/>
      <w:r w:rsidRPr="009463E0">
        <w:rPr>
          <w:rFonts w:ascii="Times New Roman" w:hAnsi="Times New Roman"/>
          <w:color w:val="000000"/>
          <w:sz w:val="24"/>
          <w:szCs w:val="24"/>
        </w:rPr>
        <w:t xml:space="preserve"> kuat apabila alam dan lingkungannya baik</w:t>
      </w:r>
      <w:r>
        <w:rPr>
          <w:rFonts w:ascii="Times New Roman" w:hAnsi="Times New Roman"/>
          <w:b/>
          <w:color w:val="000000"/>
          <w:sz w:val="24"/>
          <w:szCs w:val="24"/>
        </w:rPr>
        <w:t>.</w:t>
      </w:r>
      <w:r w:rsidRPr="009463E0">
        <w:rPr>
          <w:rFonts w:ascii="Times New Roman" w:hAnsi="Times New Roman"/>
          <w:b/>
          <w:color w:val="000000"/>
          <w:sz w:val="24"/>
          <w:szCs w:val="24"/>
          <w:lang w:val="id-ID"/>
        </w:rPr>
        <w:t xml:space="preserve"> </w:t>
      </w:r>
      <w:proofErr w:type="gramStart"/>
      <w:r>
        <w:rPr>
          <w:rFonts w:ascii="Times New Roman" w:hAnsi="Times New Roman"/>
          <w:color w:val="000000"/>
          <w:sz w:val="24"/>
          <w:szCs w:val="24"/>
        </w:rPr>
        <w:t>Maka pertama-tama harus pelestarian alam (</w:t>
      </w:r>
      <w:r w:rsidRPr="00C404F4">
        <w:rPr>
          <w:rFonts w:ascii="Times New Roman" w:hAnsi="Times New Roman"/>
          <w:i/>
          <w:color w:val="000000"/>
          <w:sz w:val="24"/>
          <w:szCs w:val="24"/>
        </w:rPr>
        <w:t>bhuta hita</w:t>
      </w:r>
      <w:r>
        <w:rPr>
          <w:rFonts w:ascii="Times New Roman" w:hAnsi="Times New Roman"/>
          <w:color w:val="000000"/>
          <w:sz w:val="24"/>
          <w:szCs w:val="24"/>
        </w:rPr>
        <w:t>) terlebih dahulu.</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Menguatkan bathin hanya untuk bathin tanpa diekspresikan untuk perbaikan sesama dan pelestarian alam itu omong kosong.</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Pendidikan membutuhkan lingkungan terkondisi.</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Seni bukan untuk seni, ilmu bukan untuk ilmu.</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Perlu sinergi bahwa keindahan harus diwujudkan untuk sesama.</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Ilmu itu memudahkan hidup dan seni itu menghaluskan hidup.</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Kebenaran menghasilkan kesucian, kesucian menghasilkan kedamaian.</w:t>
      </w:r>
      <w:proofErr w:type="gramEnd"/>
      <w:r>
        <w:rPr>
          <w:rFonts w:ascii="Times New Roman" w:hAnsi="Times New Roman"/>
          <w:color w:val="000000"/>
          <w:sz w:val="24"/>
          <w:szCs w:val="24"/>
        </w:rPr>
        <w:t xml:space="preserve"> </w:t>
      </w:r>
      <w:proofErr w:type="gramStart"/>
      <w:r>
        <w:rPr>
          <w:rFonts w:ascii="Times New Roman" w:hAnsi="Times New Roman"/>
          <w:color w:val="000000"/>
          <w:sz w:val="24"/>
          <w:szCs w:val="24"/>
        </w:rPr>
        <w:t>Keindahan diwujudkan kepada kesucian dan kesucian membentuk keindahan.</w:t>
      </w:r>
      <w:proofErr w:type="gramEnd"/>
      <w:r>
        <w:rPr>
          <w:rFonts w:ascii="Times New Roman" w:hAnsi="Times New Roman"/>
          <w:color w:val="000000"/>
          <w:sz w:val="24"/>
          <w:szCs w:val="24"/>
        </w:rPr>
        <w:t xml:space="preserve"> </w:t>
      </w:r>
      <w:proofErr w:type="gramStart"/>
      <w:r>
        <w:rPr>
          <w:rStyle w:val="longtext"/>
          <w:rFonts w:ascii="Times New Roman" w:hAnsi="Times New Roman"/>
          <w:sz w:val="24"/>
          <w:szCs w:val="24"/>
          <w:shd w:val="clear" w:color="auto" w:fill="FFFFFF"/>
        </w:rPr>
        <w:t>Untuk memajukan pendidikan kejuruan di Bali harus ada wawasan dan pandangan budaya yang kuat sehingga seberapa pun majunya pergerakan masyarakat Bali tidak kehilangan akar kepribadiannya</w:t>
      </w:r>
      <w:r>
        <w:rPr>
          <w:rStyle w:val="longtext"/>
          <w:rFonts w:ascii="Times New Roman" w:hAnsi="Times New Roman"/>
          <w:sz w:val="24"/>
          <w:szCs w:val="24"/>
          <w:shd w:val="clear" w:color="auto" w:fill="FFFFFF"/>
          <w:lang w:val="id-ID"/>
        </w:rPr>
        <w:t>.</w:t>
      </w:r>
      <w:proofErr w:type="gramEnd"/>
      <w:r>
        <w:rPr>
          <w:rStyle w:val="longtext"/>
          <w:rFonts w:ascii="Times New Roman" w:hAnsi="Times New Roman"/>
          <w:sz w:val="24"/>
          <w:szCs w:val="24"/>
          <w:shd w:val="clear" w:color="auto" w:fill="FFFFFF"/>
          <w:lang w:val="id-ID"/>
        </w:rPr>
        <w:t xml:space="preserve"> </w:t>
      </w:r>
    </w:p>
    <w:p w:rsidR="00800F9E" w:rsidRDefault="00800F9E" w:rsidP="00800F9E">
      <w:pPr>
        <w:autoSpaceDE w:val="0"/>
        <w:autoSpaceDN w:val="0"/>
        <w:adjustRightInd w:val="0"/>
        <w:ind w:firstLine="567"/>
        <w:jc w:val="both"/>
        <w:rPr>
          <w:rStyle w:val="verdana8point"/>
          <w:rFonts w:ascii="Times New Roman" w:hAnsi="Times New Roman"/>
          <w:sz w:val="24"/>
          <w:szCs w:val="24"/>
          <w:lang w:val="id-ID"/>
        </w:rPr>
      </w:pPr>
      <w:proofErr w:type="gramStart"/>
      <w:r w:rsidRPr="00852A39">
        <w:rPr>
          <w:rStyle w:val="verdana8point"/>
          <w:rFonts w:ascii="Times New Roman" w:hAnsi="Times New Roman"/>
          <w:sz w:val="24"/>
          <w:szCs w:val="24"/>
          <w:shd w:val="clear" w:color="auto" w:fill="FFFFFF" w:themeFill="background1"/>
        </w:rPr>
        <w:lastRenderedPageBreak/>
        <w:t>Pendidikan harus melahirkan manusia yang memiliki kemampuan mengelola hidupnya dengan baik dan benar.</w:t>
      </w:r>
      <w:proofErr w:type="gramEnd"/>
      <w:r w:rsidRPr="00852A39">
        <w:rPr>
          <w:rStyle w:val="verdana8point"/>
          <w:rFonts w:ascii="Times New Roman" w:hAnsi="Times New Roman"/>
          <w:sz w:val="24"/>
          <w:szCs w:val="24"/>
          <w:shd w:val="clear" w:color="auto" w:fill="FFFFFF" w:themeFill="background1"/>
        </w:rPr>
        <w:t xml:space="preserve"> Tanpa membangun karakter yang luhur pendidikan itu </w:t>
      </w:r>
      <w:proofErr w:type="gramStart"/>
      <w:r w:rsidRPr="00852A39">
        <w:rPr>
          <w:rStyle w:val="verdana8point"/>
          <w:rFonts w:ascii="Times New Roman" w:hAnsi="Times New Roman"/>
          <w:sz w:val="24"/>
          <w:szCs w:val="24"/>
          <w:shd w:val="clear" w:color="auto" w:fill="FFFFFF" w:themeFill="background1"/>
        </w:rPr>
        <w:t>akan</w:t>
      </w:r>
      <w:proofErr w:type="gramEnd"/>
      <w:r w:rsidRPr="00852A39">
        <w:rPr>
          <w:rStyle w:val="verdana8point"/>
          <w:rFonts w:ascii="Times New Roman" w:hAnsi="Times New Roman"/>
          <w:sz w:val="24"/>
          <w:szCs w:val="24"/>
          <w:shd w:val="clear" w:color="auto" w:fill="FFFFFF" w:themeFill="background1"/>
        </w:rPr>
        <w:t xml:space="preserve"> menimbulkan dosa sosial.</w:t>
      </w:r>
      <w:r w:rsidRPr="00852A39">
        <w:rPr>
          <w:rStyle w:val="verdana8point"/>
          <w:rFonts w:ascii="Times New Roman" w:hAnsi="Times New Roman"/>
          <w:sz w:val="24"/>
          <w:szCs w:val="24"/>
        </w:rPr>
        <w:t xml:space="preserve"> </w:t>
      </w:r>
      <w:r w:rsidRPr="00852A39">
        <w:rPr>
          <w:rStyle w:val="verdana8point"/>
          <w:rFonts w:ascii="Times New Roman" w:hAnsi="Times New Roman"/>
          <w:sz w:val="24"/>
          <w:szCs w:val="24"/>
          <w:shd w:val="clear" w:color="auto" w:fill="FFFFFF" w:themeFill="background1"/>
        </w:rPr>
        <w:t xml:space="preserve">Kalau sekolah menyelenggarakan pendidikan untuk mengajar peserta didik hanya untuk mencari nafkah, maka pendidikan itu tidak </w:t>
      </w:r>
      <w:proofErr w:type="gramStart"/>
      <w:r w:rsidRPr="00852A39">
        <w:rPr>
          <w:rStyle w:val="verdana8point"/>
          <w:rFonts w:ascii="Times New Roman" w:hAnsi="Times New Roman"/>
          <w:sz w:val="24"/>
          <w:szCs w:val="24"/>
          <w:shd w:val="clear" w:color="auto" w:fill="FFFFFF" w:themeFill="background1"/>
        </w:rPr>
        <w:t>akan</w:t>
      </w:r>
      <w:proofErr w:type="gramEnd"/>
      <w:r w:rsidRPr="00852A39">
        <w:rPr>
          <w:rStyle w:val="verdana8point"/>
          <w:rFonts w:ascii="Times New Roman" w:hAnsi="Times New Roman"/>
          <w:sz w:val="24"/>
          <w:szCs w:val="24"/>
          <w:shd w:val="clear" w:color="auto" w:fill="FFFFFF" w:themeFill="background1"/>
        </w:rPr>
        <w:t xml:space="preserve"> membawa perbaikan hidup dalam masyarakat</w:t>
      </w:r>
      <w:r w:rsidRPr="00852A39">
        <w:rPr>
          <w:rStyle w:val="verdana8point"/>
          <w:rFonts w:ascii="Times New Roman" w:hAnsi="Times New Roman"/>
          <w:sz w:val="24"/>
          <w:szCs w:val="24"/>
        </w:rPr>
        <w:t xml:space="preserve">. </w:t>
      </w:r>
      <w:proofErr w:type="gramStart"/>
      <w:r w:rsidRPr="00852A39">
        <w:rPr>
          <w:rStyle w:val="verdana8point"/>
          <w:rFonts w:ascii="Times New Roman" w:hAnsi="Times New Roman"/>
          <w:sz w:val="24"/>
          <w:szCs w:val="24"/>
        </w:rPr>
        <w:t xml:space="preserve">Menyadari hal ini </w:t>
      </w:r>
      <w:r w:rsidRPr="00852A39">
        <w:rPr>
          <w:rStyle w:val="verdana8point"/>
          <w:rFonts w:ascii="Times New Roman" w:hAnsi="Times New Roman"/>
          <w:sz w:val="24"/>
          <w:szCs w:val="24"/>
          <w:shd w:val="clear" w:color="auto" w:fill="FFFFFF" w:themeFill="background1"/>
        </w:rPr>
        <w:t xml:space="preserve">pendidikan </w:t>
      </w:r>
      <w:r>
        <w:rPr>
          <w:rStyle w:val="verdana8point"/>
          <w:rFonts w:ascii="Times New Roman" w:hAnsi="Times New Roman"/>
          <w:sz w:val="24"/>
          <w:szCs w:val="24"/>
          <w:shd w:val="clear" w:color="auto" w:fill="FFFFFF" w:themeFill="background1"/>
        </w:rPr>
        <w:t xml:space="preserve">harus diselenggarakan </w:t>
      </w:r>
      <w:r w:rsidRPr="00852A39">
        <w:rPr>
          <w:rStyle w:val="verdana8point"/>
          <w:rFonts w:ascii="Times New Roman" w:hAnsi="Times New Roman"/>
          <w:sz w:val="24"/>
          <w:szCs w:val="24"/>
          <w:shd w:val="clear" w:color="auto" w:fill="FFFFFF" w:themeFill="background1"/>
        </w:rPr>
        <w:t>dengan nilai tambah moralitas dan kebudayaan Bali</w:t>
      </w:r>
      <w:r w:rsidRPr="00852A39">
        <w:rPr>
          <w:rStyle w:val="verdana8point"/>
          <w:rFonts w:ascii="Times New Roman" w:hAnsi="Times New Roman"/>
          <w:sz w:val="24"/>
          <w:szCs w:val="24"/>
        </w:rPr>
        <w:t>.</w:t>
      </w:r>
      <w:proofErr w:type="gramEnd"/>
      <w:r>
        <w:rPr>
          <w:rStyle w:val="verdana8point"/>
          <w:rFonts w:ascii="Times New Roman" w:hAnsi="Times New Roman"/>
          <w:sz w:val="24"/>
          <w:szCs w:val="24"/>
        </w:rPr>
        <w:t xml:space="preserve"> </w:t>
      </w:r>
    </w:p>
    <w:p w:rsidR="00800F9E" w:rsidRPr="002760C5"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Keberadaan para guru sebagai tenaga pendidik, tenaga kependidikan, siswa, dan unsur tenaga penunjang sebagai unsur </w:t>
      </w:r>
      <w:r>
        <w:rPr>
          <w:rFonts w:ascii="Times New Roman" w:hAnsi="Times New Roman"/>
          <w:i/>
          <w:sz w:val="24"/>
          <w:szCs w:val="24"/>
          <w:lang w:val="id-ID"/>
        </w:rPr>
        <w:t xml:space="preserve">pawongan </w:t>
      </w:r>
      <w:r>
        <w:rPr>
          <w:rFonts w:ascii="Times New Roman" w:hAnsi="Times New Roman"/>
          <w:sz w:val="24"/>
          <w:szCs w:val="24"/>
          <w:lang w:val="id-ID"/>
        </w:rPr>
        <w:t xml:space="preserve">di SMK tidak cukup dilihat hanya dari aspek kehadirannya secara fisik saja. Lebih jauh bagaimana seluruh  unsur </w:t>
      </w:r>
      <w:r>
        <w:rPr>
          <w:rFonts w:ascii="Times New Roman" w:hAnsi="Times New Roman"/>
          <w:i/>
          <w:sz w:val="24"/>
          <w:szCs w:val="24"/>
          <w:lang w:val="id-ID"/>
        </w:rPr>
        <w:t xml:space="preserve">pawongan </w:t>
      </w:r>
      <w:r>
        <w:rPr>
          <w:rFonts w:ascii="Times New Roman" w:hAnsi="Times New Roman"/>
          <w:sz w:val="24"/>
          <w:szCs w:val="24"/>
          <w:lang w:val="id-ID"/>
        </w:rPr>
        <w:t xml:space="preserve">membangun keharmonisan diantara mereka. Terwujud budaya  cerdas dan cermat mencari dan menempatkan diri dalam setiap interaksi dengan memahami secara baik peran fungsi yang diembannya. Pola pengembanga </w:t>
      </w:r>
      <w:r>
        <w:rPr>
          <w:rFonts w:ascii="Times New Roman" w:hAnsi="Times New Roman"/>
          <w:i/>
          <w:sz w:val="24"/>
          <w:szCs w:val="24"/>
          <w:lang w:val="id-ID"/>
        </w:rPr>
        <w:t xml:space="preserve">pawongan </w:t>
      </w:r>
      <w:r>
        <w:rPr>
          <w:rFonts w:ascii="Times New Roman" w:hAnsi="Times New Roman"/>
          <w:sz w:val="24"/>
          <w:szCs w:val="24"/>
          <w:lang w:val="id-ID"/>
        </w:rPr>
        <w:t>di SMK digambarkan seperti pola Gambar 4 di bawah ini.</w:t>
      </w:r>
    </w:p>
    <w:p w:rsidR="00800F9E" w:rsidRDefault="00800F9E" w:rsidP="00800F9E">
      <w:pPr>
        <w:autoSpaceDE w:val="0"/>
        <w:autoSpaceDN w:val="0"/>
        <w:adjustRightInd w:val="0"/>
        <w:ind w:firstLine="567"/>
        <w:jc w:val="both"/>
        <w:rPr>
          <w:rFonts w:ascii="Times New Roman" w:hAnsi="Times New Roman"/>
          <w:sz w:val="24"/>
          <w:szCs w:val="24"/>
          <w:lang w:val="id-ID"/>
        </w:rPr>
      </w:pPr>
      <w:r w:rsidRPr="00F427B9">
        <w:rPr>
          <w:rFonts w:ascii="Times New Roman" w:hAnsi="Times New Roman"/>
          <w:noProof/>
          <w:sz w:val="24"/>
          <w:szCs w:val="24"/>
          <w:lang w:val="id-ID" w:eastAsia="id-ID"/>
        </w:rPr>
        <w:drawing>
          <wp:inline distT="0" distB="0" distL="0" distR="0">
            <wp:extent cx="4841274" cy="3451654"/>
            <wp:effectExtent l="19050" t="0" r="0" b="0"/>
            <wp:docPr id="7"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3802" cy="5357720"/>
                      <a:chOff x="1428566" y="1285899"/>
                      <a:chExt cx="7413802" cy="5357720"/>
                    </a:xfrm>
                  </a:grpSpPr>
                  <a:grpSp>
                    <a:nvGrpSpPr>
                      <a:cNvPr id="5122" name="Group 2"/>
                      <a:cNvGrpSpPr>
                        <a:grpSpLocks/>
                      </a:cNvGrpSpPr>
                    </a:nvGrpSpPr>
                    <a:grpSpPr bwMode="auto">
                      <a:xfrm>
                        <a:off x="1428566" y="1285899"/>
                        <a:ext cx="7413802" cy="5357720"/>
                        <a:chOff x="882" y="8144"/>
                        <a:chExt cx="9211" cy="6376"/>
                      </a:xfrm>
                    </a:grpSpPr>
                    <a:sp>
                      <a:nvSpPr>
                        <a:cNvPr id="5123" name="Rectangle 3"/>
                        <a:cNvSpPr>
                          <a:spLocks noChangeArrowheads="1"/>
                        </a:cNvSpPr>
                      </a:nvSpPr>
                      <a:spPr bwMode="auto">
                        <a:xfrm>
                          <a:off x="882" y="8890"/>
                          <a:ext cx="3093" cy="456"/>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smtClean="0">
                                <a:ln>
                                  <a:noFill/>
                                </a:ln>
                                <a:effectLst/>
                                <a:latin typeface="Calibri" pitchFamily="34" charset="0"/>
                              </a:rPr>
                              <a:t>Karma: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Berkarya</a:t>
                            </a:r>
                            <a:endParaRPr kumimoji="0" lang="en-US" b="1" i="0" u="none" strike="noStrike" cap="none" normalizeH="0" baseline="0" dirty="0" smtClean="0">
                              <a:ln>
                                <a:noFill/>
                              </a:ln>
                              <a:effectLst/>
                              <a:latin typeface="Arial" pitchFamily="34" charset="0"/>
                            </a:endParaRPr>
                          </a:p>
                        </a:txBody>
                        <a:useSpRect/>
                      </a:txSp>
                    </a:sp>
                    <a:sp>
                      <a:nvSpPr>
                        <a:cNvPr id="5124" name="Rectangle 4"/>
                        <a:cNvSpPr>
                          <a:spLocks noChangeArrowheads="1"/>
                        </a:cNvSpPr>
                      </a:nvSpPr>
                      <a:spPr bwMode="auto">
                        <a:xfrm>
                          <a:off x="1592" y="8569"/>
                          <a:ext cx="2644" cy="430"/>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Jnana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Belajar</a:t>
                            </a:r>
                            <a:endParaRPr kumimoji="0" lang="en-US" b="1" i="0" u="none" strike="noStrike" cap="none" normalizeH="0" baseline="0" dirty="0" smtClean="0">
                              <a:ln>
                                <a:noFill/>
                              </a:ln>
                              <a:effectLst/>
                              <a:latin typeface="Arial" pitchFamily="34" charset="0"/>
                            </a:endParaRPr>
                          </a:p>
                        </a:txBody>
                        <a:useSpRect/>
                      </a:txSp>
                    </a:sp>
                    <a:sp>
                      <a:nvSpPr>
                        <a:cNvPr id="5125" name="Rectangle 5"/>
                        <a:cNvSpPr>
                          <a:spLocks noChangeArrowheads="1"/>
                        </a:cNvSpPr>
                      </a:nvSpPr>
                      <a:spPr bwMode="auto">
                        <a:xfrm>
                          <a:off x="1681" y="8144"/>
                          <a:ext cx="2972" cy="438"/>
                        </a:xfrm>
                        <a:prstGeom prst="rect">
                          <a:avLst/>
                        </a:prstGeom>
                        <a:no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Bhakti</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Budaya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Melayani</a:t>
                            </a:r>
                            <a:endParaRPr kumimoji="0" lang="en-US" b="1" i="0" u="none" strike="noStrike" cap="none" normalizeH="0" baseline="0" dirty="0" smtClean="0">
                              <a:ln>
                                <a:noFill/>
                              </a:ln>
                              <a:effectLst/>
                              <a:latin typeface="Arial" pitchFamily="34" charset="0"/>
                            </a:endParaRPr>
                          </a:p>
                        </a:txBody>
                        <a:useSpRect/>
                      </a:txSp>
                    </a:sp>
                    <a:sp>
                      <a:nvSpPr>
                        <a:cNvPr id="5126" name="Rectangle 6"/>
                        <a:cNvSpPr>
                          <a:spLocks noChangeArrowheads="1"/>
                        </a:cNvSpPr>
                      </a:nvSpPr>
                      <a:spPr bwMode="auto">
                        <a:xfrm>
                          <a:off x="2790" y="9370"/>
                          <a:ext cx="1287"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Individu</a:t>
                            </a:r>
                            <a:endParaRPr kumimoji="0" lang="en-US" b="1" i="0" u="none" strike="noStrike" cap="none" normalizeH="0" baseline="0" dirty="0" smtClean="0">
                              <a:ln>
                                <a:noFill/>
                              </a:ln>
                              <a:effectLst/>
                              <a:latin typeface="Arial" pitchFamily="34" charset="0"/>
                            </a:endParaRPr>
                          </a:p>
                        </a:txBody>
                        <a:useSpRect/>
                      </a:txSp>
                    </a:sp>
                    <a:sp>
                      <a:nvSpPr>
                        <a:cNvPr id="5127" name="Rectangle 7"/>
                        <a:cNvSpPr>
                          <a:spLocks noChangeArrowheads="1"/>
                        </a:cNvSpPr>
                      </a:nvSpPr>
                      <a:spPr bwMode="auto">
                        <a:xfrm>
                          <a:off x="2790" y="9811"/>
                          <a:ext cx="1287"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Kelompok</a:t>
                            </a:r>
                            <a:endParaRPr kumimoji="0" lang="en-US" b="1" i="0" u="none" strike="noStrike" cap="none" normalizeH="0" baseline="0" smtClean="0">
                              <a:ln>
                                <a:noFill/>
                              </a:ln>
                              <a:effectLst/>
                              <a:latin typeface="Arial" pitchFamily="34" charset="0"/>
                            </a:endParaRPr>
                          </a:p>
                        </a:txBody>
                        <a:useSpRect/>
                      </a:txSp>
                    </a:sp>
                    <a:sp>
                      <a:nvSpPr>
                        <a:cNvPr id="5128" name="Rectangle 8"/>
                        <a:cNvSpPr>
                          <a:spLocks noChangeArrowheads="1"/>
                        </a:cNvSpPr>
                      </a:nvSpPr>
                      <a:spPr bwMode="auto">
                        <a:xfrm>
                          <a:off x="1905" y="10343"/>
                          <a:ext cx="2091"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 Warga  SMK</a:t>
                            </a:r>
                            <a:endParaRPr kumimoji="0" lang="en-US" b="1" i="0" u="none" strike="noStrike" cap="none" normalizeH="0" baseline="0" smtClean="0">
                              <a:ln>
                                <a:noFill/>
                              </a:ln>
                              <a:effectLst/>
                              <a:latin typeface="Arial" pitchFamily="34" charset="0"/>
                            </a:endParaRPr>
                          </a:p>
                        </a:txBody>
                        <a:useSpRect/>
                      </a:txSp>
                    </a:sp>
                    <a:sp>
                      <a:nvSpPr>
                        <a:cNvPr id="5129" name="Rectangle 9"/>
                        <a:cNvSpPr>
                          <a:spLocks noChangeArrowheads="1"/>
                        </a:cNvSpPr>
                      </a:nvSpPr>
                      <a:spPr bwMode="auto">
                        <a:xfrm>
                          <a:off x="2413" y="10936"/>
                          <a:ext cx="1640"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Keluarga</a:t>
                            </a:r>
                            <a:endParaRPr kumimoji="0" lang="en-US" b="1" i="0" u="none" strike="noStrike" cap="none" normalizeH="0" baseline="0" smtClean="0">
                              <a:ln>
                                <a:noFill/>
                              </a:ln>
                              <a:effectLst/>
                              <a:latin typeface="Arial" pitchFamily="34" charset="0"/>
                            </a:endParaRPr>
                          </a:p>
                        </a:txBody>
                        <a:useSpRect/>
                      </a:txSp>
                    </a:sp>
                    <a:sp>
                      <a:nvSpPr>
                        <a:cNvPr id="5130" name="Rectangle 10"/>
                        <a:cNvSpPr>
                          <a:spLocks noChangeArrowheads="1"/>
                        </a:cNvSpPr>
                      </a:nvSpPr>
                      <a:spPr bwMode="auto">
                        <a:xfrm>
                          <a:off x="1681" y="11504"/>
                          <a:ext cx="2372" cy="359"/>
                        </a:xfrm>
                        <a:prstGeom prst="rect">
                          <a:avLst/>
                        </a:prstGeom>
                        <a:solidFill>
                          <a:srgbClr val="FFFFFF"/>
                        </a:solidFill>
                        <a:ln w="9525">
                          <a:noFill/>
                          <a:miter lim="800000"/>
                          <a:headEnd/>
                          <a:tailEnd/>
                        </a:ln>
                      </a:spPr>
                      <a:txSp>
                        <a:txBody>
                          <a:bodyPr vert="horz"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r"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smtClean="0">
                                <a:ln>
                                  <a:noFill/>
                                </a:ln>
                                <a:effectLst/>
                                <a:latin typeface="Calibri" pitchFamily="34" charset="0"/>
                              </a:rPr>
                              <a:t>Warga  Desa Pakraman</a:t>
                            </a:r>
                            <a:endParaRPr kumimoji="0" lang="en-US" b="1" i="0" u="none" strike="noStrike" cap="none" normalizeH="0" baseline="0" smtClean="0">
                              <a:ln>
                                <a:noFill/>
                              </a:ln>
                              <a:effectLst/>
                              <a:latin typeface="Arial" pitchFamily="34" charset="0"/>
                            </a:endParaRPr>
                          </a:p>
                        </a:txBody>
                        <a:useSpRect/>
                      </a:txSp>
                    </a:sp>
                    <a:sp>
                      <a:nvSpPr>
                        <a:cNvPr id="5131" name="Rectangle 11"/>
                        <a:cNvSpPr>
                          <a:spLocks noChangeArrowheads="1"/>
                        </a:cNvSpPr>
                      </a:nvSpPr>
                      <a:spPr bwMode="auto">
                        <a:xfrm>
                          <a:off x="4243" y="12109"/>
                          <a:ext cx="283" cy="1127"/>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smtClean="0">
                                <a:ln>
                                  <a:noFill/>
                                </a:ln>
                                <a:effectLst/>
                                <a:latin typeface="Calibri" pitchFamily="34" charset="0"/>
                              </a:rPr>
                              <a:t>Guru</a:t>
                            </a:r>
                            <a:endParaRPr kumimoji="0" lang="en-US" b="1" i="0" u="none" strike="noStrike" cap="none" normalizeH="0" baseline="0" dirty="0" smtClean="0">
                              <a:ln>
                                <a:noFill/>
                              </a:ln>
                              <a:effectLst/>
                              <a:latin typeface="Arial" pitchFamily="34" charset="0"/>
                            </a:endParaRPr>
                          </a:p>
                        </a:txBody>
                        <a:useSpRect/>
                      </a:txSp>
                    </a:sp>
                    <a:sp>
                      <a:nvSpPr>
                        <a:cNvPr id="5132" name="Rectangle 12"/>
                        <a:cNvSpPr>
                          <a:spLocks noChangeArrowheads="1"/>
                        </a:cNvSpPr>
                      </a:nvSpPr>
                      <a:spPr bwMode="auto">
                        <a:xfrm>
                          <a:off x="4900" y="12136"/>
                          <a:ext cx="283" cy="1468"/>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Siswa</a:t>
                            </a:r>
                            <a:endParaRPr kumimoji="0" lang="en-US" b="1" i="0" u="none" strike="noStrike" cap="none" normalizeH="0" baseline="0" dirty="0" smtClean="0">
                              <a:ln>
                                <a:noFill/>
                              </a:ln>
                              <a:effectLst/>
                              <a:latin typeface="Arial" pitchFamily="34" charset="0"/>
                            </a:endParaRPr>
                          </a:p>
                        </a:txBody>
                        <a:useSpRect/>
                      </a:txSp>
                    </a:sp>
                    <a:sp>
                      <a:nvSpPr>
                        <a:cNvPr id="5133" name="Rectangle 13"/>
                        <a:cNvSpPr>
                          <a:spLocks noChangeArrowheads="1"/>
                        </a:cNvSpPr>
                      </a:nvSpPr>
                      <a:spPr bwMode="auto">
                        <a:xfrm>
                          <a:off x="5451" y="12109"/>
                          <a:ext cx="313" cy="2241"/>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Pimpinan</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4" name="Rectangle 14"/>
                        <a:cNvSpPr>
                          <a:spLocks noChangeArrowheads="1"/>
                        </a:cNvSpPr>
                      </a:nvSpPr>
                      <a:spPr bwMode="auto">
                        <a:xfrm>
                          <a:off x="6119" y="12084"/>
                          <a:ext cx="283" cy="2436"/>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Komite</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5" name="Rectangle 15"/>
                        <a:cNvSpPr>
                          <a:spLocks noChangeArrowheads="1"/>
                        </a:cNvSpPr>
                      </a:nvSpPr>
                      <a:spPr bwMode="auto">
                        <a:xfrm>
                          <a:off x="6723" y="12109"/>
                          <a:ext cx="283" cy="2411"/>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Staf</a:t>
                            </a:r>
                            <a:r>
                              <a:rPr kumimoji="0" lang="en-US" b="1" i="0" u="none" strike="noStrike" cap="none" normalizeH="0" baseline="0" dirty="0" smtClean="0">
                                <a:ln>
                                  <a:noFill/>
                                </a:ln>
                                <a:effectLst/>
                                <a:latin typeface="Calibri" pitchFamily="34" charset="0"/>
                              </a:rPr>
                              <a:t>  TU  </a:t>
                            </a:r>
                            <a:r>
                              <a:rPr kumimoji="0" lang="en-US" b="1" i="0" u="none" strike="noStrike" cap="none" normalizeH="0" baseline="0" dirty="0" err="1" smtClean="0">
                                <a:ln>
                                  <a:noFill/>
                                </a:ln>
                                <a:effectLst/>
                                <a:latin typeface="Calibri" pitchFamily="34" charset="0"/>
                              </a:rPr>
                              <a:t>Sekolah</a:t>
                            </a:r>
                            <a:endParaRPr kumimoji="0" lang="en-US" b="1" i="0" u="none" strike="noStrike" cap="none" normalizeH="0" baseline="0" dirty="0" smtClean="0">
                              <a:ln>
                                <a:noFill/>
                              </a:ln>
                              <a:effectLst/>
                              <a:latin typeface="Arial" pitchFamily="34" charset="0"/>
                            </a:endParaRPr>
                          </a:p>
                        </a:txBody>
                        <a:useSpRect/>
                      </a:txSp>
                    </a:sp>
                    <a:sp>
                      <a:nvSpPr>
                        <a:cNvPr id="5136" name="Rectangle 16"/>
                        <a:cNvSpPr>
                          <a:spLocks noChangeArrowheads="1"/>
                        </a:cNvSpPr>
                      </a:nvSpPr>
                      <a:spPr bwMode="auto">
                        <a:xfrm>
                          <a:off x="7361" y="12084"/>
                          <a:ext cx="272" cy="2096"/>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Teknisi</a:t>
                            </a:r>
                            <a:r>
                              <a:rPr kumimoji="0" lang="en-US" b="1" i="0" u="none" strike="noStrike" cap="none" normalizeH="0" baseline="0" dirty="0" smtClean="0">
                                <a:ln>
                                  <a:noFill/>
                                </a:ln>
                                <a:effectLst/>
                                <a:latin typeface="Calibri" pitchFamily="34" charset="0"/>
                              </a:rPr>
                              <a:t>/</a:t>
                            </a:r>
                            <a:r>
                              <a:rPr kumimoji="0" lang="en-US" b="1" i="0" u="none" strike="noStrike" cap="none" normalizeH="0" baseline="0" dirty="0" err="1" smtClean="0">
                                <a:ln>
                                  <a:noFill/>
                                </a:ln>
                                <a:effectLst/>
                                <a:latin typeface="Calibri" pitchFamily="34" charset="0"/>
                              </a:rPr>
                              <a:t>Laboran</a:t>
                            </a:r>
                            <a:endParaRPr kumimoji="0" lang="en-US" b="1" i="0" u="none" strike="noStrike" cap="none" normalizeH="0" baseline="0" dirty="0" smtClean="0">
                              <a:ln>
                                <a:noFill/>
                              </a:ln>
                              <a:effectLst/>
                              <a:latin typeface="Arial" pitchFamily="34" charset="0"/>
                            </a:endParaRPr>
                          </a:p>
                        </a:txBody>
                        <a:useSpRect/>
                      </a:txSp>
                    </a:sp>
                    <a:sp>
                      <a:nvSpPr>
                        <a:cNvPr id="5137" name="Rectangle 17"/>
                        <a:cNvSpPr>
                          <a:spLocks noChangeArrowheads="1"/>
                        </a:cNvSpPr>
                      </a:nvSpPr>
                      <a:spPr bwMode="auto">
                        <a:xfrm>
                          <a:off x="7848" y="12085"/>
                          <a:ext cx="490" cy="2435"/>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Tukang</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Kebun</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Pembersih</a:t>
                            </a:r>
                            <a:endParaRPr kumimoji="0" lang="en-US" b="1" i="0" u="none" strike="noStrike" cap="none" normalizeH="0" baseline="0" dirty="0" smtClean="0">
                              <a:ln>
                                <a:noFill/>
                              </a:ln>
                              <a:effectLst/>
                              <a:latin typeface="Arial" pitchFamily="34" charset="0"/>
                            </a:endParaRPr>
                          </a:p>
                        </a:txBody>
                        <a:useSpRect/>
                      </a:txSp>
                    </a:sp>
                    <a:sp>
                      <a:nvSpPr>
                        <a:cNvPr id="5138" name="Rectangle 18"/>
                        <a:cNvSpPr>
                          <a:spLocks noChangeArrowheads="1"/>
                        </a:cNvSpPr>
                      </a:nvSpPr>
                      <a:spPr bwMode="auto">
                        <a:xfrm>
                          <a:off x="8570" y="12109"/>
                          <a:ext cx="283" cy="1620"/>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Satpam</a:t>
                            </a:r>
                            <a:endParaRPr kumimoji="0" lang="en-US" b="1" i="0" u="none" strike="noStrike" cap="none" normalizeH="0" baseline="0" dirty="0" smtClean="0">
                              <a:ln>
                                <a:noFill/>
                              </a:ln>
                              <a:effectLst/>
                              <a:latin typeface="Arial" pitchFamily="34" charset="0"/>
                            </a:endParaRPr>
                          </a:p>
                        </a:txBody>
                        <a:useSpRect/>
                      </a:txSp>
                    </a:sp>
                    <a:sp>
                      <a:nvSpPr>
                        <a:cNvPr id="5139" name="Rectangle 19"/>
                        <a:cNvSpPr>
                          <a:spLocks noChangeArrowheads="1"/>
                        </a:cNvSpPr>
                      </a:nvSpPr>
                      <a:spPr bwMode="auto">
                        <a:xfrm>
                          <a:off x="9079" y="12150"/>
                          <a:ext cx="454" cy="1620"/>
                        </a:xfrm>
                        <a:prstGeom prst="rect">
                          <a:avLst/>
                        </a:prstGeom>
                        <a:solidFill>
                          <a:srgbClr val="FFFFFF"/>
                        </a:solidFill>
                        <a:ln w="9525">
                          <a:noFill/>
                          <a:miter lim="800000"/>
                          <a:headEnd/>
                          <a:tailEnd/>
                        </a:ln>
                      </a:spPr>
                      <a:txSp>
                        <a:txBody>
                          <a:bodyPr vert="vert" wrap="square" lIns="0" tIns="0" rIns="0" bIns="0" numCol="1" anchor="ctr"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en-US" b="1" i="0" u="none" strike="noStrike" cap="none" normalizeH="0" baseline="0" dirty="0" err="1" smtClean="0">
                                <a:ln>
                                  <a:noFill/>
                                </a:ln>
                                <a:effectLst/>
                                <a:latin typeface="Calibri" pitchFamily="34" charset="0"/>
                              </a:rPr>
                              <a:t>Penjaga</a:t>
                            </a:r>
                            <a:r>
                              <a:rPr kumimoji="0" lang="en-US" b="1" i="0" u="none" strike="noStrike" cap="none" normalizeH="0" baseline="0" dirty="0" smtClean="0">
                                <a:ln>
                                  <a:noFill/>
                                </a:ln>
                                <a:effectLst/>
                                <a:latin typeface="Calibri" pitchFamily="34" charset="0"/>
                              </a:rPr>
                              <a:t> </a:t>
                            </a:r>
                            <a:r>
                              <a:rPr kumimoji="0" lang="en-US" b="1" i="0" u="none" strike="noStrike" cap="none" normalizeH="0" baseline="0" dirty="0" err="1" smtClean="0">
                                <a:ln>
                                  <a:noFill/>
                                </a:ln>
                                <a:effectLst/>
                                <a:latin typeface="Calibri" pitchFamily="34" charset="0"/>
                              </a:rPr>
                              <a:t>Sekolah</a:t>
                            </a:r>
                            <a:r>
                              <a:rPr kumimoji="0" lang="en-US" b="1" i="0" u="none" strike="noStrike" cap="none" normalizeH="0" baseline="0" dirty="0" smtClean="0">
                                <a:ln>
                                  <a:noFill/>
                                </a:ln>
                                <a:effectLst/>
                                <a:latin typeface="Calibri" pitchFamily="34" charset="0"/>
                              </a:rPr>
                              <a:t> &amp; </a:t>
                            </a:r>
                            <a:r>
                              <a:rPr kumimoji="0" lang="en-US" b="1" i="0" u="none" strike="noStrike" cap="none" normalizeH="0" baseline="0" dirty="0" err="1" smtClean="0">
                                <a:ln>
                                  <a:noFill/>
                                </a:ln>
                                <a:effectLst/>
                                <a:latin typeface="Calibri" pitchFamily="34" charset="0"/>
                              </a:rPr>
                              <a:t>Kantin</a:t>
                            </a:r>
                            <a:endParaRPr kumimoji="0" lang="en-US" b="1" i="0" u="none" strike="noStrike" cap="none" normalizeH="0" baseline="0" dirty="0" smtClean="0">
                              <a:ln>
                                <a:noFill/>
                              </a:ln>
                              <a:effectLst/>
                              <a:latin typeface="Arial" pitchFamily="34" charset="0"/>
                            </a:endParaRPr>
                          </a:p>
                        </a:txBody>
                        <a:useSpRect/>
                      </a:txSp>
                    </a:sp>
                    <a:cxnSp>
                      <a:nvCxnSpPr>
                        <a:cNvPr id="5140" name="AutoShape 20"/>
                        <a:cNvCxnSpPr>
                          <a:cxnSpLocks noChangeShapeType="1"/>
                        </a:cNvCxnSpPr>
                      </a:nvCxnSpPr>
                      <a:spPr bwMode="auto">
                        <a:xfrm>
                          <a:off x="4888" y="8488"/>
                          <a:ext cx="4905" cy="0"/>
                        </a:xfrm>
                        <a:prstGeom prst="straightConnector1">
                          <a:avLst/>
                        </a:prstGeom>
                        <a:noFill/>
                        <a:ln w="19050">
                          <a:solidFill>
                            <a:srgbClr val="000000"/>
                          </a:solidFill>
                          <a:round/>
                          <a:headEnd type="stealth" w="med" len="med"/>
                          <a:tailEnd type="stealth" w="med" len="med"/>
                        </a:ln>
                      </a:spPr>
                    </a:cxnSp>
                    <a:grpSp>
                      <a:nvGrpSpPr>
                        <a:cNvPr id="21" name="Group 21"/>
                        <a:cNvGrpSpPr>
                          <a:grpSpLocks/>
                        </a:cNvGrpSpPr>
                      </a:nvGrpSpPr>
                      <a:grpSpPr bwMode="auto">
                        <a:xfrm>
                          <a:off x="4161" y="8606"/>
                          <a:ext cx="1118" cy="3358"/>
                          <a:chOff x="5745" y="3389"/>
                          <a:chExt cx="1118" cy="3358"/>
                        </a:xfrm>
                      </a:grpSpPr>
                      <a:grpSp>
                        <a:nvGrpSpPr>
                          <a:cNvPr id="174" name="Group 22"/>
                          <a:cNvGrpSpPr>
                            <a:grpSpLocks/>
                          </a:cNvGrpSpPr>
                        </a:nvGrpSpPr>
                        <a:grpSpPr bwMode="auto">
                          <a:xfrm>
                            <a:off x="6110" y="3389"/>
                            <a:ext cx="753" cy="2988"/>
                            <a:chOff x="6110" y="3389"/>
                            <a:chExt cx="753" cy="2988"/>
                          </a:xfrm>
                        </a:grpSpPr>
                        <a:sp>
                          <a:nvSpPr>
                            <a:cNvPr id="5143" name="AutoShape 2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4" name="AutoShape 2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5" name="AutoShape 2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6" name="AutoShape 2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47" name="AutoShape 2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75" name="Group 28"/>
                          <a:cNvGrpSpPr>
                            <a:grpSpLocks/>
                          </a:cNvGrpSpPr>
                        </a:nvGrpSpPr>
                        <a:grpSpPr bwMode="auto">
                          <a:xfrm>
                            <a:off x="5922" y="3577"/>
                            <a:ext cx="753" cy="2988"/>
                            <a:chOff x="6110" y="3389"/>
                            <a:chExt cx="753" cy="2988"/>
                          </a:xfrm>
                        </a:grpSpPr>
                        <a:sp>
                          <a:nvSpPr>
                            <a:cNvPr id="5149" name="AutoShape 2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0" name="AutoShape 3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1" name="AutoShape 3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2" name="AutoShape 3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3" name="AutoShape 3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76" name="Group 34"/>
                          <a:cNvGrpSpPr>
                            <a:grpSpLocks/>
                          </a:cNvGrpSpPr>
                        </a:nvGrpSpPr>
                        <a:grpSpPr bwMode="auto">
                          <a:xfrm>
                            <a:off x="5745" y="3759"/>
                            <a:ext cx="753" cy="2988"/>
                            <a:chOff x="6110" y="3389"/>
                            <a:chExt cx="753" cy="2988"/>
                          </a:xfrm>
                        </a:grpSpPr>
                        <a:sp>
                          <a:nvSpPr>
                            <a:cNvPr id="5155" name="AutoShape 3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6" name="AutoShape 3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7" name="AutoShape 3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8" name="AutoShape 3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59" name="AutoShape 3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2" name="Group 40"/>
                        <a:cNvGrpSpPr>
                          <a:grpSpLocks/>
                        </a:cNvGrpSpPr>
                      </a:nvGrpSpPr>
                      <a:grpSpPr bwMode="auto">
                        <a:xfrm>
                          <a:off x="4765" y="8605"/>
                          <a:ext cx="1118" cy="3358"/>
                          <a:chOff x="5745" y="3389"/>
                          <a:chExt cx="1118" cy="3358"/>
                        </a:xfrm>
                      </a:grpSpPr>
                      <a:grpSp>
                        <a:nvGrpSpPr>
                          <a:cNvPr id="156" name="Group 41"/>
                          <a:cNvGrpSpPr>
                            <a:grpSpLocks/>
                          </a:cNvGrpSpPr>
                        </a:nvGrpSpPr>
                        <a:grpSpPr bwMode="auto">
                          <a:xfrm>
                            <a:off x="6110" y="3389"/>
                            <a:ext cx="753" cy="2988"/>
                            <a:chOff x="6110" y="3389"/>
                            <a:chExt cx="753" cy="2988"/>
                          </a:xfrm>
                        </a:grpSpPr>
                        <a:sp>
                          <a:nvSpPr>
                            <a:cNvPr id="5162" name="AutoShape 4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3" name="AutoShape 4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4" name="AutoShape 4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5" name="AutoShape 4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6" name="AutoShape 4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57" name="Group 47"/>
                          <a:cNvGrpSpPr>
                            <a:grpSpLocks/>
                          </a:cNvGrpSpPr>
                        </a:nvGrpSpPr>
                        <a:grpSpPr bwMode="auto">
                          <a:xfrm>
                            <a:off x="5922" y="3577"/>
                            <a:ext cx="753" cy="2988"/>
                            <a:chOff x="6110" y="3389"/>
                            <a:chExt cx="753" cy="2988"/>
                          </a:xfrm>
                        </a:grpSpPr>
                        <a:sp>
                          <a:nvSpPr>
                            <a:cNvPr id="5168" name="AutoShape 4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69" name="AutoShape 4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0" name="AutoShape 5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1" name="AutoShape 5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2" name="AutoShape 5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58" name="Group 53"/>
                          <a:cNvGrpSpPr>
                            <a:grpSpLocks/>
                          </a:cNvGrpSpPr>
                        </a:nvGrpSpPr>
                        <a:grpSpPr bwMode="auto">
                          <a:xfrm>
                            <a:off x="5745" y="3759"/>
                            <a:ext cx="753" cy="2988"/>
                            <a:chOff x="6110" y="3389"/>
                            <a:chExt cx="753" cy="2988"/>
                          </a:xfrm>
                        </a:grpSpPr>
                        <a:sp>
                          <a:nvSpPr>
                            <a:cNvPr id="5174" name="AutoShape 54"/>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5" name="AutoShape 55"/>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6" name="AutoShape 56"/>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7" name="AutoShape 57"/>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78" name="AutoShape 58"/>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3" name="Group 59"/>
                        <a:cNvGrpSpPr>
                          <a:grpSpLocks/>
                        </a:cNvGrpSpPr>
                      </a:nvGrpSpPr>
                      <a:grpSpPr bwMode="auto">
                        <a:xfrm>
                          <a:off x="5366" y="8607"/>
                          <a:ext cx="1118" cy="3358"/>
                          <a:chOff x="5745" y="3389"/>
                          <a:chExt cx="1118" cy="3358"/>
                        </a:xfrm>
                      </a:grpSpPr>
                      <a:grpSp>
                        <a:nvGrpSpPr>
                          <a:cNvPr id="138" name="Group 60"/>
                          <a:cNvGrpSpPr>
                            <a:grpSpLocks/>
                          </a:cNvGrpSpPr>
                        </a:nvGrpSpPr>
                        <a:grpSpPr bwMode="auto">
                          <a:xfrm>
                            <a:off x="6110" y="3389"/>
                            <a:ext cx="753" cy="2988"/>
                            <a:chOff x="6110" y="3389"/>
                            <a:chExt cx="753" cy="2988"/>
                          </a:xfrm>
                        </a:grpSpPr>
                        <a:sp>
                          <a:nvSpPr>
                            <a:cNvPr id="5181" name="AutoShape 6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2" name="AutoShape 6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3" name="AutoShape 6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4" name="AutoShape 6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5" name="AutoShape 6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39" name="Group 66"/>
                          <a:cNvGrpSpPr>
                            <a:grpSpLocks/>
                          </a:cNvGrpSpPr>
                        </a:nvGrpSpPr>
                        <a:grpSpPr bwMode="auto">
                          <a:xfrm>
                            <a:off x="5922" y="3577"/>
                            <a:ext cx="753" cy="2988"/>
                            <a:chOff x="6110" y="3389"/>
                            <a:chExt cx="753" cy="2988"/>
                          </a:xfrm>
                        </a:grpSpPr>
                        <a:sp>
                          <a:nvSpPr>
                            <a:cNvPr id="5187" name="AutoShape 6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8" name="AutoShape 6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89" name="AutoShape 6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0" name="AutoShape 7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1" name="AutoShape 7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40" name="Group 72"/>
                          <a:cNvGrpSpPr>
                            <a:grpSpLocks/>
                          </a:cNvGrpSpPr>
                        </a:nvGrpSpPr>
                        <a:grpSpPr bwMode="auto">
                          <a:xfrm>
                            <a:off x="5745" y="3759"/>
                            <a:ext cx="753" cy="2988"/>
                            <a:chOff x="6110" y="3389"/>
                            <a:chExt cx="753" cy="2988"/>
                          </a:xfrm>
                        </a:grpSpPr>
                        <a:sp>
                          <a:nvSpPr>
                            <a:cNvPr id="5193" name="AutoShape 7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4" name="AutoShape 7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5" name="AutoShape 7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6" name="AutoShape 7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197" name="AutoShape 7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4" name="Group 78"/>
                        <a:cNvGrpSpPr>
                          <a:grpSpLocks/>
                        </a:cNvGrpSpPr>
                      </a:nvGrpSpPr>
                      <a:grpSpPr bwMode="auto">
                        <a:xfrm>
                          <a:off x="5970" y="8606"/>
                          <a:ext cx="1118" cy="3358"/>
                          <a:chOff x="5745" y="3389"/>
                          <a:chExt cx="1118" cy="3358"/>
                        </a:xfrm>
                      </a:grpSpPr>
                      <a:grpSp>
                        <a:nvGrpSpPr>
                          <a:cNvPr id="120" name="Group 79"/>
                          <a:cNvGrpSpPr>
                            <a:grpSpLocks/>
                          </a:cNvGrpSpPr>
                        </a:nvGrpSpPr>
                        <a:grpSpPr bwMode="auto">
                          <a:xfrm>
                            <a:off x="6110" y="3389"/>
                            <a:ext cx="753" cy="2988"/>
                            <a:chOff x="6110" y="3389"/>
                            <a:chExt cx="753" cy="2988"/>
                          </a:xfrm>
                        </a:grpSpPr>
                        <a:sp>
                          <a:nvSpPr>
                            <a:cNvPr id="5200" name="AutoShape 80"/>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1" name="AutoShape 81"/>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2" name="AutoShape 82"/>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3" name="AutoShape 83"/>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4" name="AutoShape 84"/>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21" name="Group 85"/>
                          <a:cNvGrpSpPr>
                            <a:grpSpLocks/>
                          </a:cNvGrpSpPr>
                        </a:nvGrpSpPr>
                        <a:grpSpPr bwMode="auto">
                          <a:xfrm>
                            <a:off x="5922" y="3577"/>
                            <a:ext cx="753" cy="2988"/>
                            <a:chOff x="6110" y="3389"/>
                            <a:chExt cx="753" cy="2988"/>
                          </a:xfrm>
                        </a:grpSpPr>
                        <a:sp>
                          <a:nvSpPr>
                            <a:cNvPr id="5206" name="AutoShape 86"/>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7" name="AutoShape 87"/>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8" name="AutoShape 88"/>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09" name="AutoShape 89"/>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0" name="AutoShape 90"/>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22" name="Group 91"/>
                          <a:cNvGrpSpPr>
                            <a:grpSpLocks/>
                          </a:cNvGrpSpPr>
                        </a:nvGrpSpPr>
                        <a:grpSpPr bwMode="auto">
                          <a:xfrm>
                            <a:off x="5745" y="3759"/>
                            <a:ext cx="753" cy="2988"/>
                            <a:chOff x="6110" y="3389"/>
                            <a:chExt cx="753" cy="2988"/>
                          </a:xfrm>
                        </a:grpSpPr>
                        <a:sp>
                          <a:nvSpPr>
                            <a:cNvPr id="5212" name="AutoShape 9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3" name="AutoShape 9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4" name="AutoShape 9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5" name="AutoShape 9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16" name="AutoShape 9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5" name="Group 97"/>
                        <a:cNvGrpSpPr>
                          <a:grpSpLocks/>
                        </a:cNvGrpSpPr>
                      </a:nvGrpSpPr>
                      <a:grpSpPr bwMode="auto">
                        <a:xfrm>
                          <a:off x="6571" y="8604"/>
                          <a:ext cx="1118" cy="3358"/>
                          <a:chOff x="5745" y="3389"/>
                          <a:chExt cx="1118" cy="3358"/>
                        </a:xfrm>
                      </a:grpSpPr>
                      <a:grpSp>
                        <a:nvGrpSpPr>
                          <a:cNvPr id="102" name="Group 98"/>
                          <a:cNvGrpSpPr>
                            <a:grpSpLocks/>
                          </a:cNvGrpSpPr>
                        </a:nvGrpSpPr>
                        <a:grpSpPr bwMode="auto">
                          <a:xfrm>
                            <a:off x="6110" y="3389"/>
                            <a:ext cx="753" cy="2988"/>
                            <a:chOff x="6110" y="3389"/>
                            <a:chExt cx="753" cy="2988"/>
                          </a:xfrm>
                        </a:grpSpPr>
                        <a:sp>
                          <a:nvSpPr>
                            <a:cNvPr id="5219" name="AutoShape 9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0" name="AutoShape 10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1" name="AutoShape 10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2" name="AutoShape 10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3" name="AutoShape 10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03" name="Group 104"/>
                          <a:cNvGrpSpPr>
                            <a:grpSpLocks/>
                          </a:cNvGrpSpPr>
                        </a:nvGrpSpPr>
                        <a:grpSpPr bwMode="auto">
                          <a:xfrm>
                            <a:off x="5922" y="3577"/>
                            <a:ext cx="753" cy="2988"/>
                            <a:chOff x="6110" y="3389"/>
                            <a:chExt cx="753" cy="2988"/>
                          </a:xfrm>
                        </a:grpSpPr>
                        <a:sp>
                          <a:nvSpPr>
                            <a:cNvPr id="5225" name="AutoShape 10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6" name="AutoShape 10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7" name="AutoShape 10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8" name="AutoShape 10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29" name="AutoShape 10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104" name="Group 110"/>
                          <a:cNvGrpSpPr>
                            <a:grpSpLocks/>
                          </a:cNvGrpSpPr>
                        </a:nvGrpSpPr>
                        <a:grpSpPr bwMode="auto">
                          <a:xfrm>
                            <a:off x="5745" y="3759"/>
                            <a:ext cx="753" cy="2988"/>
                            <a:chOff x="6110" y="3389"/>
                            <a:chExt cx="753" cy="2988"/>
                          </a:xfrm>
                        </a:grpSpPr>
                        <a:sp>
                          <a:nvSpPr>
                            <a:cNvPr id="5231" name="AutoShape 11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2" name="AutoShape 11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3" name="AutoShape 11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4" name="AutoShape 11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5" name="AutoShape 11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6" name="Group 116"/>
                        <a:cNvGrpSpPr>
                          <a:grpSpLocks/>
                        </a:cNvGrpSpPr>
                      </a:nvGrpSpPr>
                      <a:grpSpPr bwMode="auto">
                        <a:xfrm>
                          <a:off x="7175" y="8603"/>
                          <a:ext cx="1118" cy="3358"/>
                          <a:chOff x="5745" y="3389"/>
                          <a:chExt cx="1118" cy="3358"/>
                        </a:xfrm>
                      </a:grpSpPr>
                      <a:grpSp>
                        <a:nvGrpSpPr>
                          <a:cNvPr id="84" name="Group 117"/>
                          <a:cNvGrpSpPr>
                            <a:grpSpLocks/>
                          </a:cNvGrpSpPr>
                        </a:nvGrpSpPr>
                        <a:grpSpPr bwMode="auto">
                          <a:xfrm>
                            <a:off x="6110" y="3389"/>
                            <a:ext cx="753" cy="2988"/>
                            <a:chOff x="6110" y="3389"/>
                            <a:chExt cx="753" cy="2988"/>
                          </a:xfrm>
                        </a:grpSpPr>
                        <a:sp>
                          <a:nvSpPr>
                            <a:cNvPr id="5238" name="AutoShape 11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39" name="AutoShape 11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0" name="AutoShape 12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1" name="AutoShape 12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2" name="AutoShape 12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85" name="Group 123"/>
                          <a:cNvGrpSpPr>
                            <a:grpSpLocks/>
                          </a:cNvGrpSpPr>
                        </a:nvGrpSpPr>
                        <a:grpSpPr bwMode="auto">
                          <a:xfrm>
                            <a:off x="5922" y="3577"/>
                            <a:ext cx="753" cy="2988"/>
                            <a:chOff x="6110" y="3389"/>
                            <a:chExt cx="753" cy="2988"/>
                          </a:xfrm>
                        </a:grpSpPr>
                        <a:sp>
                          <a:nvSpPr>
                            <a:cNvPr id="5244" name="AutoShape 124"/>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5" name="AutoShape 125"/>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6" name="AutoShape 126"/>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7" name="AutoShape 127"/>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48" name="AutoShape 128"/>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86" name="Group 129"/>
                          <a:cNvGrpSpPr>
                            <a:grpSpLocks/>
                          </a:cNvGrpSpPr>
                        </a:nvGrpSpPr>
                        <a:grpSpPr bwMode="auto">
                          <a:xfrm>
                            <a:off x="5745" y="3759"/>
                            <a:ext cx="753" cy="2988"/>
                            <a:chOff x="6110" y="3389"/>
                            <a:chExt cx="753" cy="2988"/>
                          </a:xfrm>
                        </a:grpSpPr>
                        <a:sp>
                          <a:nvSpPr>
                            <a:cNvPr id="5250" name="AutoShape 130"/>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1" name="AutoShape 131"/>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2" name="AutoShape 132"/>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3" name="AutoShape 133"/>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4" name="AutoShape 134"/>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7" name="Group 135"/>
                        <a:cNvGrpSpPr>
                          <a:grpSpLocks/>
                        </a:cNvGrpSpPr>
                      </a:nvGrpSpPr>
                      <a:grpSpPr bwMode="auto">
                        <a:xfrm>
                          <a:off x="7770" y="8612"/>
                          <a:ext cx="1118" cy="3358"/>
                          <a:chOff x="5745" y="3389"/>
                          <a:chExt cx="1118" cy="3358"/>
                        </a:xfrm>
                      </a:grpSpPr>
                      <a:grpSp>
                        <a:nvGrpSpPr>
                          <a:cNvPr id="66" name="Group 136"/>
                          <a:cNvGrpSpPr>
                            <a:grpSpLocks/>
                          </a:cNvGrpSpPr>
                        </a:nvGrpSpPr>
                        <a:grpSpPr bwMode="auto">
                          <a:xfrm>
                            <a:off x="6110" y="3389"/>
                            <a:ext cx="753" cy="2988"/>
                            <a:chOff x="6110" y="3389"/>
                            <a:chExt cx="753" cy="2988"/>
                          </a:xfrm>
                        </a:grpSpPr>
                        <a:sp>
                          <a:nvSpPr>
                            <a:cNvPr id="5257" name="AutoShape 13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8" name="AutoShape 13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59" name="AutoShape 13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0" name="AutoShape 14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1" name="AutoShape 14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67" name="Group 142"/>
                          <a:cNvGrpSpPr>
                            <a:grpSpLocks/>
                          </a:cNvGrpSpPr>
                        </a:nvGrpSpPr>
                        <a:grpSpPr bwMode="auto">
                          <a:xfrm>
                            <a:off x="5922" y="3577"/>
                            <a:ext cx="753" cy="2988"/>
                            <a:chOff x="6110" y="3389"/>
                            <a:chExt cx="753" cy="2988"/>
                          </a:xfrm>
                        </a:grpSpPr>
                        <a:sp>
                          <a:nvSpPr>
                            <a:cNvPr id="5263" name="AutoShape 143"/>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4" name="AutoShape 144"/>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5" name="AutoShape 145"/>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6" name="AutoShape 146"/>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67" name="AutoShape 147"/>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68" name="Group 148"/>
                          <a:cNvGrpSpPr>
                            <a:grpSpLocks/>
                          </a:cNvGrpSpPr>
                        </a:nvGrpSpPr>
                        <a:grpSpPr bwMode="auto">
                          <a:xfrm>
                            <a:off x="5745" y="3759"/>
                            <a:ext cx="753" cy="2988"/>
                            <a:chOff x="6110" y="3389"/>
                            <a:chExt cx="753" cy="2988"/>
                          </a:xfrm>
                        </a:grpSpPr>
                        <a:sp>
                          <a:nvSpPr>
                            <a:cNvPr id="5269" name="AutoShape 149"/>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0" name="AutoShape 150"/>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1" name="AutoShape 151"/>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2" name="AutoShape 152"/>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3" name="AutoShape 153"/>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8" name="Group 154"/>
                        <a:cNvGrpSpPr>
                          <a:grpSpLocks/>
                        </a:cNvGrpSpPr>
                      </a:nvGrpSpPr>
                      <a:grpSpPr bwMode="auto">
                        <a:xfrm>
                          <a:off x="8371" y="8610"/>
                          <a:ext cx="1118" cy="3358"/>
                          <a:chOff x="5745" y="3389"/>
                          <a:chExt cx="1118" cy="3358"/>
                        </a:xfrm>
                      </a:grpSpPr>
                      <a:grpSp>
                        <a:nvGrpSpPr>
                          <a:cNvPr id="48" name="Group 155"/>
                          <a:cNvGrpSpPr>
                            <a:grpSpLocks/>
                          </a:cNvGrpSpPr>
                        </a:nvGrpSpPr>
                        <a:grpSpPr bwMode="auto">
                          <a:xfrm>
                            <a:off x="6110" y="3389"/>
                            <a:ext cx="753" cy="2988"/>
                            <a:chOff x="6110" y="3389"/>
                            <a:chExt cx="753" cy="2988"/>
                          </a:xfrm>
                        </a:grpSpPr>
                        <a:sp>
                          <a:nvSpPr>
                            <a:cNvPr id="5276" name="AutoShape 156"/>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7" name="AutoShape 157"/>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8" name="AutoShape 158"/>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79" name="AutoShape 159"/>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0" name="AutoShape 160"/>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49" name="Group 161"/>
                          <a:cNvGrpSpPr>
                            <a:grpSpLocks/>
                          </a:cNvGrpSpPr>
                        </a:nvGrpSpPr>
                        <a:grpSpPr bwMode="auto">
                          <a:xfrm>
                            <a:off x="5922" y="3577"/>
                            <a:ext cx="753" cy="2988"/>
                            <a:chOff x="6110" y="3389"/>
                            <a:chExt cx="753" cy="2988"/>
                          </a:xfrm>
                        </a:grpSpPr>
                        <a:sp>
                          <a:nvSpPr>
                            <a:cNvPr id="5282" name="AutoShape 162"/>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3" name="AutoShape 163"/>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4" name="AutoShape 164"/>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5" name="AutoShape 165"/>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6" name="AutoShape 166"/>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50" name="Group 167"/>
                          <a:cNvGrpSpPr>
                            <a:grpSpLocks/>
                          </a:cNvGrpSpPr>
                        </a:nvGrpSpPr>
                        <a:grpSpPr bwMode="auto">
                          <a:xfrm>
                            <a:off x="5745" y="3759"/>
                            <a:ext cx="753" cy="2988"/>
                            <a:chOff x="6110" y="3389"/>
                            <a:chExt cx="753" cy="2988"/>
                          </a:xfrm>
                        </a:grpSpPr>
                        <a:sp>
                          <a:nvSpPr>
                            <a:cNvPr id="5288" name="AutoShape 168"/>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89" name="AutoShape 169"/>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0" name="AutoShape 170"/>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1" name="AutoShape 171"/>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2" name="AutoShape 172"/>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a:nvGrpSpPr>
                        <a:cNvPr id="29" name="Group 173"/>
                        <a:cNvGrpSpPr>
                          <a:grpSpLocks/>
                        </a:cNvGrpSpPr>
                      </a:nvGrpSpPr>
                      <a:grpSpPr bwMode="auto">
                        <a:xfrm>
                          <a:off x="8975" y="8609"/>
                          <a:ext cx="1118" cy="3358"/>
                          <a:chOff x="5745" y="3389"/>
                          <a:chExt cx="1118" cy="3358"/>
                        </a:xfrm>
                      </a:grpSpPr>
                      <a:grpSp>
                        <a:nvGrpSpPr>
                          <a:cNvPr id="30" name="Group 174"/>
                          <a:cNvGrpSpPr>
                            <a:grpSpLocks/>
                          </a:cNvGrpSpPr>
                        </a:nvGrpSpPr>
                        <a:grpSpPr bwMode="auto">
                          <a:xfrm>
                            <a:off x="6110" y="3389"/>
                            <a:ext cx="753" cy="2988"/>
                            <a:chOff x="6110" y="3389"/>
                            <a:chExt cx="753" cy="2988"/>
                          </a:xfrm>
                        </a:grpSpPr>
                        <a:sp>
                          <a:nvSpPr>
                            <a:cNvPr id="5295" name="AutoShape 175"/>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6" name="AutoShape 176"/>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7" name="AutoShape 177"/>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8" name="AutoShape 178"/>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299" name="AutoShape 179"/>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31" name="Group 180"/>
                          <a:cNvGrpSpPr>
                            <a:grpSpLocks/>
                          </a:cNvGrpSpPr>
                        </a:nvGrpSpPr>
                        <a:grpSpPr bwMode="auto">
                          <a:xfrm>
                            <a:off x="5922" y="3577"/>
                            <a:ext cx="753" cy="2988"/>
                            <a:chOff x="6110" y="3389"/>
                            <a:chExt cx="753" cy="2988"/>
                          </a:xfrm>
                        </a:grpSpPr>
                        <a:sp>
                          <a:nvSpPr>
                            <a:cNvPr id="5301" name="AutoShape 181"/>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2" name="AutoShape 182"/>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3" name="AutoShape 183"/>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4" name="AutoShape 184"/>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5" name="AutoShape 185"/>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nvGrpSpPr>
                          <a:cNvPr id="32" name="Group 186"/>
                          <a:cNvGrpSpPr>
                            <a:grpSpLocks/>
                          </a:cNvGrpSpPr>
                        </a:nvGrpSpPr>
                        <a:grpSpPr bwMode="auto">
                          <a:xfrm>
                            <a:off x="5745" y="3759"/>
                            <a:ext cx="753" cy="2988"/>
                            <a:chOff x="6110" y="3389"/>
                            <a:chExt cx="753" cy="2988"/>
                          </a:xfrm>
                        </a:grpSpPr>
                        <a:sp>
                          <a:nvSpPr>
                            <a:cNvPr id="5307" name="AutoShape 187"/>
                            <a:cNvSpPr>
                              <a:spLocks noChangeArrowheads="1"/>
                            </a:cNvSpPr>
                          </a:nvSpPr>
                          <a:spPr bwMode="auto">
                            <a:xfrm>
                              <a:off x="6110" y="5634"/>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8" name="AutoShape 188"/>
                            <a:cNvSpPr>
                              <a:spLocks noChangeArrowheads="1"/>
                            </a:cNvSpPr>
                          </a:nvSpPr>
                          <a:spPr bwMode="auto">
                            <a:xfrm>
                              <a:off x="6110" y="5066"/>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09" name="AutoShape 189"/>
                            <a:cNvSpPr>
                              <a:spLocks noChangeArrowheads="1"/>
                            </a:cNvSpPr>
                          </a:nvSpPr>
                          <a:spPr bwMode="auto">
                            <a:xfrm>
                              <a:off x="6110" y="4511"/>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10" name="AutoShape 190"/>
                            <a:cNvSpPr>
                              <a:spLocks noChangeArrowheads="1"/>
                            </a:cNvSpPr>
                          </a:nvSpPr>
                          <a:spPr bwMode="auto">
                            <a:xfrm>
                              <a:off x="6110" y="3947"/>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sp>
                          <a:nvSpPr>
                            <a:cNvPr id="5311" name="AutoShape 191"/>
                            <a:cNvSpPr>
                              <a:spLocks noChangeArrowheads="1"/>
                            </a:cNvSpPr>
                          </a:nvSpPr>
                          <a:spPr bwMode="auto">
                            <a:xfrm>
                              <a:off x="6110" y="3389"/>
                              <a:ext cx="753" cy="743"/>
                            </a:xfrm>
                            <a:prstGeom prst="cube">
                              <a:avLst>
                                <a:gd name="adj" fmla="val 25000"/>
                              </a:avLst>
                            </a:prstGeom>
                            <a:solidFill>
                              <a:srgbClr val="FFFFFF"/>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id-ID"/>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b="1"/>
                              </a:p>
                            </a:txBody>
                            <a:useSpRect/>
                          </a:txSp>
                        </a:sp>
                      </a:grpSp>
                    </a:grpSp>
                  </a:grpSp>
                </lc:lockedCanvas>
              </a:graphicData>
            </a:graphic>
          </wp:inline>
        </w:drawing>
      </w:r>
    </w:p>
    <w:p w:rsidR="00800F9E" w:rsidRPr="002760C5" w:rsidRDefault="00800F9E" w:rsidP="00800F9E">
      <w:pPr>
        <w:autoSpaceDE w:val="0"/>
        <w:autoSpaceDN w:val="0"/>
        <w:adjustRightInd w:val="0"/>
        <w:ind w:firstLine="567"/>
        <w:jc w:val="center"/>
        <w:rPr>
          <w:rFonts w:ascii="Times New Roman" w:hAnsi="Times New Roman"/>
          <w:sz w:val="24"/>
          <w:szCs w:val="24"/>
          <w:lang w:val="id-ID"/>
        </w:rPr>
      </w:pPr>
      <w:r>
        <w:rPr>
          <w:rFonts w:ascii="Times New Roman" w:hAnsi="Times New Roman"/>
          <w:sz w:val="24"/>
          <w:szCs w:val="24"/>
          <w:lang w:val="id-ID"/>
        </w:rPr>
        <w:t xml:space="preserve">Gambar 4. Pola Pengembangan </w:t>
      </w:r>
      <w:r>
        <w:rPr>
          <w:rFonts w:ascii="Times New Roman" w:hAnsi="Times New Roman"/>
          <w:i/>
          <w:sz w:val="24"/>
          <w:szCs w:val="24"/>
          <w:lang w:val="id-ID"/>
        </w:rPr>
        <w:t xml:space="preserve">Pawongan </w:t>
      </w:r>
      <w:r>
        <w:rPr>
          <w:rFonts w:ascii="Times New Roman" w:hAnsi="Times New Roman"/>
          <w:sz w:val="24"/>
          <w:szCs w:val="24"/>
          <w:lang w:val="id-ID"/>
        </w:rPr>
        <w:t>di SMK</w:t>
      </w:r>
    </w:p>
    <w:p w:rsidR="00800F9E" w:rsidRDefault="00800F9E" w:rsidP="00800F9E">
      <w:pPr>
        <w:autoSpaceDE w:val="0"/>
        <w:autoSpaceDN w:val="0"/>
        <w:adjustRightInd w:val="0"/>
        <w:ind w:firstLine="567"/>
        <w:jc w:val="both"/>
        <w:rPr>
          <w:rFonts w:ascii="Times New Roman" w:hAnsi="Times New Roman"/>
          <w:sz w:val="24"/>
          <w:szCs w:val="24"/>
          <w:lang w:val="id-ID"/>
        </w:rPr>
      </w:pPr>
      <w:r w:rsidRPr="00E43145">
        <w:rPr>
          <w:rFonts w:ascii="Times New Roman" w:hAnsi="Times New Roman"/>
          <w:sz w:val="24"/>
          <w:szCs w:val="24"/>
          <w:lang w:val="id-ID"/>
        </w:rPr>
        <w:t xml:space="preserve">Untuk membangun keharmonisan hubungan antar sesama warga SMK dibutuhkan pengembangan Tri Budaya yaitu: (1) budaya berkarya; (2) budaya belajar; (3) budaya melayani. Ketiga budaya ini harus tumbuh bersama pada diri guru, siswa, pimpinan sekolah, komite sekolah, staf TU, teknisi, penjaga sekolah, pembersih sekolah. Guru sebagai individu tanpa kecuali harus membangun budaya belajar,  berkarya, dan melayani satu sama lain. Kemudian dalam kelompok MGMP  mengembangkan budaya saling melayani, berkolaborasi, berkomunikasi melakukan pengembangan keprofesian berkelanjutan (PKB). PKB dapat </w:t>
      </w:r>
      <w:r w:rsidRPr="00E43145">
        <w:rPr>
          <w:rFonts w:ascii="Times New Roman" w:hAnsi="Times New Roman"/>
          <w:sz w:val="24"/>
          <w:szCs w:val="24"/>
          <w:lang w:val="id-ID"/>
        </w:rPr>
        <w:lastRenderedPageBreak/>
        <w:t xml:space="preserve">dilakukan  sendiri oleh guru, malalui sekolah, jaringan sekolah, atau </w:t>
      </w:r>
      <w:r>
        <w:rPr>
          <w:rFonts w:ascii="Times New Roman" w:hAnsi="Times New Roman"/>
          <w:sz w:val="24"/>
          <w:szCs w:val="24"/>
          <w:lang w:val="id-ID"/>
        </w:rPr>
        <w:t>m</w:t>
      </w:r>
      <w:r w:rsidRPr="00E43145">
        <w:rPr>
          <w:rFonts w:ascii="Times New Roman" w:hAnsi="Times New Roman"/>
          <w:sz w:val="24"/>
          <w:szCs w:val="24"/>
          <w:lang w:val="id-ID"/>
        </w:rPr>
        <w:t>enggunakan sumber kepakaran lainnya</w:t>
      </w:r>
      <w:r>
        <w:rPr>
          <w:rFonts w:ascii="Times New Roman" w:hAnsi="Times New Roman"/>
          <w:sz w:val="24"/>
          <w:szCs w:val="24"/>
          <w:lang w:val="id-ID"/>
        </w:rPr>
        <w:t>.</w:t>
      </w:r>
    </w:p>
    <w:p w:rsidR="00800F9E" w:rsidRPr="00E43145"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Secara bersama-sama guru mengembangkan karir dan profesinya meningkatkan kompetensi pedagogik, sosial, kepribadian, dan profesional. Sejalan dengan pengembangan profesi semua guru juga mengembangkan karir kenaikan pangkat dan jabatanya. Ini dapat dibangun dengan mengembangkan kesadaran dan keharmonisan hubungan antar sesama melalui penumbuhan tri budaya.</w:t>
      </w:r>
      <w:r w:rsidRPr="00E43145">
        <w:rPr>
          <w:rFonts w:ascii="Times New Roman" w:hAnsi="Times New Roman"/>
          <w:sz w:val="24"/>
          <w:szCs w:val="24"/>
          <w:lang w:val="id-ID"/>
        </w:rPr>
        <w:t xml:space="preserve"> </w:t>
      </w:r>
    </w:p>
    <w:p w:rsidR="00800F9E" w:rsidRDefault="00800F9E" w:rsidP="00E70C15">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 Pembangunan pendidikan kejuruan membutuhkan </w:t>
      </w:r>
      <w:r>
        <w:rPr>
          <w:rStyle w:val="verdana8point"/>
          <w:rFonts w:ascii="Times New Roman" w:hAnsi="Times New Roman"/>
          <w:sz w:val="24"/>
          <w:szCs w:val="24"/>
          <w:lang w:val="id-ID"/>
        </w:rPr>
        <w:t xml:space="preserve">peletakan budaya dalam pembangunan dan pembangunan dalam lingkup suatu budaya. Wawasan budaya yang kuat dalam pembangunan pendidikan kejuruan di Bali memperkuat kepribadian calon tenaga kerja. </w:t>
      </w:r>
    </w:p>
    <w:p w:rsidR="00800F9E" w:rsidRDefault="00800F9E" w:rsidP="00800F9E">
      <w:pPr>
        <w:autoSpaceDE w:val="0"/>
        <w:autoSpaceDN w:val="0"/>
        <w:adjustRightInd w:val="0"/>
        <w:ind w:firstLine="567"/>
        <w:jc w:val="both"/>
        <w:rPr>
          <w:rFonts w:ascii="Times New Roman" w:eastAsia="Times New Roman" w:hAnsi="Times New Roman"/>
          <w:sz w:val="24"/>
          <w:szCs w:val="24"/>
          <w:lang w:val="id-ID"/>
        </w:rPr>
      </w:pPr>
      <w:proofErr w:type="gramStart"/>
      <w:r w:rsidRPr="005260B1">
        <w:rPr>
          <w:rFonts w:ascii="Times New Roman" w:eastAsia="Times New Roman" w:hAnsi="Times New Roman"/>
          <w:sz w:val="24"/>
          <w:szCs w:val="24"/>
        </w:rPr>
        <w:t>Ciri hidup yang baik dan benar itu adalah melakukan kreativitas untuk menciptakan sesuatu yang sepatutnya diciptakan</w:t>
      </w:r>
      <w:r>
        <w:rPr>
          <w:rFonts w:ascii="Times New Roman" w:eastAsia="Times New Roman" w:hAnsi="Times New Roman"/>
          <w:sz w:val="24"/>
          <w:szCs w:val="24"/>
        </w:rPr>
        <w:t xml:space="preserve"> (</w:t>
      </w:r>
      <w:r>
        <w:rPr>
          <w:rFonts w:ascii="Times New Roman" w:eastAsia="Times New Roman" w:hAnsi="Times New Roman"/>
          <w:i/>
          <w:sz w:val="24"/>
          <w:szCs w:val="24"/>
        </w:rPr>
        <w:t>u</w:t>
      </w:r>
      <w:r w:rsidRPr="00856875">
        <w:rPr>
          <w:rFonts w:ascii="Times New Roman" w:eastAsia="Times New Roman" w:hAnsi="Times New Roman"/>
          <w:i/>
          <w:sz w:val="24"/>
          <w:szCs w:val="24"/>
        </w:rPr>
        <w:t>tpati</w:t>
      </w:r>
      <w:r>
        <w:rPr>
          <w:rFonts w:ascii="Times New Roman" w:eastAsia="Times New Roman" w:hAnsi="Times New Roman"/>
          <w:sz w:val="24"/>
          <w:szCs w:val="24"/>
        </w:rPr>
        <w:t>)</w:t>
      </w:r>
      <w:r w:rsidRPr="005260B1">
        <w:rPr>
          <w:rFonts w:ascii="Times New Roman" w:eastAsia="Times New Roman" w:hAnsi="Times New Roman"/>
          <w:sz w:val="24"/>
          <w:szCs w:val="24"/>
        </w:rPr>
        <w:t>.</w:t>
      </w:r>
      <w:proofErr w:type="gramEnd"/>
      <w:r w:rsidRPr="005260B1">
        <w:rPr>
          <w:rFonts w:ascii="Times New Roman" w:eastAsia="Times New Roman" w:hAnsi="Times New Roman"/>
          <w:sz w:val="24"/>
          <w:szCs w:val="24"/>
        </w:rPr>
        <w:t xml:space="preserve"> </w:t>
      </w:r>
      <w:proofErr w:type="gramStart"/>
      <w:r w:rsidRPr="005260B1">
        <w:rPr>
          <w:rFonts w:ascii="Times New Roman" w:eastAsia="Times New Roman" w:hAnsi="Times New Roman"/>
          <w:sz w:val="24"/>
          <w:szCs w:val="24"/>
        </w:rPr>
        <w:t xml:space="preserve">Selanjutnya kreatif untuk memelihara sesuatu yang sepatutnya dipelihara </w:t>
      </w:r>
      <w:r>
        <w:rPr>
          <w:rFonts w:ascii="Times New Roman" w:eastAsia="Times New Roman" w:hAnsi="Times New Roman"/>
          <w:sz w:val="24"/>
          <w:szCs w:val="24"/>
        </w:rPr>
        <w:t>(</w:t>
      </w:r>
      <w:r>
        <w:rPr>
          <w:rFonts w:ascii="Times New Roman" w:eastAsia="Times New Roman" w:hAnsi="Times New Roman"/>
          <w:i/>
          <w:sz w:val="24"/>
          <w:szCs w:val="24"/>
        </w:rPr>
        <w:t>stiti</w:t>
      </w:r>
      <w:r>
        <w:rPr>
          <w:rFonts w:ascii="Times New Roman" w:eastAsia="Times New Roman" w:hAnsi="Times New Roman"/>
          <w:sz w:val="24"/>
          <w:szCs w:val="24"/>
        </w:rPr>
        <w:t>)</w:t>
      </w:r>
      <w:r w:rsidRPr="005260B1">
        <w:rPr>
          <w:rFonts w:ascii="Times New Roman" w:eastAsia="Times New Roman" w:hAnsi="Times New Roman"/>
          <w:sz w:val="24"/>
          <w:szCs w:val="24"/>
        </w:rPr>
        <w:t>.</w:t>
      </w:r>
      <w:proofErr w:type="gramEnd"/>
      <w:r w:rsidRPr="005260B1">
        <w:rPr>
          <w:rFonts w:ascii="Times New Roman" w:eastAsia="Times New Roman" w:hAnsi="Times New Roman"/>
          <w:sz w:val="24"/>
          <w:szCs w:val="24"/>
        </w:rPr>
        <w:t xml:space="preserve"> Dalam kehidupan ini ada hal-hal yang memang seyogianya ditiadakan </w:t>
      </w:r>
      <w:r>
        <w:rPr>
          <w:rFonts w:ascii="Times New Roman" w:eastAsia="Times New Roman" w:hAnsi="Times New Roman"/>
          <w:sz w:val="24"/>
          <w:szCs w:val="24"/>
        </w:rPr>
        <w:t>(</w:t>
      </w:r>
      <w:r w:rsidRPr="00856875">
        <w:rPr>
          <w:rFonts w:ascii="Times New Roman" w:eastAsia="Times New Roman" w:hAnsi="Times New Roman"/>
          <w:i/>
          <w:sz w:val="24"/>
          <w:szCs w:val="24"/>
        </w:rPr>
        <w:t>pralina</w:t>
      </w:r>
      <w:r>
        <w:rPr>
          <w:rFonts w:ascii="Times New Roman" w:eastAsia="Times New Roman" w:hAnsi="Times New Roman"/>
          <w:sz w:val="24"/>
          <w:szCs w:val="24"/>
        </w:rPr>
        <w:t xml:space="preserve">) </w:t>
      </w:r>
      <w:r w:rsidRPr="005260B1">
        <w:rPr>
          <w:rFonts w:ascii="Times New Roman" w:eastAsia="Times New Roman" w:hAnsi="Times New Roman"/>
          <w:sz w:val="24"/>
          <w:szCs w:val="24"/>
        </w:rPr>
        <w:t xml:space="preserve">agar dinamika hidup ini </w:t>
      </w:r>
      <w:r>
        <w:rPr>
          <w:rFonts w:ascii="Times New Roman" w:eastAsia="Times New Roman" w:hAnsi="Times New Roman"/>
          <w:sz w:val="24"/>
          <w:szCs w:val="24"/>
        </w:rPr>
        <w:t>me</w:t>
      </w:r>
      <w:r w:rsidRPr="005260B1">
        <w:rPr>
          <w:rFonts w:ascii="Times New Roman" w:eastAsia="Times New Roman" w:hAnsi="Times New Roman"/>
          <w:sz w:val="24"/>
          <w:szCs w:val="24"/>
        </w:rPr>
        <w:t xml:space="preserve">laju menuju kehidupan yang </w:t>
      </w:r>
      <w:proofErr w:type="gramStart"/>
      <w:r w:rsidRPr="00357877">
        <w:rPr>
          <w:rFonts w:ascii="Times New Roman" w:eastAsia="Times New Roman" w:hAnsi="Times New Roman"/>
          <w:i/>
          <w:sz w:val="24"/>
          <w:szCs w:val="24"/>
        </w:rPr>
        <w:t>jana</w:t>
      </w:r>
      <w:proofErr w:type="gramEnd"/>
      <w:r w:rsidRPr="00357877">
        <w:rPr>
          <w:rFonts w:ascii="Times New Roman" w:eastAsia="Times New Roman" w:hAnsi="Times New Roman"/>
          <w:i/>
          <w:sz w:val="24"/>
          <w:szCs w:val="24"/>
        </w:rPr>
        <w:t xml:space="preserve"> hita</w:t>
      </w:r>
      <w:r w:rsidRPr="005260B1">
        <w:rPr>
          <w:rFonts w:ascii="Times New Roman" w:eastAsia="Times New Roman" w:hAnsi="Times New Roman"/>
          <w:sz w:val="24"/>
          <w:szCs w:val="24"/>
        </w:rPr>
        <w:t xml:space="preserve"> dan </w:t>
      </w:r>
      <w:r w:rsidRPr="00357877">
        <w:rPr>
          <w:rFonts w:ascii="Times New Roman" w:eastAsia="Times New Roman" w:hAnsi="Times New Roman"/>
          <w:i/>
          <w:sz w:val="24"/>
          <w:szCs w:val="24"/>
        </w:rPr>
        <w:t>jagat hita</w:t>
      </w:r>
      <w:r w:rsidRPr="005260B1">
        <w:rPr>
          <w:rFonts w:ascii="Times New Roman" w:eastAsia="Times New Roman" w:hAnsi="Times New Roman"/>
          <w:sz w:val="24"/>
          <w:szCs w:val="24"/>
        </w:rPr>
        <w:t>.</w:t>
      </w:r>
      <w:r>
        <w:rPr>
          <w:rFonts w:ascii="Times New Roman" w:eastAsia="Times New Roman" w:hAnsi="Times New Roman"/>
          <w:sz w:val="24"/>
          <w:szCs w:val="24"/>
        </w:rPr>
        <w:t xml:space="preserve"> </w:t>
      </w:r>
      <w:proofErr w:type="gramStart"/>
      <w:r w:rsidRPr="00357877">
        <w:rPr>
          <w:rFonts w:ascii="Times New Roman" w:eastAsia="Times New Roman" w:hAnsi="Times New Roman"/>
          <w:i/>
          <w:sz w:val="24"/>
          <w:szCs w:val="24"/>
        </w:rPr>
        <w:t xml:space="preserve">Jana </w:t>
      </w:r>
      <w:r>
        <w:rPr>
          <w:rFonts w:ascii="Times New Roman" w:eastAsia="Times New Roman" w:hAnsi="Times New Roman"/>
          <w:i/>
          <w:sz w:val="24"/>
          <w:szCs w:val="24"/>
        </w:rPr>
        <w:t>h</w:t>
      </w:r>
      <w:r w:rsidRPr="00357877">
        <w:rPr>
          <w:rFonts w:ascii="Times New Roman" w:eastAsia="Times New Roman" w:hAnsi="Times New Roman"/>
          <w:i/>
          <w:sz w:val="24"/>
          <w:szCs w:val="24"/>
        </w:rPr>
        <w:t>ita</w:t>
      </w:r>
      <w:r w:rsidRPr="005260B1">
        <w:rPr>
          <w:rFonts w:ascii="Times New Roman" w:eastAsia="Times New Roman" w:hAnsi="Times New Roman"/>
          <w:sz w:val="24"/>
          <w:szCs w:val="24"/>
        </w:rPr>
        <w:t xml:space="preserve"> artinya kebahagiaan secara individu dan </w:t>
      </w:r>
      <w:r>
        <w:rPr>
          <w:rFonts w:ascii="Times New Roman" w:eastAsia="Times New Roman" w:hAnsi="Times New Roman"/>
          <w:i/>
          <w:sz w:val="24"/>
          <w:szCs w:val="24"/>
        </w:rPr>
        <w:t>j</w:t>
      </w:r>
      <w:r w:rsidRPr="00357877">
        <w:rPr>
          <w:rFonts w:ascii="Times New Roman" w:eastAsia="Times New Roman" w:hAnsi="Times New Roman"/>
          <w:i/>
          <w:sz w:val="24"/>
          <w:szCs w:val="24"/>
        </w:rPr>
        <w:t xml:space="preserve">agat </w:t>
      </w:r>
      <w:r>
        <w:rPr>
          <w:rFonts w:ascii="Times New Roman" w:eastAsia="Times New Roman" w:hAnsi="Times New Roman"/>
          <w:i/>
          <w:sz w:val="24"/>
          <w:szCs w:val="24"/>
        </w:rPr>
        <w:t>h</w:t>
      </w:r>
      <w:r w:rsidRPr="00357877">
        <w:rPr>
          <w:rFonts w:ascii="Times New Roman" w:eastAsia="Times New Roman" w:hAnsi="Times New Roman"/>
          <w:i/>
          <w:sz w:val="24"/>
          <w:szCs w:val="24"/>
        </w:rPr>
        <w:t>ita</w:t>
      </w:r>
      <w:r w:rsidRPr="005260B1">
        <w:rPr>
          <w:rFonts w:ascii="Times New Roman" w:eastAsia="Times New Roman" w:hAnsi="Times New Roman"/>
          <w:sz w:val="24"/>
          <w:szCs w:val="24"/>
        </w:rPr>
        <w:t xml:space="preserve"> adalah kebahagiaan secara bersama-sama.</w:t>
      </w:r>
      <w:proofErr w:type="gramEnd"/>
      <w:r w:rsidRPr="005260B1">
        <w:rPr>
          <w:rFonts w:ascii="Times New Roman" w:eastAsia="Times New Roman" w:hAnsi="Times New Roman"/>
          <w:sz w:val="24"/>
          <w:szCs w:val="24"/>
        </w:rPr>
        <w:t xml:space="preserve"> </w:t>
      </w:r>
      <w:proofErr w:type="gramStart"/>
      <w:r w:rsidRPr="005260B1">
        <w:rPr>
          <w:rFonts w:ascii="Times New Roman" w:eastAsia="Times New Roman" w:hAnsi="Times New Roman"/>
          <w:sz w:val="24"/>
          <w:szCs w:val="24"/>
        </w:rPr>
        <w:t xml:space="preserve">Inilah yang seyogianya yang dikembangkan oleh </w:t>
      </w:r>
      <w:r>
        <w:rPr>
          <w:rFonts w:ascii="Times New Roman" w:eastAsia="Times New Roman" w:hAnsi="Times New Roman"/>
          <w:sz w:val="24"/>
          <w:szCs w:val="24"/>
        </w:rPr>
        <w:t>warga</w:t>
      </w:r>
      <w:r w:rsidRPr="005260B1">
        <w:rPr>
          <w:rFonts w:ascii="Times New Roman" w:eastAsia="Times New Roman" w:hAnsi="Times New Roman"/>
          <w:sz w:val="24"/>
          <w:szCs w:val="24"/>
        </w:rPr>
        <w:t xml:space="preserve"> di desa pakraman.</w:t>
      </w:r>
      <w:proofErr w:type="gramEnd"/>
      <w:r w:rsidRPr="005260B1">
        <w:rPr>
          <w:rFonts w:ascii="Times New Roman" w:eastAsia="Times New Roman" w:hAnsi="Times New Roman"/>
          <w:sz w:val="24"/>
          <w:szCs w:val="24"/>
        </w:rPr>
        <w:t xml:space="preserve"> </w:t>
      </w:r>
    </w:p>
    <w:p w:rsidR="00800F9E" w:rsidRDefault="00800F9E" w:rsidP="00800F9E">
      <w:pPr>
        <w:autoSpaceDE w:val="0"/>
        <w:autoSpaceDN w:val="0"/>
        <w:adjustRightInd w:val="0"/>
        <w:ind w:firstLine="567"/>
        <w:jc w:val="both"/>
        <w:rPr>
          <w:rStyle w:val="longtext"/>
          <w:rFonts w:ascii="Times New Roman" w:hAnsi="Times New Roman"/>
          <w:sz w:val="24"/>
          <w:szCs w:val="24"/>
          <w:shd w:val="clear" w:color="auto" w:fill="FFFFFF"/>
          <w:lang w:val="id-ID"/>
        </w:rPr>
      </w:pPr>
      <w:r>
        <w:rPr>
          <w:rStyle w:val="longtext"/>
          <w:rFonts w:ascii="Times New Roman" w:hAnsi="Times New Roman"/>
          <w:sz w:val="24"/>
          <w:szCs w:val="24"/>
          <w:shd w:val="clear" w:color="auto" w:fill="FFFFFF"/>
        </w:rPr>
        <w:t xml:space="preserve">Kearifan lokal masyarakat Bali terkait dengan </w:t>
      </w:r>
      <w:r w:rsidRPr="00357877">
        <w:rPr>
          <w:rStyle w:val="longtext"/>
          <w:rFonts w:ascii="Times New Roman" w:hAnsi="Times New Roman"/>
          <w:sz w:val="24"/>
          <w:szCs w:val="24"/>
          <w:shd w:val="clear" w:color="auto" w:fill="FFFFFF"/>
        </w:rPr>
        <w:t>jana hita</w:t>
      </w:r>
      <w:r>
        <w:rPr>
          <w:rStyle w:val="longtext"/>
          <w:rFonts w:ascii="Times New Roman" w:hAnsi="Times New Roman"/>
          <w:sz w:val="24"/>
          <w:szCs w:val="24"/>
          <w:shd w:val="clear" w:color="auto" w:fill="FFFFFF"/>
        </w:rPr>
        <w:t xml:space="preserve"> dan </w:t>
      </w:r>
      <w:r w:rsidRPr="00357877">
        <w:rPr>
          <w:rStyle w:val="longtext"/>
          <w:rFonts w:ascii="Times New Roman" w:hAnsi="Times New Roman"/>
          <w:sz w:val="24"/>
          <w:szCs w:val="24"/>
          <w:shd w:val="clear" w:color="auto" w:fill="FFFFFF"/>
        </w:rPr>
        <w:t>jagat hita</w:t>
      </w:r>
      <w:r>
        <w:rPr>
          <w:rStyle w:val="longtext"/>
          <w:rFonts w:ascii="Times New Roman" w:hAnsi="Times New Roman"/>
          <w:sz w:val="24"/>
          <w:szCs w:val="24"/>
          <w:shd w:val="clear" w:color="auto" w:fill="FFFFFF"/>
        </w:rPr>
        <w:t xml:space="preserve"> untuk pendidikan untuk dunia kerja adalah “</w:t>
      </w:r>
      <w:r w:rsidRPr="00902CB6">
        <w:rPr>
          <w:rStyle w:val="longtext"/>
          <w:rFonts w:ascii="Times New Roman" w:hAnsi="Times New Roman"/>
          <w:sz w:val="24"/>
          <w:szCs w:val="24"/>
          <w:shd w:val="clear" w:color="auto" w:fill="FFFFFF"/>
        </w:rPr>
        <w:t>ngalih gae pang meturu idup</w:t>
      </w:r>
      <w:r>
        <w:rPr>
          <w:rStyle w:val="longtext"/>
          <w:rFonts w:ascii="Times New Roman" w:hAnsi="Times New Roman"/>
          <w:sz w:val="24"/>
          <w:szCs w:val="24"/>
          <w:shd w:val="clear" w:color="auto" w:fill="FFFFFF"/>
        </w:rPr>
        <w:t>” bukan “</w:t>
      </w:r>
      <w:r w:rsidRPr="00902CB6">
        <w:rPr>
          <w:rStyle w:val="longtext"/>
          <w:rFonts w:ascii="Times New Roman" w:hAnsi="Times New Roman"/>
          <w:sz w:val="24"/>
          <w:szCs w:val="24"/>
          <w:shd w:val="clear" w:color="auto" w:fill="FFFFFF"/>
        </w:rPr>
        <w:t>mati iba idup kai</w:t>
      </w:r>
      <w:r>
        <w:rPr>
          <w:rStyle w:val="longtext"/>
          <w:rFonts w:ascii="Times New Roman" w:hAnsi="Times New Roman"/>
          <w:sz w:val="24"/>
          <w:szCs w:val="24"/>
          <w:shd w:val="clear" w:color="auto" w:fill="FFFFFF"/>
        </w:rPr>
        <w:t xml:space="preserve">” Bagaimana masyarakat Bali mencari pekerjaan, membangun pekerjaan untuk hidup dan menghidupi kebutuhan bersama. Bukan mengembangkan cara-cara untuk membunuh kehidupan orang lain, menindas kehidupan orang untuk hidup bahagia diatas penderitaan orang lain. </w:t>
      </w:r>
      <w:proofErr w:type="gramStart"/>
      <w:r>
        <w:rPr>
          <w:rStyle w:val="longtext"/>
          <w:rFonts w:ascii="Times New Roman" w:hAnsi="Times New Roman"/>
          <w:sz w:val="24"/>
          <w:szCs w:val="24"/>
          <w:shd w:val="clear" w:color="auto" w:fill="FFFFFF"/>
        </w:rPr>
        <w:t>Bukan sekedar menyelamatkan diri masing-masing.</w:t>
      </w:r>
      <w:proofErr w:type="gramEnd"/>
      <w:r>
        <w:rPr>
          <w:rStyle w:val="longtext"/>
          <w:rFonts w:ascii="Times New Roman" w:hAnsi="Times New Roman"/>
          <w:sz w:val="24"/>
          <w:szCs w:val="24"/>
          <w:shd w:val="clear" w:color="auto" w:fill="FFFFFF"/>
        </w:rPr>
        <w:t xml:space="preserve"> </w:t>
      </w:r>
    </w:p>
    <w:p w:rsidR="00800F9E" w:rsidRPr="00F31688" w:rsidRDefault="00800F9E" w:rsidP="002E3074">
      <w:pPr>
        <w:autoSpaceDE w:val="0"/>
        <w:autoSpaceDN w:val="0"/>
        <w:adjustRightInd w:val="0"/>
        <w:ind w:firstLine="567"/>
        <w:jc w:val="both"/>
        <w:rPr>
          <w:rFonts w:ascii="Times New Roman" w:eastAsia="Times New Roman" w:hAnsi="Times New Roman" w:cs="Times New Roman"/>
          <w:color w:val="000000"/>
          <w:sz w:val="24"/>
          <w:szCs w:val="24"/>
        </w:rPr>
      </w:pPr>
      <w:r>
        <w:rPr>
          <w:rFonts w:ascii="Times New Roman" w:hAnsi="Times New Roman"/>
          <w:i/>
          <w:sz w:val="24"/>
          <w:szCs w:val="24"/>
          <w:lang w:val="id-ID"/>
        </w:rPr>
        <w:t xml:space="preserve">Palemahan </w:t>
      </w:r>
      <w:r w:rsidR="00E70C15">
        <w:rPr>
          <w:rFonts w:ascii="Times New Roman" w:hAnsi="Times New Roman"/>
          <w:sz w:val="24"/>
          <w:szCs w:val="24"/>
          <w:lang w:val="id-ID"/>
        </w:rPr>
        <w:t xml:space="preserve">di </w:t>
      </w:r>
      <w:r w:rsidRPr="0038680A">
        <w:rPr>
          <w:rFonts w:ascii="Times New Roman" w:hAnsi="Times New Roman"/>
          <w:sz w:val="24"/>
          <w:szCs w:val="24"/>
          <w:lang w:val="id-ID"/>
        </w:rPr>
        <w:t>S</w:t>
      </w:r>
      <w:r w:rsidR="00E70C15">
        <w:rPr>
          <w:rFonts w:ascii="Times New Roman" w:hAnsi="Times New Roman"/>
          <w:sz w:val="24"/>
          <w:szCs w:val="24"/>
          <w:lang w:val="id-ID"/>
        </w:rPr>
        <w:t>M</w:t>
      </w:r>
      <w:r w:rsidRPr="0038680A">
        <w:rPr>
          <w:rFonts w:ascii="Times New Roman" w:hAnsi="Times New Roman"/>
          <w:sz w:val="24"/>
          <w:szCs w:val="24"/>
          <w:lang w:val="id-ID"/>
        </w:rPr>
        <w:t>K</w:t>
      </w:r>
      <w:r>
        <w:rPr>
          <w:rFonts w:ascii="Times New Roman" w:hAnsi="Times New Roman"/>
          <w:i/>
          <w:sz w:val="24"/>
          <w:szCs w:val="24"/>
          <w:lang w:val="id-ID"/>
        </w:rPr>
        <w:t xml:space="preserve"> </w:t>
      </w:r>
      <w:r>
        <w:rPr>
          <w:rFonts w:ascii="Times New Roman" w:hAnsi="Times New Roman"/>
          <w:sz w:val="24"/>
          <w:szCs w:val="24"/>
          <w:lang w:val="id-ID"/>
        </w:rPr>
        <w:t xml:space="preserve">yang mewadahi konsep keharmonisan antara manusia dengan lingkungan diwujudkan melalui penataan bangunan sekolah SMK dengan menerapkan konsep Tri Mandala.  </w:t>
      </w:r>
      <w:r w:rsidRPr="00F31688">
        <w:rPr>
          <w:rFonts w:ascii="Times New Roman" w:hAnsi="Times New Roman" w:cs="Times New Roman"/>
          <w:sz w:val="24"/>
          <w:szCs w:val="24"/>
        </w:rPr>
        <w:t>Pegembangan dan pengelolaan</w:t>
      </w:r>
      <w:r>
        <w:rPr>
          <w:rFonts w:ascii="Times New Roman" w:hAnsi="Times New Roman" w:cs="Times New Roman"/>
          <w:sz w:val="24"/>
          <w:szCs w:val="24"/>
          <w:lang w:val="id-ID"/>
        </w:rPr>
        <w:t xml:space="preserve"> palemahan</w:t>
      </w:r>
      <w:r w:rsidRPr="00F31688">
        <w:rPr>
          <w:rFonts w:ascii="Times New Roman" w:hAnsi="Times New Roman" w:cs="Times New Roman"/>
          <w:sz w:val="24"/>
          <w:szCs w:val="24"/>
        </w:rPr>
        <w:t xml:space="preserve"> SMK </w:t>
      </w:r>
      <w:r w:rsidRPr="00F31688">
        <w:rPr>
          <w:rFonts w:ascii="Times New Roman" w:hAnsi="Times New Roman" w:cs="Times New Roman"/>
          <w:i/>
          <w:sz w:val="24"/>
          <w:szCs w:val="24"/>
        </w:rPr>
        <w:t>indigenous wisdom</w:t>
      </w:r>
      <w:r w:rsidRPr="00F31688">
        <w:rPr>
          <w:rFonts w:ascii="Times New Roman" w:hAnsi="Times New Roman" w:cs="Times New Roman"/>
          <w:sz w:val="24"/>
          <w:szCs w:val="24"/>
        </w:rPr>
        <w:t xml:space="preserve"> THK </w:t>
      </w:r>
      <w:r>
        <w:rPr>
          <w:rFonts w:ascii="Times New Roman" w:hAnsi="Times New Roman" w:cs="Times New Roman"/>
          <w:sz w:val="24"/>
          <w:szCs w:val="24"/>
          <w:lang w:val="id-ID"/>
        </w:rPr>
        <w:t>menggunakan</w:t>
      </w:r>
      <w:r w:rsidRPr="00F31688">
        <w:rPr>
          <w:rFonts w:ascii="Times New Roman" w:hAnsi="Times New Roman" w:cs="Times New Roman"/>
          <w:sz w:val="24"/>
          <w:szCs w:val="24"/>
        </w:rPr>
        <w:t xml:space="preserve"> peraturan daerah Provinsi Bali nomor 16 Tahun 2009 tentang Rencana Tata Ruang Wilayah Provinsi Bali Tahun 2009–2029. </w:t>
      </w:r>
      <w:r>
        <w:rPr>
          <w:rFonts w:ascii="Times New Roman" w:hAnsi="Times New Roman" w:cs="Times New Roman"/>
          <w:sz w:val="24"/>
          <w:szCs w:val="24"/>
          <w:lang w:val="id-ID"/>
        </w:rPr>
        <w:t xml:space="preserve"> </w:t>
      </w:r>
      <w:r w:rsidRPr="00F31688">
        <w:rPr>
          <w:rFonts w:ascii="Times New Roman" w:hAnsi="Times New Roman" w:cs="Times New Roman"/>
          <w:sz w:val="24"/>
          <w:szCs w:val="24"/>
        </w:rPr>
        <w:t xml:space="preserve">Dalam perda tersebut secara tersirat dinyatakan bahwa pembangunan SMK </w:t>
      </w:r>
      <w:r w:rsidRPr="00F31688">
        <w:rPr>
          <w:rFonts w:ascii="Times New Roman" w:hAnsi="Times New Roman" w:cs="Times New Roman"/>
          <w:i/>
          <w:sz w:val="24"/>
          <w:szCs w:val="24"/>
        </w:rPr>
        <w:t>indigenous wisdom</w:t>
      </w:r>
      <w:r w:rsidRPr="00F31688">
        <w:rPr>
          <w:rFonts w:ascii="Times New Roman" w:hAnsi="Times New Roman" w:cs="Times New Roman"/>
          <w:sz w:val="24"/>
          <w:szCs w:val="24"/>
        </w:rPr>
        <w:t xml:space="preserve"> THK harus mengacu konsep </w:t>
      </w:r>
      <w:r w:rsidRPr="00F31688">
        <w:rPr>
          <w:rFonts w:ascii="Times New Roman" w:hAnsi="Times New Roman" w:cs="Times New Roman"/>
          <w:i/>
          <w:sz w:val="24"/>
          <w:szCs w:val="24"/>
        </w:rPr>
        <w:t>catus pata</w:t>
      </w:r>
      <w:r w:rsidRPr="00F31688">
        <w:rPr>
          <w:rFonts w:ascii="Times New Roman" w:hAnsi="Times New Roman" w:cs="Times New Roman"/>
          <w:sz w:val="24"/>
          <w:szCs w:val="24"/>
        </w:rPr>
        <w:t xml:space="preserve"> dan </w:t>
      </w:r>
      <w:r w:rsidRPr="00F31688">
        <w:rPr>
          <w:rFonts w:ascii="Times New Roman" w:hAnsi="Times New Roman" w:cs="Times New Roman"/>
          <w:i/>
          <w:sz w:val="24"/>
          <w:szCs w:val="24"/>
        </w:rPr>
        <w:t>tri mandala</w:t>
      </w:r>
      <w:r w:rsidRPr="00F31688">
        <w:rPr>
          <w:rFonts w:ascii="Times New Roman" w:hAnsi="Times New Roman" w:cs="Times New Roman"/>
          <w:sz w:val="24"/>
          <w:szCs w:val="24"/>
        </w:rPr>
        <w:t xml:space="preserve"> dengan menerapkan </w:t>
      </w:r>
      <w:proofErr w:type="gramStart"/>
      <w:r w:rsidRPr="00F31688">
        <w:rPr>
          <w:rFonts w:ascii="Times New Roman" w:hAnsi="Times New Roman" w:cs="Times New Roman"/>
          <w:sz w:val="24"/>
          <w:szCs w:val="24"/>
        </w:rPr>
        <w:t>gaya</w:t>
      </w:r>
      <w:proofErr w:type="gramEnd"/>
      <w:r w:rsidRPr="00F31688">
        <w:rPr>
          <w:rFonts w:ascii="Times New Roman" w:hAnsi="Times New Roman" w:cs="Times New Roman"/>
          <w:sz w:val="24"/>
          <w:szCs w:val="24"/>
        </w:rPr>
        <w:t xml:space="preserve"> arsitektur Bali. K</w:t>
      </w:r>
      <w:r w:rsidRPr="00F31688">
        <w:rPr>
          <w:rFonts w:ascii="Times New Roman" w:eastAsia="Times New Roman" w:hAnsi="Times New Roman" w:cs="Times New Roman"/>
          <w:color w:val="000000"/>
          <w:sz w:val="24"/>
          <w:szCs w:val="24"/>
        </w:rPr>
        <w:t xml:space="preserve">onsep </w:t>
      </w:r>
      <w:r w:rsidRPr="00F31688">
        <w:rPr>
          <w:rFonts w:ascii="Times New Roman" w:eastAsia="Times New Roman" w:hAnsi="Times New Roman" w:cs="Times New Roman"/>
          <w:i/>
          <w:color w:val="000000"/>
          <w:sz w:val="24"/>
          <w:szCs w:val="24"/>
        </w:rPr>
        <w:t xml:space="preserve">tri </w:t>
      </w:r>
      <w:proofErr w:type="gramStart"/>
      <w:r w:rsidRPr="00F31688">
        <w:rPr>
          <w:rFonts w:ascii="Times New Roman" w:eastAsia="Times New Roman" w:hAnsi="Times New Roman" w:cs="Times New Roman"/>
          <w:i/>
          <w:color w:val="000000"/>
          <w:sz w:val="24"/>
          <w:szCs w:val="24"/>
        </w:rPr>
        <w:t xml:space="preserve">mandala </w:t>
      </w:r>
      <w:r w:rsidRPr="00F31688">
        <w:rPr>
          <w:rFonts w:ascii="Times New Roman" w:eastAsia="Times New Roman" w:hAnsi="Times New Roman" w:cs="Times New Roman"/>
          <w:color w:val="000000"/>
          <w:sz w:val="24"/>
          <w:szCs w:val="24"/>
        </w:rPr>
        <w:t xml:space="preserve"> meletakkan</w:t>
      </w:r>
      <w:proofErr w:type="gramEnd"/>
      <w:r w:rsidRPr="00F31688">
        <w:rPr>
          <w:rFonts w:ascii="Times New Roman" w:eastAsia="Times New Roman" w:hAnsi="Times New Roman" w:cs="Times New Roman"/>
          <w:color w:val="000000"/>
          <w:sz w:val="24"/>
          <w:szCs w:val="24"/>
        </w:rPr>
        <w:t xml:space="preserve"> pola horizontal menggunakan tata nilai </w:t>
      </w:r>
      <w:r w:rsidRPr="00F31688">
        <w:rPr>
          <w:rFonts w:ascii="Times New Roman" w:eastAsia="Times New Roman" w:hAnsi="Times New Roman" w:cs="Times New Roman"/>
          <w:i/>
          <w:color w:val="000000"/>
          <w:sz w:val="24"/>
          <w:szCs w:val="24"/>
        </w:rPr>
        <w:t xml:space="preserve">hulu-teben. Tri </w:t>
      </w:r>
      <w:proofErr w:type="gramStart"/>
      <w:r w:rsidRPr="00F31688">
        <w:rPr>
          <w:rFonts w:ascii="Times New Roman" w:eastAsia="Times New Roman" w:hAnsi="Times New Roman" w:cs="Times New Roman"/>
          <w:i/>
          <w:color w:val="000000"/>
          <w:sz w:val="24"/>
          <w:szCs w:val="24"/>
        </w:rPr>
        <w:t xml:space="preserve">mandala </w:t>
      </w:r>
      <w:r w:rsidRPr="00F31688">
        <w:rPr>
          <w:rFonts w:ascii="Times New Roman" w:eastAsia="Times New Roman" w:hAnsi="Times New Roman" w:cs="Times New Roman"/>
          <w:color w:val="000000"/>
          <w:sz w:val="24"/>
          <w:szCs w:val="24"/>
        </w:rPr>
        <w:t xml:space="preserve"> dipedomani</w:t>
      </w:r>
      <w:proofErr w:type="gramEnd"/>
      <w:r w:rsidRPr="00F31688">
        <w:rPr>
          <w:rFonts w:ascii="Times New Roman" w:eastAsia="Times New Roman" w:hAnsi="Times New Roman" w:cs="Times New Roman"/>
          <w:color w:val="000000"/>
          <w:sz w:val="24"/>
          <w:szCs w:val="24"/>
        </w:rPr>
        <w:t xml:space="preserve"> sebagai tata nilai penyelarasan makrokosmos (</w:t>
      </w:r>
      <w:r w:rsidRPr="00F31688">
        <w:rPr>
          <w:rFonts w:ascii="Times New Roman" w:eastAsia="Times New Roman" w:hAnsi="Times New Roman" w:cs="Times New Roman"/>
          <w:i/>
          <w:color w:val="000000"/>
          <w:sz w:val="24"/>
          <w:szCs w:val="24"/>
        </w:rPr>
        <w:t>bhuwana agung</w:t>
      </w:r>
      <w:r w:rsidRPr="00F31688">
        <w:rPr>
          <w:rFonts w:ascii="Times New Roman" w:eastAsia="Times New Roman" w:hAnsi="Times New Roman" w:cs="Times New Roman"/>
          <w:color w:val="000000"/>
          <w:sz w:val="24"/>
          <w:szCs w:val="24"/>
        </w:rPr>
        <w:t>)</w:t>
      </w:r>
      <w:r w:rsidRPr="00F31688">
        <w:rPr>
          <w:rFonts w:ascii="Times New Roman" w:eastAsia="Times New Roman" w:hAnsi="Times New Roman" w:cs="Times New Roman"/>
          <w:i/>
          <w:color w:val="000000"/>
          <w:sz w:val="24"/>
          <w:szCs w:val="24"/>
        </w:rPr>
        <w:t xml:space="preserve"> </w:t>
      </w:r>
      <w:r w:rsidRPr="00F31688">
        <w:rPr>
          <w:rFonts w:ascii="Times New Roman" w:eastAsia="Times New Roman" w:hAnsi="Times New Roman" w:cs="Times New Roman"/>
          <w:color w:val="000000"/>
          <w:sz w:val="24"/>
          <w:szCs w:val="24"/>
        </w:rPr>
        <w:t>dan mikrokosmos</w:t>
      </w:r>
      <w:r w:rsidRPr="00F31688">
        <w:rPr>
          <w:rFonts w:ascii="Times New Roman" w:eastAsia="Times New Roman" w:hAnsi="Times New Roman" w:cs="Times New Roman"/>
          <w:i/>
          <w:color w:val="000000"/>
          <w:sz w:val="24"/>
          <w:szCs w:val="24"/>
        </w:rPr>
        <w:t xml:space="preserve"> </w:t>
      </w:r>
      <w:r w:rsidRPr="00F31688">
        <w:rPr>
          <w:rFonts w:ascii="Times New Roman" w:eastAsia="Times New Roman" w:hAnsi="Times New Roman" w:cs="Times New Roman"/>
          <w:color w:val="000000"/>
          <w:sz w:val="24"/>
          <w:szCs w:val="24"/>
        </w:rPr>
        <w:t>(</w:t>
      </w:r>
      <w:r w:rsidRPr="00F31688">
        <w:rPr>
          <w:rFonts w:ascii="Times New Roman" w:eastAsia="Times New Roman" w:hAnsi="Times New Roman" w:cs="Times New Roman"/>
          <w:i/>
          <w:color w:val="000000"/>
          <w:sz w:val="24"/>
          <w:szCs w:val="24"/>
        </w:rPr>
        <w:t>bhuwana alit</w:t>
      </w:r>
      <w:r w:rsidRPr="00F31688">
        <w:rPr>
          <w:rFonts w:ascii="Times New Roman" w:eastAsia="Times New Roman" w:hAnsi="Times New Roman" w:cs="Times New Roman"/>
          <w:color w:val="000000"/>
          <w:sz w:val="24"/>
          <w:szCs w:val="24"/>
        </w:rPr>
        <w:t>)</w:t>
      </w:r>
      <w:r w:rsidRPr="00F31688">
        <w:rPr>
          <w:rFonts w:ascii="Times New Roman" w:eastAsia="Times New Roman" w:hAnsi="Times New Roman" w:cs="Times New Roman"/>
          <w:i/>
          <w:color w:val="000000"/>
          <w:sz w:val="24"/>
          <w:szCs w:val="24"/>
        </w:rPr>
        <w:t xml:space="preserve">.  </w:t>
      </w:r>
      <w:r w:rsidRPr="00F31688">
        <w:rPr>
          <w:rFonts w:ascii="Times New Roman" w:eastAsia="Times New Roman" w:hAnsi="Times New Roman" w:cs="Times New Roman"/>
          <w:color w:val="000000"/>
          <w:sz w:val="24"/>
          <w:szCs w:val="24"/>
        </w:rPr>
        <w:t xml:space="preserve">Konsep </w:t>
      </w:r>
      <w:r w:rsidRPr="00F31688">
        <w:rPr>
          <w:rFonts w:ascii="Times New Roman" w:eastAsia="Times New Roman" w:hAnsi="Times New Roman" w:cs="Times New Roman"/>
          <w:i/>
          <w:color w:val="000000"/>
          <w:sz w:val="24"/>
          <w:szCs w:val="24"/>
        </w:rPr>
        <w:t xml:space="preserve">hulu-teben </w:t>
      </w:r>
      <w:r w:rsidRPr="00F31688">
        <w:rPr>
          <w:rFonts w:ascii="Times New Roman" w:eastAsia="Times New Roman" w:hAnsi="Times New Roman" w:cs="Times New Roman"/>
          <w:color w:val="000000"/>
          <w:sz w:val="24"/>
          <w:szCs w:val="24"/>
        </w:rPr>
        <w:t xml:space="preserve">memiliki tiga orientasi yaitu: (1) berdasarkan sumbu bumi berorientasi </w:t>
      </w:r>
      <w:r w:rsidRPr="00F31688">
        <w:rPr>
          <w:rFonts w:ascii="Times New Roman" w:eastAsia="Times New Roman" w:hAnsi="Times New Roman" w:cs="Times New Roman"/>
          <w:i/>
          <w:color w:val="000000"/>
          <w:sz w:val="24"/>
          <w:szCs w:val="24"/>
        </w:rPr>
        <w:t>kaja-</w:t>
      </w:r>
      <w:proofErr w:type="gramStart"/>
      <w:r w:rsidRPr="00F31688">
        <w:rPr>
          <w:rFonts w:ascii="Times New Roman" w:eastAsia="Times New Roman" w:hAnsi="Times New Roman" w:cs="Times New Roman"/>
          <w:i/>
          <w:color w:val="000000"/>
          <w:sz w:val="24"/>
          <w:szCs w:val="24"/>
        </w:rPr>
        <w:t>kelod</w:t>
      </w:r>
      <w:r w:rsidRPr="00F31688">
        <w:rPr>
          <w:rFonts w:ascii="Times New Roman" w:eastAsia="Times New Roman" w:hAnsi="Times New Roman" w:cs="Times New Roman"/>
          <w:color w:val="000000"/>
          <w:sz w:val="24"/>
          <w:szCs w:val="24"/>
        </w:rPr>
        <w:t xml:space="preserve">  (</w:t>
      </w:r>
      <w:proofErr w:type="gramEnd"/>
      <w:r w:rsidRPr="00F31688">
        <w:rPr>
          <w:rFonts w:ascii="Times New Roman" w:eastAsia="Times New Roman" w:hAnsi="Times New Roman" w:cs="Times New Roman"/>
          <w:color w:val="000000"/>
          <w:sz w:val="24"/>
          <w:szCs w:val="24"/>
        </w:rPr>
        <w:t>gunung-laut); (2) berdasarkan arah tinggi-rendah (</w:t>
      </w:r>
      <w:r w:rsidRPr="00F31688">
        <w:rPr>
          <w:rFonts w:ascii="Times New Roman" w:eastAsia="Times New Roman" w:hAnsi="Times New Roman" w:cs="Times New Roman"/>
          <w:i/>
          <w:color w:val="000000"/>
          <w:sz w:val="24"/>
          <w:szCs w:val="24"/>
        </w:rPr>
        <w:t>tegeh-lebah</w:t>
      </w:r>
      <w:r w:rsidRPr="00F31688">
        <w:rPr>
          <w:rFonts w:ascii="Times New Roman" w:eastAsia="Times New Roman" w:hAnsi="Times New Roman" w:cs="Times New Roman"/>
          <w:color w:val="000000"/>
          <w:sz w:val="24"/>
          <w:szCs w:val="24"/>
        </w:rPr>
        <w:t xml:space="preserve">); (3) berdasarkan sumbu matahari yakni Timur-Barat (matahari terbit dan terbenam) (Sulistyawati dkk. dikutip Acwin </w:t>
      </w:r>
      <w:r w:rsidRPr="00F31688">
        <w:rPr>
          <w:rFonts w:ascii="Times New Roman" w:eastAsia="Times New Roman" w:hAnsi="Times New Roman" w:cs="Times New Roman"/>
          <w:color w:val="000000"/>
          <w:sz w:val="24"/>
          <w:szCs w:val="24"/>
        </w:rPr>
        <w:lastRenderedPageBreak/>
        <w:t xml:space="preserve">Dwijendra, 2003). </w:t>
      </w:r>
      <w:proofErr w:type="gramStart"/>
      <w:r w:rsidRPr="00F31688">
        <w:rPr>
          <w:rFonts w:ascii="Times New Roman" w:eastAsia="Times New Roman" w:hAnsi="Times New Roman" w:cs="Times New Roman"/>
          <w:color w:val="000000"/>
          <w:sz w:val="24"/>
          <w:szCs w:val="24"/>
        </w:rPr>
        <w:t xml:space="preserve">Perpaduan orientasi gunung-laut atau </w:t>
      </w:r>
      <w:r w:rsidRPr="00F31688">
        <w:rPr>
          <w:rFonts w:ascii="Times New Roman" w:eastAsia="Times New Roman" w:hAnsi="Times New Roman" w:cs="Times New Roman"/>
          <w:i/>
          <w:color w:val="000000"/>
          <w:sz w:val="24"/>
          <w:szCs w:val="24"/>
        </w:rPr>
        <w:t>kaja-kelod</w:t>
      </w:r>
      <w:r w:rsidRPr="00F31688">
        <w:rPr>
          <w:rFonts w:ascii="Times New Roman" w:eastAsia="Times New Roman" w:hAnsi="Times New Roman" w:cs="Times New Roman"/>
          <w:color w:val="000000"/>
          <w:sz w:val="24"/>
          <w:szCs w:val="24"/>
        </w:rPr>
        <w:t xml:space="preserve"> dan Matahari terbit dan terbenam </w:t>
      </w:r>
      <w:r w:rsidRPr="00F31688">
        <w:rPr>
          <w:rFonts w:ascii="Times New Roman" w:eastAsia="Times New Roman" w:hAnsi="Times New Roman" w:cs="Times New Roman"/>
          <w:i/>
          <w:color w:val="000000"/>
          <w:sz w:val="24"/>
          <w:szCs w:val="24"/>
        </w:rPr>
        <w:t>kangin-kauh</w:t>
      </w:r>
      <w:r w:rsidRPr="00F31688">
        <w:rPr>
          <w:rFonts w:ascii="Times New Roman" w:eastAsia="Times New Roman" w:hAnsi="Times New Roman" w:cs="Times New Roman"/>
          <w:color w:val="000000"/>
          <w:sz w:val="24"/>
          <w:szCs w:val="24"/>
        </w:rPr>
        <w:t xml:space="preserve"> (timur-barat) dalam konsep </w:t>
      </w:r>
      <w:r w:rsidRPr="00F31688">
        <w:rPr>
          <w:rFonts w:ascii="Times New Roman" w:eastAsia="Times New Roman" w:hAnsi="Times New Roman" w:cs="Times New Roman"/>
          <w:i/>
          <w:color w:val="000000"/>
          <w:sz w:val="24"/>
          <w:szCs w:val="24"/>
        </w:rPr>
        <w:t>hulu-teben</w:t>
      </w:r>
      <w:r w:rsidRPr="00F31688">
        <w:rPr>
          <w:rFonts w:ascii="Times New Roman" w:eastAsia="Times New Roman" w:hAnsi="Times New Roman" w:cs="Times New Roman"/>
          <w:color w:val="000000"/>
          <w:sz w:val="24"/>
          <w:szCs w:val="24"/>
        </w:rPr>
        <w:t xml:space="preserve"> kemudian terbentuk pola </w:t>
      </w:r>
      <w:r w:rsidRPr="00F31688">
        <w:rPr>
          <w:rFonts w:ascii="Times New Roman" w:eastAsia="Times New Roman" w:hAnsi="Times New Roman" w:cs="Times New Roman"/>
          <w:i/>
          <w:color w:val="000000"/>
          <w:sz w:val="24"/>
          <w:szCs w:val="24"/>
        </w:rPr>
        <w:t>sanga mandala</w:t>
      </w:r>
      <w:r w:rsidRPr="00F31688">
        <w:rPr>
          <w:rFonts w:ascii="Times New Roman" w:eastAsia="Times New Roman" w:hAnsi="Times New Roman" w:cs="Times New Roman"/>
          <w:color w:val="000000"/>
          <w:sz w:val="24"/>
          <w:szCs w:val="24"/>
        </w:rPr>
        <w:t>, yang membagi ruang menjadi sembilan segmen.</w:t>
      </w:r>
      <w:proofErr w:type="gramEnd"/>
      <w:r w:rsidRPr="00F31688">
        <w:rPr>
          <w:rFonts w:ascii="Times New Roman" w:eastAsia="Times New Roman" w:hAnsi="Times New Roman" w:cs="Times New Roman"/>
          <w:color w:val="000000"/>
          <w:sz w:val="24"/>
          <w:szCs w:val="24"/>
        </w:rPr>
        <w:t xml:space="preserve">   </w:t>
      </w:r>
    </w:p>
    <w:p w:rsidR="00800F9E" w:rsidRDefault="00800F9E" w:rsidP="002E3074">
      <w:pPr>
        <w:spacing w:before="120"/>
        <w:ind w:firstLine="567"/>
        <w:jc w:val="both"/>
        <w:rPr>
          <w:rFonts w:ascii="Times New Roman" w:hAnsi="Times New Roman"/>
          <w:sz w:val="24"/>
          <w:szCs w:val="24"/>
          <w:lang w:val="id-ID"/>
        </w:rPr>
      </w:pPr>
      <w:proofErr w:type="gramStart"/>
      <w:r w:rsidRPr="0062437E">
        <w:rPr>
          <w:rFonts w:ascii="Times New Roman" w:eastAsia="Times New Roman" w:hAnsi="Times New Roman" w:cs="Times New Roman"/>
          <w:color w:val="000000"/>
          <w:sz w:val="24"/>
          <w:szCs w:val="24"/>
        </w:rPr>
        <w:t xml:space="preserve">Konsepsi tata ruang </w:t>
      </w:r>
      <w:r w:rsidRPr="0062437E">
        <w:rPr>
          <w:rFonts w:ascii="Times New Roman" w:eastAsia="Times New Roman" w:hAnsi="Times New Roman" w:cs="Times New Roman"/>
          <w:i/>
          <w:color w:val="000000"/>
          <w:sz w:val="24"/>
          <w:szCs w:val="24"/>
        </w:rPr>
        <w:t>sanga mandala</w:t>
      </w:r>
      <w:r w:rsidRPr="0062437E">
        <w:rPr>
          <w:rFonts w:ascii="Times New Roman" w:eastAsia="Times New Roman" w:hAnsi="Times New Roman" w:cs="Times New Roman"/>
          <w:color w:val="000000"/>
          <w:sz w:val="24"/>
          <w:szCs w:val="24"/>
        </w:rPr>
        <w:t xml:space="preserve"> menjadi pertimbangan dalam penzoningan kegiatan dan tata letak bangunan sekolah dan pekarangan sekolah, dalam arti bahwa kegiatan yang dianggap utama memerlukan ketenangan diletakkan pada daerah </w:t>
      </w:r>
      <w:r w:rsidRPr="0062437E">
        <w:rPr>
          <w:rFonts w:ascii="Times New Roman" w:eastAsia="Times New Roman" w:hAnsi="Times New Roman" w:cs="Times New Roman"/>
          <w:i/>
          <w:color w:val="000000"/>
          <w:sz w:val="24"/>
          <w:szCs w:val="24"/>
        </w:rPr>
        <w:t>utamaning utama</w:t>
      </w:r>
      <w:r w:rsidRPr="0062437E">
        <w:rPr>
          <w:rFonts w:ascii="Times New Roman" w:eastAsia="Times New Roman" w:hAnsi="Times New Roman" w:cs="Times New Roman"/>
          <w:color w:val="000000"/>
          <w:sz w:val="24"/>
          <w:szCs w:val="24"/>
        </w:rPr>
        <w:t xml:space="preserve"> (</w:t>
      </w:r>
      <w:r w:rsidRPr="0062437E">
        <w:rPr>
          <w:rFonts w:ascii="Times New Roman" w:eastAsia="Times New Roman" w:hAnsi="Times New Roman" w:cs="Times New Roman"/>
          <w:i/>
          <w:color w:val="000000"/>
          <w:sz w:val="24"/>
          <w:szCs w:val="24"/>
        </w:rPr>
        <w:t>kaja-kangin</w:t>
      </w:r>
      <w:r w:rsidRPr="0062437E">
        <w:rPr>
          <w:rFonts w:ascii="Times New Roman" w:eastAsia="Times New Roman" w:hAnsi="Times New Roman" w:cs="Times New Roman"/>
          <w:color w:val="000000"/>
          <w:sz w:val="24"/>
          <w:szCs w:val="24"/>
        </w:rPr>
        <w:t xml:space="preserve">), sedangkan kegiatan yang dianggap kotor/sibuk diletakkan pada daerah </w:t>
      </w:r>
      <w:r w:rsidRPr="0062437E">
        <w:rPr>
          <w:rFonts w:ascii="Times New Roman" w:eastAsia="Times New Roman" w:hAnsi="Times New Roman" w:cs="Times New Roman"/>
          <w:i/>
          <w:color w:val="000000"/>
          <w:sz w:val="24"/>
          <w:szCs w:val="24"/>
        </w:rPr>
        <w:t>nistaning nista (kelod-kauh)</w:t>
      </w:r>
      <w:r w:rsidRPr="0062437E">
        <w:rPr>
          <w:rFonts w:ascii="Times New Roman" w:eastAsia="Times New Roman" w:hAnsi="Times New Roman" w:cs="Times New Roman"/>
          <w:color w:val="000000"/>
          <w:sz w:val="24"/>
          <w:szCs w:val="24"/>
        </w:rPr>
        <w:t>.</w:t>
      </w:r>
      <w:proofErr w:type="gramEnd"/>
      <w:r w:rsidRPr="0062437E">
        <w:rPr>
          <w:rFonts w:ascii="Times New Roman" w:eastAsia="Times New Roman" w:hAnsi="Times New Roman" w:cs="Times New Roman"/>
          <w:color w:val="000000"/>
          <w:sz w:val="24"/>
          <w:szCs w:val="24"/>
        </w:rPr>
        <w:t xml:space="preserve"> </w:t>
      </w:r>
      <w:r w:rsidR="002E3074">
        <w:rPr>
          <w:rFonts w:ascii="Times New Roman" w:eastAsia="Times New Roman" w:hAnsi="Times New Roman" w:cs="Times New Roman"/>
          <w:color w:val="000000"/>
          <w:sz w:val="24"/>
          <w:szCs w:val="24"/>
          <w:lang w:val="id-ID"/>
        </w:rPr>
        <w:t xml:space="preserve"> </w:t>
      </w:r>
      <w:r>
        <w:rPr>
          <w:rFonts w:ascii="Times New Roman" w:hAnsi="Times New Roman"/>
          <w:sz w:val="24"/>
          <w:szCs w:val="24"/>
          <w:lang w:val="id-ID"/>
        </w:rPr>
        <w:t xml:space="preserve">Penataan </w:t>
      </w:r>
      <w:r>
        <w:rPr>
          <w:rFonts w:ascii="Times New Roman" w:hAnsi="Times New Roman"/>
          <w:i/>
          <w:sz w:val="24"/>
          <w:szCs w:val="24"/>
          <w:lang w:val="id-ID"/>
        </w:rPr>
        <w:t xml:space="preserve">palemahan </w:t>
      </w:r>
      <w:r>
        <w:rPr>
          <w:rFonts w:ascii="Times New Roman" w:hAnsi="Times New Roman"/>
          <w:sz w:val="24"/>
          <w:szCs w:val="24"/>
          <w:lang w:val="id-ID"/>
        </w:rPr>
        <w:t xml:space="preserve">SMK menggunakan konsep tri mandala dalam Tri Hita Karana membuat sekolah menjadi tempat yang hijau, indah, sehat, dan terawat oleh seluruh sivitas SMK. Pada Gambar </w:t>
      </w:r>
      <w:r w:rsidR="002E3074">
        <w:rPr>
          <w:rFonts w:ascii="Times New Roman" w:hAnsi="Times New Roman"/>
          <w:sz w:val="24"/>
          <w:szCs w:val="24"/>
          <w:lang w:val="id-ID"/>
        </w:rPr>
        <w:t>5</w:t>
      </w:r>
      <w:r>
        <w:rPr>
          <w:rFonts w:ascii="Times New Roman" w:hAnsi="Times New Roman"/>
          <w:sz w:val="24"/>
          <w:szCs w:val="24"/>
          <w:lang w:val="id-ID"/>
        </w:rPr>
        <w:t xml:space="preserve"> ditunjukkan bangunan SMK yang penuh dengan pohon penghijauan dan tanaman hias.</w:t>
      </w:r>
    </w:p>
    <w:p w:rsidR="00800F9E" w:rsidRDefault="00800F9E" w:rsidP="00800F9E">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pict>
          <v:rect id="_x0000_s1058" style="position:absolute;left:0;text-align:left;margin-left:241.65pt;margin-top:8.85pt;width:169.9pt;height:119.35pt;z-index:251665408">
            <v:fill r:id="rId10" o:title="P7110285" recolor="t" rotate="t" type="frame"/>
            <v:shadow on="t" opacity=".5" offset="6pt,-6pt"/>
          </v:rect>
        </w:pict>
      </w:r>
      <w:r>
        <w:rPr>
          <w:rFonts w:ascii="Times New Roman" w:hAnsi="Times New Roman"/>
          <w:noProof/>
          <w:sz w:val="24"/>
          <w:szCs w:val="24"/>
          <w:lang w:val="id-ID" w:eastAsia="id-ID"/>
        </w:rPr>
        <w:pict>
          <v:rect id="_x0000_s1057" style="position:absolute;left:0;text-align:left;margin-left:31.15pt;margin-top:8.85pt;width:169.9pt;height:119.35pt;z-index:251664384">
            <v:fill r:id="rId11" o:title="NDVD_022" recolor="t" rotate="t" type="frame"/>
            <v:shadow on="t" opacity=".5" offset="-6pt,-6pt"/>
          </v:rect>
        </w:pict>
      </w: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Pr="002E3074" w:rsidRDefault="00800F9E" w:rsidP="00800F9E">
      <w:pPr>
        <w:autoSpaceDE w:val="0"/>
        <w:autoSpaceDN w:val="0"/>
        <w:adjustRightInd w:val="0"/>
        <w:spacing w:line="240" w:lineRule="auto"/>
        <w:ind w:left="425" w:firstLine="544"/>
        <w:jc w:val="both"/>
        <w:rPr>
          <w:rFonts w:ascii="Times New Roman" w:hAnsi="Times New Roman"/>
          <w:sz w:val="16"/>
          <w:szCs w:val="16"/>
          <w:lang w:val="id-ID"/>
        </w:rPr>
      </w:pPr>
    </w:p>
    <w:p w:rsidR="00800F9E" w:rsidRDefault="00800F9E" w:rsidP="00800F9E">
      <w:pPr>
        <w:autoSpaceDE w:val="0"/>
        <w:autoSpaceDN w:val="0"/>
        <w:adjustRightInd w:val="0"/>
        <w:spacing w:line="240" w:lineRule="auto"/>
        <w:ind w:left="425" w:firstLine="1"/>
        <w:jc w:val="both"/>
        <w:rPr>
          <w:rFonts w:ascii="Times New Roman" w:hAnsi="Times New Roman"/>
          <w:sz w:val="24"/>
          <w:szCs w:val="24"/>
          <w:lang w:val="id-ID"/>
        </w:rPr>
      </w:pPr>
      <w:r w:rsidRPr="00345C16">
        <w:rPr>
          <w:rFonts w:ascii="Times New Roman" w:hAnsi="Times New Roman"/>
          <w:sz w:val="20"/>
          <w:szCs w:val="20"/>
          <w:lang w:val="id-ID"/>
        </w:rPr>
        <w:t>(a).</w:t>
      </w:r>
      <w:r>
        <w:rPr>
          <w:rFonts w:ascii="Times New Roman" w:hAnsi="Times New Roman"/>
          <w:sz w:val="24"/>
          <w:szCs w:val="24"/>
          <w:lang w:val="id-ID"/>
        </w:rPr>
        <w:t xml:space="preserve"> </w:t>
      </w:r>
      <w:r w:rsidRPr="00345C16">
        <w:rPr>
          <w:rFonts w:ascii="Times New Roman" w:hAnsi="Times New Roman"/>
          <w:sz w:val="20"/>
          <w:szCs w:val="20"/>
          <w:lang w:val="id-ID"/>
        </w:rPr>
        <w:t>Halaman Upacara SMKN3 Denpasar</w:t>
      </w:r>
      <w:r>
        <w:rPr>
          <w:rFonts w:ascii="Times New Roman" w:hAnsi="Times New Roman"/>
          <w:sz w:val="20"/>
          <w:szCs w:val="20"/>
          <w:lang w:val="id-ID"/>
        </w:rPr>
        <w:t xml:space="preserve">                                   (b) Taman</w:t>
      </w:r>
      <w:r w:rsidRPr="00345C16">
        <w:rPr>
          <w:rFonts w:ascii="Times New Roman" w:hAnsi="Times New Roman"/>
          <w:sz w:val="20"/>
          <w:szCs w:val="20"/>
          <w:lang w:val="id-ID"/>
        </w:rPr>
        <w:t xml:space="preserve"> SMKN3 Denpasar</w:t>
      </w:r>
    </w:p>
    <w:p w:rsidR="00800F9E" w:rsidRDefault="002E3074" w:rsidP="00800F9E">
      <w:pPr>
        <w:autoSpaceDE w:val="0"/>
        <w:autoSpaceDN w:val="0"/>
        <w:adjustRightInd w:val="0"/>
        <w:spacing w:line="240" w:lineRule="auto"/>
        <w:ind w:left="425" w:firstLine="1"/>
        <w:jc w:val="both"/>
        <w:rPr>
          <w:rFonts w:ascii="Times New Roman" w:hAnsi="Times New Roman"/>
          <w:sz w:val="24"/>
          <w:szCs w:val="24"/>
          <w:lang w:val="id-ID"/>
        </w:rPr>
      </w:pPr>
      <w:r>
        <w:rPr>
          <w:rFonts w:ascii="Times New Roman" w:hAnsi="Times New Roman"/>
          <w:noProof/>
          <w:sz w:val="24"/>
          <w:szCs w:val="24"/>
          <w:lang w:val="id-ID" w:eastAsia="id-ID"/>
        </w:rPr>
        <w:pict>
          <v:rect id="_x0000_s1060" style="position:absolute;left:0;text-align:left;margin-left:243.6pt;margin-top:11.7pt;width:169.9pt;height:119.35pt;z-index:251667456">
            <v:fill r:id="rId12" o:title="P6130152" recolor="t" rotate="t" type="frame"/>
            <v:shadow on="t" opacity=".5" offset="6pt,-6pt"/>
          </v:rect>
        </w:pict>
      </w:r>
      <w:r>
        <w:rPr>
          <w:rFonts w:ascii="Times New Roman" w:hAnsi="Times New Roman"/>
          <w:noProof/>
          <w:sz w:val="24"/>
          <w:szCs w:val="24"/>
          <w:lang w:val="id-ID" w:eastAsia="id-ID"/>
        </w:rPr>
        <w:pict>
          <v:rect id="_x0000_s1059" style="position:absolute;left:0;text-align:left;margin-left:30.15pt;margin-top:13pt;width:169.9pt;height:119.35pt;z-index:251666432">
            <v:fill r:id="rId13" o:title="P6090143" recolor="t" rotate="t" type="frame"/>
            <v:shadow on="t" opacity=".5" offset="-6pt,-6pt"/>
          </v:rect>
        </w:pict>
      </w:r>
    </w:p>
    <w:p w:rsidR="00800F9E" w:rsidRPr="001573F3"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spacing w:line="240" w:lineRule="auto"/>
        <w:ind w:left="425" w:firstLine="1"/>
        <w:jc w:val="both"/>
        <w:rPr>
          <w:rFonts w:ascii="Times New Roman" w:hAnsi="Times New Roman"/>
          <w:sz w:val="24"/>
          <w:szCs w:val="24"/>
          <w:lang w:val="id-ID"/>
        </w:rPr>
      </w:pPr>
      <w:r w:rsidRPr="00345C16">
        <w:rPr>
          <w:rFonts w:ascii="Times New Roman" w:hAnsi="Times New Roman"/>
          <w:sz w:val="20"/>
          <w:szCs w:val="20"/>
          <w:lang w:val="id-ID"/>
        </w:rPr>
        <w:t>(</w:t>
      </w:r>
      <w:r>
        <w:rPr>
          <w:rFonts w:ascii="Times New Roman" w:hAnsi="Times New Roman"/>
          <w:sz w:val="20"/>
          <w:szCs w:val="20"/>
          <w:lang w:val="id-ID"/>
        </w:rPr>
        <w:t>c</w:t>
      </w:r>
      <w:r w:rsidRPr="00345C16">
        <w:rPr>
          <w:rFonts w:ascii="Times New Roman" w:hAnsi="Times New Roman"/>
          <w:sz w:val="20"/>
          <w:szCs w:val="20"/>
          <w:lang w:val="id-ID"/>
        </w:rPr>
        <w:t>).</w:t>
      </w:r>
      <w:r>
        <w:rPr>
          <w:rFonts w:ascii="Times New Roman" w:hAnsi="Times New Roman"/>
          <w:sz w:val="24"/>
          <w:szCs w:val="24"/>
          <w:lang w:val="id-ID"/>
        </w:rPr>
        <w:t xml:space="preserve"> </w:t>
      </w:r>
      <w:r w:rsidRPr="00345C16">
        <w:rPr>
          <w:rFonts w:ascii="Times New Roman" w:hAnsi="Times New Roman"/>
          <w:sz w:val="20"/>
          <w:szCs w:val="20"/>
          <w:lang w:val="id-ID"/>
        </w:rPr>
        <w:t xml:space="preserve">Halaman </w:t>
      </w:r>
      <w:r>
        <w:rPr>
          <w:rFonts w:ascii="Times New Roman" w:hAnsi="Times New Roman"/>
          <w:sz w:val="20"/>
          <w:szCs w:val="20"/>
          <w:lang w:val="id-ID"/>
        </w:rPr>
        <w:t>Tengah</w:t>
      </w:r>
      <w:r w:rsidRPr="00345C16">
        <w:rPr>
          <w:rFonts w:ascii="Times New Roman" w:hAnsi="Times New Roman"/>
          <w:sz w:val="20"/>
          <w:szCs w:val="20"/>
          <w:lang w:val="id-ID"/>
        </w:rPr>
        <w:t xml:space="preserve"> SMKN3 </w:t>
      </w:r>
      <w:r>
        <w:rPr>
          <w:rFonts w:ascii="Times New Roman" w:hAnsi="Times New Roman"/>
          <w:sz w:val="20"/>
          <w:szCs w:val="20"/>
          <w:lang w:val="id-ID"/>
        </w:rPr>
        <w:t>Singaraja                                     (d) Taman</w:t>
      </w:r>
      <w:r w:rsidRPr="00345C16">
        <w:rPr>
          <w:rFonts w:ascii="Times New Roman" w:hAnsi="Times New Roman"/>
          <w:sz w:val="20"/>
          <w:szCs w:val="20"/>
          <w:lang w:val="id-ID"/>
        </w:rPr>
        <w:t xml:space="preserve"> SMKN3 </w:t>
      </w:r>
      <w:r>
        <w:rPr>
          <w:rFonts w:ascii="Times New Roman" w:hAnsi="Times New Roman"/>
          <w:sz w:val="20"/>
          <w:szCs w:val="20"/>
          <w:lang w:val="id-ID"/>
        </w:rPr>
        <w:t>Singaraja</w:t>
      </w:r>
    </w:p>
    <w:p w:rsidR="00800F9E" w:rsidRDefault="002E3074" w:rsidP="00800F9E">
      <w:pPr>
        <w:autoSpaceDE w:val="0"/>
        <w:autoSpaceDN w:val="0"/>
        <w:adjustRightInd w:val="0"/>
        <w:ind w:left="426"/>
        <w:jc w:val="both"/>
        <w:rPr>
          <w:rFonts w:ascii="Times New Roman" w:hAnsi="Times New Roman"/>
          <w:sz w:val="24"/>
          <w:szCs w:val="24"/>
          <w:lang w:val="id-ID"/>
        </w:rPr>
      </w:pPr>
      <w:r>
        <w:rPr>
          <w:rFonts w:ascii="Times New Roman" w:hAnsi="Times New Roman"/>
          <w:noProof/>
          <w:sz w:val="24"/>
          <w:szCs w:val="24"/>
          <w:lang w:val="id-ID" w:eastAsia="id-ID"/>
        </w:rPr>
        <w:pict>
          <v:rect id="_x0000_s1061" style="position:absolute;left:0;text-align:left;margin-left:25.3pt;margin-top:9.65pt;width:169.9pt;height:119.35pt;z-index:251668480">
            <v:fill r:id="rId14" o:title="P7300052" recolor="t" rotate="t" type="frame"/>
            <v:shadow on="t" opacity=".5" offset="-6pt,-6pt"/>
          </v:rect>
        </w:pict>
      </w:r>
      <w:r>
        <w:rPr>
          <w:rFonts w:ascii="Times New Roman" w:hAnsi="Times New Roman"/>
          <w:noProof/>
          <w:sz w:val="24"/>
          <w:szCs w:val="24"/>
          <w:lang w:val="id-ID" w:eastAsia="id-ID"/>
        </w:rPr>
        <w:pict>
          <v:rect id="_x0000_s1062" style="position:absolute;left:0;text-align:left;margin-left:243.6pt;margin-top:9pt;width:169.9pt;height:119.35pt;z-index:251669504">
            <v:fill r:id="rId15" o:title="P7290035" recolor="t" rotate="t" type="frame"/>
            <v:shadow on="t" opacity=".5" offset="6pt,-6pt"/>
          </v:rect>
        </w:pict>
      </w: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2E3074">
      <w:pPr>
        <w:autoSpaceDE w:val="0"/>
        <w:autoSpaceDN w:val="0"/>
        <w:adjustRightInd w:val="0"/>
        <w:spacing w:before="120" w:line="240" w:lineRule="auto"/>
        <w:ind w:left="425"/>
        <w:jc w:val="both"/>
        <w:rPr>
          <w:rFonts w:ascii="Times New Roman" w:hAnsi="Times New Roman"/>
          <w:sz w:val="24"/>
          <w:szCs w:val="24"/>
          <w:lang w:val="id-ID"/>
        </w:rPr>
      </w:pPr>
      <w:r w:rsidRPr="00345C16">
        <w:rPr>
          <w:rFonts w:ascii="Times New Roman" w:hAnsi="Times New Roman"/>
          <w:sz w:val="20"/>
          <w:szCs w:val="20"/>
          <w:lang w:val="id-ID"/>
        </w:rPr>
        <w:t>(</w:t>
      </w:r>
      <w:r>
        <w:rPr>
          <w:rFonts w:ascii="Times New Roman" w:hAnsi="Times New Roman"/>
          <w:sz w:val="20"/>
          <w:szCs w:val="20"/>
          <w:lang w:val="id-ID"/>
        </w:rPr>
        <w:t>c</w:t>
      </w:r>
      <w:r w:rsidRPr="00345C16">
        <w:rPr>
          <w:rFonts w:ascii="Times New Roman" w:hAnsi="Times New Roman"/>
          <w:sz w:val="20"/>
          <w:szCs w:val="20"/>
          <w:lang w:val="id-ID"/>
        </w:rPr>
        <w:t>).</w:t>
      </w:r>
      <w:r>
        <w:rPr>
          <w:rFonts w:ascii="Times New Roman" w:hAnsi="Times New Roman"/>
          <w:sz w:val="24"/>
          <w:szCs w:val="24"/>
          <w:lang w:val="id-ID"/>
        </w:rPr>
        <w:t xml:space="preserve"> </w:t>
      </w:r>
      <w:r>
        <w:rPr>
          <w:rFonts w:ascii="Times New Roman" w:hAnsi="Times New Roman"/>
          <w:sz w:val="20"/>
          <w:szCs w:val="20"/>
          <w:lang w:val="id-ID"/>
        </w:rPr>
        <w:t>Bangunan</w:t>
      </w:r>
      <w:r w:rsidRPr="00345C16">
        <w:rPr>
          <w:rFonts w:ascii="Times New Roman" w:hAnsi="Times New Roman"/>
          <w:sz w:val="20"/>
          <w:szCs w:val="20"/>
          <w:lang w:val="id-ID"/>
        </w:rPr>
        <w:t xml:space="preserve"> SMKN</w:t>
      </w:r>
      <w:r>
        <w:rPr>
          <w:rFonts w:ascii="Times New Roman" w:hAnsi="Times New Roman"/>
          <w:sz w:val="20"/>
          <w:szCs w:val="20"/>
          <w:lang w:val="id-ID"/>
        </w:rPr>
        <w:t>2</w:t>
      </w:r>
      <w:r w:rsidRPr="00345C16">
        <w:rPr>
          <w:rFonts w:ascii="Times New Roman" w:hAnsi="Times New Roman"/>
          <w:sz w:val="20"/>
          <w:szCs w:val="20"/>
          <w:lang w:val="id-ID"/>
        </w:rPr>
        <w:t xml:space="preserve"> </w:t>
      </w:r>
      <w:r>
        <w:rPr>
          <w:rFonts w:ascii="Times New Roman" w:hAnsi="Times New Roman"/>
          <w:sz w:val="20"/>
          <w:szCs w:val="20"/>
          <w:lang w:val="id-ID"/>
        </w:rPr>
        <w:t>Gianyar                                         (d) Bagian depan</w:t>
      </w:r>
      <w:r w:rsidRPr="00345C16">
        <w:rPr>
          <w:rFonts w:ascii="Times New Roman" w:hAnsi="Times New Roman"/>
          <w:sz w:val="20"/>
          <w:szCs w:val="20"/>
          <w:lang w:val="id-ID"/>
        </w:rPr>
        <w:t xml:space="preserve"> SMKN</w:t>
      </w:r>
      <w:r>
        <w:rPr>
          <w:rFonts w:ascii="Times New Roman" w:hAnsi="Times New Roman"/>
          <w:sz w:val="20"/>
          <w:szCs w:val="20"/>
          <w:lang w:val="id-ID"/>
        </w:rPr>
        <w:t>1</w:t>
      </w:r>
      <w:r w:rsidRPr="00345C16">
        <w:rPr>
          <w:rFonts w:ascii="Times New Roman" w:hAnsi="Times New Roman"/>
          <w:sz w:val="20"/>
          <w:szCs w:val="20"/>
          <w:lang w:val="id-ID"/>
        </w:rPr>
        <w:t xml:space="preserve"> </w:t>
      </w:r>
      <w:r>
        <w:rPr>
          <w:rFonts w:ascii="Times New Roman" w:hAnsi="Times New Roman"/>
          <w:sz w:val="20"/>
          <w:szCs w:val="20"/>
          <w:lang w:val="id-ID"/>
        </w:rPr>
        <w:t>Gianyar</w:t>
      </w:r>
    </w:p>
    <w:p w:rsidR="00800F9E" w:rsidRDefault="00800F9E" w:rsidP="00800F9E">
      <w:pPr>
        <w:autoSpaceDE w:val="0"/>
        <w:autoSpaceDN w:val="0"/>
        <w:adjustRightInd w:val="0"/>
        <w:spacing w:line="240" w:lineRule="auto"/>
        <w:ind w:left="426" w:firstLine="544"/>
        <w:jc w:val="both"/>
        <w:rPr>
          <w:rFonts w:ascii="Times New Roman" w:hAnsi="Times New Roman"/>
          <w:sz w:val="24"/>
          <w:szCs w:val="24"/>
          <w:lang w:val="id-ID"/>
        </w:rPr>
      </w:pPr>
    </w:p>
    <w:p w:rsidR="00800F9E" w:rsidRPr="0001685B" w:rsidRDefault="00800F9E" w:rsidP="00800F9E">
      <w:pPr>
        <w:autoSpaceDE w:val="0"/>
        <w:autoSpaceDN w:val="0"/>
        <w:adjustRightInd w:val="0"/>
        <w:spacing w:line="240" w:lineRule="auto"/>
        <w:ind w:left="425" w:firstLine="544"/>
        <w:jc w:val="center"/>
        <w:rPr>
          <w:rFonts w:ascii="Times New Roman" w:hAnsi="Times New Roman"/>
          <w:sz w:val="24"/>
          <w:szCs w:val="24"/>
          <w:lang w:val="id-ID"/>
        </w:rPr>
      </w:pPr>
      <w:r>
        <w:rPr>
          <w:rFonts w:ascii="Times New Roman" w:hAnsi="Times New Roman"/>
          <w:sz w:val="24"/>
          <w:szCs w:val="24"/>
          <w:lang w:val="id-ID"/>
        </w:rPr>
        <w:t xml:space="preserve">Gambar </w:t>
      </w:r>
      <w:r w:rsidR="002E3074">
        <w:rPr>
          <w:rFonts w:ascii="Times New Roman" w:hAnsi="Times New Roman"/>
          <w:sz w:val="24"/>
          <w:szCs w:val="24"/>
          <w:lang w:val="id-ID"/>
        </w:rPr>
        <w:t>5</w:t>
      </w:r>
      <w:r>
        <w:rPr>
          <w:rFonts w:ascii="Times New Roman" w:hAnsi="Times New Roman"/>
          <w:sz w:val="24"/>
          <w:szCs w:val="24"/>
          <w:lang w:val="id-ID"/>
        </w:rPr>
        <w:t xml:space="preserve">. Penataan  </w:t>
      </w:r>
      <w:r>
        <w:rPr>
          <w:rFonts w:ascii="Times New Roman" w:hAnsi="Times New Roman"/>
          <w:i/>
          <w:sz w:val="24"/>
          <w:szCs w:val="24"/>
          <w:lang w:val="id-ID"/>
        </w:rPr>
        <w:t xml:space="preserve">Palemahan </w:t>
      </w:r>
      <w:r>
        <w:rPr>
          <w:rFonts w:ascii="Times New Roman" w:hAnsi="Times New Roman"/>
          <w:sz w:val="24"/>
          <w:szCs w:val="24"/>
          <w:lang w:val="id-ID"/>
        </w:rPr>
        <w:t>Bangunan SMK di Bali</w:t>
      </w:r>
    </w:p>
    <w:p w:rsidR="00800F9E" w:rsidRPr="00FC7014" w:rsidRDefault="00800F9E" w:rsidP="00800F9E">
      <w:pPr>
        <w:ind w:firstLine="567"/>
        <w:jc w:val="both"/>
        <w:rPr>
          <w:rFonts w:ascii="Times New Roman" w:hAnsi="Times New Roman" w:cs="Times New Roman"/>
          <w:sz w:val="24"/>
          <w:szCs w:val="24"/>
          <w:lang w:val="id-ID"/>
        </w:rPr>
      </w:pPr>
      <w:r w:rsidRPr="00FC7014">
        <w:rPr>
          <w:rFonts w:ascii="Times New Roman" w:hAnsi="Times New Roman" w:cs="Times New Roman"/>
          <w:sz w:val="24"/>
          <w:szCs w:val="24"/>
        </w:rPr>
        <w:lastRenderedPageBreak/>
        <w:t xml:space="preserve">Pemeliharaan lingkungan sekolah sebagai perwujudan asas ketiga dari THK yaitu keharmonisan manusia dengan lingkungan yang disebut </w:t>
      </w:r>
      <w:r>
        <w:rPr>
          <w:rFonts w:ascii="Times New Roman" w:hAnsi="Times New Roman" w:cs="Times New Roman"/>
          <w:i/>
          <w:sz w:val="24"/>
          <w:szCs w:val="24"/>
          <w:lang w:val="id-ID"/>
        </w:rPr>
        <w:t>p</w:t>
      </w:r>
      <w:r w:rsidRPr="00FC7014">
        <w:rPr>
          <w:rFonts w:ascii="Times New Roman" w:hAnsi="Times New Roman" w:cs="Times New Roman"/>
          <w:i/>
          <w:sz w:val="24"/>
          <w:szCs w:val="24"/>
        </w:rPr>
        <w:t>alemahan</w:t>
      </w:r>
      <w:r w:rsidRPr="00FC7014">
        <w:rPr>
          <w:rFonts w:ascii="Times New Roman" w:hAnsi="Times New Roman" w:cs="Times New Roman"/>
          <w:sz w:val="24"/>
          <w:szCs w:val="24"/>
        </w:rPr>
        <w:t xml:space="preserve">, SMK N 3 Denpasar melengkapi sekolah dengan bak </w:t>
      </w:r>
      <w:proofErr w:type="gramStart"/>
      <w:r w:rsidRPr="00FC7014">
        <w:rPr>
          <w:rFonts w:ascii="Times New Roman" w:hAnsi="Times New Roman" w:cs="Times New Roman"/>
          <w:sz w:val="24"/>
          <w:szCs w:val="24"/>
        </w:rPr>
        <w:t>sampah  organi</w:t>
      </w:r>
      <w:r>
        <w:rPr>
          <w:rFonts w:ascii="Times New Roman" w:hAnsi="Times New Roman" w:cs="Times New Roman"/>
          <w:sz w:val="24"/>
          <w:szCs w:val="24"/>
          <w:lang w:val="id-ID"/>
        </w:rPr>
        <w:t>k</w:t>
      </w:r>
      <w:proofErr w:type="gramEnd"/>
      <w:r>
        <w:rPr>
          <w:rFonts w:ascii="Times New Roman" w:hAnsi="Times New Roman" w:cs="Times New Roman"/>
          <w:sz w:val="24"/>
          <w:szCs w:val="24"/>
        </w:rPr>
        <w:t xml:space="preserve"> dan unorgani</w:t>
      </w:r>
      <w:r>
        <w:rPr>
          <w:rFonts w:ascii="Times New Roman" w:hAnsi="Times New Roman" w:cs="Times New Roman"/>
          <w:sz w:val="24"/>
          <w:szCs w:val="24"/>
          <w:lang w:val="id-ID"/>
        </w:rPr>
        <w:t>k</w:t>
      </w:r>
      <w:r w:rsidRPr="00FC7014">
        <w:rPr>
          <w:rFonts w:ascii="Times New Roman" w:hAnsi="Times New Roman" w:cs="Times New Roman"/>
          <w:sz w:val="24"/>
          <w:szCs w:val="24"/>
        </w:rPr>
        <w:t xml:space="preserve"> untuk mendidik siswa selalu menjaga kelestarian lingkungan sekolah. </w:t>
      </w:r>
      <w:proofErr w:type="gramStart"/>
      <w:r w:rsidRPr="00FC7014">
        <w:rPr>
          <w:rFonts w:ascii="Times New Roman" w:hAnsi="Times New Roman" w:cs="Times New Roman"/>
          <w:sz w:val="24"/>
          <w:szCs w:val="24"/>
        </w:rPr>
        <w:t xml:space="preserve">Penataan dan penanaman pohon perindang dan tanaman hias sejalan dengan program pemerintah yang disebut dengan </w:t>
      </w:r>
      <w:r w:rsidRPr="00FC7014">
        <w:rPr>
          <w:rFonts w:ascii="Times New Roman" w:hAnsi="Times New Roman" w:cs="Times New Roman"/>
          <w:i/>
          <w:sz w:val="24"/>
          <w:szCs w:val="24"/>
        </w:rPr>
        <w:t>green school</w:t>
      </w:r>
      <w:r w:rsidRPr="00FC7014">
        <w:rPr>
          <w:rFonts w:ascii="Times New Roman" w:hAnsi="Times New Roman" w:cs="Times New Roman"/>
          <w:sz w:val="24"/>
          <w:szCs w:val="24"/>
        </w:rPr>
        <w:t xml:space="preserve"> </w:t>
      </w:r>
      <w:r>
        <w:rPr>
          <w:rFonts w:ascii="Times New Roman" w:hAnsi="Times New Roman" w:cs="Times New Roman"/>
          <w:sz w:val="24"/>
          <w:szCs w:val="24"/>
        </w:rPr>
        <w:t>sebagai persyaratan sekolah SBI</w:t>
      </w:r>
      <w:r>
        <w:rPr>
          <w:rFonts w:ascii="Times New Roman" w:hAnsi="Times New Roman" w:cs="Times New Roman"/>
          <w:sz w:val="24"/>
          <w:szCs w:val="24"/>
          <w:lang w:val="id-ID"/>
        </w:rPr>
        <w:t xml:space="preserve"> seperti terlihat pada Gambar </w:t>
      </w:r>
      <w:r w:rsidR="002E3074">
        <w:rPr>
          <w:rFonts w:ascii="Times New Roman" w:hAnsi="Times New Roman" w:cs="Times New Roman"/>
          <w:sz w:val="24"/>
          <w:szCs w:val="24"/>
          <w:lang w:val="id-ID"/>
        </w:rPr>
        <w:t>6</w:t>
      </w:r>
      <w:r>
        <w:rPr>
          <w:rFonts w:ascii="Times New Roman" w:hAnsi="Times New Roman" w:cs="Times New Roman"/>
          <w:sz w:val="24"/>
          <w:szCs w:val="24"/>
          <w:lang w:val="id-ID"/>
        </w:rPr>
        <w:t>.</w:t>
      </w:r>
      <w:proofErr w:type="gramEnd"/>
    </w:p>
    <w:p w:rsidR="00800F9E" w:rsidRDefault="00800F9E" w:rsidP="00800F9E">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pict>
          <v:rect id="_x0000_s1063" style="position:absolute;left:0;text-align:left;margin-left:80.6pt;margin-top:7.8pt;width:253.65pt;height:168.45pt;z-index:251670528">
            <v:fill r:id="rId16" o:title="" recolor="t" rotate="t" type="frame"/>
            <v:shadow on="t" opacity=".5" offset="-6pt,-6pt"/>
          </v:rect>
        </w:pict>
      </w: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jc w:val="center"/>
        <w:rPr>
          <w:rFonts w:ascii="Times New Roman" w:hAnsi="Times New Roman"/>
          <w:sz w:val="24"/>
          <w:szCs w:val="24"/>
          <w:lang w:val="id-ID"/>
        </w:rPr>
      </w:pPr>
      <w:r>
        <w:rPr>
          <w:rFonts w:ascii="Times New Roman" w:hAnsi="Times New Roman"/>
          <w:sz w:val="24"/>
          <w:szCs w:val="24"/>
          <w:lang w:val="id-ID"/>
        </w:rPr>
        <w:t xml:space="preserve">Gambar </w:t>
      </w:r>
      <w:r w:rsidR="002E3074">
        <w:rPr>
          <w:rFonts w:ascii="Times New Roman" w:hAnsi="Times New Roman"/>
          <w:sz w:val="24"/>
          <w:szCs w:val="24"/>
          <w:lang w:val="id-ID"/>
        </w:rPr>
        <w:t>6</w:t>
      </w:r>
      <w:r>
        <w:rPr>
          <w:rFonts w:ascii="Times New Roman" w:hAnsi="Times New Roman"/>
          <w:sz w:val="24"/>
          <w:szCs w:val="24"/>
          <w:lang w:val="id-ID"/>
        </w:rPr>
        <w:t>. Penempatan bak sampah di SMK</w:t>
      </w:r>
    </w:p>
    <w:p w:rsidR="00800F9E" w:rsidRDefault="00800F9E" w:rsidP="00800F9E">
      <w:pPr>
        <w:autoSpaceDE w:val="0"/>
        <w:autoSpaceDN w:val="0"/>
        <w:adjustRightInd w:val="0"/>
        <w:ind w:firstLine="567"/>
        <w:jc w:val="both"/>
        <w:rPr>
          <w:rFonts w:ascii="Times New Roman" w:hAnsi="Times New Roman"/>
          <w:sz w:val="24"/>
          <w:szCs w:val="24"/>
          <w:lang w:val="id-ID"/>
        </w:rPr>
      </w:pPr>
      <w:r>
        <w:rPr>
          <w:rFonts w:ascii="Times New Roman" w:hAnsi="Times New Roman"/>
          <w:sz w:val="24"/>
          <w:szCs w:val="24"/>
          <w:lang w:val="id-ID"/>
        </w:rPr>
        <w:t xml:space="preserve">Pemeliharaan lingkungan </w:t>
      </w:r>
      <w:r>
        <w:rPr>
          <w:rFonts w:ascii="Times New Roman" w:hAnsi="Times New Roman"/>
          <w:i/>
          <w:sz w:val="24"/>
          <w:szCs w:val="24"/>
          <w:lang w:val="id-ID"/>
        </w:rPr>
        <w:t xml:space="preserve">palemahan </w:t>
      </w:r>
      <w:r>
        <w:rPr>
          <w:rFonts w:ascii="Times New Roman" w:hAnsi="Times New Roman"/>
          <w:sz w:val="24"/>
          <w:szCs w:val="24"/>
          <w:lang w:val="id-ID"/>
        </w:rPr>
        <w:t xml:space="preserve">di SMK dilakukan dengan memanfaatkan seluruh lingkungan sebagai obyek belajar. Di SMKN 1 Gianyar siswa kompetensi keahlian seni rupa ditugaskan melukis obyek-obyek yang ada di lingkungan sekolah seperti pohon, patung, bangunan. Kegiatan tugas melukis obyek secara tidak langsung membuat para siswa semakin mencintai dan merawat lingkungan </w:t>
      </w:r>
      <w:r>
        <w:rPr>
          <w:rFonts w:ascii="Times New Roman" w:hAnsi="Times New Roman"/>
          <w:i/>
          <w:sz w:val="24"/>
          <w:szCs w:val="24"/>
          <w:lang w:val="id-ID"/>
        </w:rPr>
        <w:t xml:space="preserve">palemahan </w:t>
      </w:r>
      <w:r>
        <w:rPr>
          <w:rFonts w:ascii="Times New Roman" w:hAnsi="Times New Roman"/>
          <w:sz w:val="24"/>
          <w:szCs w:val="24"/>
          <w:lang w:val="id-ID"/>
        </w:rPr>
        <w:t xml:space="preserve">sekolahnya. Pada Gambar </w:t>
      </w:r>
      <w:r w:rsidR="002E3074">
        <w:rPr>
          <w:rFonts w:ascii="Times New Roman" w:hAnsi="Times New Roman"/>
          <w:sz w:val="24"/>
          <w:szCs w:val="24"/>
          <w:lang w:val="id-ID"/>
        </w:rPr>
        <w:t>7</w:t>
      </w:r>
      <w:r>
        <w:rPr>
          <w:rFonts w:ascii="Times New Roman" w:hAnsi="Times New Roman"/>
          <w:sz w:val="24"/>
          <w:szCs w:val="24"/>
          <w:lang w:val="id-ID"/>
        </w:rPr>
        <w:t xml:space="preserve"> ditunjukkan bagaimana siswa melukis obyek realistik di halaman sekolah.</w:t>
      </w:r>
    </w:p>
    <w:p w:rsidR="00800F9E" w:rsidRDefault="00800F9E" w:rsidP="00800F9E">
      <w:pPr>
        <w:autoSpaceDE w:val="0"/>
        <w:autoSpaceDN w:val="0"/>
        <w:adjustRightInd w:val="0"/>
        <w:ind w:left="426" w:firstLine="544"/>
        <w:jc w:val="both"/>
        <w:rPr>
          <w:rFonts w:ascii="Times New Roman" w:hAnsi="Times New Roman"/>
          <w:sz w:val="24"/>
          <w:szCs w:val="24"/>
          <w:lang w:val="id-ID"/>
        </w:rPr>
      </w:pPr>
      <w:r>
        <w:rPr>
          <w:rFonts w:ascii="Times New Roman" w:hAnsi="Times New Roman"/>
          <w:noProof/>
          <w:sz w:val="24"/>
          <w:szCs w:val="24"/>
          <w:lang w:val="id-ID" w:eastAsia="id-ID"/>
        </w:rPr>
        <w:pict>
          <v:rect id="_x0000_s1064" style="position:absolute;left:0;text-align:left;margin-left:243.25pt;margin-top:11.7pt;width:168.7pt;height:157.75pt;z-index:251671552">
            <v:fill r:id="rId17" o:title="P7300044" recolor="t" rotate="t" type="frame"/>
            <v:shadow on="t" opacity=".5" offset="-6pt,-6pt"/>
          </v:rect>
        </w:pict>
      </w:r>
      <w:r>
        <w:rPr>
          <w:rFonts w:ascii="Times New Roman" w:hAnsi="Times New Roman"/>
          <w:noProof/>
          <w:sz w:val="24"/>
          <w:szCs w:val="24"/>
          <w:lang w:val="id-ID" w:eastAsia="id-ID"/>
        </w:rPr>
        <w:pict>
          <v:rect id="_x0000_s1065" style="position:absolute;left:0;text-align:left;margin-left:30.8pt;margin-top:11.4pt;width:168.7pt;height:157.75pt;z-index:251672576">
            <v:fill r:id="rId18" o:title="P7300043" recolor="t" rotate="t" type="frame"/>
            <v:shadow on="t" opacity=".5" offset="-6pt,-6pt"/>
          </v:rect>
        </w:pict>
      </w: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Default="00800F9E" w:rsidP="00800F9E">
      <w:pPr>
        <w:autoSpaceDE w:val="0"/>
        <w:autoSpaceDN w:val="0"/>
        <w:adjustRightInd w:val="0"/>
        <w:ind w:left="426" w:firstLine="544"/>
        <w:jc w:val="both"/>
        <w:rPr>
          <w:rFonts w:ascii="Times New Roman" w:hAnsi="Times New Roman"/>
          <w:sz w:val="24"/>
          <w:szCs w:val="24"/>
          <w:lang w:val="id-ID"/>
        </w:rPr>
      </w:pPr>
    </w:p>
    <w:p w:rsidR="00800F9E" w:rsidRPr="00917704" w:rsidRDefault="00800F9E" w:rsidP="00800F9E">
      <w:pPr>
        <w:autoSpaceDE w:val="0"/>
        <w:autoSpaceDN w:val="0"/>
        <w:adjustRightInd w:val="0"/>
        <w:ind w:left="426" w:firstLine="544"/>
        <w:jc w:val="both"/>
        <w:rPr>
          <w:rFonts w:ascii="Times New Roman" w:hAnsi="Times New Roman"/>
          <w:sz w:val="24"/>
          <w:szCs w:val="24"/>
          <w:lang w:val="id-ID"/>
        </w:rPr>
      </w:pPr>
      <w:r>
        <w:rPr>
          <w:rFonts w:ascii="Times New Roman" w:hAnsi="Times New Roman"/>
          <w:sz w:val="24"/>
          <w:szCs w:val="24"/>
          <w:lang w:val="id-ID"/>
        </w:rPr>
        <w:t xml:space="preserve">Gambar </w:t>
      </w:r>
      <w:r w:rsidR="002E3074">
        <w:rPr>
          <w:rFonts w:ascii="Times New Roman" w:hAnsi="Times New Roman"/>
          <w:sz w:val="24"/>
          <w:szCs w:val="24"/>
          <w:lang w:val="id-ID"/>
        </w:rPr>
        <w:t>7</w:t>
      </w:r>
      <w:r>
        <w:rPr>
          <w:rFonts w:ascii="Times New Roman" w:hAnsi="Times New Roman"/>
          <w:sz w:val="24"/>
          <w:szCs w:val="24"/>
          <w:lang w:val="id-ID"/>
        </w:rPr>
        <w:t xml:space="preserve">. Pemeliharaan </w:t>
      </w:r>
      <w:r>
        <w:rPr>
          <w:rFonts w:ascii="Times New Roman" w:hAnsi="Times New Roman"/>
          <w:i/>
          <w:sz w:val="24"/>
          <w:szCs w:val="24"/>
          <w:lang w:val="id-ID"/>
        </w:rPr>
        <w:t xml:space="preserve">Palemahan </w:t>
      </w:r>
      <w:r>
        <w:rPr>
          <w:rFonts w:ascii="Times New Roman" w:hAnsi="Times New Roman"/>
          <w:sz w:val="24"/>
          <w:szCs w:val="24"/>
          <w:lang w:val="id-ID"/>
        </w:rPr>
        <w:t>melalui kegiatan PBM</w:t>
      </w:r>
    </w:p>
    <w:p w:rsidR="00800F9E" w:rsidRDefault="00800F9E" w:rsidP="00800F9E">
      <w:pPr>
        <w:autoSpaceDE w:val="0"/>
        <w:autoSpaceDN w:val="0"/>
        <w:adjustRightInd w:val="0"/>
        <w:ind w:left="426" w:firstLine="544"/>
        <w:jc w:val="both"/>
        <w:rPr>
          <w:rFonts w:ascii="Times New Roman" w:hAnsi="Times New Roman"/>
          <w:sz w:val="24"/>
          <w:szCs w:val="24"/>
          <w:lang w:val="id-ID"/>
        </w:rPr>
      </w:pPr>
      <w:r>
        <w:rPr>
          <w:rFonts w:ascii="Times New Roman" w:hAnsi="Times New Roman"/>
          <w:sz w:val="24"/>
          <w:szCs w:val="24"/>
          <w:lang w:val="id-ID"/>
        </w:rPr>
        <w:t xml:space="preserve"> </w:t>
      </w:r>
    </w:p>
    <w:p w:rsidR="00800F9E" w:rsidRDefault="00800F9E" w:rsidP="00800F9E">
      <w:pPr>
        <w:spacing w:before="120"/>
        <w:ind w:firstLine="567"/>
        <w:jc w:val="both"/>
        <w:rPr>
          <w:rFonts w:ascii="Times New Roman" w:hAnsi="Times New Roman" w:cs="Times New Roman"/>
          <w:sz w:val="24"/>
          <w:szCs w:val="24"/>
        </w:rPr>
      </w:pPr>
      <w:r w:rsidRPr="00867FF7">
        <w:rPr>
          <w:rFonts w:ascii="Times New Roman" w:hAnsi="Times New Roman" w:cs="Times New Roman"/>
          <w:sz w:val="24"/>
          <w:szCs w:val="24"/>
        </w:rPr>
        <w:lastRenderedPageBreak/>
        <w:t>Keberlangsungan (</w:t>
      </w:r>
      <w:r w:rsidRPr="00867FF7">
        <w:rPr>
          <w:rFonts w:ascii="Times New Roman" w:hAnsi="Times New Roman" w:cs="Times New Roman"/>
          <w:i/>
          <w:sz w:val="24"/>
          <w:szCs w:val="24"/>
        </w:rPr>
        <w:t>sustainability</w:t>
      </w:r>
      <w:proofErr w:type="gramStart"/>
      <w:r w:rsidRPr="00867FF7">
        <w:rPr>
          <w:rFonts w:ascii="Times New Roman" w:hAnsi="Times New Roman" w:cs="Times New Roman"/>
          <w:sz w:val="24"/>
          <w:szCs w:val="24"/>
        </w:rPr>
        <w:t>)  mutu</w:t>
      </w:r>
      <w:proofErr w:type="gramEnd"/>
      <w:r w:rsidRPr="00867FF7">
        <w:rPr>
          <w:rFonts w:ascii="Times New Roman" w:hAnsi="Times New Roman" w:cs="Times New Roman"/>
          <w:sz w:val="24"/>
          <w:szCs w:val="24"/>
        </w:rPr>
        <w:t xml:space="preserve"> dan relevansi pendidikan kejuruan di Bali sangat ditentukan oleh kemampuan lembaga SMK dalam menerapkan kearifan lokal Bali secara terencana dan terprogram dengan tetap menyerap standar nasional dan internasional. S</w:t>
      </w:r>
      <w:r>
        <w:rPr>
          <w:rFonts w:ascii="Times New Roman" w:hAnsi="Times New Roman" w:cs="Times New Roman"/>
          <w:sz w:val="24"/>
          <w:szCs w:val="24"/>
        </w:rPr>
        <w:t>ebagai a</w:t>
      </w:r>
      <w:r w:rsidRPr="00867FF7">
        <w:rPr>
          <w:rFonts w:ascii="Times New Roman" w:hAnsi="Times New Roman" w:cs="Times New Roman"/>
          <w:sz w:val="24"/>
          <w:szCs w:val="24"/>
        </w:rPr>
        <w:t xml:space="preserve">alah satu </w:t>
      </w:r>
      <w:r w:rsidRPr="00867FF7">
        <w:rPr>
          <w:rFonts w:ascii="Times New Roman" w:hAnsi="Times New Roman" w:cs="Times New Roman"/>
          <w:i/>
          <w:sz w:val="24"/>
          <w:szCs w:val="24"/>
        </w:rPr>
        <w:t xml:space="preserve">indigenous </w:t>
      </w:r>
      <w:proofErr w:type="gramStart"/>
      <w:r w:rsidRPr="00867FF7">
        <w:rPr>
          <w:rFonts w:ascii="Times New Roman" w:hAnsi="Times New Roman" w:cs="Times New Roman"/>
          <w:i/>
          <w:sz w:val="24"/>
          <w:szCs w:val="24"/>
        </w:rPr>
        <w:t>wisdom</w:t>
      </w:r>
      <w:r w:rsidRPr="00867FF7">
        <w:rPr>
          <w:rFonts w:ascii="Times New Roman" w:hAnsi="Times New Roman" w:cs="Times New Roman"/>
          <w:sz w:val="24"/>
          <w:szCs w:val="24"/>
        </w:rPr>
        <w:t xml:space="preserve">  masyarakat</w:t>
      </w:r>
      <w:proofErr w:type="gramEnd"/>
      <w:r w:rsidRPr="00867FF7">
        <w:rPr>
          <w:rFonts w:ascii="Times New Roman" w:hAnsi="Times New Roman" w:cs="Times New Roman"/>
          <w:sz w:val="24"/>
          <w:szCs w:val="24"/>
        </w:rPr>
        <w:t xml:space="preserve"> Bali yang telah diakui oleh UNESCO</w:t>
      </w:r>
      <w:r>
        <w:rPr>
          <w:rFonts w:ascii="Times New Roman" w:hAnsi="Times New Roman" w:cs="Times New Roman"/>
          <w:sz w:val="24"/>
          <w:szCs w:val="24"/>
        </w:rPr>
        <w:t>,</w:t>
      </w:r>
      <w:r w:rsidRPr="00867FF7">
        <w:rPr>
          <w:rFonts w:ascii="Times New Roman" w:hAnsi="Times New Roman" w:cs="Times New Roman"/>
          <w:sz w:val="24"/>
          <w:szCs w:val="24"/>
        </w:rPr>
        <w:t xml:space="preserve"> Tri Hita Karana (THK)</w:t>
      </w:r>
      <w:r>
        <w:rPr>
          <w:rFonts w:ascii="Times New Roman" w:hAnsi="Times New Roman" w:cs="Times New Roman"/>
          <w:sz w:val="24"/>
          <w:szCs w:val="24"/>
        </w:rPr>
        <w:t xml:space="preserve"> adalah kristal bagi pengembangan pendidikan di Indonesia yang dapat dikembangkan secara global</w:t>
      </w:r>
      <w:r w:rsidRPr="00867FF7">
        <w:rPr>
          <w:rFonts w:ascii="Times New Roman" w:hAnsi="Times New Roman" w:cs="Times New Roman"/>
          <w:sz w:val="24"/>
          <w:szCs w:val="24"/>
        </w:rPr>
        <w:t xml:space="preserve">.  </w:t>
      </w:r>
      <w:r>
        <w:rPr>
          <w:rFonts w:ascii="Times New Roman" w:hAnsi="Times New Roman" w:cs="Times New Roman"/>
          <w:sz w:val="24"/>
          <w:szCs w:val="24"/>
        </w:rPr>
        <w:t xml:space="preserve">THK sangat baik digunakan sebagai </w:t>
      </w:r>
      <w:proofErr w:type="gramStart"/>
      <w:r w:rsidRPr="00994228">
        <w:rPr>
          <w:rFonts w:ascii="Times New Roman" w:hAnsi="Times New Roman" w:cs="Times New Roman"/>
          <w:i/>
          <w:sz w:val="24"/>
          <w:szCs w:val="24"/>
        </w:rPr>
        <w:t xml:space="preserve">framework </w:t>
      </w:r>
      <w:r>
        <w:rPr>
          <w:rFonts w:ascii="Times New Roman" w:hAnsi="Times New Roman" w:cs="Times New Roman"/>
          <w:sz w:val="24"/>
          <w:szCs w:val="24"/>
        </w:rPr>
        <w:t xml:space="preserve"> pendidikan</w:t>
      </w:r>
      <w:proofErr w:type="gramEnd"/>
      <w:r>
        <w:rPr>
          <w:rFonts w:ascii="Times New Roman" w:hAnsi="Times New Roman" w:cs="Times New Roman"/>
          <w:sz w:val="24"/>
          <w:szCs w:val="24"/>
        </w:rPr>
        <w:t xml:space="preserve"> di Indonesia yang berfungsi sebagai penyaring pengaruh negatif globalisasi. THK dapat digunakan sebagai penguat dan pemupuk tumbuhnya pendidikan yang mengakar kepada kearifan lokal dengan </w:t>
      </w:r>
      <w:proofErr w:type="gramStart"/>
      <w:r>
        <w:rPr>
          <w:rFonts w:ascii="Times New Roman" w:hAnsi="Times New Roman" w:cs="Times New Roman"/>
          <w:sz w:val="24"/>
          <w:szCs w:val="24"/>
        </w:rPr>
        <w:t>perspektif  global</w:t>
      </w:r>
      <w:proofErr w:type="gramEnd"/>
      <w:r>
        <w:rPr>
          <w:rFonts w:ascii="Times New Roman" w:hAnsi="Times New Roman" w:cs="Times New Roman"/>
          <w:sz w:val="24"/>
          <w:szCs w:val="24"/>
        </w:rPr>
        <w:t xml:space="preserve"> untuk pembangunan pendidikan berkelanjutan.  </w:t>
      </w:r>
    </w:p>
    <w:p w:rsidR="00800F9E" w:rsidRPr="00F4600C" w:rsidRDefault="00800F9E" w:rsidP="00800F9E">
      <w:pPr>
        <w:spacing w:before="120"/>
        <w:ind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 xml:space="preserve">Pengembangan pendidikan kejuruan di SMK berbasis kearifan lokal THK mendukung pengembangan </w:t>
      </w:r>
      <w:r w:rsidRPr="00F4600C">
        <w:rPr>
          <w:rFonts w:ascii="Times New Roman" w:hAnsi="Times New Roman" w:cs="Times New Roman"/>
          <w:i/>
          <w:color w:val="000000" w:themeColor="text1"/>
          <w:sz w:val="24"/>
          <w:szCs w:val="24"/>
        </w:rPr>
        <w:t>fundamental skill</w:t>
      </w:r>
      <w:r>
        <w:rPr>
          <w:rFonts w:ascii="Times New Roman" w:hAnsi="Times New Roman" w:cs="Times New Roman"/>
          <w:color w:val="000000" w:themeColor="text1"/>
          <w:sz w:val="24"/>
          <w:szCs w:val="24"/>
        </w:rPr>
        <w:t xml:space="preserve"> siswa.</w:t>
      </w:r>
      <w:proofErr w:type="gramEnd"/>
      <w:r>
        <w:rPr>
          <w:rFonts w:ascii="Times New Roman" w:hAnsi="Times New Roman" w:cs="Times New Roman"/>
          <w:color w:val="000000" w:themeColor="text1"/>
          <w:sz w:val="24"/>
          <w:szCs w:val="24"/>
        </w:rPr>
        <w:t xml:space="preserve"> Berdasarkan prinsip-prinsip pokok THK yang menekankan tumbuhnya kesadaran jiwa diatas kesadaran ragawi dengan memanfaatkan potensi </w:t>
      </w:r>
      <w:r w:rsidRPr="00F4600C">
        <w:rPr>
          <w:rFonts w:ascii="Times New Roman" w:hAnsi="Times New Roman" w:cs="Times New Roman"/>
          <w:i/>
          <w:color w:val="000000" w:themeColor="text1"/>
          <w:sz w:val="24"/>
          <w:szCs w:val="24"/>
        </w:rPr>
        <w:t>prana sabda, bayu, idep</w:t>
      </w:r>
      <w:r>
        <w:rPr>
          <w:rFonts w:ascii="Times New Roman" w:hAnsi="Times New Roman" w:cs="Times New Roman"/>
          <w:i/>
          <w:color w:val="000000" w:themeColor="text1"/>
          <w:sz w:val="24"/>
          <w:szCs w:val="24"/>
        </w:rPr>
        <w:t xml:space="preserve">, </w:t>
      </w:r>
      <w:r w:rsidRPr="00F4600C">
        <w:rPr>
          <w:rFonts w:ascii="Times New Roman" w:hAnsi="Times New Roman" w:cs="Times New Roman"/>
          <w:color w:val="000000" w:themeColor="text1"/>
          <w:sz w:val="24"/>
          <w:szCs w:val="24"/>
        </w:rPr>
        <w:t xml:space="preserve">maka </w:t>
      </w:r>
      <w:r>
        <w:rPr>
          <w:rFonts w:ascii="Times New Roman" w:hAnsi="Times New Roman" w:cs="Times New Roman"/>
          <w:color w:val="000000" w:themeColor="text1"/>
          <w:sz w:val="24"/>
          <w:szCs w:val="24"/>
        </w:rPr>
        <w:t xml:space="preserve">siswa </w:t>
      </w:r>
      <w:proofErr w:type="gramStart"/>
      <w:r>
        <w:rPr>
          <w:rFonts w:ascii="Times New Roman" w:hAnsi="Times New Roman" w:cs="Times New Roman"/>
          <w:color w:val="000000" w:themeColor="text1"/>
          <w:sz w:val="24"/>
          <w:szCs w:val="24"/>
        </w:rPr>
        <w:t>akan</w:t>
      </w:r>
      <w:proofErr w:type="gramEnd"/>
      <w:r>
        <w:rPr>
          <w:rFonts w:ascii="Times New Roman" w:hAnsi="Times New Roman" w:cs="Times New Roman"/>
          <w:color w:val="000000" w:themeColor="text1"/>
          <w:sz w:val="24"/>
          <w:szCs w:val="24"/>
        </w:rPr>
        <w:t xml:space="preserve"> berkembang ketrampilan dasarnya (</w:t>
      </w:r>
      <w:r>
        <w:rPr>
          <w:rFonts w:ascii="Times New Roman" w:hAnsi="Times New Roman" w:cs="Times New Roman"/>
          <w:i/>
          <w:color w:val="000000" w:themeColor="text1"/>
          <w:sz w:val="24"/>
          <w:szCs w:val="24"/>
        </w:rPr>
        <w:t>basic skill</w:t>
      </w:r>
      <w:r>
        <w:rPr>
          <w:rFonts w:ascii="Times New Roman" w:hAnsi="Times New Roman" w:cs="Times New Roman"/>
          <w:color w:val="000000" w:themeColor="text1"/>
          <w:sz w:val="24"/>
          <w:szCs w:val="24"/>
        </w:rPr>
        <w:t xml:space="preserve">) berupa kemampuan dan kepekaannya dalam mendengarkan, menyimak, membaca, dan menulis. </w:t>
      </w:r>
      <w:proofErr w:type="gramStart"/>
      <w:r>
        <w:rPr>
          <w:rFonts w:ascii="Times New Roman" w:hAnsi="Times New Roman" w:cs="Times New Roman"/>
          <w:color w:val="000000" w:themeColor="text1"/>
          <w:sz w:val="24"/>
          <w:szCs w:val="24"/>
        </w:rPr>
        <w:t xml:space="preserve">Disamping </w:t>
      </w:r>
      <w:r>
        <w:rPr>
          <w:rFonts w:ascii="Times New Roman" w:hAnsi="Times New Roman" w:cs="Times New Roman"/>
          <w:i/>
          <w:color w:val="000000" w:themeColor="text1"/>
          <w:sz w:val="24"/>
          <w:szCs w:val="24"/>
        </w:rPr>
        <w:t xml:space="preserve">basic skill </w:t>
      </w:r>
      <w:r>
        <w:rPr>
          <w:rFonts w:ascii="Times New Roman" w:hAnsi="Times New Roman" w:cs="Times New Roman"/>
          <w:color w:val="000000" w:themeColor="text1"/>
          <w:sz w:val="24"/>
          <w:szCs w:val="24"/>
        </w:rPr>
        <w:t>ketrampilan fundamental yang juga dapat berkembang adalah ketrampilan berpikir (</w:t>
      </w:r>
      <w:r w:rsidRPr="00F4600C">
        <w:rPr>
          <w:rFonts w:ascii="Times New Roman" w:hAnsi="Times New Roman" w:cs="Times New Roman"/>
          <w:i/>
          <w:color w:val="000000" w:themeColor="text1"/>
          <w:sz w:val="24"/>
          <w:szCs w:val="24"/>
        </w:rPr>
        <w:t>thinking skill</w:t>
      </w:r>
      <w:r>
        <w:rPr>
          <w:rFonts w:ascii="Times New Roman" w:hAnsi="Times New Roman" w:cs="Times New Roman"/>
          <w:color w:val="000000" w:themeColor="text1"/>
          <w:sz w:val="24"/>
          <w:szCs w:val="24"/>
        </w:rPr>
        <w:t>) yaitu kecerdasan dan ketrampilan belajar, ketrampilan memecahkan masalah, mengembangkan dan menemukan solusi permasalahan, ketrampilan pengambilan keputusan, ketrampilan mengelola dan mengarahkan pikiran.</w:t>
      </w:r>
      <w:proofErr w:type="gramEnd"/>
      <w:r>
        <w:rPr>
          <w:rFonts w:ascii="Times New Roman" w:hAnsi="Times New Roman" w:cs="Times New Roman"/>
          <w:color w:val="000000" w:themeColor="text1"/>
          <w:sz w:val="24"/>
          <w:szCs w:val="24"/>
        </w:rPr>
        <w:t xml:space="preserve"> Kemudian kualitas personal yaitu responsibilitas, moral, karakter, integritas, rasa percaya diri, loyalitas juga </w:t>
      </w:r>
      <w:proofErr w:type="gramStart"/>
      <w:r>
        <w:rPr>
          <w:rFonts w:ascii="Times New Roman" w:hAnsi="Times New Roman" w:cs="Times New Roman"/>
          <w:color w:val="000000" w:themeColor="text1"/>
          <w:sz w:val="24"/>
          <w:szCs w:val="24"/>
        </w:rPr>
        <w:t>akan</w:t>
      </w:r>
      <w:proofErr w:type="gramEnd"/>
      <w:r>
        <w:rPr>
          <w:rFonts w:ascii="Times New Roman" w:hAnsi="Times New Roman" w:cs="Times New Roman"/>
          <w:color w:val="000000" w:themeColor="text1"/>
          <w:sz w:val="24"/>
          <w:szCs w:val="24"/>
        </w:rPr>
        <w:t xml:space="preserve"> bisa tumbuh dengan baik sebagai bagian dari </w:t>
      </w:r>
      <w:r>
        <w:rPr>
          <w:rFonts w:ascii="Times New Roman" w:hAnsi="Times New Roman" w:cs="Times New Roman"/>
          <w:i/>
          <w:color w:val="000000" w:themeColor="text1"/>
          <w:sz w:val="24"/>
          <w:szCs w:val="24"/>
        </w:rPr>
        <w:t xml:space="preserve">fundamental skill </w:t>
      </w:r>
      <w:r>
        <w:rPr>
          <w:rFonts w:ascii="Times New Roman" w:hAnsi="Times New Roman" w:cs="Times New Roman"/>
          <w:color w:val="000000" w:themeColor="text1"/>
          <w:sz w:val="24"/>
          <w:szCs w:val="24"/>
        </w:rPr>
        <w:t xml:space="preserve">bagi siswa yang terdidik dalam lingkungan pendidikan kejuruan berbasis THK. </w:t>
      </w:r>
    </w:p>
    <w:p w:rsidR="00800F9E" w:rsidRPr="00867FF7" w:rsidRDefault="00800F9E" w:rsidP="00800F9E">
      <w:pPr>
        <w:tabs>
          <w:tab w:val="num" w:pos="720"/>
        </w:tabs>
        <w:spacing w:before="120"/>
        <w:ind w:firstLine="567"/>
        <w:jc w:val="both"/>
        <w:rPr>
          <w:rFonts w:ascii="Times New Roman" w:hAnsi="Times New Roman" w:cs="Times New Roman"/>
          <w:color w:val="000000" w:themeColor="text1"/>
          <w:sz w:val="24"/>
          <w:szCs w:val="24"/>
        </w:rPr>
      </w:pPr>
      <w:r w:rsidRPr="00867FF7">
        <w:rPr>
          <w:rFonts w:ascii="Times New Roman" w:hAnsi="Times New Roman" w:cs="Times New Roman"/>
          <w:color w:val="000000" w:themeColor="text1"/>
          <w:sz w:val="24"/>
          <w:szCs w:val="24"/>
        </w:rPr>
        <w:t xml:space="preserve">Untuk mewujudkan SMK </w:t>
      </w:r>
      <w:r w:rsidRPr="00867FF7">
        <w:rPr>
          <w:rFonts w:ascii="Times New Roman" w:hAnsi="Times New Roman" w:cs="Times New Roman"/>
          <w:i/>
          <w:color w:val="000000" w:themeColor="text1"/>
          <w:sz w:val="24"/>
          <w:szCs w:val="24"/>
        </w:rPr>
        <w:t>indigenous wisdom</w:t>
      </w:r>
      <w:r w:rsidRPr="00867FF7">
        <w:rPr>
          <w:rFonts w:ascii="Times New Roman" w:hAnsi="Times New Roman" w:cs="Times New Roman"/>
          <w:color w:val="000000" w:themeColor="text1"/>
          <w:sz w:val="24"/>
          <w:szCs w:val="24"/>
        </w:rPr>
        <w:t xml:space="preserve"> THK sebagai pusat pembudayaan kompetensi, pembangunan SMK harus </w:t>
      </w:r>
      <w:proofErr w:type="gramStart"/>
      <w:r w:rsidRPr="00867FF7">
        <w:rPr>
          <w:rFonts w:ascii="Times New Roman" w:hAnsi="Times New Roman" w:cs="Times New Roman"/>
          <w:color w:val="000000" w:themeColor="text1"/>
          <w:sz w:val="24"/>
          <w:szCs w:val="24"/>
        </w:rPr>
        <w:t>melibatkan  semua</w:t>
      </w:r>
      <w:proofErr w:type="gramEnd"/>
      <w:r w:rsidRPr="00867FF7">
        <w:rPr>
          <w:rFonts w:ascii="Times New Roman" w:hAnsi="Times New Roman" w:cs="Times New Roman"/>
          <w:color w:val="000000" w:themeColor="text1"/>
          <w:sz w:val="24"/>
          <w:szCs w:val="24"/>
        </w:rPr>
        <w:t xml:space="preserve"> </w:t>
      </w:r>
      <w:r w:rsidRPr="00867FF7">
        <w:rPr>
          <w:rFonts w:ascii="Times New Roman" w:hAnsi="Times New Roman" w:cs="Times New Roman"/>
          <w:i/>
          <w:color w:val="000000" w:themeColor="text1"/>
          <w:sz w:val="24"/>
          <w:szCs w:val="24"/>
        </w:rPr>
        <w:t>stakeholder</w:t>
      </w:r>
      <w:r w:rsidRPr="00867FF7">
        <w:rPr>
          <w:rFonts w:ascii="Times New Roman" w:hAnsi="Times New Roman" w:cs="Times New Roman"/>
          <w:color w:val="000000" w:themeColor="text1"/>
          <w:sz w:val="24"/>
          <w:szCs w:val="24"/>
        </w:rPr>
        <w:t xml:space="preserve">  sekolah, mengimplementasikan </w:t>
      </w:r>
      <w:r w:rsidRPr="00867FF7">
        <w:rPr>
          <w:rFonts w:ascii="Times New Roman" w:hAnsi="Times New Roman" w:cs="Times New Roman"/>
          <w:i/>
          <w:color w:val="000000" w:themeColor="text1"/>
          <w:sz w:val="24"/>
          <w:szCs w:val="24"/>
        </w:rPr>
        <w:t>core values</w:t>
      </w:r>
      <w:r w:rsidRPr="00867FF7">
        <w:rPr>
          <w:rFonts w:ascii="Times New Roman" w:hAnsi="Times New Roman" w:cs="Times New Roman"/>
          <w:color w:val="000000" w:themeColor="text1"/>
          <w:sz w:val="24"/>
          <w:szCs w:val="24"/>
        </w:rPr>
        <w:t xml:space="preserve"> THK ke dalam kurikulum, pembelajaran, dan sistem penilaian. Agar memberi hasil yang maksimal komunitas sekolah yaitu guru, siswa, tenaga kependidikan, tenaga administrasi, penjaga sekolah, tukang kebun harus mampu mempromosikan </w:t>
      </w:r>
      <w:r w:rsidRPr="00867FF7">
        <w:rPr>
          <w:rFonts w:ascii="Times New Roman" w:hAnsi="Times New Roman" w:cs="Times New Roman"/>
          <w:i/>
          <w:color w:val="000000" w:themeColor="text1"/>
          <w:sz w:val="24"/>
          <w:szCs w:val="24"/>
          <w:lang w:val="en-US"/>
        </w:rPr>
        <w:t>core ethical</w:t>
      </w:r>
      <w:r w:rsidRPr="00867FF7">
        <w:rPr>
          <w:rFonts w:ascii="Times New Roman" w:hAnsi="Times New Roman" w:cs="Times New Roman"/>
          <w:color w:val="000000" w:themeColor="text1"/>
          <w:sz w:val="24"/>
          <w:szCs w:val="24"/>
          <w:lang w:val="en-US"/>
        </w:rPr>
        <w:t xml:space="preserve"> </w:t>
      </w:r>
      <w:proofErr w:type="gramStart"/>
      <w:r w:rsidRPr="00867FF7">
        <w:rPr>
          <w:rFonts w:ascii="Times New Roman" w:hAnsi="Times New Roman" w:cs="Times New Roman"/>
          <w:color w:val="000000" w:themeColor="text1"/>
          <w:sz w:val="24"/>
          <w:szCs w:val="24"/>
        </w:rPr>
        <w:t xml:space="preserve">dan  </w:t>
      </w:r>
      <w:r w:rsidRPr="00867FF7">
        <w:rPr>
          <w:rFonts w:ascii="Times New Roman" w:hAnsi="Times New Roman" w:cs="Times New Roman"/>
          <w:i/>
          <w:color w:val="000000" w:themeColor="text1"/>
          <w:sz w:val="24"/>
          <w:szCs w:val="24"/>
          <w:lang w:val="en-US"/>
        </w:rPr>
        <w:t>performance</w:t>
      </w:r>
      <w:proofErr w:type="gramEnd"/>
      <w:r w:rsidRPr="00867FF7">
        <w:rPr>
          <w:rFonts w:ascii="Times New Roman" w:hAnsi="Times New Roman" w:cs="Times New Roman"/>
          <w:i/>
          <w:color w:val="000000" w:themeColor="text1"/>
          <w:sz w:val="24"/>
          <w:szCs w:val="24"/>
          <w:lang w:val="en-US"/>
        </w:rPr>
        <w:t xml:space="preserve"> values</w:t>
      </w:r>
      <w:r w:rsidRPr="00867FF7">
        <w:rPr>
          <w:rFonts w:ascii="Times New Roman" w:hAnsi="Times New Roman" w:cs="Times New Roman"/>
          <w:color w:val="000000" w:themeColor="text1"/>
          <w:sz w:val="24"/>
          <w:szCs w:val="24"/>
          <w:lang w:val="en-US"/>
        </w:rPr>
        <w:t xml:space="preserve"> </w:t>
      </w:r>
      <w:r w:rsidRPr="00867FF7">
        <w:rPr>
          <w:rFonts w:ascii="Times New Roman" w:hAnsi="Times New Roman" w:cs="Times New Roman"/>
          <w:color w:val="000000" w:themeColor="text1"/>
          <w:sz w:val="24"/>
          <w:szCs w:val="24"/>
        </w:rPr>
        <w:t xml:space="preserve">THK yang telah ditetapkan sebagai fondasi pembentukan karakter peserta didik. Ini harus diawali dengan adanya guru model THK, bangunan THK, simbol-simbol nilai THK dalam bangunan sekolah sampai pada peralatan belajar siswa. Simbol-simbol THK yang menggambarkan keharmonisan hidup harus mudah dibaca oleh siswa, tercetak dalam buku pelajarannya, </w:t>
      </w:r>
      <w:proofErr w:type="gramStart"/>
      <w:r w:rsidRPr="00867FF7">
        <w:rPr>
          <w:rFonts w:ascii="Times New Roman" w:hAnsi="Times New Roman" w:cs="Times New Roman"/>
          <w:color w:val="000000" w:themeColor="text1"/>
          <w:sz w:val="24"/>
          <w:szCs w:val="24"/>
        </w:rPr>
        <w:t>tas</w:t>
      </w:r>
      <w:proofErr w:type="gramEnd"/>
      <w:r w:rsidRPr="00867FF7">
        <w:rPr>
          <w:rFonts w:ascii="Times New Roman" w:hAnsi="Times New Roman" w:cs="Times New Roman"/>
          <w:color w:val="000000" w:themeColor="text1"/>
          <w:sz w:val="24"/>
          <w:szCs w:val="24"/>
        </w:rPr>
        <w:t xml:space="preserve"> sekolah, pakaian sekolah.  </w:t>
      </w:r>
      <w:proofErr w:type="gramStart"/>
      <w:r w:rsidRPr="00867FF7">
        <w:rPr>
          <w:rFonts w:ascii="Times New Roman" w:hAnsi="Times New Roman" w:cs="Times New Roman"/>
          <w:color w:val="000000" w:themeColor="text1"/>
          <w:sz w:val="24"/>
          <w:szCs w:val="24"/>
        </w:rPr>
        <w:t xml:space="preserve">Guru, siswa, tenaga kependidikan, keluarga, komite sekolah memahami bagaimana dan mengapa sekolah memilih nilai pokok THK dan mengafirmasi pentingnya nilai pokok THK dalam menuntun </w:t>
      </w:r>
      <w:r w:rsidRPr="00867FF7">
        <w:rPr>
          <w:rFonts w:ascii="Times New Roman" w:hAnsi="Times New Roman" w:cs="Times New Roman"/>
          <w:color w:val="000000" w:themeColor="text1"/>
          <w:sz w:val="24"/>
          <w:szCs w:val="24"/>
        </w:rPr>
        <w:lastRenderedPageBreak/>
        <w:t>perilaku.</w:t>
      </w:r>
      <w:proofErr w:type="gramEnd"/>
      <w:r w:rsidRPr="00867FF7">
        <w:rPr>
          <w:rFonts w:ascii="Times New Roman" w:hAnsi="Times New Roman" w:cs="Times New Roman"/>
          <w:color w:val="000000" w:themeColor="text1"/>
          <w:sz w:val="24"/>
          <w:szCs w:val="24"/>
        </w:rPr>
        <w:t xml:space="preserve"> </w:t>
      </w:r>
      <w:proofErr w:type="gramStart"/>
      <w:r w:rsidRPr="00867FF7">
        <w:rPr>
          <w:rFonts w:ascii="Times New Roman" w:hAnsi="Times New Roman" w:cs="Times New Roman"/>
          <w:color w:val="000000" w:themeColor="text1"/>
          <w:sz w:val="24"/>
          <w:szCs w:val="24"/>
        </w:rPr>
        <w:t>Etika luhur dan nilai-nilai THK secara aktif digunakan sebagai panduan dalam setiap aspek kehidupan di sekolah.</w:t>
      </w:r>
      <w:proofErr w:type="gramEnd"/>
      <w:r w:rsidRPr="00867FF7">
        <w:rPr>
          <w:rFonts w:ascii="Times New Roman" w:hAnsi="Times New Roman" w:cs="Times New Roman"/>
          <w:color w:val="000000" w:themeColor="text1"/>
          <w:sz w:val="24"/>
          <w:szCs w:val="24"/>
        </w:rPr>
        <w:t xml:space="preserve"> Guru, siswa, staf, keluarga menggunakan bahasa yang sama sebagai </w:t>
      </w:r>
      <w:proofErr w:type="gramStart"/>
      <w:r w:rsidRPr="00867FF7">
        <w:rPr>
          <w:rFonts w:ascii="Times New Roman" w:hAnsi="Times New Roman" w:cs="Times New Roman"/>
          <w:color w:val="000000" w:themeColor="text1"/>
          <w:sz w:val="24"/>
          <w:szCs w:val="24"/>
        </w:rPr>
        <w:t>refleksi  nilai</w:t>
      </w:r>
      <w:proofErr w:type="gramEnd"/>
      <w:r w:rsidRPr="00867FF7">
        <w:rPr>
          <w:rFonts w:ascii="Times New Roman" w:hAnsi="Times New Roman" w:cs="Times New Roman"/>
          <w:color w:val="000000" w:themeColor="text1"/>
          <w:sz w:val="24"/>
          <w:szCs w:val="24"/>
        </w:rPr>
        <w:t xml:space="preserve"> luhur THK di sekolah. Ada Guru </w:t>
      </w:r>
      <w:proofErr w:type="gramStart"/>
      <w:r w:rsidRPr="00867FF7">
        <w:rPr>
          <w:rFonts w:ascii="Times New Roman" w:hAnsi="Times New Roman" w:cs="Times New Roman"/>
          <w:color w:val="000000" w:themeColor="text1"/>
          <w:sz w:val="24"/>
          <w:szCs w:val="24"/>
        </w:rPr>
        <w:t>model</w:t>
      </w:r>
      <w:proofErr w:type="gramEnd"/>
      <w:r w:rsidRPr="00867FF7">
        <w:rPr>
          <w:rFonts w:ascii="Times New Roman" w:hAnsi="Times New Roman" w:cs="Times New Roman"/>
          <w:color w:val="000000" w:themeColor="text1"/>
          <w:sz w:val="24"/>
          <w:szCs w:val="24"/>
        </w:rPr>
        <w:t xml:space="preserve"> yang dapat mengintegrasikan nilai-nilai ke dalam kehidupan sekolah. </w:t>
      </w:r>
      <w:proofErr w:type="gramStart"/>
      <w:r w:rsidRPr="00867FF7">
        <w:rPr>
          <w:rFonts w:ascii="Times New Roman" w:hAnsi="Times New Roman" w:cs="Times New Roman"/>
          <w:color w:val="000000" w:themeColor="text1"/>
          <w:sz w:val="24"/>
          <w:szCs w:val="24"/>
        </w:rPr>
        <w:t>Nilai luhur THK memandu praktek-praktek pengajaran dan pembelajaran siswa secara terprogram baik dalam program kurikuler maupun ekstra kurikuler.</w:t>
      </w:r>
      <w:proofErr w:type="gramEnd"/>
    </w:p>
    <w:p w:rsidR="00800F9E" w:rsidRPr="00713BF0" w:rsidRDefault="00800F9E" w:rsidP="00800F9E">
      <w:pPr>
        <w:pStyle w:val="ListParagraph"/>
        <w:ind w:left="0"/>
        <w:rPr>
          <w:rFonts w:ascii="Times New Roman" w:hAnsi="Times New Roman" w:cs="Times New Roman"/>
          <w:sz w:val="24"/>
          <w:szCs w:val="24"/>
        </w:rPr>
      </w:pPr>
      <w:r w:rsidRPr="00713BF0">
        <w:rPr>
          <w:rFonts w:ascii="Times New Roman" w:hAnsi="Times New Roman" w:cs="Times New Roman"/>
          <w:sz w:val="24"/>
          <w:szCs w:val="24"/>
        </w:rPr>
        <w:t xml:space="preserve">Misi Pengembangan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 sebagai solusi masalah menurunnya nilai-nilai budaya bangsa, integritas, identitas nasional, dan daya saing bangsa Indonesia.</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w:t>
      </w:r>
      <w:r w:rsidRPr="00713BF0">
        <w:rPr>
          <w:rFonts w:ascii="Times New Roman" w:hAnsi="Times New Roman" w:cs="Times New Roman"/>
          <w:i/>
          <w:sz w:val="24"/>
          <w:szCs w:val="24"/>
        </w:rPr>
        <w:t>SMK indigenous wisdom</w:t>
      </w:r>
      <w:r w:rsidRPr="00713BF0">
        <w:rPr>
          <w:rFonts w:ascii="Times New Roman" w:hAnsi="Times New Roman" w:cs="Times New Roman"/>
          <w:sz w:val="24"/>
          <w:szCs w:val="24"/>
        </w:rPr>
        <w:t xml:space="preserve"> THK sebagai pusat pengembangan budaya belajar, budaya berkarya, budaya melayani orang lain.</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Menumbuhkan kesadaran THK pada warga sekolah yaitu sadar atman, sadar sarira, sadar prana (</w:t>
      </w:r>
      <w:r w:rsidRPr="00713BF0">
        <w:rPr>
          <w:rFonts w:ascii="Times New Roman" w:hAnsi="Times New Roman" w:cs="Times New Roman"/>
          <w:i/>
          <w:sz w:val="24"/>
          <w:szCs w:val="24"/>
        </w:rPr>
        <w:t>sabda, bayu, idep</w:t>
      </w:r>
      <w:r w:rsidRPr="00713BF0">
        <w:rPr>
          <w:rFonts w:ascii="Times New Roman" w:hAnsi="Times New Roman" w:cs="Times New Roman"/>
          <w:sz w:val="24"/>
          <w:szCs w:val="24"/>
        </w:rPr>
        <w:t xml:space="preserve">). </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Menjadikan SMK </w:t>
      </w:r>
      <w:r w:rsidRPr="00713BF0">
        <w:rPr>
          <w:rFonts w:ascii="Times New Roman" w:hAnsi="Times New Roman" w:cs="Times New Roman"/>
          <w:i/>
          <w:sz w:val="24"/>
          <w:szCs w:val="24"/>
        </w:rPr>
        <w:t>indigenous wisdom</w:t>
      </w:r>
      <w:r w:rsidRPr="00713BF0">
        <w:rPr>
          <w:rFonts w:ascii="Times New Roman" w:hAnsi="Times New Roman" w:cs="Times New Roman"/>
          <w:sz w:val="24"/>
          <w:szCs w:val="24"/>
        </w:rPr>
        <w:t xml:space="preserve"> THK sebagai pusat pengembangan karakter kejuruan THK yang dilandasi oleh konsep Tri Warga (dharma, artha, </w:t>
      </w:r>
      <w:proofErr w:type="gramStart"/>
      <w:r w:rsidRPr="00713BF0">
        <w:rPr>
          <w:rFonts w:ascii="Times New Roman" w:hAnsi="Times New Roman" w:cs="Times New Roman"/>
          <w:sz w:val="24"/>
          <w:szCs w:val="24"/>
        </w:rPr>
        <w:t>kama</w:t>
      </w:r>
      <w:proofErr w:type="gramEnd"/>
      <w:r w:rsidRPr="00713BF0">
        <w:rPr>
          <w:rFonts w:ascii="Times New Roman" w:hAnsi="Times New Roman" w:cs="Times New Roman"/>
          <w:sz w:val="24"/>
          <w:szCs w:val="24"/>
        </w:rPr>
        <w:t>).</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Menyelenggarakan pendidikan dan pelatihan pengembangan “</w:t>
      </w:r>
      <w:r w:rsidRPr="00713BF0">
        <w:rPr>
          <w:rFonts w:ascii="Times New Roman" w:hAnsi="Times New Roman" w:cs="Times New Roman"/>
          <w:i/>
          <w:sz w:val="24"/>
          <w:szCs w:val="24"/>
        </w:rPr>
        <w:t>guna</w:t>
      </w:r>
      <w:r w:rsidRPr="00713BF0">
        <w:rPr>
          <w:rFonts w:ascii="Times New Roman" w:hAnsi="Times New Roman" w:cs="Times New Roman"/>
          <w:sz w:val="24"/>
          <w:szCs w:val="24"/>
        </w:rPr>
        <w:t>” atau bakat peserta didik untuk mendapatkan “</w:t>
      </w:r>
      <w:r w:rsidRPr="00713BF0">
        <w:rPr>
          <w:rFonts w:ascii="Times New Roman" w:hAnsi="Times New Roman" w:cs="Times New Roman"/>
          <w:i/>
          <w:sz w:val="24"/>
          <w:szCs w:val="24"/>
        </w:rPr>
        <w:t>geginan</w:t>
      </w:r>
      <w:r w:rsidRPr="00713BF0">
        <w:rPr>
          <w:rFonts w:ascii="Times New Roman" w:hAnsi="Times New Roman" w:cs="Times New Roman"/>
          <w:sz w:val="24"/>
          <w:szCs w:val="24"/>
        </w:rPr>
        <w:t>” atau pekerjaan.</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Membimbing karir lulusan menjadi pekerja yang profesional sebagai “</w:t>
      </w:r>
      <w:r w:rsidRPr="00713BF0">
        <w:rPr>
          <w:rFonts w:ascii="Times New Roman" w:hAnsi="Times New Roman" w:cs="Times New Roman"/>
          <w:i/>
          <w:sz w:val="24"/>
          <w:szCs w:val="24"/>
        </w:rPr>
        <w:t>pragina</w:t>
      </w:r>
      <w:r w:rsidRPr="00713BF0">
        <w:rPr>
          <w:rFonts w:ascii="Times New Roman" w:hAnsi="Times New Roman" w:cs="Times New Roman"/>
          <w:sz w:val="24"/>
          <w:szCs w:val="24"/>
        </w:rPr>
        <w:t>” agar menjadi insan bermanfaat “</w:t>
      </w:r>
      <w:r w:rsidRPr="00713BF0">
        <w:rPr>
          <w:rFonts w:ascii="Times New Roman" w:hAnsi="Times New Roman" w:cs="Times New Roman"/>
          <w:i/>
          <w:sz w:val="24"/>
          <w:szCs w:val="24"/>
        </w:rPr>
        <w:t>manusa meguna</w:t>
      </w:r>
      <w:r w:rsidRPr="00713BF0">
        <w:rPr>
          <w:rFonts w:ascii="Times New Roman" w:hAnsi="Times New Roman" w:cs="Times New Roman"/>
          <w:sz w:val="24"/>
          <w:szCs w:val="24"/>
        </w:rPr>
        <w:t>”.</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Menjadikan SMK sebagai lingkungan tempat membangun keharmonisan dan kebahagiaan warga sekolah (</w:t>
      </w:r>
      <w:r w:rsidRPr="00713BF0">
        <w:rPr>
          <w:rFonts w:ascii="Times New Roman" w:hAnsi="Times New Roman" w:cs="Times New Roman"/>
          <w:i/>
          <w:sz w:val="24"/>
          <w:szCs w:val="24"/>
        </w:rPr>
        <w:t>janahita</w:t>
      </w:r>
      <w:r w:rsidRPr="00713BF0">
        <w:rPr>
          <w:rFonts w:ascii="Times New Roman" w:hAnsi="Times New Roman" w:cs="Times New Roman"/>
          <w:sz w:val="24"/>
          <w:szCs w:val="24"/>
        </w:rPr>
        <w:t>) dan membangun alam lingkungan sekolah yang lestari (</w:t>
      </w:r>
      <w:r w:rsidRPr="00713BF0">
        <w:rPr>
          <w:rFonts w:ascii="Times New Roman" w:hAnsi="Times New Roman" w:cs="Times New Roman"/>
          <w:i/>
          <w:sz w:val="24"/>
          <w:szCs w:val="24"/>
        </w:rPr>
        <w:t>buthahita</w:t>
      </w:r>
      <w:r w:rsidRPr="00713BF0">
        <w:rPr>
          <w:rFonts w:ascii="Times New Roman" w:hAnsi="Times New Roman" w:cs="Times New Roman"/>
          <w:sz w:val="24"/>
          <w:szCs w:val="24"/>
        </w:rPr>
        <w:t xml:space="preserve">). </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Melaksanakan nilai-nilai Tri Pararta yaitu asih, punia, bhakti.</w:t>
      </w:r>
    </w:p>
    <w:p w:rsidR="00800F9E" w:rsidRPr="00713BF0" w:rsidRDefault="00800F9E" w:rsidP="00800F9E">
      <w:pPr>
        <w:pStyle w:val="ListParagraph"/>
        <w:numPr>
          <w:ilvl w:val="0"/>
          <w:numId w:val="10"/>
        </w:numPr>
        <w:spacing w:line="240" w:lineRule="auto"/>
        <w:ind w:left="425" w:hanging="425"/>
        <w:jc w:val="both"/>
        <w:rPr>
          <w:rFonts w:ascii="Times New Roman" w:hAnsi="Times New Roman" w:cs="Times New Roman"/>
          <w:sz w:val="24"/>
          <w:szCs w:val="24"/>
        </w:rPr>
      </w:pPr>
      <w:r w:rsidRPr="00713BF0">
        <w:rPr>
          <w:rFonts w:ascii="Times New Roman" w:hAnsi="Times New Roman" w:cs="Times New Roman"/>
          <w:sz w:val="24"/>
          <w:szCs w:val="24"/>
        </w:rPr>
        <w:t xml:space="preserve">Melestarikan ideologi THK sebagai kearifan dan keunggulan lokal dalam memperkokoh nilai-nilai budaya bangsa dan identitas nasional. </w:t>
      </w:r>
    </w:p>
    <w:p w:rsidR="00800F9E" w:rsidRDefault="00800F9E"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Default="00E86887" w:rsidP="00800F9E">
      <w:pPr>
        <w:jc w:val="both"/>
        <w:rPr>
          <w:rFonts w:ascii="Times New Roman" w:hAnsi="Times New Roman" w:cs="Times New Roman"/>
          <w:sz w:val="24"/>
          <w:szCs w:val="24"/>
          <w:lang w:val="id-ID"/>
        </w:rPr>
      </w:pPr>
    </w:p>
    <w:p w:rsidR="00E86887" w:rsidRPr="00E86887" w:rsidRDefault="00E86887" w:rsidP="00800F9E">
      <w:pPr>
        <w:jc w:val="both"/>
        <w:rPr>
          <w:rFonts w:ascii="Times New Roman" w:hAnsi="Times New Roman" w:cs="Times New Roman"/>
          <w:sz w:val="24"/>
          <w:szCs w:val="24"/>
          <w:lang w:val="id-ID"/>
        </w:rPr>
      </w:pPr>
    </w:p>
    <w:p w:rsidR="0055003D" w:rsidRPr="0055003D" w:rsidRDefault="0055003D" w:rsidP="002E3074">
      <w:pPr>
        <w:pStyle w:val="ListParagraph"/>
        <w:numPr>
          <w:ilvl w:val="0"/>
          <w:numId w:val="1"/>
        </w:numPr>
        <w:ind w:left="426" w:hanging="426"/>
        <w:jc w:val="center"/>
        <w:rPr>
          <w:rFonts w:ascii="Times New Roman" w:hAnsi="Times New Roman" w:cs="Times New Roman"/>
          <w:b/>
          <w:sz w:val="24"/>
          <w:szCs w:val="24"/>
          <w:lang w:val="id-ID"/>
        </w:rPr>
      </w:pPr>
      <w:r w:rsidRPr="0055003D">
        <w:rPr>
          <w:rFonts w:ascii="Times New Roman" w:hAnsi="Times New Roman" w:cs="Times New Roman"/>
          <w:b/>
          <w:sz w:val="24"/>
          <w:szCs w:val="24"/>
          <w:lang w:val="id-ID"/>
        </w:rPr>
        <w:lastRenderedPageBreak/>
        <w:t>KESIMPULAN</w:t>
      </w:r>
    </w:p>
    <w:p w:rsidR="002E3074" w:rsidRDefault="002E3074" w:rsidP="002E3074">
      <w:pPr>
        <w:ind w:firstLine="567"/>
        <w:jc w:val="both"/>
        <w:rPr>
          <w:rFonts w:ascii="Times New Roman" w:hAnsi="Times New Roman" w:cs="Times New Roman"/>
          <w:color w:val="000000"/>
          <w:sz w:val="24"/>
          <w:szCs w:val="24"/>
          <w:lang w:val="id-ID"/>
        </w:rPr>
      </w:pPr>
      <w:r>
        <w:rPr>
          <w:rFonts w:ascii="Times New Roman" w:hAnsi="Times New Roman" w:cs="Times New Roman"/>
          <w:sz w:val="24"/>
          <w:szCs w:val="24"/>
          <w:lang w:val="id-ID"/>
        </w:rPr>
        <w:t xml:space="preserve"> </w:t>
      </w:r>
      <w:r w:rsidRPr="00613261">
        <w:rPr>
          <w:rFonts w:ascii="Times New Roman" w:hAnsi="Times New Roman" w:cs="Times New Roman"/>
          <w:sz w:val="24"/>
          <w:szCs w:val="24"/>
          <w:lang w:val="id-ID"/>
        </w:rPr>
        <w:t xml:space="preserve">Manusia </w:t>
      </w:r>
      <w:r w:rsidRPr="006225AF">
        <w:rPr>
          <w:rFonts w:ascii="Times New Roman" w:hAnsi="Times New Roman" w:cs="Times New Roman"/>
          <w:sz w:val="24"/>
          <w:szCs w:val="24"/>
          <w:lang w:val="id-ID"/>
        </w:rPr>
        <w:t>THK</w:t>
      </w:r>
      <w:r w:rsidRPr="00613261">
        <w:rPr>
          <w:rFonts w:ascii="Times New Roman" w:hAnsi="Times New Roman" w:cs="Times New Roman"/>
          <w:sz w:val="24"/>
          <w:szCs w:val="24"/>
          <w:lang w:val="id-ID"/>
        </w:rPr>
        <w:t xml:space="preserve"> </w:t>
      </w:r>
      <w:r>
        <w:rPr>
          <w:rFonts w:ascii="Times New Roman" w:hAnsi="Times New Roman" w:cs="Times New Roman"/>
          <w:sz w:val="24"/>
          <w:szCs w:val="24"/>
          <w:lang w:val="id-ID"/>
        </w:rPr>
        <w:t>adalah</w:t>
      </w:r>
      <w:r w:rsidRPr="00613261">
        <w:rPr>
          <w:rFonts w:ascii="Times New Roman" w:hAnsi="Times New Roman" w:cs="Times New Roman"/>
          <w:sz w:val="24"/>
          <w:szCs w:val="24"/>
          <w:lang w:val="id-ID"/>
        </w:rPr>
        <w:t xml:space="preserve"> manusia yang memiliki keharmonisan dan keseimbangan antara jiwa, raga, dan daya hidupnya</w:t>
      </w:r>
      <w:r>
        <w:rPr>
          <w:rFonts w:ascii="Times New Roman" w:hAnsi="Times New Roman" w:cs="Times New Roman"/>
          <w:sz w:val="24"/>
          <w:szCs w:val="24"/>
          <w:lang w:val="id-ID"/>
        </w:rPr>
        <w:t xml:space="preserve">. Pendidikan kejuruan  humanis </w:t>
      </w:r>
      <w:r w:rsidR="00E86887">
        <w:rPr>
          <w:rFonts w:ascii="Times New Roman" w:hAnsi="Times New Roman" w:cs="Times New Roman"/>
          <w:sz w:val="24"/>
          <w:szCs w:val="24"/>
          <w:lang w:val="id-ID"/>
        </w:rPr>
        <w:t>diembangkan melalui</w:t>
      </w:r>
      <w:r>
        <w:rPr>
          <w:rFonts w:ascii="Times New Roman" w:hAnsi="Times New Roman" w:cs="Times New Roman"/>
          <w:sz w:val="24"/>
          <w:szCs w:val="24"/>
          <w:lang w:val="id-ID"/>
        </w:rPr>
        <w:t xml:space="preserve"> pendidikan yang menumbuhkan keharmonisan jiwa, raga, dan daya hidup. </w:t>
      </w:r>
      <w:r>
        <w:rPr>
          <w:rFonts w:ascii="Times New Roman" w:hAnsi="Times New Roman"/>
          <w:sz w:val="24"/>
          <w:szCs w:val="24"/>
          <w:lang w:val="id-ID"/>
        </w:rPr>
        <w:t>G</w:t>
      </w:r>
      <w:r w:rsidRPr="00613261">
        <w:rPr>
          <w:rFonts w:ascii="Times New Roman" w:hAnsi="Times New Roman"/>
          <w:sz w:val="24"/>
          <w:szCs w:val="24"/>
          <w:lang w:val="id-ID"/>
        </w:rPr>
        <w:t xml:space="preserve">uru/pendidik, peserta didik, tenaga kependidikan, merupakan unsur </w:t>
      </w:r>
      <w:r w:rsidRPr="00613261">
        <w:rPr>
          <w:rFonts w:ascii="Times New Roman" w:hAnsi="Times New Roman" w:cs="Times New Roman"/>
          <w:sz w:val="24"/>
          <w:szCs w:val="24"/>
          <w:lang w:val="id-ID"/>
        </w:rPr>
        <w:t xml:space="preserve">inti pengembangan kualitas dan relevansi pendidikan </w:t>
      </w:r>
      <w:r>
        <w:rPr>
          <w:rFonts w:ascii="Times New Roman" w:hAnsi="Times New Roman" w:cs="Times New Roman"/>
          <w:sz w:val="24"/>
          <w:szCs w:val="24"/>
          <w:lang w:val="id-ID"/>
        </w:rPr>
        <w:t xml:space="preserve">kejuruan </w:t>
      </w:r>
      <w:r w:rsidRPr="00613261">
        <w:rPr>
          <w:rFonts w:ascii="Times New Roman" w:hAnsi="Times New Roman" w:cs="Times New Roman"/>
          <w:sz w:val="24"/>
          <w:szCs w:val="24"/>
          <w:lang w:val="id-ID"/>
        </w:rPr>
        <w:t>di  SMK</w:t>
      </w:r>
      <w:r>
        <w:rPr>
          <w:rFonts w:ascii="Times New Roman" w:hAnsi="Times New Roman" w:cs="Times New Roman"/>
          <w:sz w:val="24"/>
          <w:szCs w:val="24"/>
          <w:lang w:val="id-ID"/>
        </w:rPr>
        <w:t xml:space="preserve"> dan </w:t>
      </w:r>
      <w:r>
        <w:rPr>
          <w:rFonts w:ascii="Times New Roman" w:hAnsi="Times New Roman"/>
          <w:sz w:val="24"/>
          <w:szCs w:val="24"/>
          <w:lang w:val="id-ID"/>
        </w:rPr>
        <w:t>harus memiliki kesadaran</w:t>
      </w:r>
      <w:r w:rsidRPr="00613261">
        <w:rPr>
          <w:rFonts w:ascii="Times New Roman" w:hAnsi="Times New Roman"/>
          <w:sz w:val="24"/>
          <w:szCs w:val="24"/>
          <w:lang w:val="id-ID"/>
        </w:rPr>
        <w:t xml:space="preserve"> </w:t>
      </w:r>
      <w:r w:rsidRPr="006225AF">
        <w:rPr>
          <w:rFonts w:ascii="Times New Roman" w:hAnsi="Times New Roman" w:cs="Times New Roman"/>
          <w:sz w:val="24"/>
          <w:szCs w:val="24"/>
          <w:lang w:val="id-ID"/>
        </w:rPr>
        <w:t>THK</w:t>
      </w:r>
      <w:r w:rsidR="00E86887">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r w:rsidRPr="00613261">
        <w:rPr>
          <w:rFonts w:ascii="Times New Roman" w:hAnsi="Times New Roman" w:cs="Times New Roman"/>
          <w:sz w:val="24"/>
          <w:szCs w:val="24"/>
          <w:lang w:val="id-ID"/>
        </w:rPr>
        <w:t xml:space="preserve">Nilai-nilai inti </w:t>
      </w:r>
      <w:r w:rsidRPr="006225AF">
        <w:rPr>
          <w:rFonts w:ascii="Times New Roman" w:hAnsi="Times New Roman" w:cs="Times New Roman"/>
          <w:sz w:val="24"/>
          <w:szCs w:val="24"/>
          <w:lang w:val="id-ID"/>
        </w:rPr>
        <w:t>THK</w:t>
      </w:r>
      <w:r w:rsidRPr="00613261">
        <w:rPr>
          <w:rFonts w:ascii="Times New Roman" w:hAnsi="Times New Roman"/>
          <w:sz w:val="24"/>
          <w:szCs w:val="24"/>
          <w:lang w:val="id-ID"/>
        </w:rPr>
        <w:t xml:space="preserve"> yaitu: 9 dari unsur </w:t>
      </w:r>
      <w:r w:rsidRPr="00613261">
        <w:rPr>
          <w:rFonts w:ascii="Times New Roman" w:hAnsi="Times New Roman"/>
          <w:i/>
          <w:sz w:val="24"/>
          <w:szCs w:val="24"/>
          <w:lang w:val="id-ID"/>
        </w:rPr>
        <w:t xml:space="preserve">parhyangan; </w:t>
      </w:r>
      <w:r w:rsidRPr="00613261">
        <w:rPr>
          <w:rFonts w:ascii="Times New Roman" w:hAnsi="Times New Roman"/>
          <w:sz w:val="24"/>
          <w:szCs w:val="24"/>
          <w:lang w:val="id-ID"/>
        </w:rPr>
        <w:t xml:space="preserve">26 dari unsur </w:t>
      </w:r>
      <w:r w:rsidRPr="00613261">
        <w:rPr>
          <w:rFonts w:ascii="Times New Roman" w:hAnsi="Times New Roman"/>
          <w:i/>
          <w:sz w:val="24"/>
          <w:szCs w:val="24"/>
          <w:lang w:val="id-ID"/>
        </w:rPr>
        <w:t xml:space="preserve">pawongan; </w:t>
      </w:r>
      <w:r w:rsidRPr="00613261">
        <w:rPr>
          <w:rFonts w:ascii="Times New Roman" w:hAnsi="Times New Roman"/>
          <w:sz w:val="24"/>
          <w:szCs w:val="24"/>
          <w:lang w:val="id-ID"/>
        </w:rPr>
        <w:t xml:space="preserve">dan 11 dari unsur palemahan </w:t>
      </w:r>
      <w:r w:rsidRPr="00613261">
        <w:rPr>
          <w:rFonts w:ascii="Times New Roman" w:hAnsi="Times New Roman" w:cs="Times New Roman"/>
          <w:sz w:val="24"/>
          <w:szCs w:val="24"/>
          <w:lang w:val="id-ID"/>
        </w:rPr>
        <w:t xml:space="preserve"> dapat dilatih dan dibudayakan melalui pembelajaran langsung dan pembelajaran tidak langsung</w:t>
      </w:r>
      <w:r w:rsidRPr="00613261">
        <w:rPr>
          <w:rFonts w:ascii="Times New Roman" w:hAnsi="Times New Roman" w:cs="Times New Roman"/>
          <w:sz w:val="24"/>
          <w:szCs w:val="24"/>
        </w:rPr>
        <w:t>.</w:t>
      </w:r>
      <w:r>
        <w:rPr>
          <w:rFonts w:ascii="Times New Roman" w:hAnsi="Times New Roman" w:cs="Times New Roman"/>
          <w:sz w:val="24"/>
          <w:szCs w:val="24"/>
          <w:lang w:val="id-ID"/>
        </w:rPr>
        <w:t xml:space="preserve"> </w:t>
      </w:r>
      <w:r w:rsidRPr="00613261">
        <w:rPr>
          <w:rFonts w:ascii="Times New Roman" w:hAnsi="Times New Roman" w:cs="Times New Roman"/>
          <w:sz w:val="24"/>
          <w:szCs w:val="24"/>
          <w:lang w:val="id-ID"/>
        </w:rPr>
        <w:t>Seluruh nilai</w:t>
      </w:r>
      <w:r>
        <w:rPr>
          <w:rFonts w:ascii="Times New Roman" w:hAnsi="Times New Roman" w:cs="Times New Roman"/>
          <w:sz w:val="24"/>
          <w:szCs w:val="24"/>
          <w:lang w:val="id-ID"/>
        </w:rPr>
        <w:t xml:space="preserve"> THK</w:t>
      </w:r>
      <w:r w:rsidRPr="00613261">
        <w:rPr>
          <w:rFonts w:ascii="Times New Roman" w:hAnsi="Times New Roman" w:cs="Times New Roman"/>
          <w:sz w:val="24"/>
          <w:szCs w:val="24"/>
          <w:lang w:val="id-ID"/>
        </w:rPr>
        <w:t xml:space="preserve"> perlu dianalisis strategi pembelajarannya</w:t>
      </w:r>
      <w:r>
        <w:rPr>
          <w:rFonts w:ascii="Times New Roman" w:hAnsi="Times New Roman" w:cs="Times New Roman"/>
          <w:sz w:val="24"/>
          <w:szCs w:val="24"/>
          <w:lang w:val="id-ID"/>
        </w:rPr>
        <w:t xml:space="preserve">. </w:t>
      </w:r>
      <w:r w:rsidRPr="00613261">
        <w:rPr>
          <w:rFonts w:ascii="Times New Roman" w:hAnsi="Times New Roman" w:cs="Times New Roman"/>
          <w:sz w:val="24"/>
          <w:szCs w:val="24"/>
          <w:lang w:val="id-ID"/>
        </w:rPr>
        <w:t xml:space="preserve"> </w:t>
      </w:r>
      <w:r>
        <w:rPr>
          <w:rFonts w:ascii="Times New Roman" w:hAnsi="Times New Roman" w:cs="Times New Roman"/>
          <w:sz w:val="24"/>
          <w:szCs w:val="24"/>
          <w:lang w:val="id-ID"/>
        </w:rPr>
        <w:t>Nilai-nilai tersebut di</w:t>
      </w:r>
      <w:r w:rsidRPr="00613261">
        <w:rPr>
          <w:rFonts w:ascii="Times New Roman" w:hAnsi="Times New Roman" w:cs="Times New Roman"/>
          <w:sz w:val="24"/>
          <w:szCs w:val="24"/>
          <w:lang w:val="id-ID"/>
        </w:rPr>
        <w:t>masukkan dalam silabus, RPP, lembar ke</w:t>
      </w:r>
      <w:r>
        <w:rPr>
          <w:rFonts w:ascii="Times New Roman" w:hAnsi="Times New Roman" w:cs="Times New Roman"/>
          <w:sz w:val="24"/>
          <w:szCs w:val="24"/>
          <w:lang w:val="id-ID"/>
        </w:rPr>
        <w:t>rja</w:t>
      </w:r>
      <w:r w:rsidR="00E86887">
        <w:rPr>
          <w:rFonts w:ascii="Times New Roman" w:hAnsi="Times New Roman" w:cs="Times New Roman"/>
          <w:sz w:val="24"/>
          <w:szCs w:val="24"/>
          <w:lang w:val="id-ID"/>
        </w:rPr>
        <w:t xml:space="preserve"> siswa, dan penilaian. </w:t>
      </w:r>
      <w:r>
        <w:rPr>
          <w:rFonts w:ascii="Times New Roman" w:hAnsi="Times New Roman" w:cs="Times New Roman"/>
          <w:sz w:val="24"/>
          <w:szCs w:val="24"/>
          <w:lang w:val="id-ID"/>
        </w:rPr>
        <w:t xml:space="preserve"> P</w:t>
      </w:r>
      <w:r w:rsidRPr="00613261">
        <w:rPr>
          <w:rFonts w:ascii="Times New Roman" w:hAnsi="Times New Roman" w:cs="Times New Roman"/>
          <w:color w:val="000000"/>
          <w:sz w:val="24"/>
          <w:szCs w:val="24"/>
          <w:lang w:val="id-ID"/>
        </w:rPr>
        <w:t xml:space="preserve">enerapan nilai-nilai THK dalam </w:t>
      </w:r>
      <w:r>
        <w:rPr>
          <w:rFonts w:ascii="Times New Roman" w:hAnsi="Times New Roman" w:cs="Times New Roman"/>
          <w:color w:val="000000"/>
          <w:sz w:val="24"/>
          <w:szCs w:val="24"/>
          <w:lang w:val="id-ID"/>
        </w:rPr>
        <w:t xml:space="preserve">interaksi </w:t>
      </w:r>
      <w:r w:rsidRPr="00613261">
        <w:rPr>
          <w:rFonts w:ascii="Times New Roman" w:hAnsi="Times New Roman" w:cs="Times New Roman"/>
          <w:color w:val="000000"/>
          <w:sz w:val="24"/>
          <w:szCs w:val="24"/>
          <w:lang w:val="id-ID"/>
        </w:rPr>
        <w:t xml:space="preserve">pembelajaran di SMK diarahkan kepada </w:t>
      </w:r>
      <w:r>
        <w:rPr>
          <w:rFonts w:ascii="Times New Roman" w:hAnsi="Times New Roman" w:cs="Times New Roman"/>
          <w:color w:val="000000"/>
          <w:sz w:val="24"/>
          <w:szCs w:val="24"/>
          <w:lang w:val="id-ID"/>
        </w:rPr>
        <w:t xml:space="preserve">penilaian </w:t>
      </w:r>
      <w:r w:rsidRPr="00613261">
        <w:rPr>
          <w:rFonts w:ascii="Times New Roman" w:hAnsi="Times New Roman" w:cs="Times New Roman"/>
          <w:color w:val="000000"/>
          <w:sz w:val="24"/>
          <w:szCs w:val="24"/>
          <w:lang w:val="id-ID"/>
        </w:rPr>
        <w:t>pembentukan sikap hidup seimbang dan harmonis</w:t>
      </w:r>
      <w:r>
        <w:rPr>
          <w:rFonts w:ascii="Times New Roman" w:hAnsi="Times New Roman" w:cs="Times New Roman"/>
          <w:color w:val="000000"/>
          <w:sz w:val="24"/>
          <w:szCs w:val="24"/>
          <w:lang w:val="id-ID"/>
        </w:rPr>
        <w:t xml:space="preserve"> terhadap Tuhan, terhadap sesama, dan terhadap lingkungan hidup</w:t>
      </w:r>
      <w:r w:rsidRPr="00613261">
        <w:rPr>
          <w:rFonts w:ascii="Times New Roman" w:hAnsi="Times New Roman" w:cs="Times New Roman"/>
          <w:color w:val="000000"/>
          <w:sz w:val="24"/>
          <w:szCs w:val="24"/>
          <w:lang w:val="id-ID"/>
        </w:rPr>
        <w:t>. P</w:t>
      </w:r>
      <w:r w:rsidRPr="00613261">
        <w:rPr>
          <w:rFonts w:ascii="Times New Roman" w:hAnsi="Times New Roman" w:cs="Times New Roman"/>
          <w:color w:val="000000"/>
          <w:sz w:val="24"/>
          <w:szCs w:val="24"/>
        </w:rPr>
        <w:t>enilaian kompetensi sikap</w:t>
      </w:r>
      <w:r w:rsidRPr="00613261">
        <w:rPr>
          <w:rFonts w:ascii="Times New Roman" w:hAnsi="Times New Roman" w:cs="Times New Roman"/>
          <w:color w:val="000000"/>
          <w:sz w:val="24"/>
          <w:szCs w:val="24"/>
          <w:lang w:val="id-ID"/>
        </w:rPr>
        <w:t xml:space="preserve"> dilakukan</w:t>
      </w:r>
      <w:r w:rsidRPr="00613261">
        <w:rPr>
          <w:rFonts w:ascii="Times New Roman" w:hAnsi="Times New Roman" w:cs="Times New Roman"/>
          <w:color w:val="000000"/>
          <w:sz w:val="24"/>
          <w:szCs w:val="24"/>
        </w:rPr>
        <w:t xml:space="preserve"> melalui observasi, penilaian diri, penilaian “teman sejawat” (</w:t>
      </w:r>
      <w:r w:rsidRPr="00613261">
        <w:rPr>
          <w:rFonts w:ascii="Times New Roman" w:hAnsi="Times New Roman" w:cs="Times New Roman"/>
          <w:i/>
          <w:iCs/>
          <w:color w:val="000000"/>
          <w:sz w:val="24"/>
          <w:szCs w:val="24"/>
        </w:rPr>
        <w:t xml:space="preserve">peer evaluation) </w:t>
      </w:r>
      <w:r w:rsidRPr="00613261">
        <w:rPr>
          <w:rFonts w:ascii="Times New Roman" w:hAnsi="Times New Roman" w:cs="Times New Roman"/>
          <w:color w:val="000000"/>
          <w:sz w:val="24"/>
          <w:szCs w:val="24"/>
        </w:rPr>
        <w:t xml:space="preserve">oleh peserta didik dan jurnal. </w:t>
      </w:r>
      <w:proofErr w:type="gramStart"/>
      <w:r w:rsidRPr="00613261">
        <w:rPr>
          <w:rFonts w:ascii="Times New Roman" w:hAnsi="Times New Roman" w:cs="Times New Roman"/>
          <w:color w:val="000000"/>
          <w:sz w:val="24"/>
          <w:szCs w:val="24"/>
        </w:rPr>
        <w:t>Instrumen yang digunakan untuk observasi, penilaian diri, dan penilaian antarpeserta didik adalah daftar cek atau skala penilaian (</w:t>
      </w:r>
      <w:r w:rsidRPr="00613261">
        <w:rPr>
          <w:rFonts w:ascii="Times New Roman" w:hAnsi="Times New Roman" w:cs="Times New Roman"/>
          <w:i/>
          <w:iCs/>
          <w:color w:val="000000"/>
          <w:sz w:val="24"/>
          <w:szCs w:val="24"/>
        </w:rPr>
        <w:t xml:space="preserve">rating scale) </w:t>
      </w:r>
      <w:r w:rsidRPr="00613261">
        <w:rPr>
          <w:rFonts w:ascii="Times New Roman" w:hAnsi="Times New Roman" w:cs="Times New Roman"/>
          <w:color w:val="000000"/>
          <w:sz w:val="24"/>
          <w:szCs w:val="24"/>
        </w:rPr>
        <w:t>yang disertai rubrik, sedangkan pada jurnal berupa catatan pendidik.</w:t>
      </w:r>
      <w:proofErr w:type="gramEnd"/>
    </w:p>
    <w:p w:rsidR="002E3074" w:rsidRPr="0055003D" w:rsidRDefault="002E3074" w:rsidP="0055003D">
      <w:pPr>
        <w:pStyle w:val="ListParagraph"/>
        <w:rPr>
          <w:rFonts w:ascii="Times New Roman" w:hAnsi="Times New Roman" w:cs="Times New Roman"/>
          <w:sz w:val="24"/>
          <w:szCs w:val="24"/>
          <w:lang w:val="id-ID"/>
        </w:rPr>
      </w:pPr>
    </w:p>
    <w:p w:rsidR="0055003D" w:rsidRPr="0055003D" w:rsidRDefault="0055003D" w:rsidP="0055003D">
      <w:pPr>
        <w:rPr>
          <w:rFonts w:ascii="Times New Roman" w:hAnsi="Times New Roman" w:cs="Times New Roman"/>
          <w:sz w:val="24"/>
          <w:szCs w:val="24"/>
          <w:lang w:val="id-ID"/>
        </w:rPr>
      </w:pPr>
    </w:p>
    <w:p w:rsidR="0055003D" w:rsidRDefault="0055003D" w:rsidP="00E86887">
      <w:pPr>
        <w:jc w:val="center"/>
        <w:rPr>
          <w:rFonts w:ascii="Times New Roman" w:hAnsi="Times New Roman" w:cs="Times New Roman"/>
          <w:b/>
          <w:sz w:val="24"/>
          <w:szCs w:val="24"/>
          <w:lang w:val="id-ID"/>
        </w:rPr>
      </w:pPr>
      <w:r w:rsidRPr="00E86887">
        <w:rPr>
          <w:rFonts w:ascii="Times New Roman" w:hAnsi="Times New Roman" w:cs="Times New Roman"/>
          <w:b/>
          <w:sz w:val="24"/>
          <w:szCs w:val="24"/>
          <w:lang w:val="id-ID"/>
        </w:rPr>
        <w:t>Daftar Pustaka</w:t>
      </w:r>
    </w:p>
    <w:p w:rsidR="00E86887" w:rsidRPr="009F51A2" w:rsidRDefault="00E86887" w:rsidP="00E86887">
      <w:pPr>
        <w:spacing w:before="80" w:line="240" w:lineRule="auto"/>
        <w:ind w:left="567" w:hanging="567"/>
        <w:jc w:val="both"/>
        <w:rPr>
          <w:rFonts w:ascii="Times New Roman" w:hAnsi="Times New Roman" w:cs="Times New Roman"/>
          <w:color w:val="000000"/>
          <w:sz w:val="21"/>
          <w:szCs w:val="21"/>
        </w:rPr>
      </w:pPr>
      <w:proofErr w:type="gramStart"/>
      <w:r w:rsidRPr="009F51A2">
        <w:rPr>
          <w:rFonts w:ascii="Times New Roman" w:hAnsi="Times New Roman" w:cs="Times New Roman"/>
          <w:color w:val="000000"/>
          <w:sz w:val="21"/>
          <w:szCs w:val="21"/>
        </w:rPr>
        <w:t>................, (2009).</w:t>
      </w:r>
      <w:proofErr w:type="gramEnd"/>
      <w:r w:rsidRPr="009F51A2">
        <w:rPr>
          <w:rFonts w:ascii="Times New Roman" w:hAnsi="Times New Roman" w:cs="Times New Roman"/>
          <w:color w:val="000000"/>
          <w:sz w:val="21"/>
          <w:szCs w:val="21"/>
        </w:rPr>
        <w:t xml:space="preserve"> </w:t>
      </w:r>
      <w:proofErr w:type="gramStart"/>
      <w:r w:rsidRPr="009F51A2">
        <w:rPr>
          <w:rFonts w:ascii="Times New Roman" w:hAnsi="Times New Roman" w:cs="Times New Roman"/>
          <w:color w:val="000000"/>
          <w:sz w:val="21"/>
          <w:szCs w:val="21"/>
        </w:rPr>
        <w:t xml:space="preserve">Peraturan daerah Provinsi Bali nomor 16 Tahun 2009 tentang </w:t>
      </w:r>
      <w:r w:rsidRPr="009F51A2">
        <w:rPr>
          <w:rFonts w:ascii="Times New Roman" w:hAnsi="Times New Roman" w:cs="Times New Roman"/>
          <w:sz w:val="21"/>
          <w:szCs w:val="21"/>
        </w:rPr>
        <w:t>Rencana Tata Ruang Wilayah Provinsi Bali.</w:t>
      </w:r>
      <w:proofErr w:type="gramEnd"/>
    </w:p>
    <w:p w:rsidR="00E86887" w:rsidRPr="009F51A2" w:rsidRDefault="00E86887" w:rsidP="00E86887">
      <w:pPr>
        <w:spacing w:before="80" w:line="240" w:lineRule="auto"/>
        <w:ind w:left="567" w:hanging="567"/>
        <w:jc w:val="both"/>
        <w:rPr>
          <w:rFonts w:ascii="Times New Roman" w:hAnsi="Times New Roman" w:cs="Times New Roman"/>
          <w:color w:val="000000"/>
          <w:sz w:val="21"/>
          <w:szCs w:val="21"/>
        </w:rPr>
      </w:pPr>
      <w:r w:rsidRPr="009F51A2">
        <w:rPr>
          <w:rFonts w:ascii="Times New Roman" w:hAnsi="Times New Roman" w:cs="Times New Roman"/>
          <w:color w:val="000000"/>
          <w:sz w:val="21"/>
          <w:szCs w:val="21"/>
          <w:lang w:val="sv-SE"/>
        </w:rPr>
        <w:t xml:space="preserve">Agastia, IBG, (2007). </w:t>
      </w:r>
      <w:r>
        <w:rPr>
          <w:rFonts w:ascii="Times New Roman" w:hAnsi="Times New Roman" w:cs="Times New Roman"/>
          <w:i/>
          <w:color w:val="000000"/>
          <w:sz w:val="21"/>
          <w:szCs w:val="21"/>
          <w:lang w:val="sv-SE"/>
        </w:rPr>
        <w:t xml:space="preserve">Mengkritisi </w:t>
      </w:r>
      <w:r>
        <w:rPr>
          <w:rFonts w:ascii="Times New Roman" w:hAnsi="Times New Roman" w:cs="Times New Roman"/>
          <w:i/>
          <w:color w:val="000000"/>
          <w:sz w:val="21"/>
          <w:szCs w:val="21"/>
          <w:lang w:val="id-ID"/>
        </w:rPr>
        <w:t>i</w:t>
      </w:r>
      <w:r w:rsidRPr="009F51A2">
        <w:rPr>
          <w:rFonts w:ascii="Times New Roman" w:hAnsi="Times New Roman" w:cs="Times New Roman"/>
          <w:i/>
          <w:color w:val="000000"/>
          <w:sz w:val="21"/>
          <w:szCs w:val="21"/>
          <w:lang w:val="sv-SE"/>
        </w:rPr>
        <w:t>mpelemtasi Tri Hita Karana</w:t>
      </w:r>
      <w:r w:rsidRPr="009F51A2">
        <w:rPr>
          <w:rFonts w:ascii="Times New Roman" w:hAnsi="Times New Roman" w:cs="Times New Roman"/>
          <w:color w:val="000000"/>
          <w:sz w:val="21"/>
          <w:szCs w:val="21"/>
          <w:lang w:val="sv-SE"/>
        </w:rPr>
        <w:t xml:space="preserve">, </w:t>
      </w:r>
      <w:r w:rsidRPr="009F51A2">
        <w:rPr>
          <w:rFonts w:ascii="Times New Roman" w:hAnsi="Times New Roman" w:cs="Times New Roman"/>
          <w:color w:val="000000"/>
          <w:sz w:val="21"/>
          <w:szCs w:val="21"/>
        </w:rPr>
        <w:t>W</w:t>
      </w:r>
      <w:r w:rsidRPr="009F51A2">
        <w:rPr>
          <w:rFonts w:ascii="Times New Roman" w:hAnsi="Times New Roman" w:cs="Times New Roman"/>
          <w:color w:val="000000"/>
          <w:sz w:val="21"/>
          <w:szCs w:val="21"/>
          <w:lang w:val="sv-SE"/>
        </w:rPr>
        <w:t>arta Hindu Dharma</w:t>
      </w:r>
      <w:r w:rsidRPr="009F51A2">
        <w:rPr>
          <w:rFonts w:ascii="Times New Roman" w:hAnsi="Times New Roman" w:cs="Times New Roman"/>
          <w:i/>
          <w:color w:val="000000"/>
          <w:sz w:val="21"/>
          <w:szCs w:val="21"/>
          <w:lang w:val="sv-SE"/>
        </w:rPr>
        <w:t>,</w:t>
      </w:r>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lang w:val="sv-SE"/>
        </w:rPr>
        <w:t>491, 4-41</w:t>
      </w:r>
      <w:r w:rsidRPr="009F51A2">
        <w:rPr>
          <w:rFonts w:ascii="Times New Roman" w:hAnsi="Times New Roman" w:cs="Times New Roman"/>
          <w:color w:val="000000"/>
          <w:sz w:val="21"/>
          <w:szCs w:val="21"/>
        </w:rPr>
        <w:t>.</w:t>
      </w:r>
    </w:p>
    <w:p w:rsidR="00E86887" w:rsidRPr="009F51A2" w:rsidRDefault="00E86887" w:rsidP="00E86887">
      <w:pPr>
        <w:pStyle w:val="BodyText"/>
        <w:ind w:left="720" w:hanging="720"/>
        <w:rPr>
          <w:iCs/>
          <w:color w:val="000000"/>
          <w:sz w:val="21"/>
          <w:szCs w:val="21"/>
          <w:lang w:val="id-ID"/>
        </w:rPr>
      </w:pPr>
      <w:r w:rsidRPr="009F51A2">
        <w:rPr>
          <w:iCs/>
          <w:color w:val="000000"/>
          <w:sz w:val="21"/>
          <w:szCs w:val="21"/>
          <w:lang w:val="id-ID"/>
        </w:rPr>
        <w:t xml:space="preserve">Cheng, Y.C. (2005). </w:t>
      </w:r>
      <w:r w:rsidRPr="009F51A2">
        <w:rPr>
          <w:i/>
          <w:iCs/>
          <w:color w:val="000000"/>
          <w:sz w:val="21"/>
          <w:szCs w:val="21"/>
          <w:lang w:val="id-ID"/>
        </w:rPr>
        <w:t>New Paradigm for re-engineering education, globalization, localization and individualization</w:t>
      </w:r>
      <w:r w:rsidRPr="009F51A2">
        <w:rPr>
          <w:iCs/>
          <w:color w:val="000000"/>
          <w:sz w:val="21"/>
          <w:szCs w:val="21"/>
          <w:lang w:val="id-ID"/>
        </w:rPr>
        <w:t>. Netherland: Springer.</w:t>
      </w:r>
    </w:p>
    <w:p w:rsidR="00E86887" w:rsidRPr="009F51A2" w:rsidRDefault="00E86887" w:rsidP="00E86887">
      <w:pPr>
        <w:pStyle w:val="BodyText"/>
        <w:ind w:left="720" w:hanging="720"/>
        <w:rPr>
          <w:iCs/>
          <w:color w:val="000000"/>
          <w:sz w:val="21"/>
          <w:szCs w:val="21"/>
        </w:rPr>
      </w:pPr>
      <w:proofErr w:type="gramStart"/>
      <w:r w:rsidRPr="009F51A2">
        <w:rPr>
          <w:bCs/>
          <w:sz w:val="21"/>
          <w:szCs w:val="21"/>
        </w:rPr>
        <w:t>Chinien, C. and Singh, M</w:t>
      </w:r>
      <w:r w:rsidRPr="009F51A2">
        <w:rPr>
          <w:bCs/>
          <w:sz w:val="21"/>
          <w:szCs w:val="21"/>
          <w:lang w:val="id-ID"/>
        </w:rPr>
        <w:t>. (2009)</w:t>
      </w:r>
      <w:r w:rsidRPr="009F51A2">
        <w:rPr>
          <w:bCs/>
          <w:sz w:val="21"/>
          <w:szCs w:val="21"/>
        </w:rPr>
        <w:t>.</w:t>
      </w:r>
      <w:proofErr w:type="gramEnd"/>
      <w:r w:rsidRPr="009F51A2">
        <w:rPr>
          <w:bCs/>
          <w:sz w:val="21"/>
          <w:szCs w:val="21"/>
        </w:rPr>
        <w:t xml:space="preserve"> </w:t>
      </w:r>
      <w:r w:rsidRPr="009F51A2">
        <w:rPr>
          <w:rFonts w:eastAsiaTheme="minorHAnsi"/>
          <w:bCs/>
          <w:i/>
          <w:sz w:val="21"/>
          <w:szCs w:val="21"/>
        </w:rPr>
        <w:t xml:space="preserve">Overview: adult education for the sustainability of human kind </w:t>
      </w:r>
      <w:r w:rsidRPr="009F51A2">
        <w:rPr>
          <w:rFonts w:eastAsiaTheme="minorHAnsi"/>
          <w:bCs/>
          <w:sz w:val="21"/>
          <w:szCs w:val="21"/>
        </w:rPr>
        <w:t>(2521-2536)</w:t>
      </w:r>
      <w:r w:rsidRPr="009F51A2">
        <w:rPr>
          <w:rFonts w:eastAsiaTheme="minorHAnsi"/>
          <w:bCs/>
          <w:i/>
          <w:sz w:val="21"/>
          <w:szCs w:val="21"/>
        </w:rPr>
        <w:t xml:space="preserve">. </w:t>
      </w:r>
      <w:r w:rsidRPr="009F51A2">
        <w:rPr>
          <w:sz w:val="21"/>
          <w:szCs w:val="21"/>
        </w:rPr>
        <w:t>Rupert Maclean</w:t>
      </w:r>
      <w:r w:rsidRPr="009F51A2">
        <w:rPr>
          <w:sz w:val="21"/>
          <w:szCs w:val="21"/>
          <w:lang w:val="id-ID"/>
        </w:rPr>
        <w:t xml:space="preserve">, </w:t>
      </w:r>
      <w:r w:rsidRPr="009F51A2">
        <w:rPr>
          <w:sz w:val="21"/>
          <w:szCs w:val="21"/>
        </w:rPr>
        <w:t>David Wilson</w:t>
      </w:r>
      <w:r w:rsidRPr="009F51A2">
        <w:rPr>
          <w:sz w:val="21"/>
          <w:szCs w:val="21"/>
          <w:lang w:val="id-ID"/>
        </w:rPr>
        <w:t xml:space="preserve">, </w:t>
      </w:r>
      <w:r w:rsidRPr="009F51A2">
        <w:rPr>
          <w:sz w:val="21"/>
          <w:szCs w:val="21"/>
        </w:rPr>
        <w:t>Chris Chinien</w:t>
      </w:r>
      <w:r w:rsidRPr="009F51A2">
        <w:rPr>
          <w:sz w:val="21"/>
          <w:szCs w:val="21"/>
          <w:lang w:val="id-ID"/>
        </w:rPr>
        <w:t xml:space="preserve">; </w:t>
      </w:r>
      <w:r w:rsidRPr="009F51A2">
        <w:rPr>
          <w:i/>
          <w:sz w:val="21"/>
          <w:szCs w:val="21"/>
        </w:rPr>
        <w:t>International handbook of education</w:t>
      </w:r>
      <w:r w:rsidRPr="009F51A2">
        <w:rPr>
          <w:i/>
          <w:sz w:val="21"/>
          <w:szCs w:val="21"/>
          <w:lang w:val="id-ID"/>
        </w:rPr>
        <w:t xml:space="preserve"> </w:t>
      </w:r>
      <w:r w:rsidRPr="009F51A2">
        <w:rPr>
          <w:i/>
          <w:sz w:val="21"/>
          <w:szCs w:val="21"/>
        </w:rPr>
        <w:t>for the changing world of work</w:t>
      </w:r>
      <w:r w:rsidRPr="009F51A2">
        <w:rPr>
          <w:i/>
          <w:sz w:val="21"/>
          <w:szCs w:val="21"/>
          <w:lang w:val="id-ID"/>
        </w:rPr>
        <w:t xml:space="preserve">, </w:t>
      </w:r>
      <w:r w:rsidRPr="009F51A2">
        <w:rPr>
          <w:i/>
          <w:sz w:val="21"/>
          <w:szCs w:val="21"/>
        </w:rPr>
        <w:t>bridging academic and vocational learning</w:t>
      </w:r>
      <w:r w:rsidRPr="009F51A2">
        <w:rPr>
          <w:i/>
          <w:sz w:val="21"/>
          <w:szCs w:val="21"/>
          <w:lang w:val="id-ID"/>
        </w:rPr>
        <w:t>:</w:t>
      </w:r>
      <w:r w:rsidRPr="009F51A2">
        <w:rPr>
          <w:sz w:val="21"/>
          <w:szCs w:val="21"/>
          <w:lang w:val="id-ID"/>
        </w:rPr>
        <w:t xml:space="preserve"> Bonn: </w:t>
      </w:r>
      <w:r w:rsidRPr="009F51A2">
        <w:rPr>
          <w:sz w:val="21"/>
          <w:szCs w:val="21"/>
        </w:rPr>
        <w:t>Springer</w:t>
      </w:r>
    </w:p>
    <w:p w:rsidR="00E86887" w:rsidRPr="009F51A2" w:rsidRDefault="00E86887" w:rsidP="00E86887">
      <w:pPr>
        <w:pStyle w:val="BodyText"/>
        <w:ind w:left="720" w:hanging="720"/>
        <w:rPr>
          <w:sz w:val="21"/>
          <w:szCs w:val="21"/>
          <w:lang w:val="id-ID"/>
        </w:rPr>
      </w:pPr>
      <w:r w:rsidRPr="009F51A2">
        <w:rPr>
          <w:bCs/>
          <w:sz w:val="21"/>
          <w:szCs w:val="21"/>
        </w:rPr>
        <w:t>Chinien, C.</w:t>
      </w:r>
      <w:r w:rsidRPr="009F51A2">
        <w:rPr>
          <w:bCs/>
          <w:sz w:val="21"/>
          <w:szCs w:val="21"/>
          <w:lang w:val="id-ID"/>
        </w:rPr>
        <w:t>,</w:t>
      </w:r>
      <w:r w:rsidRPr="009F51A2">
        <w:rPr>
          <w:bCs/>
          <w:sz w:val="21"/>
          <w:szCs w:val="21"/>
        </w:rPr>
        <w:t xml:space="preserve"> Boutin, F., Plane, K</w:t>
      </w:r>
      <w:r w:rsidRPr="009F51A2">
        <w:rPr>
          <w:bCs/>
          <w:sz w:val="21"/>
          <w:szCs w:val="21"/>
          <w:lang w:val="id-ID"/>
        </w:rPr>
        <w:t>. (2009)</w:t>
      </w:r>
      <w:r w:rsidRPr="009F51A2">
        <w:rPr>
          <w:bCs/>
          <w:sz w:val="21"/>
          <w:szCs w:val="21"/>
        </w:rPr>
        <w:t xml:space="preserve">. </w:t>
      </w:r>
      <w:r>
        <w:rPr>
          <w:rFonts w:eastAsiaTheme="minorHAnsi"/>
          <w:bCs/>
          <w:i/>
          <w:sz w:val="21"/>
          <w:szCs w:val="21"/>
        </w:rPr>
        <w:t xml:space="preserve">The </w:t>
      </w:r>
      <w:r>
        <w:rPr>
          <w:rFonts w:eastAsiaTheme="minorHAnsi"/>
          <w:bCs/>
          <w:i/>
          <w:sz w:val="21"/>
          <w:szCs w:val="21"/>
          <w:lang w:val="id-ID"/>
        </w:rPr>
        <w:t>c</w:t>
      </w:r>
      <w:r w:rsidRPr="009F51A2">
        <w:rPr>
          <w:rFonts w:eastAsiaTheme="minorHAnsi"/>
          <w:bCs/>
          <w:i/>
          <w:sz w:val="21"/>
          <w:szCs w:val="21"/>
        </w:rPr>
        <w:t xml:space="preserve">hallenge for ESD in TVET: developing core sustainable develpoment competencies and collaborative social partnerships for practice </w:t>
      </w:r>
      <w:r w:rsidRPr="009F51A2">
        <w:rPr>
          <w:rFonts w:eastAsiaTheme="minorHAnsi"/>
          <w:bCs/>
          <w:sz w:val="21"/>
          <w:szCs w:val="21"/>
        </w:rPr>
        <w:t>(2553-2570)</w:t>
      </w:r>
      <w:r w:rsidRPr="009F51A2">
        <w:rPr>
          <w:rFonts w:eastAsiaTheme="minorHAnsi"/>
          <w:bCs/>
          <w:i/>
          <w:sz w:val="21"/>
          <w:szCs w:val="21"/>
        </w:rPr>
        <w:t xml:space="preserve">. </w:t>
      </w:r>
      <w:r w:rsidRPr="009F51A2">
        <w:rPr>
          <w:sz w:val="21"/>
          <w:szCs w:val="21"/>
        </w:rPr>
        <w:t>Rupert Maclean</w:t>
      </w:r>
      <w:r w:rsidRPr="009F51A2">
        <w:rPr>
          <w:sz w:val="21"/>
          <w:szCs w:val="21"/>
          <w:lang w:val="id-ID"/>
        </w:rPr>
        <w:t xml:space="preserve">, </w:t>
      </w:r>
      <w:r w:rsidRPr="009F51A2">
        <w:rPr>
          <w:sz w:val="21"/>
          <w:szCs w:val="21"/>
        </w:rPr>
        <w:t>David Wilson</w:t>
      </w:r>
      <w:r w:rsidRPr="009F51A2">
        <w:rPr>
          <w:sz w:val="21"/>
          <w:szCs w:val="21"/>
          <w:lang w:val="id-ID"/>
        </w:rPr>
        <w:t xml:space="preserve">, </w:t>
      </w:r>
      <w:r w:rsidRPr="009F51A2">
        <w:rPr>
          <w:sz w:val="21"/>
          <w:szCs w:val="21"/>
        </w:rPr>
        <w:t>Chris Chinien</w:t>
      </w:r>
      <w:r w:rsidRPr="009F51A2">
        <w:rPr>
          <w:sz w:val="21"/>
          <w:szCs w:val="21"/>
          <w:lang w:val="id-ID"/>
        </w:rPr>
        <w:t xml:space="preserve">; </w:t>
      </w:r>
      <w:r w:rsidRPr="009F51A2">
        <w:rPr>
          <w:i/>
          <w:sz w:val="21"/>
          <w:szCs w:val="21"/>
        </w:rPr>
        <w:t>international handbook of education</w:t>
      </w:r>
      <w:r w:rsidRPr="009F51A2">
        <w:rPr>
          <w:i/>
          <w:sz w:val="21"/>
          <w:szCs w:val="21"/>
          <w:lang w:val="id-ID"/>
        </w:rPr>
        <w:t xml:space="preserve"> </w:t>
      </w:r>
      <w:r w:rsidRPr="009F51A2">
        <w:rPr>
          <w:i/>
          <w:sz w:val="21"/>
          <w:szCs w:val="21"/>
        </w:rPr>
        <w:t>for the changing world of work</w:t>
      </w:r>
      <w:r w:rsidRPr="009F51A2">
        <w:rPr>
          <w:i/>
          <w:sz w:val="21"/>
          <w:szCs w:val="21"/>
          <w:lang w:val="id-ID"/>
        </w:rPr>
        <w:t xml:space="preserve">, </w:t>
      </w:r>
      <w:r w:rsidRPr="009F51A2">
        <w:rPr>
          <w:i/>
          <w:sz w:val="21"/>
          <w:szCs w:val="21"/>
        </w:rPr>
        <w:t>bridging academic and vocational learning</w:t>
      </w:r>
      <w:r w:rsidRPr="009F51A2">
        <w:rPr>
          <w:i/>
          <w:sz w:val="21"/>
          <w:szCs w:val="21"/>
          <w:lang w:val="id-ID"/>
        </w:rPr>
        <w:t>:</w:t>
      </w:r>
      <w:r w:rsidRPr="009F51A2">
        <w:rPr>
          <w:sz w:val="21"/>
          <w:szCs w:val="21"/>
          <w:lang w:val="id-ID"/>
        </w:rPr>
        <w:t xml:space="preserve"> Bonn: </w:t>
      </w:r>
      <w:r w:rsidRPr="009F51A2">
        <w:rPr>
          <w:sz w:val="21"/>
          <w:szCs w:val="21"/>
        </w:rPr>
        <w:t>Springer</w:t>
      </w:r>
      <w:r w:rsidRPr="009F51A2">
        <w:rPr>
          <w:sz w:val="21"/>
          <w:szCs w:val="21"/>
          <w:lang w:val="id-ID"/>
        </w:rPr>
        <w:t xml:space="preserve"> </w:t>
      </w:r>
    </w:p>
    <w:p w:rsidR="00E86887" w:rsidRPr="009F51A2" w:rsidRDefault="00E86887" w:rsidP="00E86887">
      <w:pPr>
        <w:pStyle w:val="BodyText"/>
        <w:ind w:left="720" w:hanging="720"/>
        <w:rPr>
          <w:iCs/>
          <w:color w:val="000000"/>
          <w:sz w:val="21"/>
          <w:szCs w:val="21"/>
          <w:lang w:val="id-ID"/>
        </w:rPr>
      </w:pPr>
      <w:r w:rsidRPr="009F51A2">
        <w:rPr>
          <w:iCs/>
          <w:color w:val="000000"/>
          <w:sz w:val="21"/>
          <w:szCs w:val="21"/>
          <w:lang w:val="id-ID"/>
        </w:rPr>
        <w:t xml:space="preserve">Clarke L. &amp; Winch C. (2007). </w:t>
      </w:r>
      <w:r w:rsidRPr="009F51A2">
        <w:rPr>
          <w:i/>
          <w:iCs/>
          <w:color w:val="000000"/>
          <w:sz w:val="21"/>
          <w:szCs w:val="21"/>
          <w:lang w:val="id-ID"/>
        </w:rPr>
        <w:t xml:space="preserve">Vocational education international approaches, development and systems. </w:t>
      </w:r>
      <w:r w:rsidRPr="009F51A2">
        <w:rPr>
          <w:iCs/>
          <w:color w:val="000000"/>
          <w:sz w:val="21"/>
          <w:szCs w:val="21"/>
          <w:lang w:val="id-ID"/>
        </w:rPr>
        <w:t>USA: Routledge</w:t>
      </w:r>
      <w:r w:rsidRPr="009F51A2">
        <w:rPr>
          <w:iCs/>
          <w:color w:val="000000"/>
          <w:sz w:val="21"/>
          <w:szCs w:val="21"/>
        </w:rPr>
        <w:t>.</w:t>
      </w:r>
    </w:p>
    <w:p w:rsidR="00E86887" w:rsidRPr="009F51A2" w:rsidRDefault="00E86887" w:rsidP="00E86887">
      <w:pPr>
        <w:pStyle w:val="BodyText"/>
        <w:ind w:left="720" w:hanging="720"/>
        <w:rPr>
          <w:i/>
          <w:iCs/>
          <w:color w:val="000000"/>
          <w:sz w:val="21"/>
          <w:szCs w:val="21"/>
        </w:rPr>
      </w:pPr>
      <w:proofErr w:type="gramStart"/>
      <w:r w:rsidRPr="009F51A2">
        <w:rPr>
          <w:i/>
          <w:iCs/>
          <w:color w:val="000000"/>
          <w:sz w:val="21"/>
          <w:szCs w:val="21"/>
        </w:rPr>
        <w:t>Depdiknas.</w:t>
      </w:r>
      <w:proofErr w:type="gramEnd"/>
      <w:r w:rsidRPr="009F51A2">
        <w:rPr>
          <w:i/>
          <w:iCs/>
          <w:color w:val="000000"/>
          <w:sz w:val="21"/>
          <w:szCs w:val="21"/>
        </w:rPr>
        <w:t xml:space="preserve"> </w:t>
      </w:r>
      <w:proofErr w:type="gramStart"/>
      <w:r w:rsidRPr="009F51A2">
        <w:rPr>
          <w:i/>
          <w:iCs/>
          <w:color w:val="000000"/>
          <w:sz w:val="21"/>
          <w:szCs w:val="21"/>
        </w:rPr>
        <w:t>(2003). Undang-Undang RI Nomor 20, Tahun 2003, tentang Sistem Pendidikan Nasional.</w:t>
      </w:r>
      <w:proofErr w:type="gramEnd"/>
    </w:p>
    <w:p w:rsidR="00E86887" w:rsidRPr="009F51A2" w:rsidRDefault="00E86887" w:rsidP="00E86887">
      <w:pPr>
        <w:pStyle w:val="BodyText"/>
        <w:ind w:left="720" w:hanging="720"/>
        <w:rPr>
          <w:iCs/>
          <w:color w:val="000000"/>
          <w:sz w:val="21"/>
          <w:szCs w:val="21"/>
        </w:rPr>
      </w:pPr>
      <w:proofErr w:type="gramStart"/>
      <w:r w:rsidRPr="009F51A2">
        <w:rPr>
          <w:i/>
          <w:iCs/>
          <w:color w:val="000000"/>
          <w:sz w:val="21"/>
          <w:szCs w:val="21"/>
        </w:rPr>
        <w:t>Depdiknas.</w:t>
      </w:r>
      <w:proofErr w:type="gramEnd"/>
      <w:r w:rsidRPr="009F51A2">
        <w:rPr>
          <w:i/>
          <w:iCs/>
          <w:color w:val="000000"/>
          <w:sz w:val="21"/>
          <w:szCs w:val="21"/>
        </w:rPr>
        <w:t xml:space="preserve"> </w:t>
      </w:r>
      <w:proofErr w:type="gramStart"/>
      <w:r w:rsidRPr="009F51A2">
        <w:rPr>
          <w:i/>
          <w:iCs/>
          <w:color w:val="000000"/>
          <w:sz w:val="21"/>
          <w:szCs w:val="21"/>
        </w:rPr>
        <w:t>(2005). Peraturan Pemerintah RI Nomor 19, Tahun 2005, tentang Standar Nasional Pendidikan</w:t>
      </w:r>
      <w:r w:rsidRPr="009F51A2">
        <w:rPr>
          <w:iCs/>
          <w:color w:val="000000"/>
          <w:sz w:val="21"/>
          <w:szCs w:val="21"/>
        </w:rPr>
        <w:t>.</w:t>
      </w:r>
      <w:proofErr w:type="gramEnd"/>
    </w:p>
    <w:p w:rsidR="00E86887" w:rsidRPr="009F51A2" w:rsidRDefault="00E86887" w:rsidP="00E86887">
      <w:pPr>
        <w:pStyle w:val="BodyText"/>
        <w:ind w:left="720" w:hanging="720"/>
        <w:rPr>
          <w:iCs/>
          <w:color w:val="000000"/>
          <w:sz w:val="21"/>
          <w:szCs w:val="21"/>
        </w:rPr>
      </w:pPr>
      <w:proofErr w:type="gramStart"/>
      <w:r w:rsidRPr="009F51A2">
        <w:rPr>
          <w:i/>
          <w:iCs/>
          <w:color w:val="000000"/>
          <w:sz w:val="21"/>
          <w:szCs w:val="21"/>
        </w:rPr>
        <w:t>Depdiknas.</w:t>
      </w:r>
      <w:proofErr w:type="gramEnd"/>
      <w:r w:rsidRPr="009F51A2">
        <w:rPr>
          <w:i/>
          <w:iCs/>
          <w:color w:val="000000"/>
          <w:sz w:val="21"/>
          <w:szCs w:val="21"/>
        </w:rPr>
        <w:t xml:space="preserve"> (2006). Peraturan Menteri Pendidikan </w:t>
      </w:r>
      <w:proofErr w:type="gramStart"/>
      <w:r w:rsidRPr="009F51A2">
        <w:rPr>
          <w:i/>
          <w:iCs/>
          <w:color w:val="000000"/>
          <w:sz w:val="21"/>
          <w:szCs w:val="21"/>
        </w:rPr>
        <w:t>Nasional  RI</w:t>
      </w:r>
      <w:proofErr w:type="gramEnd"/>
      <w:r w:rsidRPr="009F51A2">
        <w:rPr>
          <w:i/>
          <w:iCs/>
          <w:color w:val="000000"/>
          <w:sz w:val="21"/>
          <w:szCs w:val="21"/>
        </w:rPr>
        <w:t xml:space="preserve"> Nomor 22, Tahun 2006, tentang Standar Isi untuk Satuan Pendidikan Dasar dan Menengah.</w:t>
      </w:r>
    </w:p>
    <w:p w:rsidR="00E86887" w:rsidRPr="009F51A2" w:rsidRDefault="00E86887" w:rsidP="00E86887">
      <w:pPr>
        <w:pStyle w:val="BodyText"/>
        <w:ind w:left="720" w:hanging="720"/>
        <w:rPr>
          <w:i/>
          <w:iCs/>
          <w:color w:val="000000"/>
          <w:sz w:val="21"/>
          <w:szCs w:val="21"/>
          <w:lang w:val="id-ID"/>
        </w:rPr>
      </w:pPr>
      <w:proofErr w:type="gramStart"/>
      <w:r w:rsidRPr="009F51A2">
        <w:rPr>
          <w:i/>
          <w:iCs/>
          <w:color w:val="000000"/>
          <w:sz w:val="21"/>
          <w:szCs w:val="21"/>
        </w:rPr>
        <w:t>Depdiknas.</w:t>
      </w:r>
      <w:proofErr w:type="gramEnd"/>
      <w:r w:rsidRPr="009F51A2">
        <w:rPr>
          <w:i/>
          <w:iCs/>
          <w:color w:val="000000"/>
          <w:sz w:val="21"/>
          <w:szCs w:val="21"/>
        </w:rPr>
        <w:t xml:space="preserve"> (2006). Peraturan Menteri Pendidikan </w:t>
      </w:r>
      <w:proofErr w:type="gramStart"/>
      <w:r w:rsidRPr="009F51A2">
        <w:rPr>
          <w:i/>
          <w:iCs/>
          <w:color w:val="000000"/>
          <w:sz w:val="21"/>
          <w:szCs w:val="21"/>
        </w:rPr>
        <w:t>Nasional  RI</w:t>
      </w:r>
      <w:proofErr w:type="gramEnd"/>
      <w:r w:rsidRPr="009F51A2">
        <w:rPr>
          <w:i/>
          <w:iCs/>
          <w:color w:val="000000"/>
          <w:sz w:val="21"/>
          <w:szCs w:val="21"/>
        </w:rPr>
        <w:t xml:space="preserve"> Nomor 23, Tahun 2006, tentang Standar Kompetensi Lulusan untuk Satuan Pendidikan Dasar dan Menengah.</w:t>
      </w:r>
    </w:p>
    <w:p w:rsidR="00E86887" w:rsidRPr="009F51A2" w:rsidRDefault="00E86887" w:rsidP="00E86887">
      <w:pPr>
        <w:pStyle w:val="BodyText"/>
        <w:spacing w:after="80"/>
        <w:ind w:left="720" w:hanging="720"/>
        <w:rPr>
          <w:iCs/>
          <w:color w:val="000000"/>
          <w:sz w:val="21"/>
          <w:szCs w:val="21"/>
        </w:rPr>
      </w:pPr>
      <w:proofErr w:type="gramStart"/>
      <w:r w:rsidRPr="009F51A2">
        <w:rPr>
          <w:iCs/>
          <w:color w:val="000000"/>
          <w:sz w:val="21"/>
          <w:szCs w:val="21"/>
        </w:rPr>
        <w:t>Djohar, (1999).</w:t>
      </w:r>
      <w:proofErr w:type="gramEnd"/>
      <w:r w:rsidRPr="009F51A2">
        <w:rPr>
          <w:iCs/>
          <w:color w:val="000000"/>
          <w:sz w:val="21"/>
          <w:szCs w:val="21"/>
        </w:rPr>
        <w:t xml:space="preserve"> </w:t>
      </w:r>
      <w:r w:rsidRPr="009F51A2">
        <w:rPr>
          <w:i/>
          <w:iCs/>
          <w:color w:val="000000"/>
          <w:sz w:val="21"/>
          <w:szCs w:val="21"/>
        </w:rPr>
        <w:t xml:space="preserve">Reformasi dan masa depan pendidikan di </w:t>
      </w:r>
      <w:proofErr w:type="gramStart"/>
      <w:r w:rsidRPr="009F51A2">
        <w:rPr>
          <w:i/>
          <w:iCs/>
          <w:color w:val="000000"/>
          <w:sz w:val="21"/>
          <w:szCs w:val="21"/>
        </w:rPr>
        <w:t>indonesia</w:t>
      </w:r>
      <w:proofErr w:type="gramEnd"/>
      <w:r w:rsidRPr="009F51A2">
        <w:rPr>
          <w:i/>
          <w:iCs/>
          <w:color w:val="000000"/>
          <w:sz w:val="21"/>
          <w:szCs w:val="21"/>
        </w:rPr>
        <w:t xml:space="preserve">. </w:t>
      </w:r>
      <w:r w:rsidRPr="009F51A2">
        <w:rPr>
          <w:iCs/>
          <w:color w:val="000000"/>
          <w:sz w:val="21"/>
          <w:szCs w:val="21"/>
        </w:rPr>
        <w:t>Yogyakarta: IKIP Negeri Yogyakarta.</w:t>
      </w:r>
    </w:p>
    <w:p w:rsidR="00E86887" w:rsidRPr="009F51A2" w:rsidRDefault="00E86887" w:rsidP="00E86887">
      <w:pPr>
        <w:pStyle w:val="BodyText"/>
        <w:spacing w:after="80"/>
        <w:ind w:left="720" w:hanging="720"/>
        <w:rPr>
          <w:iCs/>
          <w:color w:val="000000"/>
          <w:sz w:val="21"/>
          <w:szCs w:val="21"/>
          <w:lang w:val="id-ID"/>
        </w:rPr>
      </w:pPr>
      <w:proofErr w:type="gramStart"/>
      <w:r w:rsidRPr="009F51A2">
        <w:rPr>
          <w:iCs/>
          <w:color w:val="000000"/>
          <w:sz w:val="21"/>
          <w:szCs w:val="21"/>
        </w:rPr>
        <w:lastRenderedPageBreak/>
        <w:t>Djohar, (2008).</w:t>
      </w:r>
      <w:proofErr w:type="gramEnd"/>
      <w:r w:rsidRPr="009F51A2">
        <w:rPr>
          <w:iCs/>
          <w:color w:val="000000"/>
          <w:sz w:val="21"/>
          <w:szCs w:val="21"/>
        </w:rPr>
        <w:t xml:space="preserve"> </w:t>
      </w:r>
      <w:r w:rsidRPr="009F51A2">
        <w:rPr>
          <w:i/>
          <w:iCs/>
          <w:color w:val="000000"/>
          <w:sz w:val="21"/>
          <w:szCs w:val="21"/>
        </w:rPr>
        <w:t>Budaya lokal sebagai basis pendidikan</w:t>
      </w:r>
      <w:r w:rsidRPr="009F51A2">
        <w:rPr>
          <w:iCs/>
          <w:color w:val="000000"/>
          <w:sz w:val="21"/>
          <w:szCs w:val="21"/>
        </w:rPr>
        <w:t xml:space="preserve">, </w:t>
      </w:r>
      <w:r w:rsidRPr="009F51A2">
        <w:rPr>
          <w:iCs/>
          <w:color w:val="000000"/>
          <w:sz w:val="21"/>
          <w:szCs w:val="21"/>
          <w:lang w:val="id-ID"/>
        </w:rPr>
        <w:t xml:space="preserve">Makalah seminar di </w:t>
      </w:r>
      <w:proofErr w:type="gramStart"/>
      <w:r w:rsidRPr="009F51A2">
        <w:rPr>
          <w:iCs/>
          <w:color w:val="000000"/>
          <w:sz w:val="21"/>
          <w:szCs w:val="21"/>
          <w:lang w:val="id-ID"/>
        </w:rPr>
        <w:t>Percetakan  Kanisius</w:t>
      </w:r>
      <w:proofErr w:type="gramEnd"/>
      <w:r w:rsidRPr="009F51A2">
        <w:rPr>
          <w:iCs/>
          <w:color w:val="000000"/>
          <w:sz w:val="21"/>
          <w:szCs w:val="21"/>
          <w:lang w:val="id-ID"/>
        </w:rPr>
        <w:t xml:space="preserve"> Yogyakarta.</w:t>
      </w:r>
    </w:p>
    <w:p w:rsidR="00E86887" w:rsidRPr="009F51A2" w:rsidRDefault="00E86887" w:rsidP="00E86887">
      <w:pPr>
        <w:spacing w:before="80" w:line="240" w:lineRule="auto"/>
        <w:ind w:left="567" w:hanging="567"/>
        <w:jc w:val="both"/>
        <w:rPr>
          <w:rFonts w:ascii="Times New Roman" w:hAnsi="Times New Roman" w:cs="Times New Roman"/>
          <w:sz w:val="21"/>
          <w:szCs w:val="21"/>
        </w:rPr>
      </w:pPr>
      <w:proofErr w:type="gramStart"/>
      <w:r w:rsidRPr="009F51A2">
        <w:rPr>
          <w:rFonts w:ascii="Times New Roman" w:hAnsi="Times New Roman" w:cs="Times New Roman"/>
          <w:bCs/>
          <w:sz w:val="21"/>
          <w:szCs w:val="21"/>
        </w:rPr>
        <w:t>Hampden, G., Thompson, Guzman, L., and Lippman, L. (2008).</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cultural</w:t>
      </w:r>
      <w:proofErr w:type="gramEnd"/>
      <w:r w:rsidRPr="009F51A2">
        <w:rPr>
          <w:rFonts w:ascii="Times New Roman" w:hAnsi="Times New Roman" w:cs="Times New Roman"/>
          <w:bCs/>
          <w:sz w:val="21"/>
          <w:szCs w:val="21"/>
        </w:rPr>
        <w:t xml:space="preserve"> capital: what does it offer students? </w:t>
      </w:r>
      <w:proofErr w:type="gramStart"/>
      <w:r w:rsidRPr="009F51A2">
        <w:rPr>
          <w:rFonts w:ascii="Times New Roman" w:hAnsi="Times New Roman" w:cs="Times New Roman"/>
          <w:bCs/>
          <w:sz w:val="21"/>
          <w:szCs w:val="21"/>
        </w:rPr>
        <w:t>a</w:t>
      </w:r>
      <w:proofErr w:type="gramEnd"/>
      <w:r w:rsidRPr="009F51A2">
        <w:rPr>
          <w:rFonts w:ascii="Times New Roman" w:hAnsi="Times New Roman" w:cs="Times New Roman"/>
          <w:bCs/>
          <w:sz w:val="21"/>
          <w:szCs w:val="21"/>
        </w:rPr>
        <w:t xml:space="preserve"> cross-national analysis (155-180). In Zajda, J., Biraimah, K., Gaudell, W (Eds.), </w:t>
      </w:r>
      <w:r w:rsidRPr="009F51A2">
        <w:rPr>
          <w:rFonts w:ascii="Times New Roman" w:hAnsi="Times New Roman" w:cs="Times New Roman"/>
          <w:bCs/>
          <w:i/>
          <w:sz w:val="21"/>
          <w:szCs w:val="21"/>
        </w:rPr>
        <w:t xml:space="preserve">Education and social inequality ing the global culture </w:t>
      </w:r>
      <w:r w:rsidRPr="009F51A2">
        <w:rPr>
          <w:rFonts w:ascii="Times New Roman" w:hAnsi="Times New Roman" w:cs="Times New Roman"/>
          <w:bCs/>
          <w:sz w:val="21"/>
          <w:szCs w:val="21"/>
        </w:rPr>
        <w:t xml:space="preserve">(pp. 155-180). </w:t>
      </w:r>
      <w:r w:rsidRPr="009F51A2">
        <w:rPr>
          <w:rFonts w:ascii="Times New Roman" w:hAnsi="Times New Roman" w:cs="Times New Roman"/>
          <w:sz w:val="21"/>
          <w:szCs w:val="21"/>
        </w:rPr>
        <w:t>Melbourne: Springer Science + Business Media B.V.</w:t>
      </w:r>
    </w:p>
    <w:p w:rsidR="00E86887" w:rsidRPr="009F51A2" w:rsidRDefault="00E86887" w:rsidP="00E86887">
      <w:pPr>
        <w:spacing w:before="80" w:line="240" w:lineRule="auto"/>
        <w:ind w:left="567" w:hanging="567"/>
        <w:jc w:val="both"/>
        <w:rPr>
          <w:rFonts w:ascii="Times New Roman" w:hAnsi="Times New Roman" w:cs="Times New Roman"/>
          <w:sz w:val="21"/>
          <w:szCs w:val="21"/>
        </w:rPr>
      </w:pPr>
      <w:r w:rsidRPr="009F51A2">
        <w:rPr>
          <w:rFonts w:ascii="Times New Roman" w:hAnsi="Times New Roman" w:cs="Times New Roman"/>
          <w:bCs/>
          <w:sz w:val="21"/>
          <w:szCs w:val="21"/>
        </w:rPr>
        <w:t>Coessens</w:t>
      </w:r>
      <w:proofErr w:type="gramStart"/>
      <w:r w:rsidRPr="009F51A2">
        <w:rPr>
          <w:rFonts w:ascii="Times New Roman" w:hAnsi="Times New Roman" w:cs="Times New Roman"/>
          <w:bCs/>
          <w:sz w:val="21"/>
          <w:szCs w:val="21"/>
        </w:rPr>
        <w:t>,K</w:t>
      </w:r>
      <w:proofErr w:type="gramEnd"/>
      <w:r w:rsidRPr="009F51A2">
        <w:rPr>
          <w:rFonts w:ascii="Times New Roman" w:hAnsi="Times New Roman" w:cs="Times New Roman"/>
          <w:bCs/>
          <w:sz w:val="21"/>
          <w:szCs w:val="21"/>
        </w:rPr>
        <w:t xml:space="preserve">. and Bendegem, J.P.V.(2008).  </w:t>
      </w:r>
      <w:r w:rsidRPr="009F51A2">
        <w:rPr>
          <w:rFonts w:ascii="Times New Roman" w:hAnsi="Times New Roman" w:cs="Times New Roman"/>
          <w:bCs/>
          <w:i/>
          <w:sz w:val="21"/>
          <w:szCs w:val="21"/>
        </w:rPr>
        <w:t xml:space="preserve">Cultural capital as educational capital, the need for a reflection on the educationalisation of cultural taste, </w:t>
      </w:r>
      <w:r w:rsidRPr="009F51A2">
        <w:rPr>
          <w:rFonts w:ascii="Times New Roman" w:hAnsi="Times New Roman" w:cs="Times New Roman"/>
          <w:sz w:val="21"/>
          <w:szCs w:val="21"/>
        </w:rPr>
        <w:t xml:space="preserve">Paul Smeyers · Marc Depaepe, </w:t>
      </w:r>
      <w:r w:rsidRPr="009F51A2">
        <w:rPr>
          <w:rFonts w:ascii="Times New Roman" w:hAnsi="Times New Roman" w:cs="Times New Roman"/>
          <w:i/>
          <w:sz w:val="21"/>
          <w:szCs w:val="21"/>
        </w:rPr>
        <w:t xml:space="preserve">Educational research: the educationalization of social problems. </w:t>
      </w:r>
      <w:r w:rsidRPr="009F51A2">
        <w:rPr>
          <w:rFonts w:ascii="Times New Roman" w:hAnsi="Times New Roman" w:cs="Times New Roman"/>
          <w:sz w:val="21"/>
          <w:szCs w:val="21"/>
        </w:rPr>
        <w:t>London: Springer Science+Business Media B.V.</w:t>
      </w:r>
    </w:p>
    <w:p w:rsidR="00E86887" w:rsidRPr="009F51A2" w:rsidRDefault="00E86887" w:rsidP="00E86887">
      <w:pPr>
        <w:spacing w:before="80" w:line="240" w:lineRule="auto"/>
        <w:ind w:left="720" w:hanging="720"/>
        <w:jc w:val="both"/>
        <w:rPr>
          <w:rFonts w:ascii="Times New Roman" w:hAnsi="Times New Roman" w:cs="Times New Roman"/>
          <w:sz w:val="21"/>
          <w:szCs w:val="21"/>
        </w:rPr>
      </w:pPr>
      <w:r w:rsidRPr="009F51A2">
        <w:rPr>
          <w:rFonts w:ascii="Times New Roman" w:hAnsi="Times New Roman" w:cs="Times New Roman"/>
          <w:bCs/>
          <w:sz w:val="21"/>
          <w:szCs w:val="21"/>
        </w:rPr>
        <w:t xml:space="preserve">Oketch, M. O. (2009). </w:t>
      </w:r>
      <w:proofErr w:type="gramStart"/>
      <w:r w:rsidRPr="009F51A2">
        <w:rPr>
          <w:rFonts w:ascii="Times New Roman" w:hAnsi="Times New Roman" w:cs="Times New Roman"/>
          <w:bCs/>
          <w:sz w:val="21"/>
          <w:szCs w:val="21"/>
        </w:rPr>
        <w:t>To vocationalize or not to vocationalize?</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perspectives</w:t>
      </w:r>
      <w:proofErr w:type="gramEnd"/>
      <w:r w:rsidRPr="009F51A2">
        <w:rPr>
          <w:rFonts w:ascii="Times New Roman" w:hAnsi="Times New Roman" w:cs="Times New Roman"/>
          <w:bCs/>
          <w:sz w:val="21"/>
          <w:szCs w:val="21"/>
        </w:rPr>
        <w:t xml:space="preserve"> on current trends and issues on TVET in Africa</w:t>
      </w:r>
      <w:r w:rsidRPr="009F51A2">
        <w:rPr>
          <w:rFonts w:ascii="Times New Roman" w:hAnsi="Times New Roman" w:cs="Times New Roman"/>
          <w:bCs/>
          <w:i/>
          <w:sz w:val="21"/>
          <w:szCs w:val="21"/>
        </w:rPr>
        <w:t xml:space="preserve">. </w:t>
      </w:r>
      <w:proofErr w:type="gramStart"/>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R</w:t>
      </w:r>
      <w:proofErr w:type="gramEnd"/>
      <w:r w:rsidRPr="009F51A2">
        <w:rPr>
          <w:rFonts w:ascii="Times New Roman" w:hAnsi="Times New Roman" w:cs="Times New Roman"/>
          <w:sz w:val="21"/>
          <w:szCs w:val="21"/>
        </w:rPr>
        <w:t xml:space="preserve">.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531-546)</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E86887" w:rsidRPr="009F51A2" w:rsidRDefault="00E86887" w:rsidP="00E86887">
      <w:pPr>
        <w:spacing w:before="80" w:line="240" w:lineRule="auto"/>
        <w:ind w:left="720" w:hanging="720"/>
        <w:jc w:val="both"/>
        <w:rPr>
          <w:rFonts w:ascii="Times New Roman" w:hAnsi="Times New Roman" w:cs="Times New Roman"/>
          <w:sz w:val="21"/>
          <w:szCs w:val="21"/>
        </w:rPr>
      </w:pPr>
      <w:proofErr w:type="gramStart"/>
      <w:r w:rsidRPr="009F51A2">
        <w:rPr>
          <w:rFonts w:ascii="Times New Roman" w:hAnsi="Times New Roman" w:cs="Times New Roman"/>
          <w:bCs/>
          <w:sz w:val="21"/>
          <w:szCs w:val="21"/>
        </w:rPr>
        <w:t>Oketch, M. O., Green, A., &amp; Preston, J. (2009).</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Trends an issues in TVET across the Globe</w:t>
      </w:r>
      <w:r w:rsidRPr="009F51A2">
        <w:rPr>
          <w:rFonts w:ascii="Times New Roman" w:hAnsi="Times New Roman" w:cs="Times New Roman"/>
          <w:bCs/>
          <w:i/>
          <w:sz w:val="21"/>
          <w:szCs w:val="21"/>
        </w:rPr>
        <w:t>.</w:t>
      </w:r>
      <w:proofErr w:type="gramEnd"/>
      <w:r w:rsidRPr="009F51A2">
        <w:rPr>
          <w:rFonts w:ascii="Times New Roman" w:hAnsi="Times New Roman" w:cs="Times New Roman"/>
          <w:bCs/>
          <w:i/>
          <w:sz w:val="21"/>
          <w:szCs w:val="21"/>
        </w:rPr>
        <w:t xml:space="preserve"> </w:t>
      </w:r>
      <w:proofErr w:type="gramStart"/>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R</w:t>
      </w:r>
      <w:proofErr w:type="gramEnd"/>
      <w:r w:rsidRPr="009F51A2">
        <w:rPr>
          <w:rFonts w:ascii="Times New Roman" w:hAnsi="Times New Roman" w:cs="Times New Roman"/>
          <w:sz w:val="21"/>
          <w:szCs w:val="21"/>
        </w:rPr>
        <w:t xml:space="preserve">.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2081-2094)</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E86887" w:rsidRPr="009F51A2" w:rsidRDefault="00E86887" w:rsidP="00E86887">
      <w:pPr>
        <w:spacing w:before="80" w:line="240" w:lineRule="auto"/>
        <w:ind w:left="720" w:hanging="720"/>
        <w:jc w:val="both"/>
        <w:rPr>
          <w:rFonts w:ascii="Times New Roman" w:hAnsi="Times New Roman" w:cs="Times New Roman"/>
          <w:sz w:val="21"/>
          <w:szCs w:val="21"/>
        </w:rPr>
      </w:pPr>
      <w:proofErr w:type="gramStart"/>
      <w:r w:rsidRPr="009F51A2">
        <w:rPr>
          <w:rFonts w:ascii="Times New Roman" w:hAnsi="Times New Roman" w:cs="Times New Roman"/>
          <w:bCs/>
          <w:sz w:val="21"/>
          <w:szCs w:val="21"/>
        </w:rPr>
        <w:t>Pavlova M. (2009).</w:t>
      </w:r>
      <w:proofErr w:type="gramEnd"/>
      <w:r w:rsidRPr="009F51A2">
        <w:rPr>
          <w:rFonts w:ascii="Times New Roman" w:hAnsi="Times New Roman" w:cs="Times New Roman"/>
          <w:bCs/>
          <w:sz w:val="21"/>
          <w:szCs w:val="21"/>
        </w:rPr>
        <w:t xml:space="preserve"> </w:t>
      </w:r>
      <w:r w:rsidRPr="009F51A2">
        <w:rPr>
          <w:rFonts w:ascii="Times New Roman" w:hAnsi="Times New Roman" w:cs="Times New Roman"/>
          <w:bCs/>
          <w:i/>
          <w:sz w:val="21"/>
          <w:szCs w:val="21"/>
        </w:rPr>
        <w:t xml:space="preserve">The </w:t>
      </w:r>
      <w:r w:rsidRPr="009F51A2">
        <w:rPr>
          <w:rFonts w:ascii="Times New Roman" w:hAnsi="Times New Roman" w:cs="Times New Roman"/>
          <w:bCs/>
          <w:sz w:val="21"/>
          <w:szCs w:val="21"/>
        </w:rPr>
        <w:t>vocationalization of secondary education: the relationships between vocational and technology education</w:t>
      </w:r>
      <w:r w:rsidRPr="009F51A2">
        <w:rPr>
          <w:rFonts w:ascii="Times New Roman" w:hAnsi="Times New Roman" w:cs="Times New Roman"/>
          <w:bCs/>
          <w:i/>
          <w:sz w:val="21"/>
          <w:szCs w:val="21"/>
        </w:rPr>
        <w:t xml:space="preserve">. </w:t>
      </w:r>
      <w:proofErr w:type="gramStart"/>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R</w:t>
      </w:r>
      <w:proofErr w:type="gramEnd"/>
      <w:r w:rsidRPr="009F51A2">
        <w:rPr>
          <w:rFonts w:ascii="Times New Roman" w:hAnsi="Times New Roman" w:cs="Times New Roman"/>
          <w:sz w:val="21"/>
          <w:szCs w:val="21"/>
        </w:rPr>
        <w:t xml:space="preserve">.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1805-1822)</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E86887" w:rsidRPr="009F51A2" w:rsidRDefault="00E86887" w:rsidP="00E86887">
      <w:pPr>
        <w:spacing w:before="80" w:line="240" w:lineRule="auto"/>
        <w:ind w:left="720" w:hanging="720"/>
        <w:jc w:val="both"/>
        <w:rPr>
          <w:rFonts w:ascii="Times New Roman" w:hAnsi="Times New Roman" w:cs="Times New Roman"/>
          <w:sz w:val="21"/>
          <w:szCs w:val="21"/>
        </w:rPr>
      </w:pPr>
      <w:proofErr w:type="gramStart"/>
      <w:r w:rsidRPr="009F51A2">
        <w:rPr>
          <w:rFonts w:ascii="Times New Roman" w:hAnsi="Times New Roman" w:cs="Times New Roman"/>
          <w:bCs/>
          <w:sz w:val="21"/>
          <w:szCs w:val="21"/>
        </w:rPr>
        <w:t>Rojewski.</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J.W (2009).</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A Conceptual framework for technical and vocational education and training.</w:t>
      </w:r>
      <w:proofErr w:type="gramEnd"/>
      <w:r w:rsidRPr="009F51A2">
        <w:rPr>
          <w:rFonts w:ascii="Times New Roman" w:hAnsi="Times New Roman" w:cs="Times New Roman"/>
          <w:bCs/>
          <w:i/>
          <w:sz w:val="21"/>
          <w:szCs w:val="21"/>
        </w:rPr>
        <w:t xml:space="preserve">  </w:t>
      </w:r>
      <w:proofErr w:type="gramStart"/>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R</w:t>
      </w:r>
      <w:proofErr w:type="gramEnd"/>
      <w:r w:rsidRPr="009F51A2">
        <w:rPr>
          <w:rFonts w:ascii="Times New Roman" w:hAnsi="Times New Roman" w:cs="Times New Roman"/>
          <w:sz w:val="21"/>
          <w:szCs w:val="21"/>
        </w:rPr>
        <w:t xml:space="preserve">.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19-40)</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E86887" w:rsidRPr="009F51A2" w:rsidRDefault="00E86887" w:rsidP="00E86887">
      <w:pPr>
        <w:spacing w:before="80" w:line="240" w:lineRule="auto"/>
        <w:ind w:left="720" w:hanging="720"/>
        <w:jc w:val="both"/>
        <w:rPr>
          <w:rFonts w:ascii="Times New Roman" w:hAnsi="Times New Roman" w:cs="Times New Roman"/>
          <w:color w:val="000000"/>
          <w:sz w:val="21"/>
          <w:szCs w:val="21"/>
        </w:rPr>
      </w:pPr>
      <w:proofErr w:type="gramStart"/>
      <w:r w:rsidRPr="009F51A2">
        <w:rPr>
          <w:rFonts w:ascii="Times New Roman" w:hAnsi="Times New Roman" w:cs="Times New Roman"/>
          <w:bCs/>
          <w:sz w:val="21"/>
          <w:szCs w:val="21"/>
        </w:rPr>
        <w:t>Singh, M. (2009).</w:t>
      </w:r>
      <w:proofErr w:type="gramEnd"/>
      <w:r w:rsidRPr="009F51A2">
        <w:rPr>
          <w:rFonts w:ascii="Times New Roman" w:hAnsi="Times New Roman" w:cs="Times New Roman"/>
          <w:bCs/>
          <w:sz w:val="21"/>
          <w:szCs w:val="21"/>
        </w:rPr>
        <w:t xml:space="preserve"> Social and cultural aspects of informal sector learning: meeting the goals of EFA.</w:t>
      </w:r>
      <w:r w:rsidRPr="009F51A2">
        <w:rPr>
          <w:rFonts w:ascii="Times New Roman" w:hAnsi="Times New Roman" w:cs="Times New Roman"/>
          <w:bCs/>
          <w:i/>
          <w:sz w:val="21"/>
          <w:szCs w:val="21"/>
        </w:rPr>
        <w:t xml:space="preserve"> </w:t>
      </w:r>
      <w:proofErr w:type="gramStart"/>
      <w:r w:rsidRPr="009F51A2">
        <w:rPr>
          <w:rFonts w:ascii="Times New Roman" w:hAnsi="Times New Roman" w:cs="Times New Roman"/>
          <w:bCs/>
          <w:sz w:val="21"/>
          <w:szCs w:val="21"/>
        </w:rPr>
        <w:t>In</w:t>
      </w:r>
      <w:r w:rsidRPr="009F51A2">
        <w:rPr>
          <w:rFonts w:ascii="Times New Roman" w:hAnsi="Times New Roman" w:cs="Times New Roman"/>
          <w:bCs/>
          <w:i/>
          <w:sz w:val="21"/>
          <w:szCs w:val="21"/>
        </w:rPr>
        <w:t xml:space="preserve">  </w:t>
      </w:r>
      <w:r w:rsidRPr="009F51A2">
        <w:rPr>
          <w:rFonts w:ascii="Times New Roman" w:hAnsi="Times New Roman" w:cs="Times New Roman"/>
          <w:sz w:val="21"/>
          <w:szCs w:val="21"/>
        </w:rPr>
        <w:t>R</w:t>
      </w:r>
      <w:proofErr w:type="gramEnd"/>
      <w:r w:rsidRPr="009F51A2">
        <w:rPr>
          <w:rFonts w:ascii="Times New Roman" w:hAnsi="Times New Roman" w:cs="Times New Roman"/>
          <w:sz w:val="21"/>
          <w:szCs w:val="21"/>
        </w:rPr>
        <w:t xml:space="preserve">. Maclean, D. Wilson, &amp; C. Chinien (Eds.), </w:t>
      </w:r>
      <w:r w:rsidRPr="009F51A2">
        <w:rPr>
          <w:rFonts w:ascii="Times New Roman" w:hAnsi="Times New Roman" w:cs="Times New Roman"/>
          <w:i/>
          <w:sz w:val="21"/>
          <w:szCs w:val="21"/>
        </w:rPr>
        <w:t xml:space="preserve">International handbook of education for the changing world of work, bridging academic and vocational learning </w:t>
      </w:r>
      <w:r w:rsidRPr="009F51A2">
        <w:rPr>
          <w:rFonts w:ascii="Times New Roman" w:hAnsi="Times New Roman" w:cs="Times New Roman"/>
          <w:bCs/>
          <w:sz w:val="21"/>
          <w:szCs w:val="21"/>
        </w:rPr>
        <w:t>(pp. 349-364)</w:t>
      </w:r>
      <w:r w:rsidRPr="009F51A2">
        <w:rPr>
          <w:rFonts w:ascii="Times New Roman" w:hAnsi="Times New Roman" w:cs="Times New Roman"/>
          <w:bCs/>
          <w:i/>
          <w:sz w:val="21"/>
          <w:szCs w:val="21"/>
        </w:rPr>
        <w:t>.</w:t>
      </w:r>
      <w:r w:rsidRPr="009F51A2">
        <w:rPr>
          <w:rFonts w:ascii="Times New Roman" w:hAnsi="Times New Roman" w:cs="Times New Roman"/>
          <w:sz w:val="21"/>
          <w:szCs w:val="21"/>
        </w:rPr>
        <w:t xml:space="preserve"> </w:t>
      </w:r>
      <w:r w:rsidRPr="009F51A2">
        <w:rPr>
          <w:rFonts w:ascii="Times New Roman" w:hAnsi="Times New Roman" w:cs="Times New Roman"/>
          <w:sz w:val="21"/>
          <w:szCs w:val="21"/>
          <w:lang w:val="id-ID"/>
        </w:rPr>
        <w:t>Bonn</w:t>
      </w:r>
      <w:r w:rsidRPr="009F51A2">
        <w:rPr>
          <w:rFonts w:ascii="Times New Roman" w:hAnsi="Times New Roman" w:cs="Times New Roman"/>
          <w:sz w:val="21"/>
          <w:szCs w:val="21"/>
        </w:rPr>
        <w:t>: Springer.</w:t>
      </w:r>
    </w:p>
    <w:p w:rsidR="00E86887" w:rsidRPr="009F51A2" w:rsidRDefault="00E86887" w:rsidP="00E86887">
      <w:pPr>
        <w:spacing w:before="80" w:line="240" w:lineRule="auto"/>
        <w:ind w:left="720" w:hanging="720"/>
        <w:jc w:val="both"/>
        <w:rPr>
          <w:rFonts w:ascii="Times New Roman" w:hAnsi="Times New Roman" w:cs="Times New Roman"/>
          <w:color w:val="000000"/>
          <w:sz w:val="21"/>
          <w:szCs w:val="21"/>
          <w:lang w:val="id-ID"/>
        </w:rPr>
      </w:pPr>
      <w:r w:rsidRPr="009F51A2">
        <w:rPr>
          <w:rFonts w:ascii="Times New Roman" w:hAnsi="Times New Roman" w:cs="Times New Roman"/>
          <w:color w:val="000000"/>
          <w:sz w:val="21"/>
          <w:szCs w:val="21"/>
        </w:rPr>
        <w:t>Slamet</w:t>
      </w:r>
      <w:proofErr w:type="gramStart"/>
      <w:r w:rsidRPr="009F51A2">
        <w:rPr>
          <w:rFonts w:ascii="Times New Roman" w:hAnsi="Times New Roman" w:cs="Times New Roman"/>
          <w:color w:val="000000"/>
          <w:sz w:val="21"/>
          <w:szCs w:val="21"/>
        </w:rPr>
        <w:t>,P.H</w:t>
      </w:r>
      <w:proofErr w:type="gramEnd"/>
      <w:r w:rsidRPr="009F51A2">
        <w:rPr>
          <w:rFonts w:ascii="Times New Roman" w:hAnsi="Times New Roman" w:cs="Times New Roman"/>
          <w:color w:val="000000"/>
          <w:sz w:val="21"/>
          <w:szCs w:val="21"/>
        </w:rPr>
        <w:t xml:space="preserve">. (2008). </w:t>
      </w:r>
      <w:proofErr w:type="gramStart"/>
      <w:r>
        <w:rPr>
          <w:rFonts w:ascii="Times New Roman" w:hAnsi="Times New Roman" w:cs="Times New Roman"/>
          <w:i/>
          <w:color w:val="000000"/>
          <w:sz w:val="21"/>
          <w:szCs w:val="21"/>
        </w:rPr>
        <w:t xml:space="preserve">Desentralisasi </w:t>
      </w:r>
      <w:r>
        <w:rPr>
          <w:rFonts w:ascii="Times New Roman" w:hAnsi="Times New Roman" w:cs="Times New Roman"/>
          <w:i/>
          <w:color w:val="000000"/>
          <w:sz w:val="21"/>
          <w:szCs w:val="21"/>
          <w:lang w:val="id-ID"/>
        </w:rPr>
        <w:t>p</w:t>
      </w:r>
      <w:r w:rsidRPr="009F51A2">
        <w:rPr>
          <w:rFonts w:ascii="Times New Roman" w:hAnsi="Times New Roman" w:cs="Times New Roman"/>
          <w:i/>
          <w:color w:val="000000"/>
          <w:sz w:val="21"/>
          <w:szCs w:val="21"/>
        </w:rPr>
        <w:t>endidikan Indonesia.</w:t>
      </w:r>
      <w:proofErr w:type="gramEnd"/>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rPr>
        <w:t>Jakarta: Departemen Pendidikan Nasional</w:t>
      </w:r>
      <w:r w:rsidRPr="009F51A2">
        <w:rPr>
          <w:rFonts w:ascii="Times New Roman" w:hAnsi="Times New Roman" w:cs="Times New Roman"/>
          <w:color w:val="000000"/>
          <w:sz w:val="21"/>
          <w:szCs w:val="21"/>
          <w:lang w:val="id-ID"/>
        </w:rPr>
        <w:t>.</w:t>
      </w:r>
    </w:p>
    <w:p w:rsidR="00E86887" w:rsidRPr="009F51A2" w:rsidRDefault="00E86887" w:rsidP="00E86887">
      <w:pPr>
        <w:spacing w:after="80"/>
        <w:ind w:left="720" w:hanging="720"/>
        <w:jc w:val="both"/>
        <w:rPr>
          <w:rFonts w:ascii="Times New Roman" w:hAnsi="Times New Roman" w:cs="Times New Roman"/>
          <w:sz w:val="21"/>
          <w:szCs w:val="21"/>
          <w:lang w:val="id-ID"/>
        </w:rPr>
      </w:pPr>
      <w:r w:rsidRPr="009F51A2">
        <w:rPr>
          <w:rFonts w:ascii="Times New Roman" w:hAnsi="Times New Roman" w:cs="Times New Roman"/>
          <w:sz w:val="21"/>
          <w:szCs w:val="21"/>
          <w:lang w:val="fi-FI"/>
        </w:rPr>
        <w:t>Sumint</w:t>
      </w:r>
      <w:r w:rsidRPr="009F51A2">
        <w:rPr>
          <w:rFonts w:ascii="Times New Roman" w:hAnsi="Times New Roman" w:cs="Times New Roman"/>
          <w:sz w:val="21"/>
          <w:szCs w:val="21"/>
          <w:lang w:val="id-ID"/>
        </w:rPr>
        <w:t>o</w:t>
      </w:r>
      <w:r w:rsidRPr="009F51A2">
        <w:rPr>
          <w:rFonts w:ascii="Times New Roman" w:hAnsi="Times New Roman" w:cs="Times New Roman"/>
          <w:sz w:val="21"/>
          <w:szCs w:val="21"/>
          <w:lang w:val="fi-FI"/>
        </w:rPr>
        <w:t>, A.S. (2005). Muatan lokal dalam penyelenggaraan pendidikan</w:t>
      </w:r>
    </w:p>
    <w:p w:rsidR="00E86887" w:rsidRPr="009F51A2" w:rsidRDefault="00E86887" w:rsidP="00E86887">
      <w:pPr>
        <w:pStyle w:val="ListParagraph"/>
        <w:spacing w:before="80" w:line="240" w:lineRule="auto"/>
        <w:ind w:hanging="720"/>
        <w:jc w:val="both"/>
        <w:rPr>
          <w:rFonts w:ascii="Times New Roman" w:hAnsi="Times New Roman" w:cs="Times New Roman"/>
          <w:color w:val="000000"/>
          <w:sz w:val="21"/>
          <w:szCs w:val="21"/>
        </w:rPr>
      </w:pPr>
      <w:r w:rsidRPr="009F51A2">
        <w:rPr>
          <w:rFonts w:ascii="Times New Roman" w:hAnsi="Times New Roman" w:cs="Times New Roman"/>
          <w:color w:val="000000"/>
          <w:sz w:val="21"/>
          <w:szCs w:val="21"/>
          <w:lang w:val="sv-SE"/>
        </w:rPr>
        <w:t xml:space="preserve">Thompson, John F, </w:t>
      </w:r>
      <w:r w:rsidRPr="009F51A2">
        <w:rPr>
          <w:rFonts w:ascii="Times New Roman" w:hAnsi="Times New Roman" w:cs="Times New Roman"/>
          <w:color w:val="000000"/>
          <w:sz w:val="21"/>
          <w:szCs w:val="21"/>
        </w:rPr>
        <w:t>(</w:t>
      </w:r>
      <w:r w:rsidRPr="009F51A2">
        <w:rPr>
          <w:rFonts w:ascii="Times New Roman" w:hAnsi="Times New Roman" w:cs="Times New Roman"/>
          <w:color w:val="000000"/>
          <w:sz w:val="21"/>
          <w:szCs w:val="21"/>
          <w:lang w:val="sv-SE"/>
        </w:rPr>
        <w:t>1973</w:t>
      </w:r>
      <w:r w:rsidRPr="009F51A2">
        <w:rPr>
          <w:rFonts w:ascii="Times New Roman" w:hAnsi="Times New Roman" w:cs="Times New Roman"/>
          <w:color w:val="000000"/>
          <w:sz w:val="21"/>
          <w:szCs w:val="21"/>
        </w:rPr>
        <w:t>)</w:t>
      </w:r>
      <w:r w:rsidRPr="009F51A2">
        <w:rPr>
          <w:rFonts w:ascii="Times New Roman" w:hAnsi="Times New Roman" w:cs="Times New Roman"/>
          <w:color w:val="000000"/>
          <w:sz w:val="21"/>
          <w:szCs w:val="21"/>
          <w:lang w:val="sv-SE"/>
        </w:rPr>
        <w:t xml:space="preserve">. </w:t>
      </w:r>
      <w:r w:rsidRPr="009F51A2">
        <w:rPr>
          <w:rFonts w:ascii="Times New Roman" w:hAnsi="Times New Roman" w:cs="Times New Roman"/>
          <w:i/>
          <w:color w:val="000000"/>
          <w:sz w:val="21"/>
          <w:szCs w:val="21"/>
          <w:lang w:val="sv-SE"/>
        </w:rPr>
        <w:t>Foundation of vocational education social and philosophical concepts.</w:t>
      </w:r>
      <w:r w:rsidRPr="009F51A2">
        <w:rPr>
          <w:rFonts w:ascii="Times New Roman" w:hAnsi="Times New Roman" w:cs="Times New Roman"/>
          <w:i/>
          <w:color w:val="000000"/>
          <w:sz w:val="21"/>
          <w:szCs w:val="21"/>
        </w:rPr>
        <w:t xml:space="preserve"> </w:t>
      </w:r>
      <w:r w:rsidRPr="009F51A2">
        <w:rPr>
          <w:rFonts w:ascii="Times New Roman" w:hAnsi="Times New Roman" w:cs="Times New Roman"/>
          <w:color w:val="000000"/>
          <w:sz w:val="21"/>
          <w:szCs w:val="21"/>
          <w:lang w:val="sv-SE"/>
        </w:rPr>
        <w:t>New Jersey: Prentice-Hall.</w:t>
      </w:r>
    </w:p>
    <w:p w:rsidR="00E86887" w:rsidRPr="009F51A2" w:rsidRDefault="00E86887" w:rsidP="00E86887">
      <w:pPr>
        <w:pStyle w:val="BodyText"/>
        <w:ind w:left="720" w:hanging="720"/>
        <w:rPr>
          <w:sz w:val="21"/>
          <w:szCs w:val="21"/>
          <w:lang w:val="fr-FR"/>
        </w:rPr>
      </w:pPr>
      <w:r w:rsidRPr="009F51A2">
        <w:rPr>
          <w:sz w:val="21"/>
          <w:szCs w:val="21"/>
          <w:lang w:val="fr-FR"/>
        </w:rPr>
        <w:t xml:space="preserve">Tilaar, H.A.R., (1999). </w:t>
      </w:r>
      <w:r w:rsidRPr="009F51A2">
        <w:rPr>
          <w:i/>
          <w:sz w:val="21"/>
          <w:szCs w:val="21"/>
          <w:lang w:val="fr-FR"/>
        </w:rPr>
        <w:t xml:space="preserve">Pendidikan kebudayaan, dan masyarakat madani Indonesia. </w:t>
      </w:r>
      <w:r w:rsidRPr="009F51A2">
        <w:rPr>
          <w:sz w:val="21"/>
          <w:szCs w:val="21"/>
          <w:lang w:val="fr-FR"/>
        </w:rPr>
        <w:t>Bandung: PT. Remaja Rosdakarya.</w:t>
      </w:r>
    </w:p>
    <w:p w:rsidR="00E86887" w:rsidRPr="009F51A2" w:rsidRDefault="00E86887" w:rsidP="00E86887">
      <w:pPr>
        <w:pStyle w:val="BodyText"/>
        <w:ind w:left="720" w:hanging="720"/>
        <w:rPr>
          <w:sz w:val="21"/>
          <w:szCs w:val="21"/>
          <w:lang w:val="id-ID"/>
        </w:rPr>
      </w:pPr>
      <w:r w:rsidRPr="009F51A2">
        <w:rPr>
          <w:sz w:val="21"/>
          <w:szCs w:val="21"/>
          <w:lang w:val="fr-FR"/>
        </w:rPr>
        <w:t xml:space="preserve">Tilaar, H.A.R., (2002). </w:t>
      </w:r>
      <w:r w:rsidRPr="009F51A2">
        <w:rPr>
          <w:i/>
          <w:sz w:val="21"/>
          <w:szCs w:val="21"/>
          <w:lang w:val="fr-FR"/>
        </w:rPr>
        <w:t xml:space="preserve">Perubahan sosial dan pendidikan, pengantar pedagogik transformatif untuk Indonesia. </w:t>
      </w:r>
      <w:r w:rsidRPr="009F51A2">
        <w:rPr>
          <w:sz w:val="21"/>
          <w:szCs w:val="21"/>
          <w:lang w:val="fr-FR"/>
        </w:rPr>
        <w:t>Jakarta: PT. Gramedia.</w:t>
      </w:r>
    </w:p>
    <w:p w:rsidR="00E86887" w:rsidRPr="009F51A2" w:rsidRDefault="00E86887" w:rsidP="00E86887">
      <w:pPr>
        <w:pStyle w:val="Default"/>
        <w:spacing w:before="80"/>
        <w:ind w:left="720" w:hanging="720"/>
        <w:jc w:val="both"/>
        <w:rPr>
          <w:rFonts w:ascii="Times New Roman" w:hAnsi="Times New Roman" w:cs="Times New Roman"/>
          <w:sz w:val="21"/>
          <w:szCs w:val="21"/>
          <w:lang w:val="id-ID"/>
        </w:rPr>
      </w:pPr>
      <w:r w:rsidRPr="009F51A2">
        <w:rPr>
          <w:rFonts w:ascii="Times New Roman" w:hAnsi="Times New Roman" w:cs="Times New Roman"/>
          <w:bCs/>
          <w:sz w:val="21"/>
          <w:szCs w:val="21"/>
        </w:rPr>
        <w:t xml:space="preserve">Wastika, D.N. (2005). </w:t>
      </w:r>
      <w:r w:rsidRPr="009F51A2">
        <w:rPr>
          <w:rFonts w:ascii="Times New Roman" w:hAnsi="Times New Roman" w:cs="Times New Roman"/>
          <w:sz w:val="21"/>
          <w:szCs w:val="21"/>
        </w:rPr>
        <w:t xml:space="preserve"> </w:t>
      </w:r>
      <w:proofErr w:type="gramStart"/>
      <w:r w:rsidRPr="009F51A2">
        <w:rPr>
          <w:rFonts w:ascii="Times New Roman" w:hAnsi="Times New Roman" w:cs="Times New Roman"/>
          <w:bCs/>
          <w:sz w:val="21"/>
          <w:szCs w:val="21"/>
        </w:rPr>
        <w:t>Penerapan konsep tri hita karana dalam perencanaan perumahan di Bali.</w:t>
      </w:r>
      <w:proofErr w:type="gramEnd"/>
      <w:r w:rsidRPr="009F51A2">
        <w:rPr>
          <w:rFonts w:ascii="Times New Roman" w:hAnsi="Times New Roman" w:cs="Times New Roman"/>
          <w:bCs/>
          <w:sz w:val="21"/>
          <w:szCs w:val="21"/>
        </w:rPr>
        <w:t xml:space="preserve"> </w:t>
      </w:r>
      <w:r w:rsidRPr="009F51A2">
        <w:rPr>
          <w:rFonts w:ascii="Times New Roman" w:hAnsi="Times New Roman" w:cs="Times New Roman"/>
          <w:i/>
          <w:sz w:val="21"/>
          <w:szCs w:val="21"/>
        </w:rPr>
        <w:t>Jurnal Permukiman Natah</w:t>
      </w:r>
      <w:r w:rsidRPr="009F51A2">
        <w:rPr>
          <w:rFonts w:ascii="Times New Roman" w:hAnsi="Times New Roman" w:cs="Times New Roman"/>
          <w:sz w:val="21"/>
          <w:szCs w:val="21"/>
        </w:rPr>
        <w:t xml:space="preserve"> Vol. 3 No. 2, 62 – 105.</w:t>
      </w:r>
    </w:p>
    <w:p w:rsidR="00E86887" w:rsidRPr="009F51A2" w:rsidRDefault="00E86887" w:rsidP="00E86887">
      <w:pPr>
        <w:spacing w:before="80" w:line="240" w:lineRule="auto"/>
        <w:ind w:left="720" w:hanging="720"/>
        <w:jc w:val="both"/>
        <w:rPr>
          <w:rFonts w:ascii="Times New Roman" w:hAnsi="Times New Roman" w:cs="Times New Roman"/>
          <w:sz w:val="21"/>
          <w:szCs w:val="21"/>
        </w:rPr>
      </w:pPr>
      <w:r w:rsidRPr="009F51A2">
        <w:rPr>
          <w:rFonts w:ascii="Times New Roman" w:hAnsi="Times New Roman" w:cs="Times New Roman"/>
          <w:sz w:val="21"/>
          <w:szCs w:val="21"/>
        </w:rPr>
        <w:t>Wagner</w:t>
      </w:r>
      <w:proofErr w:type="gramStart"/>
      <w:r w:rsidRPr="009F51A2">
        <w:rPr>
          <w:rFonts w:ascii="Times New Roman" w:hAnsi="Times New Roman" w:cs="Times New Roman"/>
          <w:sz w:val="21"/>
          <w:szCs w:val="21"/>
        </w:rPr>
        <w:t>,  T</w:t>
      </w:r>
      <w:proofErr w:type="gramEnd"/>
      <w:r w:rsidRPr="009F51A2">
        <w:rPr>
          <w:rFonts w:ascii="Times New Roman" w:hAnsi="Times New Roman" w:cs="Times New Roman"/>
          <w:sz w:val="21"/>
          <w:szCs w:val="21"/>
        </w:rPr>
        <w:t xml:space="preserve">. (2008). </w:t>
      </w:r>
      <w:proofErr w:type="gramStart"/>
      <w:r w:rsidRPr="009F51A2">
        <w:rPr>
          <w:rFonts w:ascii="Times New Roman" w:hAnsi="Times New Roman" w:cs="Times New Roman"/>
          <w:i/>
          <w:sz w:val="21"/>
          <w:szCs w:val="21"/>
        </w:rPr>
        <w:t>The global achievement gap</w:t>
      </w:r>
      <w:r w:rsidRPr="009F51A2">
        <w:rPr>
          <w:rFonts w:ascii="Times New Roman" w:hAnsi="Times New Roman" w:cs="Times New Roman"/>
          <w:sz w:val="21"/>
          <w:szCs w:val="21"/>
        </w:rPr>
        <w:t>.</w:t>
      </w:r>
      <w:proofErr w:type="gramEnd"/>
      <w:r w:rsidRPr="009F51A2">
        <w:rPr>
          <w:rFonts w:ascii="Times New Roman" w:hAnsi="Times New Roman" w:cs="Times New Roman"/>
          <w:sz w:val="21"/>
          <w:szCs w:val="21"/>
        </w:rPr>
        <w:t xml:space="preserve"> New York: Basic Books.</w:t>
      </w:r>
    </w:p>
    <w:p w:rsidR="00E86887" w:rsidRPr="009F51A2" w:rsidRDefault="00E86887" w:rsidP="00E86887">
      <w:pPr>
        <w:spacing w:before="80" w:line="240" w:lineRule="auto"/>
        <w:ind w:left="720" w:hanging="720"/>
        <w:jc w:val="both"/>
        <w:rPr>
          <w:rFonts w:ascii="Times New Roman" w:hAnsi="Times New Roman" w:cs="Times New Roman"/>
          <w:sz w:val="21"/>
          <w:szCs w:val="21"/>
        </w:rPr>
      </w:pPr>
      <w:r w:rsidRPr="009F51A2">
        <w:rPr>
          <w:rFonts w:ascii="Times New Roman" w:hAnsi="Times New Roman" w:cs="Times New Roman"/>
          <w:sz w:val="21"/>
          <w:szCs w:val="21"/>
        </w:rPr>
        <w:t xml:space="preserve">Wiana, </w:t>
      </w:r>
      <w:proofErr w:type="gramStart"/>
      <w:r w:rsidRPr="009F51A2">
        <w:rPr>
          <w:rFonts w:ascii="Times New Roman" w:hAnsi="Times New Roman" w:cs="Times New Roman"/>
          <w:sz w:val="21"/>
          <w:szCs w:val="21"/>
        </w:rPr>
        <w:t>IK.,</w:t>
      </w:r>
      <w:proofErr w:type="gramEnd"/>
      <w:r w:rsidRPr="009F51A2">
        <w:rPr>
          <w:rFonts w:ascii="Times New Roman" w:hAnsi="Times New Roman" w:cs="Times New Roman"/>
          <w:sz w:val="21"/>
          <w:szCs w:val="21"/>
        </w:rPr>
        <w:t xml:space="preserve"> (20 Juli  2009). </w:t>
      </w:r>
      <w:r w:rsidRPr="009F51A2">
        <w:rPr>
          <w:rFonts w:ascii="Times New Roman" w:hAnsi="Times New Roman" w:cs="Times New Roman"/>
          <w:bCs/>
          <w:sz w:val="21"/>
          <w:szCs w:val="21"/>
        </w:rPr>
        <w:t xml:space="preserve">Membenahi Motivasi Kerja. Diunduh pada tanggal 2 Juni 2010, dari </w:t>
      </w:r>
      <w:hyperlink r:id="rId19" w:history="1">
        <w:r w:rsidRPr="009F51A2">
          <w:rPr>
            <w:rStyle w:val="Hyperlink"/>
            <w:rFonts w:ascii="Times New Roman" w:hAnsi="Times New Roman" w:cs="Times New Roman"/>
            <w:b/>
            <w:bCs/>
            <w:sz w:val="21"/>
            <w:szCs w:val="21"/>
          </w:rPr>
          <w:t>http://www.iloveblue.com/bali_gaul_funky/</w:t>
        </w:r>
      </w:hyperlink>
      <w:r w:rsidRPr="009F51A2">
        <w:rPr>
          <w:rFonts w:ascii="Times New Roman" w:hAnsi="Times New Roman" w:cs="Times New Roman"/>
          <w:b/>
          <w:bCs/>
          <w:sz w:val="21"/>
          <w:szCs w:val="21"/>
        </w:rPr>
        <w:t xml:space="preserve"> artikel_bali/detail/2820.htm</w:t>
      </w:r>
    </w:p>
    <w:p w:rsidR="00E86887" w:rsidRPr="009F51A2" w:rsidRDefault="00E86887" w:rsidP="00E86887">
      <w:pPr>
        <w:spacing w:before="80" w:line="240" w:lineRule="auto"/>
        <w:ind w:left="720" w:hanging="720"/>
        <w:jc w:val="both"/>
        <w:rPr>
          <w:rFonts w:ascii="Times New Roman" w:hAnsi="Times New Roman" w:cs="Times New Roman"/>
          <w:b/>
          <w:bCs/>
          <w:sz w:val="21"/>
          <w:szCs w:val="21"/>
        </w:rPr>
      </w:pPr>
      <w:r w:rsidRPr="009F51A2">
        <w:rPr>
          <w:rFonts w:ascii="Times New Roman" w:hAnsi="Times New Roman" w:cs="Times New Roman"/>
          <w:sz w:val="21"/>
          <w:szCs w:val="21"/>
        </w:rPr>
        <w:t xml:space="preserve">Wiana, </w:t>
      </w:r>
      <w:proofErr w:type="gramStart"/>
      <w:r w:rsidRPr="009F51A2">
        <w:rPr>
          <w:rFonts w:ascii="Times New Roman" w:hAnsi="Times New Roman" w:cs="Times New Roman"/>
          <w:sz w:val="21"/>
          <w:szCs w:val="21"/>
        </w:rPr>
        <w:t>IK.,</w:t>
      </w:r>
      <w:proofErr w:type="gramEnd"/>
      <w:r w:rsidRPr="009F51A2">
        <w:rPr>
          <w:rFonts w:ascii="Times New Roman" w:hAnsi="Times New Roman" w:cs="Times New Roman"/>
          <w:sz w:val="21"/>
          <w:szCs w:val="21"/>
        </w:rPr>
        <w:t xml:space="preserve"> (8 Juni  2009). </w:t>
      </w:r>
      <w:proofErr w:type="gramStart"/>
      <w:r w:rsidRPr="009F51A2">
        <w:rPr>
          <w:rFonts w:ascii="Times New Roman" w:hAnsi="Times New Roman" w:cs="Times New Roman"/>
          <w:bCs/>
          <w:sz w:val="21"/>
          <w:szCs w:val="21"/>
        </w:rPr>
        <w:t>Tantangan SDM Hindu kedepan.</w:t>
      </w:r>
      <w:proofErr w:type="gramEnd"/>
      <w:r w:rsidRPr="009F51A2">
        <w:rPr>
          <w:rFonts w:ascii="Times New Roman" w:hAnsi="Times New Roman" w:cs="Times New Roman"/>
          <w:bCs/>
          <w:sz w:val="21"/>
          <w:szCs w:val="21"/>
        </w:rPr>
        <w:t xml:space="preserve"> Diunduh pada tanggal 2 Jui 2010, dari </w:t>
      </w:r>
      <w:hyperlink r:id="rId20" w:history="1">
        <w:r w:rsidRPr="009F51A2">
          <w:rPr>
            <w:rStyle w:val="Hyperlink"/>
            <w:rFonts w:ascii="Times New Roman" w:hAnsi="Times New Roman" w:cs="Times New Roman"/>
            <w:b/>
            <w:bCs/>
            <w:sz w:val="21"/>
            <w:szCs w:val="21"/>
          </w:rPr>
          <w:t>http://www.iloveblue.com/bali_gaul_funky/</w:t>
        </w:r>
      </w:hyperlink>
      <w:r w:rsidRPr="009F51A2">
        <w:rPr>
          <w:rFonts w:ascii="Times New Roman" w:hAnsi="Times New Roman" w:cs="Times New Roman"/>
          <w:b/>
          <w:bCs/>
          <w:sz w:val="21"/>
          <w:szCs w:val="21"/>
        </w:rPr>
        <w:t xml:space="preserve"> artikel_bali/detail/2820.htm</w:t>
      </w:r>
    </w:p>
    <w:p w:rsidR="00E86887" w:rsidRPr="009F51A2" w:rsidRDefault="00E86887" w:rsidP="00E86887">
      <w:pPr>
        <w:spacing w:before="80" w:line="240" w:lineRule="auto"/>
        <w:ind w:left="720" w:hanging="720"/>
        <w:jc w:val="both"/>
        <w:rPr>
          <w:rFonts w:ascii="Times New Roman" w:hAnsi="Times New Roman" w:cs="Times New Roman"/>
          <w:b/>
          <w:bCs/>
          <w:sz w:val="21"/>
          <w:szCs w:val="21"/>
        </w:rPr>
      </w:pPr>
      <w:r w:rsidRPr="009F51A2">
        <w:rPr>
          <w:rFonts w:ascii="Times New Roman" w:hAnsi="Times New Roman" w:cs="Times New Roman"/>
          <w:sz w:val="21"/>
          <w:szCs w:val="21"/>
        </w:rPr>
        <w:t xml:space="preserve">Wiana, </w:t>
      </w:r>
      <w:proofErr w:type="gramStart"/>
      <w:r w:rsidRPr="009F51A2">
        <w:rPr>
          <w:rFonts w:ascii="Times New Roman" w:hAnsi="Times New Roman" w:cs="Times New Roman"/>
          <w:sz w:val="21"/>
          <w:szCs w:val="21"/>
        </w:rPr>
        <w:t>IK.,</w:t>
      </w:r>
      <w:proofErr w:type="gramEnd"/>
      <w:r w:rsidRPr="009F51A2">
        <w:rPr>
          <w:rFonts w:ascii="Times New Roman" w:hAnsi="Times New Roman" w:cs="Times New Roman"/>
          <w:sz w:val="21"/>
          <w:szCs w:val="21"/>
        </w:rPr>
        <w:t xml:space="preserve"> (8 Juni 2009). </w:t>
      </w:r>
      <w:proofErr w:type="gramStart"/>
      <w:r w:rsidRPr="009F51A2">
        <w:rPr>
          <w:rFonts w:ascii="Times New Roman" w:hAnsi="Times New Roman" w:cs="Times New Roman"/>
          <w:bCs/>
          <w:sz w:val="21"/>
          <w:szCs w:val="21"/>
        </w:rPr>
        <w:t>Kegiatan Beragama Hindu Membangun SDM Bermutu.</w:t>
      </w:r>
      <w:proofErr w:type="gramEnd"/>
      <w:r w:rsidRPr="009F51A2">
        <w:rPr>
          <w:rFonts w:ascii="Times New Roman" w:hAnsi="Times New Roman" w:cs="Times New Roman"/>
          <w:bCs/>
          <w:sz w:val="21"/>
          <w:szCs w:val="21"/>
        </w:rPr>
        <w:t xml:space="preserve"> Diunduh pada tanggal 2 Juni 2010, dari </w:t>
      </w:r>
      <w:hyperlink r:id="rId21" w:history="1">
        <w:r w:rsidRPr="009F51A2">
          <w:rPr>
            <w:rStyle w:val="Hyperlink"/>
            <w:rFonts w:ascii="Times New Roman" w:hAnsi="Times New Roman" w:cs="Times New Roman"/>
            <w:b/>
            <w:bCs/>
            <w:sz w:val="21"/>
            <w:szCs w:val="21"/>
          </w:rPr>
          <w:t>http://www.iloveblue.com/ baligaulfunky/</w:t>
        </w:r>
      </w:hyperlink>
      <w:r w:rsidRPr="009F51A2">
        <w:rPr>
          <w:rFonts w:ascii="Times New Roman" w:hAnsi="Times New Roman" w:cs="Times New Roman"/>
          <w:b/>
          <w:bCs/>
          <w:sz w:val="21"/>
          <w:szCs w:val="21"/>
        </w:rPr>
        <w:t xml:space="preserve"> rtikel_bali/detail/2820.htm</w:t>
      </w:r>
    </w:p>
    <w:p w:rsidR="00E86887" w:rsidRPr="009F51A2" w:rsidRDefault="00E86887" w:rsidP="00E86887">
      <w:pPr>
        <w:spacing w:before="80" w:line="240" w:lineRule="auto"/>
        <w:ind w:left="567" w:hanging="567"/>
        <w:jc w:val="both"/>
        <w:rPr>
          <w:rFonts w:ascii="Times New Roman" w:hAnsi="Times New Roman" w:cs="Times New Roman"/>
          <w:b/>
          <w:bCs/>
          <w:sz w:val="21"/>
          <w:szCs w:val="21"/>
        </w:rPr>
      </w:pPr>
      <w:r w:rsidRPr="009F51A2">
        <w:rPr>
          <w:rFonts w:ascii="Times New Roman" w:hAnsi="Times New Roman" w:cs="Times New Roman"/>
          <w:sz w:val="21"/>
          <w:szCs w:val="21"/>
        </w:rPr>
        <w:t xml:space="preserve">Wiana, </w:t>
      </w:r>
      <w:proofErr w:type="gramStart"/>
      <w:r w:rsidRPr="009F51A2">
        <w:rPr>
          <w:rFonts w:ascii="Times New Roman" w:hAnsi="Times New Roman" w:cs="Times New Roman"/>
          <w:sz w:val="21"/>
          <w:szCs w:val="21"/>
        </w:rPr>
        <w:t>IK.,</w:t>
      </w:r>
      <w:proofErr w:type="gramEnd"/>
      <w:r w:rsidRPr="009F51A2">
        <w:rPr>
          <w:rFonts w:ascii="Times New Roman" w:hAnsi="Times New Roman" w:cs="Times New Roman"/>
          <w:sz w:val="21"/>
          <w:szCs w:val="21"/>
        </w:rPr>
        <w:t xml:space="preserve"> (6 April 2009). </w:t>
      </w:r>
      <w:proofErr w:type="gramStart"/>
      <w:r w:rsidRPr="009F51A2">
        <w:rPr>
          <w:rFonts w:ascii="Times New Roman" w:hAnsi="Times New Roman" w:cs="Times New Roman"/>
          <w:bCs/>
          <w:sz w:val="21"/>
          <w:szCs w:val="21"/>
        </w:rPr>
        <w:t>Dosa kalau Pendidikan tanpa Karakter.</w:t>
      </w:r>
      <w:proofErr w:type="gramEnd"/>
      <w:r w:rsidRPr="009F51A2">
        <w:rPr>
          <w:rFonts w:ascii="Times New Roman" w:hAnsi="Times New Roman" w:cs="Times New Roman"/>
          <w:bCs/>
          <w:sz w:val="21"/>
          <w:szCs w:val="21"/>
        </w:rPr>
        <w:t xml:space="preserve"> </w:t>
      </w:r>
      <w:proofErr w:type="gramStart"/>
      <w:r w:rsidRPr="009F51A2">
        <w:rPr>
          <w:rFonts w:ascii="Times New Roman" w:hAnsi="Times New Roman" w:cs="Times New Roman"/>
          <w:bCs/>
          <w:sz w:val="21"/>
          <w:szCs w:val="21"/>
        </w:rPr>
        <w:t xml:space="preserve">Diunduh pada tanggal 2 Juni 2010, dari </w:t>
      </w:r>
      <w:hyperlink r:id="rId22" w:history="1">
        <w:r w:rsidRPr="009F51A2">
          <w:rPr>
            <w:rStyle w:val="Hyperlink"/>
            <w:rFonts w:ascii="Times New Roman" w:hAnsi="Times New Roman" w:cs="Times New Roman"/>
            <w:b/>
            <w:bCs/>
            <w:sz w:val="21"/>
            <w:szCs w:val="21"/>
          </w:rPr>
          <w:t>http://www.iloveblue.com/ baligaulfunky/</w:t>
        </w:r>
      </w:hyperlink>
      <w:r w:rsidRPr="009F51A2">
        <w:rPr>
          <w:rFonts w:ascii="Times New Roman" w:hAnsi="Times New Roman" w:cs="Times New Roman"/>
          <w:b/>
          <w:bCs/>
          <w:sz w:val="21"/>
          <w:szCs w:val="21"/>
        </w:rPr>
        <w:t xml:space="preserve"> rtikel_bali/detail/2820.htm.</w:t>
      </w:r>
      <w:proofErr w:type="gramEnd"/>
    </w:p>
    <w:p w:rsidR="00E86887" w:rsidRPr="00E86887" w:rsidRDefault="00E86887" w:rsidP="00E86887">
      <w:pPr>
        <w:spacing w:before="80" w:line="240" w:lineRule="auto"/>
        <w:ind w:left="720" w:hanging="720"/>
        <w:jc w:val="both"/>
        <w:rPr>
          <w:rFonts w:ascii="Times New Roman" w:hAnsi="Times New Roman" w:cs="Times New Roman"/>
          <w:bCs/>
          <w:sz w:val="21"/>
          <w:szCs w:val="21"/>
          <w:lang w:val="id-ID"/>
        </w:rPr>
      </w:pPr>
      <w:r w:rsidRPr="009F51A2">
        <w:rPr>
          <w:rFonts w:ascii="Times New Roman" w:hAnsi="Times New Roman" w:cs="Times New Roman"/>
          <w:sz w:val="21"/>
          <w:szCs w:val="21"/>
        </w:rPr>
        <w:t>Zajda,</w:t>
      </w:r>
      <w:r w:rsidRPr="009F51A2">
        <w:rPr>
          <w:rFonts w:ascii="Times New Roman" w:hAnsi="Times New Roman" w:cs="Times New Roman"/>
          <w:sz w:val="21"/>
          <w:szCs w:val="21"/>
          <w:lang w:val="en-US"/>
        </w:rPr>
        <w:t xml:space="preserve"> </w:t>
      </w:r>
      <w:r w:rsidRPr="009F51A2">
        <w:rPr>
          <w:rFonts w:ascii="Times New Roman" w:hAnsi="Times New Roman" w:cs="Times New Roman"/>
          <w:sz w:val="21"/>
          <w:szCs w:val="21"/>
        </w:rPr>
        <w:t>J., Biraimah, K., Gaudelli, W</w:t>
      </w:r>
      <w:proofErr w:type="gramStart"/>
      <w:r w:rsidRPr="009F51A2">
        <w:rPr>
          <w:rFonts w:ascii="Times New Roman" w:hAnsi="Times New Roman" w:cs="Times New Roman"/>
          <w:sz w:val="21"/>
          <w:szCs w:val="21"/>
        </w:rPr>
        <w:t>.(</w:t>
      </w:r>
      <w:proofErr w:type="gramEnd"/>
      <w:r w:rsidRPr="009F51A2">
        <w:rPr>
          <w:rFonts w:ascii="Times New Roman" w:hAnsi="Times New Roman" w:cs="Times New Roman"/>
          <w:sz w:val="21"/>
          <w:szCs w:val="21"/>
        </w:rPr>
        <w:t xml:space="preserve">2008) </w:t>
      </w:r>
      <w:r w:rsidRPr="009F51A2">
        <w:rPr>
          <w:rFonts w:ascii="Times New Roman" w:hAnsi="Times New Roman" w:cs="Times New Roman"/>
          <w:bCs/>
          <w:i/>
          <w:sz w:val="21"/>
          <w:szCs w:val="21"/>
        </w:rPr>
        <w:t xml:space="preserve">Cultural capital: what does it offer students? </w:t>
      </w:r>
      <w:proofErr w:type="gramStart"/>
      <w:r w:rsidRPr="009F51A2">
        <w:rPr>
          <w:rFonts w:ascii="Times New Roman" w:hAnsi="Times New Roman" w:cs="Times New Roman"/>
          <w:bCs/>
          <w:i/>
          <w:sz w:val="21"/>
          <w:szCs w:val="21"/>
        </w:rPr>
        <w:t>a</w:t>
      </w:r>
      <w:proofErr w:type="gramEnd"/>
      <w:r w:rsidRPr="009F51A2">
        <w:rPr>
          <w:rFonts w:ascii="Times New Roman" w:hAnsi="Times New Roman" w:cs="Times New Roman"/>
          <w:bCs/>
          <w:i/>
          <w:sz w:val="21"/>
          <w:szCs w:val="21"/>
        </w:rPr>
        <w:t xml:space="preserve"> cross-national analysis</w:t>
      </w:r>
      <w:r w:rsidRPr="009F51A2">
        <w:rPr>
          <w:rFonts w:ascii="Times New Roman" w:hAnsi="Times New Roman" w:cs="Times New Roman"/>
          <w:bCs/>
          <w:sz w:val="21"/>
          <w:szCs w:val="21"/>
        </w:rPr>
        <w:t xml:space="preserve"> . </w:t>
      </w:r>
      <w:proofErr w:type="gramStart"/>
      <w:r w:rsidRPr="009F51A2">
        <w:rPr>
          <w:rFonts w:ascii="Times New Roman" w:hAnsi="Times New Roman" w:cs="Times New Roman"/>
          <w:i/>
          <w:sz w:val="21"/>
          <w:szCs w:val="21"/>
        </w:rPr>
        <w:t>education</w:t>
      </w:r>
      <w:proofErr w:type="gramEnd"/>
      <w:r w:rsidRPr="009F51A2">
        <w:rPr>
          <w:rFonts w:ascii="Times New Roman" w:hAnsi="Times New Roman" w:cs="Times New Roman"/>
          <w:i/>
          <w:sz w:val="21"/>
          <w:szCs w:val="21"/>
        </w:rPr>
        <w:t xml:space="preserve"> and social inequality in the global culture </w:t>
      </w:r>
      <w:r w:rsidRPr="009F51A2">
        <w:rPr>
          <w:rFonts w:ascii="Times New Roman" w:hAnsi="Times New Roman" w:cs="Times New Roman"/>
          <w:bCs/>
          <w:sz w:val="21"/>
          <w:szCs w:val="21"/>
        </w:rPr>
        <w:t xml:space="preserve">Melbourne: </w:t>
      </w:r>
      <w:r w:rsidRPr="009F51A2">
        <w:rPr>
          <w:rFonts w:ascii="Times New Roman" w:hAnsi="Times New Roman" w:cs="Times New Roman"/>
          <w:sz w:val="21"/>
          <w:szCs w:val="21"/>
        </w:rPr>
        <w:t xml:space="preserve"> Springer Science + Business Media B.V.</w:t>
      </w:r>
    </w:p>
    <w:sectPr w:rsidR="00E86887" w:rsidRPr="00E86887" w:rsidSect="003F6E1A">
      <w:pgSz w:w="11906" w:h="16838"/>
      <w:pgMar w:top="1440" w:right="1133"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BELEI+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A7489E"/>
    <w:multiLevelType w:val="hybridMultilevel"/>
    <w:tmpl w:val="5E38E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F04F2F"/>
    <w:multiLevelType w:val="hybridMultilevel"/>
    <w:tmpl w:val="313429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3477051"/>
    <w:multiLevelType w:val="hybridMultilevel"/>
    <w:tmpl w:val="0AA6BDD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350005E0"/>
    <w:multiLevelType w:val="hybridMultilevel"/>
    <w:tmpl w:val="05A4DED0"/>
    <w:lvl w:ilvl="0" w:tplc="A464295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7310EFE"/>
    <w:multiLevelType w:val="hybridMultilevel"/>
    <w:tmpl w:val="B64E5C96"/>
    <w:lvl w:ilvl="0" w:tplc="A042B1E6">
      <w:start w:val="1"/>
      <w:numFmt w:val="upperLetter"/>
      <w:lvlText w:val="%1."/>
      <w:lvlJc w:val="left"/>
      <w:pPr>
        <w:ind w:left="1080" w:hanging="360"/>
      </w:pPr>
      <w:rPr>
        <w:rFonts w:hint="default"/>
        <w:b/>
        <w:i w:val="0"/>
      </w:rPr>
    </w:lvl>
    <w:lvl w:ilvl="1" w:tplc="6136ED9A">
      <w:start w:val="1"/>
      <w:numFmt w:val="decimal"/>
      <w:lvlText w:val="%2."/>
      <w:lvlJc w:val="left"/>
      <w:pPr>
        <w:ind w:left="1800" w:hanging="360"/>
      </w:pPr>
      <w:rPr>
        <w:rFonts w:ascii="Times New Roman" w:eastAsia="Times New Roman" w:hAnsi="Times New Roman" w:cs="Times New Roman"/>
        <w:b w:val="0"/>
        <w:i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9506745"/>
    <w:multiLevelType w:val="hybridMultilevel"/>
    <w:tmpl w:val="1C067A04"/>
    <w:lvl w:ilvl="0" w:tplc="A464295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EB26172"/>
    <w:multiLevelType w:val="hybridMultilevel"/>
    <w:tmpl w:val="9A66A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67A0407"/>
    <w:multiLevelType w:val="hybridMultilevel"/>
    <w:tmpl w:val="57D618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A417CC7"/>
    <w:multiLevelType w:val="hybridMultilevel"/>
    <w:tmpl w:val="CA7693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D6D3737"/>
    <w:multiLevelType w:val="hybridMultilevel"/>
    <w:tmpl w:val="DBF83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19483F"/>
    <w:multiLevelType w:val="hybridMultilevel"/>
    <w:tmpl w:val="C508652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
  </w:num>
  <w:num w:numId="2">
    <w:abstractNumId w:val="3"/>
  </w:num>
  <w:num w:numId="3">
    <w:abstractNumId w:val="5"/>
  </w:num>
  <w:num w:numId="4">
    <w:abstractNumId w:val="0"/>
  </w:num>
  <w:num w:numId="5">
    <w:abstractNumId w:val="6"/>
  </w:num>
  <w:num w:numId="6">
    <w:abstractNumId w:val="9"/>
  </w:num>
  <w:num w:numId="7">
    <w:abstractNumId w:val="1"/>
  </w:num>
  <w:num w:numId="8">
    <w:abstractNumId w:val="7"/>
  </w:num>
  <w:num w:numId="9">
    <w:abstractNumId w:val="8"/>
  </w:num>
  <w:num w:numId="10">
    <w:abstractNumId w:val="10"/>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proofState w:grammar="clean"/>
  <w:defaultTabStop w:val="720"/>
  <w:characterSpacingControl w:val="doNotCompress"/>
  <w:compat/>
  <w:rsids>
    <w:rsidRoot w:val="00143B01"/>
    <w:rsid w:val="00087921"/>
    <w:rsid w:val="0010093E"/>
    <w:rsid w:val="00143B01"/>
    <w:rsid w:val="001B68C1"/>
    <w:rsid w:val="002E3074"/>
    <w:rsid w:val="00326E28"/>
    <w:rsid w:val="003A5735"/>
    <w:rsid w:val="003F6E1A"/>
    <w:rsid w:val="00450AE8"/>
    <w:rsid w:val="004B4BA1"/>
    <w:rsid w:val="00547F08"/>
    <w:rsid w:val="0055003D"/>
    <w:rsid w:val="0060426F"/>
    <w:rsid w:val="006E460B"/>
    <w:rsid w:val="00800F9E"/>
    <w:rsid w:val="00804186"/>
    <w:rsid w:val="009635F2"/>
    <w:rsid w:val="009B4D24"/>
    <w:rsid w:val="009C039E"/>
    <w:rsid w:val="00A060DE"/>
    <w:rsid w:val="00AC7834"/>
    <w:rsid w:val="00B0204B"/>
    <w:rsid w:val="00B35ED2"/>
    <w:rsid w:val="00CF2563"/>
    <w:rsid w:val="00E36630"/>
    <w:rsid w:val="00E70C15"/>
    <w:rsid w:val="00E86887"/>
    <w:rsid w:val="00E87F44"/>
    <w:rsid w:val="00EB4C99"/>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03D"/>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55003D"/>
    <w:pPr>
      <w:ind w:left="720"/>
      <w:contextualSpacing/>
    </w:pPr>
  </w:style>
  <w:style w:type="character" w:styleId="Emphasis">
    <w:name w:val="Emphasis"/>
    <w:basedOn w:val="DefaultParagraphFont"/>
    <w:uiPriority w:val="20"/>
    <w:qFormat/>
    <w:rsid w:val="00804186"/>
    <w:rPr>
      <w:i/>
      <w:iCs/>
    </w:rPr>
  </w:style>
  <w:style w:type="character" w:customStyle="1" w:styleId="apple-style-span">
    <w:name w:val="apple-style-span"/>
    <w:basedOn w:val="DefaultParagraphFont"/>
    <w:rsid w:val="00CF2563"/>
  </w:style>
  <w:style w:type="character" w:customStyle="1" w:styleId="ListParagraphChar">
    <w:name w:val="List Paragraph Char"/>
    <w:aliases w:val="Body of text Char"/>
    <w:basedOn w:val="DefaultParagraphFont"/>
    <w:link w:val="ListParagraph"/>
    <w:uiPriority w:val="34"/>
    <w:locked/>
    <w:rsid w:val="00CF2563"/>
    <w:rPr>
      <w:lang w:val="en-GB"/>
    </w:rPr>
  </w:style>
  <w:style w:type="paragraph" w:styleId="NormalWeb">
    <w:name w:val="Normal (Web)"/>
    <w:basedOn w:val="Normal"/>
    <w:uiPriority w:val="99"/>
    <w:rsid w:val="003A5735"/>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alloonText">
    <w:name w:val="Balloon Text"/>
    <w:basedOn w:val="Normal"/>
    <w:link w:val="BalloonTextChar"/>
    <w:uiPriority w:val="99"/>
    <w:semiHidden/>
    <w:unhideWhenUsed/>
    <w:rsid w:val="00547F0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08"/>
    <w:rPr>
      <w:rFonts w:ascii="Tahoma" w:hAnsi="Tahoma" w:cs="Tahoma"/>
      <w:sz w:val="16"/>
      <w:szCs w:val="16"/>
      <w:lang w:val="en-GB"/>
    </w:rPr>
  </w:style>
  <w:style w:type="table" w:styleId="TableGrid">
    <w:name w:val="Table Grid"/>
    <w:basedOn w:val="TableNormal"/>
    <w:uiPriority w:val="59"/>
    <w:rsid w:val="00800F9E"/>
    <w:pPr>
      <w:spacing w:line="240" w:lineRule="auto"/>
    </w:pPr>
    <w:rPr>
      <w:rFonts w:ascii="Times New Roman" w:eastAsia="Times New Roman" w:hAnsi="Times New Roman" w:cs="Times New Roman"/>
      <w:sz w:val="20"/>
      <w:szCs w:val="20"/>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verdana8point">
    <w:name w:val="verdana8point"/>
    <w:basedOn w:val="DefaultParagraphFont"/>
    <w:rsid w:val="00800F9E"/>
  </w:style>
  <w:style w:type="character" w:styleId="Hyperlink">
    <w:name w:val="Hyperlink"/>
    <w:basedOn w:val="DefaultParagraphFont"/>
    <w:unhideWhenUsed/>
    <w:rsid w:val="00800F9E"/>
    <w:rPr>
      <w:color w:val="0000FF" w:themeColor="hyperlink"/>
      <w:u w:val="single"/>
    </w:rPr>
  </w:style>
  <w:style w:type="character" w:customStyle="1" w:styleId="longtext">
    <w:name w:val="long_text"/>
    <w:basedOn w:val="DefaultParagraphFont"/>
    <w:rsid w:val="00800F9E"/>
  </w:style>
  <w:style w:type="paragraph" w:styleId="BodyText">
    <w:name w:val="Body Text"/>
    <w:basedOn w:val="Normal"/>
    <w:link w:val="BodyTextChar"/>
    <w:rsid w:val="00E86887"/>
    <w:pPr>
      <w:spacing w:before="80" w:line="240" w:lineRule="auto"/>
      <w:ind w:left="357" w:right="-23"/>
      <w:jc w:val="both"/>
    </w:pPr>
    <w:rPr>
      <w:rFonts w:ascii="Times New Roman" w:eastAsia="Times New Roman" w:hAnsi="Times New Roman" w:cs="Times New Roman"/>
      <w:sz w:val="24"/>
      <w:szCs w:val="20"/>
      <w:lang w:val="en-US"/>
    </w:rPr>
  </w:style>
  <w:style w:type="character" w:customStyle="1" w:styleId="BodyTextChar">
    <w:name w:val="Body Text Char"/>
    <w:basedOn w:val="DefaultParagraphFont"/>
    <w:link w:val="BodyText"/>
    <w:rsid w:val="00E86887"/>
    <w:rPr>
      <w:rFonts w:ascii="Times New Roman" w:eastAsia="Times New Roman" w:hAnsi="Times New Roman" w:cs="Times New Roman"/>
      <w:sz w:val="24"/>
      <w:szCs w:val="20"/>
      <w:lang w:val="en-US"/>
    </w:rPr>
  </w:style>
  <w:style w:type="paragraph" w:customStyle="1" w:styleId="Default">
    <w:name w:val="Default"/>
    <w:rsid w:val="00E86887"/>
    <w:pPr>
      <w:autoSpaceDE w:val="0"/>
      <w:autoSpaceDN w:val="0"/>
      <w:adjustRightInd w:val="0"/>
      <w:spacing w:line="240" w:lineRule="auto"/>
    </w:pPr>
    <w:rPr>
      <w:rFonts w:ascii="CBELEI+TimesNewRoman" w:hAnsi="CBELEI+TimesNewRoman" w:cs="CBELEI+TimesNewRoman"/>
      <w:color w:val="000000"/>
      <w:sz w:val="24"/>
      <w:szCs w:val="24"/>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hyperlink" Target="http://www.iloveblue.com/%20baligaulfunky/"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www.iloveblue.com/bali_gaul_funky/"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hyperlink" Target="http://www.iloveblue.com/bali_gaul_funky/"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hyperlink" Target="http://www.iloveblue.com/%20baligaulfunk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511</TotalTime>
  <Pages>26</Pages>
  <Words>9382</Words>
  <Characters>53480</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62737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Putu Sudira</dc:creator>
  <cp:lastModifiedBy>Putu Sudira</cp:lastModifiedBy>
  <cp:revision>10</cp:revision>
  <dcterms:created xsi:type="dcterms:W3CDTF">2013-12-14T22:53:00Z</dcterms:created>
  <dcterms:modified xsi:type="dcterms:W3CDTF">2013-12-17T04:38:00Z</dcterms:modified>
</cp:coreProperties>
</file>