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472AC">
        <w:rPr>
          <w:rFonts w:ascii="Times New Roman" w:hAnsi="Times New Roman" w:cs="Times New Roman"/>
          <w:b/>
          <w:sz w:val="24"/>
          <w:szCs w:val="24"/>
          <w:lang w:val="id-ID"/>
        </w:rPr>
        <w:t>BIOPLASTIK DARI BONGGOL P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ISANG DENGAN PENAMBAHAN POLIOKSIETILEN GLIKOL 400</w:t>
      </w:r>
      <w:r w:rsidRPr="008472A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KITOSAN</w:t>
      </w:r>
    </w:p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Muhammad Rifky Purnama</w:t>
      </w:r>
      <w:r w:rsidRPr="008472AC">
        <w:rPr>
          <w:rFonts w:ascii="Times New Roman" w:hAnsi="Times New Roman" w:cs="Times New Roman"/>
          <w:sz w:val="24"/>
          <w:szCs w:val="24"/>
        </w:rPr>
        <w:t xml:space="preserve">,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Karim Theresih</w:t>
      </w:r>
      <w:r w:rsidRPr="008472AC">
        <w:rPr>
          <w:rFonts w:ascii="Times New Roman" w:hAnsi="Times New Roman" w:cs="Times New Roman"/>
          <w:sz w:val="24"/>
          <w:szCs w:val="24"/>
        </w:rPr>
        <w:t xml:space="preserve">, Eli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Rohaeti</w:t>
      </w:r>
      <w:proofErr w:type="spellEnd"/>
    </w:p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CC" w:rsidRPr="008472A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Kimia, FMIPA </w:t>
      </w: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513DC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e-mail : </w:t>
      </w:r>
      <w:r>
        <w:fldChar w:fldCharType="begin"/>
      </w:r>
      <w:r>
        <w:instrText>HYPERLINK "mailto:rohaeti_eli@yahoo.com"</w:instrText>
      </w:r>
      <w:r>
        <w:fldChar w:fldCharType="separate"/>
      </w:r>
      <w:r w:rsidRPr="00F9717C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rohaeti_eli@yahoo.com</w:t>
      </w:r>
      <w:r>
        <w:fldChar w:fldCharType="end"/>
      </w:r>
    </w:p>
    <w:p w:rsidR="00513DCC" w:rsidRPr="00BB105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513DCC" w:rsidRPr="00F9717C" w:rsidRDefault="00513DCC" w:rsidP="00513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bstrak</w:t>
      </w:r>
    </w:p>
    <w:p w:rsidR="00513DCC" w:rsidRPr="00804696" w:rsidRDefault="00513DCC" w:rsidP="00513DCC">
      <w:pPr>
        <w:tabs>
          <w:tab w:val="left" w:pos="7088"/>
        </w:tabs>
        <w:spacing w:after="0" w:line="240" w:lineRule="auto"/>
        <w:ind w:left="851" w:right="847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472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mempreparasi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hasil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hidrolisis pati bonggol pisang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polioksietilen glikol 400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DCC" w:rsidRDefault="00513DCC" w:rsidP="00513DCC">
      <w:pPr>
        <w:tabs>
          <w:tab w:val="left" w:pos="7088"/>
        </w:tabs>
        <w:spacing w:after="0" w:line="240" w:lineRule="auto"/>
        <w:ind w:left="851" w:right="847" w:hanging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</w:t>
      </w:r>
      <w:proofErr w:type="spellStart"/>
      <w:proofErr w:type="gramStart"/>
      <w:r w:rsidRPr="008472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selulosa bakteri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hasil hidrolisis pati bonggol pisang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dan penambahan polioksietilen glikol 400 (dengan variasi konsentrasi 0%, 1%, dan 2%)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difermentasikan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Acetobacter</w:t>
      </w:r>
      <w:proofErr w:type="spellEnd"/>
      <w:r w:rsidRPr="008472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i/>
          <w:sz w:val="24"/>
          <w:szCs w:val="24"/>
        </w:rPr>
        <w:t>xylinum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8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Selulosa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bakteri </w:t>
      </w:r>
      <w:r w:rsidRPr="008472A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dihilangkan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airnya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d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engan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dikeri</w:t>
      </w:r>
      <w:r>
        <w:rPr>
          <w:rFonts w:ascii="Times New Roman" w:hAnsi="Times New Roman" w:cs="Times New Roman"/>
          <w:sz w:val="24"/>
          <w:szCs w:val="24"/>
        </w:rPr>
        <w:t>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kemudian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nya. Bioplastik yang memiliki sifat mekanik optimum selanjutnya dibuat kembali sebanyak 2 nampan dan direndam dalam larutan kitosan (dengan variasi konsentrasi 1% dan 2%) dan diuji sifat mekaniknya.  Bioplastik yang memiliki sifat mekanik tertinggi selanjutnya dilakukan analisis gugus fungsi dan kemudahan biodegradasi. </w:t>
      </w:r>
    </w:p>
    <w:p w:rsidR="00513DCC" w:rsidRPr="008472AC" w:rsidRDefault="00513DCC" w:rsidP="00513DCC">
      <w:pPr>
        <w:tabs>
          <w:tab w:val="left" w:pos="1276"/>
        </w:tabs>
        <w:spacing w:after="0" w:line="240" w:lineRule="auto"/>
        <w:ind w:left="851" w:right="847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Penambahan 2% polioksietilen glikol 400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dapat menurunkan kuat tarik maupun </w:t>
      </w:r>
      <w:r w:rsidRPr="00BB105C">
        <w:rPr>
          <w:rFonts w:ascii="Times New Roman" w:hAnsi="Times New Roman" w:cs="Times New Roman"/>
          <w:i/>
          <w:sz w:val="24"/>
          <w:szCs w:val="24"/>
          <w:lang w:val="id-ID"/>
        </w:rPr>
        <w:t>strain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BB1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menunjukk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2% polioksietilen glikol 400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(-OH),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472AC">
        <w:rPr>
          <w:rFonts w:ascii="Times New Roman" w:hAnsi="Times New Roman" w:cs="Times New Roman"/>
          <w:sz w:val="24"/>
          <w:szCs w:val="24"/>
        </w:rPr>
        <w:t xml:space="preserve">C=O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, C-O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glikosidik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dan metilen (-CH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-). Perendaman selulosa-polioksietilen glikol 400 (2%) dalam larutan kitosan 1%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meningkatkan nilai kuat tarik </w:t>
      </w:r>
      <w:r>
        <w:rPr>
          <w:rFonts w:ascii="Times New Roman" w:hAnsi="Times New Roman" w:cs="Times New Roman"/>
          <w:sz w:val="24"/>
          <w:szCs w:val="24"/>
          <w:lang w:val="id-ID"/>
        </w:rPr>
        <w:t>dan menurunkan perpanjangan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bioplastik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FTIR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2%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polioksietilen glikol 400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disertai perendaman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larutan kitosan 1% 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hidroksil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(-OH),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N-H glukosamin, N-H asetilglukosamin,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C-H alifatik,</w:t>
      </w:r>
      <w:r w:rsidRPr="008472AC">
        <w:rPr>
          <w:rFonts w:ascii="Times New Roman" w:hAnsi="Times New Roman" w:cs="Times New Roman"/>
          <w:sz w:val="24"/>
          <w:szCs w:val="24"/>
        </w:rPr>
        <w:t xml:space="preserve"> C=O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, C-O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glikosidik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metil (-CH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), metilen (-CH</w:t>
      </w:r>
      <w:r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-),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r w:rsidRPr="008472AC">
        <w:rPr>
          <w:rFonts w:ascii="Times New Roman" w:hAnsi="Times New Roman" w:cs="Times New Roman"/>
          <w:i/>
          <w:sz w:val="24"/>
          <w:szCs w:val="24"/>
        </w:rPr>
        <w:t>bending</w:t>
      </w:r>
      <w:r w:rsidRPr="008472AC">
        <w:rPr>
          <w:rFonts w:ascii="Times New Roman" w:hAnsi="Times New Roman" w:cs="Times New Roman"/>
          <w:sz w:val="24"/>
          <w:szCs w:val="24"/>
        </w:rPr>
        <w:t>.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Bioplastik yang dihasilkan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menunjukkan kemudahan 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degradasi dengan laju degradasi ter</w:t>
      </w:r>
      <w:r>
        <w:rPr>
          <w:rFonts w:ascii="Times New Roman" w:hAnsi="Times New Roman" w:cs="Times New Roman"/>
          <w:sz w:val="24"/>
          <w:szCs w:val="24"/>
          <w:lang w:val="id-ID"/>
        </w:rPr>
        <w:t>tinggi pada bioplastik selulosa dengan penambahan 2% polioksietilen glikol 400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>, sedang</w:t>
      </w:r>
      <w:r>
        <w:rPr>
          <w:rFonts w:ascii="Times New Roman" w:hAnsi="Times New Roman" w:cs="Times New Roman"/>
          <w:sz w:val="24"/>
          <w:szCs w:val="24"/>
          <w:lang w:val="id-ID"/>
        </w:rPr>
        <w:t>kan bioplastik selulosa-polioksietilen glikol 400 (2%)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disertai perendaman kitosan </w:t>
      </w:r>
      <w:r>
        <w:rPr>
          <w:rFonts w:ascii="Times New Roman" w:hAnsi="Times New Roman" w:cs="Times New Roman"/>
          <w:sz w:val="24"/>
          <w:szCs w:val="24"/>
          <w:lang w:val="id-ID"/>
        </w:rPr>
        <w:t>1% mempunyai laju terendah.</w:t>
      </w:r>
    </w:p>
    <w:p w:rsidR="00513DCC" w:rsidRPr="008472AC" w:rsidRDefault="00513DCC" w:rsidP="00513DCC">
      <w:pPr>
        <w:tabs>
          <w:tab w:val="left" w:pos="7371"/>
        </w:tabs>
        <w:spacing w:after="0" w:line="240" w:lineRule="auto"/>
        <w:ind w:left="709" w:right="564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513DCC" w:rsidRDefault="00513DCC" w:rsidP="00513DCC">
      <w:pPr>
        <w:tabs>
          <w:tab w:val="left" w:pos="851"/>
          <w:tab w:val="left" w:pos="7088"/>
        </w:tabs>
        <w:spacing w:after="0" w:line="240" w:lineRule="auto"/>
        <w:ind w:left="851" w:right="847" w:hanging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proofErr w:type="spellStart"/>
      <w:r w:rsidRPr="008472AC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8472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8472AC">
        <w:rPr>
          <w:rFonts w:ascii="Times New Roman" w:hAnsi="Times New Roman" w:cs="Times New Roman"/>
          <w:b/>
          <w:sz w:val="24"/>
          <w:szCs w:val="24"/>
        </w:rPr>
        <w:t>:</w:t>
      </w:r>
      <w:r w:rsidRPr="0084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2AC">
        <w:rPr>
          <w:rFonts w:ascii="Times New Roman" w:hAnsi="Times New Roman" w:cs="Times New Roman"/>
          <w:sz w:val="24"/>
          <w:szCs w:val="24"/>
        </w:rPr>
        <w:t>bioplastik</w:t>
      </w:r>
      <w:proofErr w:type="spellEnd"/>
      <w:r w:rsidRPr="008472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polioksietilen glikol 400</w:t>
      </w:r>
      <w:r w:rsidRPr="008472AC">
        <w:rPr>
          <w:rFonts w:ascii="Times New Roman" w:hAnsi="Times New Roman" w:cs="Times New Roman"/>
          <w:sz w:val="24"/>
          <w:szCs w:val="24"/>
          <w:lang w:val="id-ID"/>
        </w:rPr>
        <w:t xml:space="preserve">, kitosan,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mekanik</w:t>
      </w:r>
    </w:p>
    <w:p w:rsidR="002451F8" w:rsidRDefault="002451F8"/>
    <w:sectPr w:rsidR="002451F8" w:rsidSect="00245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DCC"/>
    <w:rsid w:val="002451F8"/>
    <w:rsid w:val="0051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DC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2015-05-18T03:07:00Z</dcterms:created>
  <dcterms:modified xsi:type="dcterms:W3CDTF">2015-05-18T03:07:00Z</dcterms:modified>
</cp:coreProperties>
</file>