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A0" w:rsidRPr="005921EF" w:rsidRDefault="00682AA0" w:rsidP="00682AA0">
      <w:pPr>
        <w:spacing w:after="0" w:line="240" w:lineRule="auto"/>
        <w:jc w:val="center"/>
        <w:rPr>
          <w:rFonts w:ascii="Times New Roman" w:hAnsi="Times New Roman"/>
          <w:b/>
          <w:sz w:val="26"/>
          <w:szCs w:val="26"/>
          <w:lang w:val="fi-FI"/>
        </w:rPr>
      </w:pPr>
      <w:r w:rsidRPr="005921EF">
        <w:rPr>
          <w:rFonts w:ascii="Times New Roman" w:hAnsi="Times New Roman"/>
          <w:b/>
          <w:sz w:val="26"/>
          <w:szCs w:val="26"/>
          <w:lang w:val="fi-FI"/>
        </w:rPr>
        <w:t>ANALISIS KADAR Pb, Cd, Cu, Cr DAN Fe DALAM ZrO</w:t>
      </w:r>
      <w:r w:rsidRPr="005921EF">
        <w:rPr>
          <w:rFonts w:ascii="Times New Roman" w:hAnsi="Times New Roman"/>
          <w:b/>
          <w:sz w:val="26"/>
          <w:szCs w:val="26"/>
          <w:vertAlign w:val="subscript"/>
          <w:lang w:val="fi-FI"/>
        </w:rPr>
        <w:t>2</w:t>
      </w:r>
    </w:p>
    <w:p w:rsidR="00682AA0" w:rsidRPr="005921EF" w:rsidRDefault="00682AA0" w:rsidP="00682AA0">
      <w:pPr>
        <w:spacing w:after="0" w:line="240" w:lineRule="auto"/>
        <w:jc w:val="center"/>
        <w:rPr>
          <w:rFonts w:ascii="Times New Roman" w:hAnsi="Times New Roman"/>
          <w:b/>
          <w:sz w:val="26"/>
          <w:szCs w:val="26"/>
          <w:lang w:val="fi-FI"/>
        </w:rPr>
      </w:pPr>
      <w:r w:rsidRPr="005921EF">
        <w:rPr>
          <w:rFonts w:ascii="Times New Roman" w:hAnsi="Times New Roman"/>
          <w:b/>
          <w:sz w:val="26"/>
          <w:szCs w:val="26"/>
          <w:lang w:val="fi-FI"/>
        </w:rPr>
        <w:t>OLAHAN PASIR ZIRKON MENGGUNAKAN METODE SPEKTROFOTOMETRI SERAPAN ATOM</w:t>
      </w:r>
      <w:r w:rsidRPr="005921EF">
        <w:rPr>
          <w:rFonts w:ascii="Times New Roman" w:hAnsi="Times New Roman"/>
          <w:b/>
          <w:sz w:val="26"/>
          <w:szCs w:val="26"/>
          <w:lang w:val="id-ID"/>
        </w:rPr>
        <w:t xml:space="preserve"> </w:t>
      </w:r>
    </w:p>
    <w:p w:rsidR="00682AA0" w:rsidRPr="005921EF" w:rsidRDefault="00682AA0" w:rsidP="00682AA0">
      <w:pPr>
        <w:spacing w:after="0" w:line="240" w:lineRule="auto"/>
        <w:jc w:val="center"/>
        <w:rPr>
          <w:rFonts w:ascii="Times New Roman" w:hAnsi="Times New Roman"/>
          <w:b/>
          <w:sz w:val="24"/>
          <w:szCs w:val="24"/>
          <w:lang w:val="fi-FI"/>
        </w:rPr>
      </w:pPr>
    </w:p>
    <w:p w:rsidR="00682AA0" w:rsidRPr="005921EF" w:rsidRDefault="00682AA0" w:rsidP="00682AA0">
      <w:pPr>
        <w:spacing w:after="0" w:line="240" w:lineRule="auto"/>
        <w:jc w:val="center"/>
        <w:rPr>
          <w:rFonts w:ascii="Times New Roman" w:hAnsi="Times New Roman"/>
          <w:sz w:val="24"/>
          <w:szCs w:val="24"/>
          <w:lang w:val="fi-FI"/>
        </w:rPr>
      </w:pPr>
      <w:r w:rsidRPr="005921EF">
        <w:rPr>
          <w:rFonts w:ascii="Times New Roman" w:hAnsi="Times New Roman"/>
          <w:sz w:val="24"/>
          <w:szCs w:val="24"/>
          <w:lang w:val="fi-FI"/>
        </w:rPr>
        <w:t xml:space="preserve">Oleh : </w:t>
      </w:r>
    </w:p>
    <w:p w:rsidR="00682AA0" w:rsidRPr="005921EF" w:rsidRDefault="00682AA0" w:rsidP="00682AA0">
      <w:pPr>
        <w:spacing w:after="0" w:line="240" w:lineRule="auto"/>
        <w:jc w:val="center"/>
        <w:rPr>
          <w:rFonts w:ascii="Times New Roman" w:hAnsi="Times New Roman"/>
          <w:sz w:val="24"/>
          <w:szCs w:val="24"/>
          <w:lang w:val="fi-FI"/>
        </w:rPr>
      </w:pPr>
    </w:p>
    <w:p w:rsidR="00682AA0" w:rsidRPr="005921EF" w:rsidRDefault="00682AA0" w:rsidP="00682AA0">
      <w:pPr>
        <w:spacing w:after="0" w:line="240" w:lineRule="auto"/>
        <w:jc w:val="center"/>
        <w:rPr>
          <w:rFonts w:ascii="Times New Roman" w:hAnsi="Times New Roman"/>
          <w:sz w:val="24"/>
          <w:szCs w:val="24"/>
          <w:lang w:val="fi-FI"/>
        </w:rPr>
      </w:pPr>
      <w:r w:rsidRPr="005921EF">
        <w:rPr>
          <w:rFonts w:ascii="Times New Roman" w:hAnsi="Times New Roman"/>
          <w:sz w:val="24"/>
          <w:szCs w:val="24"/>
          <w:lang w:val="fi-FI"/>
        </w:rPr>
        <w:t>Catur Nugraha Putra</w:t>
      </w:r>
    </w:p>
    <w:p w:rsidR="00682AA0" w:rsidRPr="005921EF" w:rsidRDefault="00682AA0" w:rsidP="00682AA0">
      <w:pPr>
        <w:spacing w:after="0" w:line="240" w:lineRule="auto"/>
        <w:jc w:val="center"/>
        <w:rPr>
          <w:rFonts w:ascii="Times New Roman" w:hAnsi="Times New Roman"/>
          <w:sz w:val="24"/>
          <w:szCs w:val="24"/>
          <w:lang w:val="fi-FI"/>
        </w:rPr>
      </w:pPr>
      <w:r w:rsidRPr="005921EF">
        <w:rPr>
          <w:rFonts w:ascii="Times New Roman" w:hAnsi="Times New Roman"/>
          <w:sz w:val="24"/>
          <w:szCs w:val="24"/>
          <w:lang w:val="fi-FI"/>
        </w:rPr>
        <w:t>0</w:t>
      </w:r>
      <w:r w:rsidRPr="005921EF">
        <w:rPr>
          <w:rFonts w:ascii="Times New Roman" w:hAnsi="Times New Roman"/>
          <w:sz w:val="24"/>
          <w:szCs w:val="24"/>
          <w:lang w:val="id-ID"/>
        </w:rPr>
        <w:t>63071440</w:t>
      </w:r>
      <w:r w:rsidRPr="005921EF">
        <w:rPr>
          <w:rFonts w:ascii="Times New Roman" w:hAnsi="Times New Roman"/>
          <w:sz w:val="24"/>
          <w:szCs w:val="24"/>
          <w:lang w:val="fi-FI"/>
        </w:rPr>
        <w:t>36</w:t>
      </w:r>
    </w:p>
    <w:p w:rsidR="00682AA0" w:rsidRPr="005921EF" w:rsidRDefault="00682AA0" w:rsidP="00682AA0">
      <w:pPr>
        <w:spacing w:after="0" w:line="240" w:lineRule="auto"/>
        <w:jc w:val="center"/>
        <w:rPr>
          <w:rFonts w:ascii="Times New Roman" w:hAnsi="Times New Roman"/>
          <w:sz w:val="24"/>
          <w:szCs w:val="24"/>
          <w:lang w:val="fi-FI"/>
        </w:rPr>
      </w:pPr>
    </w:p>
    <w:p w:rsidR="00682AA0" w:rsidRPr="005921EF" w:rsidRDefault="00682AA0" w:rsidP="00682AA0">
      <w:pPr>
        <w:spacing w:after="0" w:line="240" w:lineRule="auto"/>
        <w:ind w:left="1146" w:firstLine="294"/>
        <w:rPr>
          <w:rFonts w:ascii="Times New Roman" w:hAnsi="Times New Roman"/>
          <w:sz w:val="24"/>
          <w:szCs w:val="24"/>
          <w:lang w:val="fi-FI"/>
        </w:rPr>
      </w:pPr>
      <w:r w:rsidRPr="005921EF">
        <w:rPr>
          <w:rFonts w:ascii="Times New Roman" w:hAnsi="Times New Roman"/>
          <w:sz w:val="24"/>
          <w:szCs w:val="24"/>
          <w:lang w:val="fi-FI"/>
        </w:rPr>
        <w:t xml:space="preserve">Pembimbing Utama </w:t>
      </w:r>
      <w:r w:rsidRPr="005921EF">
        <w:rPr>
          <w:rFonts w:ascii="Times New Roman" w:hAnsi="Times New Roman"/>
          <w:sz w:val="24"/>
          <w:szCs w:val="24"/>
          <w:lang w:val="fi-FI"/>
        </w:rPr>
        <w:tab/>
      </w:r>
      <w:r w:rsidRPr="005921EF">
        <w:rPr>
          <w:rFonts w:ascii="Times New Roman" w:hAnsi="Times New Roman"/>
          <w:sz w:val="24"/>
          <w:szCs w:val="24"/>
          <w:lang w:val="fi-FI"/>
        </w:rPr>
        <w:tab/>
        <w:t>: Drs. Supriyanto C.</w:t>
      </w:r>
    </w:p>
    <w:p w:rsidR="00682AA0" w:rsidRPr="005921EF" w:rsidRDefault="00682AA0" w:rsidP="00682AA0">
      <w:pPr>
        <w:spacing w:after="0" w:line="240" w:lineRule="auto"/>
        <w:ind w:left="1140" w:firstLine="300"/>
        <w:rPr>
          <w:rFonts w:ascii="Times New Roman" w:hAnsi="Times New Roman"/>
          <w:sz w:val="24"/>
          <w:szCs w:val="24"/>
          <w:lang w:val="sv-SE"/>
        </w:rPr>
      </w:pPr>
      <w:r w:rsidRPr="005921EF">
        <w:rPr>
          <w:rFonts w:ascii="Times New Roman" w:hAnsi="Times New Roman"/>
          <w:sz w:val="24"/>
          <w:szCs w:val="24"/>
          <w:lang w:val="sv-SE"/>
        </w:rPr>
        <w:t xml:space="preserve">Pembimbing Pendamping </w:t>
      </w:r>
      <w:r w:rsidRPr="005921EF">
        <w:rPr>
          <w:rFonts w:ascii="Times New Roman" w:hAnsi="Times New Roman"/>
          <w:sz w:val="24"/>
          <w:szCs w:val="24"/>
          <w:lang w:val="sv-SE"/>
        </w:rPr>
        <w:tab/>
        <w:t>: I Made Sukarna</w:t>
      </w:r>
      <w:r w:rsidRPr="005921EF">
        <w:rPr>
          <w:rFonts w:ascii="Times New Roman" w:hAnsi="Times New Roman"/>
          <w:sz w:val="24"/>
          <w:szCs w:val="24"/>
          <w:lang w:val="id-ID"/>
        </w:rPr>
        <w:t>, M.Si</w:t>
      </w:r>
    </w:p>
    <w:p w:rsidR="00682AA0" w:rsidRPr="005921EF" w:rsidRDefault="00682AA0" w:rsidP="00682AA0">
      <w:pPr>
        <w:spacing w:after="0" w:line="240" w:lineRule="auto"/>
        <w:rPr>
          <w:rFonts w:ascii="Times New Roman" w:hAnsi="Times New Roman"/>
          <w:sz w:val="24"/>
          <w:szCs w:val="24"/>
          <w:lang w:val="sv-SE"/>
        </w:rPr>
      </w:pPr>
    </w:p>
    <w:tbl>
      <w:tblPr>
        <w:tblW w:w="0" w:type="auto"/>
        <w:tblInd w:w="250" w:type="dxa"/>
        <w:tblBorders>
          <w:top w:val="single" w:sz="4" w:space="0" w:color="auto"/>
          <w:bottom w:val="single" w:sz="4" w:space="0" w:color="auto"/>
        </w:tblBorders>
        <w:tblLook w:val="04A0"/>
      </w:tblPr>
      <w:tblGrid>
        <w:gridCol w:w="8363"/>
      </w:tblGrid>
      <w:tr w:rsidR="00682AA0" w:rsidRPr="005921EF" w:rsidTr="00601D10">
        <w:tc>
          <w:tcPr>
            <w:tcW w:w="8363" w:type="dxa"/>
          </w:tcPr>
          <w:p w:rsidR="00682AA0" w:rsidRPr="005921EF" w:rsidRDefault="00682AA0" w:rsidP="00601D10">
            <w:pPr>
              <w:spacing w:after="0" w:line="240" w:lineRule="auto"/>
              <w:jc w:val="center"/>
              <w:rPr>
                <w:rFonts w:ascii="Times New Roman" w:hAnsi="Times New Roman"/>
                <w:b/>
                <w:sz w:val="24"/>
                <w:szCs w:val="24"/>
              </w:rPr>
            </w:pPr>
            <w:r w:rsidRPr="005921EF">
              <w:rPr>
                <w:rFonts w:ascii="Times New Roman" w:hAnsi="Times New Roman"/>
                <w:b/>
                <w:sz w:val="24"/>
                <w:szCs w:val="24"/>
              </w:rPr>
              <w:t>ABSTRAK</w:t>
            </w:r>
          </w:p>
        </w:tc>
      </w:tr>
    </w:tbl>
    <w:p w:rsidR="00682AA0" w:rsidRPr="005921EF" w:rsidRDefault="00682AA0" w:rsidP="00682AA0">
      <w:pPr>
        <w:spacing w:after="0" w:line="240" w:lineRule="auto"/>
        <w:ind w:firstLine="851"/>
        <w:jc w:val="both"/>
        <w:rPr>
          <w:rFonts w:ascii="Times New Roman" w:hAnsi="Times New Roman"/>
          <w:sz w:val="24"/>
          <w:szCs w:val="24"/>
          <w:lang w:val="id-ID"/>
        </w:rPr>
      </w:pPr>
    </w:p>
    <w:p w:rsidR="00682AA0" w:rsidRPr="005921EF" w:rsidRDefault="00682AA0" w:rsidP="00682AA0">
      <w:pPr>
        <w:spacing w:after="0" w:line="240" w:lineRule="auto"/>
        <w:ind w:firstLine="851"/>
        <w:jc w:val="both"/>
        <w:rPr>
          <w:rFonts w:ascii="Times New Roman" w:hAnsi="Times New Roman"/>
          <w:sz w:val="24"/>
          <w:szCs w:val="24"/>
          <w:lang w:val="id-ID"/>
        </w:rPr>
      </w:pPr>
      <w:r w:rsidRPr="005921EF">
        <w:rPr>
          <w:rFonts w:ascii="Times New Roman" w:hAnsi="Times New Roman"/>
          <w:sz w:val="24"/>
          <w:szCs w:val="24"/>
          <w:lang w:val="id-ID"/>
        </w:rPr>
        <w:t>Penelitian ini disusun berdasarkan studi laboratoris yang dilakukan di laboratorium kimia PTAPB BATAN Yogyakarta. Tujuan dari penelitian ini adalah untuk mengetahui kadar unsur pengotor dan membandingkan penggunaan konsentrasi asam pendestruksi yang bervariasi untuk menganalisis kadar Pb, Cd, Cu, Cr dan Fe dalam zirkonium oksida (ZrO</w:t>
      </w:r>
      <w:r w:rsidRPr="005921EF">
        <w:rPr>
          <w:rFonts w:ascii="Times New Roman" w:hAnsi="Times New Roman"/>
          <w:sz w:val="24"/>
          <w:szCs w:val="24"/>
          <w:vertAlign w:val="subscript"/>
          <w:lang w:val="id-ID"/>
        </w:rPr>
        <w:t>2</w:t>
      </w:r>
      <w:r w:rsidRPr="005921EF">
        <w:rPr>
          <w:rFonts w:ascii="Times New Roman" w:hAnsi="Times New Roman"/>
          <w:sz w:val="24"/>
          <w:szCs w:val="24"/>
          <w:lang w:val="id-ID"/>
        </w:rPr>
        <w:t>).</w:t>
      </w:r>
    </w:p>
    <w:p w:rsidR="00682AA0" w:rsidRPr="005921EF" w:rsidRDefault="00682AA0" w:rsidP="00682AA0">
      <w:pPr>
        <w:spacing w:after="0" w:line="240" w:lineRule="auto"/>
        <w:ind w:firstLine="851"/>
        <w:jc w:val="both"/>
        <w:rPr>
          <w:rFonts w:ascii="Times New Roman" w:hAnsi="Times New Roman"/>
          <w:sz w:val="24"/>
          <w:szCs w:val="24"/>
          <w:lang w:val="id-ID"/>
        </w:rPr>
      </w:pPr>
      <w:r w:rsidRPr="005921EF">
        <w:rPr>
          <w:rFonts w:ascii="Times New Roman" w:hAnsi="Times New Roman"/>
          <w:sz w:val="24"/>
          <w:szCs w:val="24"/>
          <w:lang w:val="id-ID"/>
        </w:rPr>
        <w:t>Sampel dalam penelitian ini adalah ZrO</w:t>
      </w:r>
      <w:r w:rsidRPr="005921EF">
        <w:rPr>
          <w:rFonts w:ascii="Times New Roman" w:hAnsi="Times New Roman"/>
          <w:sz w:val="24"/>
          <w:szCs w:val="24"/>
          <w:vertAlign w:val="subscript"/>
          <w:lang w:val="id-ID"/>
        </w:rPr>
        <w:t>2</w:t>
      </w:r>
      <w:r w:rsidRPr="005921EF">
        <w:rPr>
          <w:rFonts w:ascii="Times New Roman" w:hAnsi="Times New Roman"/>
          <w:sz w:val="24"/>
          <w:szCs w:val="24"/>
          <w:lang w:val="id-ID"/>
        </w:rPr>
        <w:t xml:space="preserve"> olahan pasir zirkon PTAPB BATAN Yogyakarta. Analisis kimia baik kulitatif maupun kuantitatif dilakukan menggunakan alat Spektrofotometer Serapan Atom. Pelaksaan penelitian ini diawali dengan proses destruksi sampel dengan campuran asam pendestruksi HNO</w:t>
      </w:r>
      <w:r w:rsidRPr="005921EF">
        <w:rPr>
          <w:rFonts w:ascii="Times New Roman" w:hAnsi="Times New Roman"/>
          <w:sz w:val="24"/>
          <w:szCs w:val="24"/>
          <w:vertAlign w:val="subscript"/>
          <w:lang w:val="id-ID"/>
        </w:rPr>
        <w:t>3</w:t>
      </w:r>
      <w:r w:rsidRPr="005921EF">
        <w:rPr>
          <w:rFonts w:ascii="Times New Roman" w:hAnsi="Times New Roman"/>
          <w:sz w:val="24"/>
          <w:szCs w:val="24"/>
          <w:lang w:val="id-ID"/>
        </w:rPr>
        <w:t xml:space="preserve"> + HF pada berbagai variasi konsentrasi. Destruksi sampel dengan asam-asam tesebut dilakukan dalam teflon bom digesti </w:t>
      </w:r>
      <w:r w:rsidRPr="005921EF">
        <w:rPr>
          <w:rFonts w:ascii="Times New Roman" w:hAnsi="Times New Roman"/>
          <w:i/>
          <w:sz w:val="24"/>
          <w:szCs w:val="24"/>
          <w:lang w:val="id-ID"/>
        </w:rPr>
        <w:t>parr</w:t>
      </w:r>
      <w:r w:rsidRPr="005921EF">
        <w:rPr>
          <w:rFonts w:ascii="Times New Roman" w:hAnsi="Times New Roman"/>
          <w:sz w:val="24"/>
          <w:szCs w:val="24"/>
          <w:lang w:val="id-ID"/>
        </w:rPr>
        <w:t xml:space="preserve"> 4755 dan dipanaskan selama 4 jam dengan suhu 150</w:t>
      </w:r>
      <w:r w:rsidRPr="005921EF">
        <w:rPr>
          <w:rFonts w:ascii="Times New Roman" w:hAnsi="Times New Roman"/>
          <w:sz w:val="24"/>
          <w:szCs w:val="24"/>
          <w:vertAlign w:val="superscript"/>
          <w:lang w:val="id-ID"/>
        </w:rPr>
        <w:t>0</w:t>
      </w:r>
      <w:r w:rsidRPr="005921EF">
        <w:rPr>
          <w:rFonts w:ascii="Times New Roman" w:hAnsi="Times New Roman"/>
          <w:sz w:val="24"/>
          <w:szCs w:val="24"/>
          <w:lang w:val="id-ID"/>
        </w:rPr>
        <w:t>C. Penentuan kadar Pb, Cd, Cu, Cr dan Fe dalam larutan sampel dilakukan secara Spektrofotometri Serapan Atom, masing-masing pada panjang gelombang 217; 228,8; 324,7; 357,9; dan 248,3 nm. Dari hasil analisis yang diperoleh kemudian dibuat kurva antara konsentrasi asam dengan hasil analisis untuk menentukan titik optimal hasil. Selanjutnya untuk mengetahui ada tidaknya perbedaan antara kadar Pb, Cd, Cu, Cr dan Fe yang didestruksi dengan asam pendesruksi pada berbagai variasi konsentrasi, dilakukan uji anava A. Apabila terdapat perbedaan antara kadar Pb, Cd, Cu, Cr dan Fe maka dilakukan uji DMRT</w:t>
      </w:r>
      <w:r w:rsidRPr="005921EF">
        <w:rPr>
          <w:rFonts w:ascii="Times New Roman" w:hAnsi="Times New Roman"/>
          <w:i/>
          <w:sz w:val="24"/>
          <w:szCs w:val="24"/>
          <w:lang w:val="id-ID"/>
        </w:rPr>
        <w:t>.</w:t>
      </w:r>
      <w:r w:rsidRPr="005921EF">
        <w:rPr>
          <w:rFonts w:ascii="Times New Roman" w:hAnsi="Times New Roman"/>
          <w:sz w:val="24"/>
          <w:szCs w:val="24"/>
          <w:lang w:val="id-ID"/>
        </w:rPr>
        <w:t xml:space="preserve"> Uji ini dilakukan untuk mengetahui kelompok varian mana yang berbeda secara signifikan.</w:t>
      </w:r>
    </w:p>
    <w:p w:rsidR="00682AA0" w:rsidRPr="005921EF" w:rsidRDefault="00682AA0" w:rsidP="00682AA0">
      <w:pPr>
        <w:spacing w:after="0" w:line="240" w:lineRule="auto"/>
        <w:ind w:firstLine="851"/>
        <w:jc w:val="both"/>
        <w:rPr>
          <w:rFonts w:ascii="Times New Roman" w:hAnsi="Times New Roman"/>
          <w:sz w:val="24"/>
          <w:szCs w:val="24"/>
          <w:lang w:val="id-ID"/>
        </w:rPr>
      </w:pPr>
      <w:r w:rsidRPr="005921EF">
        <w:rPr>
          <w:rFonts w:ascii="Times New Roman" w:hAnsi="Times New Roman"/>
          <w:sz w:val="24"/>
          <w:szCs w:val="24"/>
          <w:lang w:val="id-ID"/>
        </w:rPr>
        <w:t>Berdasarkan hasil penelitian diperoleh kadar Pb, Cd, Cu, Cr dan Fe berturut-turut 298,400 ± 15,548; 7,700 ± 0,852; 43,564; 117,200 ± 3,413; dan 853,663 ± 39,587 ppm, dapat disimpulkan  bahwa kadar Pb, Cd dan Cu masih melebihi ambang batas kemurnian bahan nuklir (</w:t>
      </w:r>
      <w:r w:rsidRPr="005921EF">
        <w:rPr>
          <w:rFonts w:ascii="Times New Roman" w:hAnsi="Times New Roman"/>
          <w:i/>
          <w:sz w:val="24"/>
          <w:szCs w:val="24"/>
          <w:lang w:val="id-ID"/>
        </w:rPr>
        <w:t>nuclear grade purity</w:t>
      </w:r>
      <w:r w:rsidRPr="005921EF">
        <w:rPr>
          <w:rFonts w:ascii="Times New Roman" w:hAnsi="Times New Roman"/>
          <w:sz w:val="24"/>
          <w:szCs w:val="24"/>
          <w:lang w:val="id-ID"/>
        </w:rPr>
        <w:t>), sedangkan kadar kromium dan besi tidak melebihi ambang batas kemurnian bahan nuklir (</w:t>
      </w:r>
      <w:r w:rsidRPr="005921EF">
        <w:rPr>
          <w:rFonts w:ascii="Times New Roman" w:hAnsi="Times New Roman"/>
          <w:i/>
          <w:sz w:val="24"/>
          <w:szCs w:val="24"/>
          <w:lang w:val="id-ID"/>
        </w:rPr>
        <w:t>nuclear grade purity</w:t>
      </w:r>
      <w:r w:rsidRPr="005921EF">
        <w:rPr>
          <w:rFonts w:ascii="Times New Roman" w:hAnsi="Times New Roman"/>
          <w:sz w:val="24"/>
          <w:szCs w:val="24"/>
          <w:lang w:val="id-ID"/>
        </w:rPr>
        <w:t>). Hasil uji anava A menyatakan bahwa ada perbedaan yang signifikan antara kadar unsur Pb yang didestruksi dengan pelarut HF + HNO</w:t>
      </w:r>
      <w:r w:rsidRPr="005921EF">
        <w:rPr>
          <w:rFonts w:ascii="Times New Roman" w:hAnsi="Times New Roman"/>
          <w:sz w:val="24"/>
          <w:szCs w:val="24"/>
          <w:vertAlign w:val="subscript"/>
          <w:lang w:val="id-ID"/>
        </w:rPr>
        <w:t xml:space="preserve">3 </w:t>
      </w:r>
      <w:r w:rsidRPr="005921EF">
        <w:rPr>
          <w:rFonts w:ascii="Times New Roman" w:hAnsi="Times New Roman"/>
          <w:sz w:val="24"/>
          <w:szCs w:val="24"/>
          <w:lang w:val="id-ID"/>
        </w:rPr>
        <w:t>pada berbagai variasi konsentrasi, begitu juga untuk unsur Cd, Cu, Cr dan Fe. Namun untuk unsur Cu dan Cr yang didestruksi dengan pelarut HF + variasi HNO</w:t>
      </w:r>
      <w:r w:rsidRPr="005921EF">
        <w:rPr>
          <w:rFonts w:ascii="Times New Roman" w:hAnsi="Times New Roman"/>
          <w:sz w:val="24"/>
          <w:szCs w:val="24"/>
          <w:vertAlign w:val="subscript"/>
          <w:lang w:val="id-ID"/>
        </w:rPr>
        <w:t>3</w:t>
      </w:r>
      <w:r w:rsidRPr="005921EF">
        <w:rPr>
          <w:rFonts w:ascii="Times New Roman" w:hAnsi="Times New Roman"/>
          <w:sz w:val="24"/>
          <w:szCs w:val="24"/>
          <w:lang w:val="id-ID"/>
        </w:rPr>
        <w:t xml:space="preserve"> tidak ada perbedaan yang signifikan.</w:t>
      </w:r>
    </w:p>
    <w:p w:rsidR="00682AA0" w:rsidRPr="005921EF" w:rsidRDefault="00682AA0" w:rsidP="00682AA0">
      <w:pPr>
        <w:spacing w:after="0" w:line="240" w:lineRule="auto"/>
        <w:jc w:val="both"/>
        <w:rPr>
          <w:rFonts w:ascii="Times New Roman" w:hAnsi="Times New Roman"/>
          <w:sz w:val="24"/>
          <w:szCs w:val="24"/>
          <w:lang w:val="sv-SE"/>
        </w:rPr>
      </w:pPr>
      <w:r w:rsidRPr="005921EF">
        <w:rPr>
          <w:rFonts w:ascii="Times New Roman" w:hAnsi="Times New Roman"/>
          <w:sz w:val="24"/>
          <w:szCs w:val="24"/>
          <w:lang w:val="sv-SE"/>
        </w:rPr>
        <w:t>Kata kunci: ZrO</w:t>
      </w:r>
      <w:r w:rsidRPr="005921EF">
        <w:rPr>
          <w:rFonts w:ascii="Times New Roman" w:hAnsi="Times New Roman"/>
          <w:sz w:val="24"/>
          <w:szCs w:val="24"/>
          <w:vertAlign w:val="subscript"/>
          <w:lang w:val="sv-SE"/>
        </w:rPr>
        <w:t>2</w:t>
      </w:r>
      <w:r w:rsidRPr="005921EF">
        <w:rPr>
          <w:rFonts w:ascii="Times New Roman" w:hAnsi="Times New Roman"/>
          <w:sz w:val="24"/>
          <w:szCs w:val="24"/>
          <w:lang w:val="sv-SE"/>
        </w:rPr>
        <w:t xml:space="preserve">, SSA, unsur pengotor, logam berat </w:t>
      </w:r>
    </w:p>
    <w:p w:rsidR="00DB0DE1" w:rsidRDefault="00DB0DE1"/>
    <w:sectPr w:rsidR="00DB0DE1" w:rsidSect="00DB0D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AA0"/>
    <w:rsid w:val="00682AA0"/>
    <w:rsid w:val="00DB0D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A0"/>
    <w:rPr>
      <w:rFonts w:ascii="Calibri" w:eastAsia="Calibri"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Kimia</dc:creator>
  <cp:lastModifiedBy>Perpus Kimia</cp:lastModifiedBy>
  <cp:revision>1</cp:revision>
  <dcterms:created xsi:type="dcterms:W3CDTF">2015-05-05T02:13:00Z</dcterms:created>
  <dcterms:modified xsi:type="dcterms:W3CDTF">2015-05-05T02:13:00Z</dcterms:modified>
</cp:coreProperties>
</file>