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FD" w:rsidRDefault="000631FD">
      <w:pPr>
        <w:rPr>
          <w:color w:val="000000"/>
        </w:rPr>
      </w:pPr>
      <w:r>
        <w:rPr>
          <w:b/>
          <w:bCs/>
          <w:color w:val="000000"/>
        </w:rPr>
        <w:t>SINTESIS SENYAWA XANTON DARI</w:t>
      </w:r>
      <w:r>
        <w:rPr>
          <w:color w:val="000000"/>
        </w:rPr>
        <w:br/>
      </w:r>
      <w:r>
        <w:rPr>
          <w:b/>
          <w:bCs/>
          <w:color w:val="000000"/>
        </w:rPr>
        <w:t>ASAM 2-FENOKSIBENZOAT</w:t>
      </w:r>
      <w:r>
        <w:rPr>
          <w:color w:val="000000"/>
        </w:rPr>
        <w:br/>
      </w:r>
      <w:r>
        <w:rPr>
          <w:b/>
          <w:bCs/>
          <w:color w:val="000000"/>
        </w:rPr>
        <w:t>Oleh :</w:t>
      </w:r>
      <w:r>
        <w:rPr>
          <w:color w:val="000000"/>
        </w:rPr>
        <w:br/>
      </w:r>
      <w:r>
        <w:rPr>
          <w:b/>
          <w:bCs/>
          <w:color w:val="000000"/>
        </w:rPr>
        <w:t>Imam Rahmad Raharja</w:t>
      </w:r>
      <w:r>
        <w:rPr>
          <w:color w:val="000000"/>
        </w:rPr>
        <w:br/>
      </w:r>
      <w:r>
        <w:rPr>
          <w:b/>
          <w:bCs/>
          <w:color w:val="000000"/>
        </w:rPr>
        <w:t>NIM. 07307144008</w:t>
      </w:r>
      <w:r>
        <w:rPr>
          <w:color w:val="000000"/>
        </w:rPr>
        <w:br/>
      </w:r>
      <w:r>
        <w:rPr>
          <w:b/>
          <w:bCs/>
          <w:color w:val="000000"/>
        </w:rPr>
        <w:t>Pembimbing Utama : Amanatie, M.Pd, M.Si</w:t>
      </w:r>
      <w:r>
        <w:rPr>
          <w:color w:val="000000"/>
        </w:rPr>
        <w:br/>
      </w:r>
      <w:r>
        <w:rPr>
          <w:b/>
          <w:bCs/>
          <w:color w:val="000000"/>
        </w:rPr>
        <w:t>Pembimbing Pendamping : C. Budimarwanti, M.Si</w:t>
      </w:r>
      <w:r>
        <w:rPr>
          <w:color w:val="000000"/>
        </w:rPr>
        <w:br/>
      </w:r>
      <w:r>
        <w:rPr>
          <w:b/>
          <w:bCs/>
          <w:color w:val="000000"/>
        </w:rPr>
        <w:t>ABSTRAK</w:t>
      </w:r>
      <w:r>
        <w:rPr>
          <w:color w:val="000000"/>
        </w:rPr>
        <w:t xml:space="preserve"> </w:t>
      </w:r>
    </w:p>
    <w:p w:rsidR="00C7607F" w:rsidRDefault="000631FD">
      <w:r>
        <w:rPr>
          <w:color w:val="000000"/>
        </w:rPr>
        <w:t>Penelitian ini bertujuan untuk mensintesis senyawa xanton dari bahan dasar asam 2-fenoksibenzoat dengan katalis asam sulfat pekat. Sintesis xanton pada penelitian ini dilakukan dengan reaksi siklisasi asam 2- fenoksibenzoat menggunakan katalis asam sulfat pekat, pada suhu 80</w:t>
      </w:r>
      <w:r>
        <w:rPr>
          <w:color w:val="000000"/>
          <w:sz w:val="16"/>
          <w:szCs w:val="16"/>
        </w:rPr>
        <w:t>0</w:t>
      </w:r>
      <w:r>
        <w:rPr>
          <w:color w:val="000000"/>
        </w:rPr>
        <w:t>C selama 4 jam. Untuk mengidentifikasi senyawa xanton hasil sintesis digunakan analisis Spektroskopi Ultraviolet-Visibel (UV-Vis), dan Spektroskopi Inframerah (FTIR). Hasil analisis dari spektra UV-Vis didapatkan empat panjang gelombang maksimum yaitu 334,0 nm, 258,5 nm, 236,0 nm, dan 202,5 nm. Untuk analisis dari spektra FTIR muncul serapan gugus karbonil (C=O) pada daerah 1658,78 cm</w:t>
      </w:r>
      <w:r>
        <w:rPr>
          <w:color w:val="000000"/>
          <w:sz w:val="16"/>
          <w:szCs w:val="16"/>
        </w:rPr>
        <w:t>-1</w:t>
      </w:r>
      <w:r>
        <w:rPr>
          <w:color w:val="000000"/>
        </w:rPr>
        <w:t>, gugus eter aromatik (C-O-C) pada daerah serapan 1026,13-1141.86 cm</w:t>
      </w:r>
      <w:r>
        <w:rPr>
          <w:color w:val="000000"/>
          <w:sz w:val="16"/>
          <w:szCs w:val="16"/>
        </w:rPr>
        <w:t>-1</w:t>
      </w:r>
      <w:r>
        <w:rPr>
          <w:color w:val="000000"/>
        </w:rPr>
        <w:t>, dan gugus aromatik (C=C) muncul pada daerah serapan 1604,77-1458,18 cm</w:t>
      </w:r>
      <w:r>
        <w:rPr>
          <w:color w:val="000000"/>
          <w:sz w:val="16"/>
          <w:szCs w:val="16"/>
        </w:rPr>
        <w:t>-1</w:t>
      </w:r>
      <w:r>
        <w:rPr>
          <w:color w:val="000000"/>
        </w:rPr>
        <w:t>. Dengan demikian hasil penelitian ini telah menghasilkan senyawa golongan xanton yang bermassa 4,9729 gram, berbentuk kristal jarum, berwarna putih kekuningan, memiliki titik leleh 172</w:t>
      </w:r>
      <w:r>
        <w:rPr>
          <w:color w:val="000000"/>
          <w:sz w:val="16"/>
          <w:szCs w:val="16"/>
        </w:rPr>
        <w:t>0</w:t>
      </w:r>
      <w:r>
        <w:rPr>
          <w:color w:val="000000"/>
        </w:rPr>
        <w:t>C, dan rendemen 86 %.</w:t>
      </w:r>
      <w:r>
        <w:rPr>
          <w:color w:val="000000"/>
        </w:rPr>
        <w:br/>
      </w:r>
      <w:r>
        <w:rPr>
          <w:b/>
          <w:bCs/>
          <w:color w:val="1D1B11"/>
        </w:rPr>
        <w:t>Kata Kunci : sintesis, xanton, siklisasi, asam 2-fenoksibenzoat.</w:t>
      </w:r>
    </w:p>
    <w:sectPr w:rsidR="00C7607F" w:rsidSect="00C76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31FD"/>
    <w:rsid w:val="000631FD"/>
    <w:rsid w:val="00C7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2015-04-27T07:32:00Z</dcterms:created>
  <dcterms:modified xsi:type="dcterms:W3CDTF">2015-04-27T07:32:00Z</dcterms:modified>
</cp:coreProperties>
</file>