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2" w:rsidRPr="009E65ED" w:rsidRDefault="00B74402" w:rsidP="00B74402">
      <w:pPr>
        <w:ind w:left="-142"/>
        <w:jc w:val="center"/>
        <w:rPr>
          <w:b/>
          <w:bCs/>
        </w:rPr>
      </w:pPr>
      <w:r w:rsidRPr="009E65ED">
        <w:rPr>
          <w:b/>
          <w:bCs/>
        </w:rPr>
        <w:t>PENGE</w:t>
      </w:r>
      <w:r>
        <w:rPr>
          <w:b/>
          <w:bCs/>
        </w:rPr>
        <w:t xml:space="preserve">MBANGAN PERANGKAT DAN PEMODELAN </w:t>
      </w:r>
      <w:r w:rsidRPr="009E65ED">
        <w:rPr>
          <w:b/>
          <w:bCs/>
        </w:rPr>
        <w:t>PEMBELAJARAN</w:t>
      </w:r>
    </w:p>
    <w:p w:rsidR="00B74402" w:rsidRPr="009E65ED" w:rsidRDefault="00B74402" w:rsidP="00B74402">
      <w:pPr>
        <w:jc w:val="center"/>
        <w:rPr>
          <w:b/>
          <w:bCs/>
        </w:rPr>
      </w:pPr>
      <w:r w:rsidRPr="009E65ED">
        <w:rPr>
          <w:b/>
          <w:bCs/>
        </w:rPr>
        <w:t xml:space="preserve">KIMIA SMA/MA MATERI TERMOKIMIA DENGAN PENDEKATAN </w:t>
      </w:r>
      <w:r w:rsidRPr="009E65ED">
        <w:rPr>
          <w:b/>
          <w:bCs/>
          <w:i/>
        </w:rPr>
        <w:t>INQUIRY BASED LEARNING</w:t>
      </w:r>
      <w:r w:rsidRPr="009E65ED">
        <w:rPr>
          <w:b/>
          <w:bCs/>
        </w:rPr>
        <w:t xml:space="preserve"> (IBL)</w:t>
      </w:r>
    </w:p>
    <w:p w:rsidR="00B74402" w:rsidRPr="009E65ED" w:rsidRDefault="00B74402" w:rsidP="00B74402">
      <w:pPr>
        <w:jc w:val="center"/>
        <w:rPr>
          <w:b/>
          <w:bCs/>
        </w:rPr>
      </w:pPr>
    </w:p>
    <w:p w:rsidR="00B74402" w:rsidRPr="009E65ED" w:rsidRDefault="00B74402" w:rsidP="00B74402">
      <w:pPr>
        <w:jc w:val="center"/>
        <w:rPr>
          <w:b/>
          <w:bCs/>
        </w:rPr>
      </w:pPr>
      <w:r w:rsidRPr="009E65ED">
        <w:rPr>
          <w:b/>
          <w:bCs/>
        </w:rPr>
        <w:t xml:space="preserve">Oleh: </w:t>
      </w:r>
    </w:p>
    <w:p w:rsidR="00B74402" w:rsidRPr="009E65ED" w:rsidRDefault="00B74402" w:rsidP="00B74402">
      <w:pPr>
        <w:jc w:val="center"/>
        <w:rPr>
          <w:b/>
          <w:bCs/>
        </w:rPr>
      </w:pPr>
      <w:r w:rsidRPr="009E65ED">
        <w:rPr>
          <w:b/>
          <w:bCs/>
        </w:rPr>
        <w:t>Uum</w:t>
      </w:r>
    </w:p>
    <w:p w:rsidR="00B74402" w:rsidRPr="009E65ED" w:rsidRDefault="00B74402" w:rsidP="00B74402">
      <w:pPr>
        <w:jc w:val="center"/>
        <w:rPr>
          <w:b/>
          <w:bCs/>
        </w:rPr>
      </w:pPr>
      <w:r w:rsidRPr="009E65ED">
        <w:rPr>
          <w:b/>
          <w:bCs/>
        </w:rPr>
        <w:t>07303241037</w:t>
      </w:r>
    </w:p>
    <w:p w:rsidR="00B74402" w:rsidRPr="009E65ED" w:rsidRDefault="00B74402" w:rsidP="00B74402">
      <w:pPr>
        <w:jc w:val="center"/>
        <w:rPr>
          <w:b/>
          <w:bCs/>
        </w:rPr>
      </w:pPr>
    </w:p>
    <w:p w:rsidR="00B74402" w:rsidRPr="009E65ED" w:rsidRDefault="00B74402" w:rsidP="00B74402">
      <w:pPr>
        <w:ind w:left="720"/>
        <w:rPr>
          <w:b/>
          <w:bCs/>
        </w:rPr>
      </w:pPr>
      <w:r w:rsidRPr="009E65ED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 w:rsidRPr="009E65ED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9E65ED">
        <w:rPr>
          <w:b/>
          <w:bCs/>
        </w:rPr>
        <w:t>Pembimbing Utama: Prof. AK. Prodjosantoso, Ph.D.</w:t>
      </w:r>
    </w:p>
    <w:p w:rsidR="00B74402" w:rsidRPr="009E65ED" w:rsidRDefault="00B74402" w:rsidP="00B74402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9E65ED">
        <w:rPr>
          <w:b/>
          <w:bCs/>
        </w:rPr>
        <w:t>Pembimbing Pendamping: M Pranjoto Utomo, M.Si.</w:t>
      </w:r>
    </w:p>
    <w:p w:rsidR="00B74402" w:rsidRPr="009E65ED" w:rsidRDefault="00B74402" w:rsidP="00B74402">
      <w:pPr>
        <w:jc w:val="center"/>
      </w:pPr>
      <w:r>
        <w:rPr>
          <w:noProof/>
          <w:lang w:eastAsia="id-ID"/>
        </w:rPr>
        <w:pict>
          <v:line id="_x0000_s1026" style="position:absolute;left:0;text-align:left;z-index:251660288" from="-.35pt,9.05pt" to="400.75pt,9.05pt" strokeweight="4.5pt">
            <v:stroke linestyle="thinThick"/>
          </v:line>
        </w:pict>
      </w:r>
    </w:p>
    <w:p w:rsidR="00B74402" w:rsidRPr="009E65ED" w:rsidRDefault="00B74402" w:rsidP="00B74402">
      <w:pPr>
        <w:tabs>
          <w:tab w:val="center" w:pos="3969"/>
          <w:tab w:val="left" w:pos="4710"/>
        </w:tabs>
        <w:rPr>
          <w:b/>
          <w:bCs/>
        </w:rPr>
      </w:pPr>
      <w:r w:rsidRPr="009E65ED">
        <w:tab/>
      </w:r>
      <w:r w:rsidRPr="009E65ED">
        <w:rPr>
          <w:b/>
          <w:bCs/>
        </w:rPr>
        <w:t>ABSTRAK</w:t>
      </w:r>
    </w:p>
    <w:p w:rsidR="00B74402" w:rsidRPr="009E65ED" w:rsidRDefault="00B74402" w:rsidP="00B74402">
      <w:pPr>
        <w:tabs>
          <w:tab w:val="left" w:pos="3390"/>
        </w:tabs>
        <w:jc w:val="center"/>
        <w:rPr>
          <w:b/>
          <w:bCs/>
        </w:rPr>
      </w:pPr>
      <w:r w:rsidRPr="00100F73">
        <w:rPr>
          <w:noProof/>
          <w:lang w:eastAsia="id-ID"/>
        </w:rPr>
        <w:pict>
          <v:line id="_x0000_s1027" style="position:absolute;left:0;text-align:left;z-index:251661312" from="-1.1pt,3.95pt" to="400pt,3.95pt" strokeweight="4.5pt">
            <v:stroke linestyle="thinThick"/>
          </v:line>
        </w:pict>
      </w:r>
    </w:p>
    <w:p w:rsidR="00B74402" w:rsidRPr="009E65ED" w:rsidRDefault="00B74402" w:rsidP="00B7440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Penelitian ini merupakan penelitian pengembangan di bidang pendidikan kimia. Tujuan </w:t>
      </w:r>
      <w:r w:rsidRPr="009E65ED">
        <w:rPr>
          <w:color w:val="000000"/>
        </w:rPr>
        <w:t>penelitian</w:t>
      </w:r>
      <w:r>
        <w:rPr>
          <w:color w:val="000000"/>
        </w:rPr>
        <w:t xml:space="preserve"> </w:t>
      </w:r>
      <w:r w:rsidRPr="009E65ED">
        <w:rPr>
          <w:color w:val="000000"/>
        </w:rPr>
        <w:t xml:space="preserve">ini adalah untuk menghasilkan perangkat dan pemodelan pembelajaran kimia SMA/MA materi termokimia dengan pendekatan </w:t>
      </w:r>
      <w:r w:rsidRPr="009E65ED">
        <w:rPr>
          <w:i/>
          <w:color w:val="000000"/>
        </w:rPr>
        <w:t>Inquiry-Based Learning</w:t>
      </w:r>
      <w:r w:rsidRPr="009E65ED">
        <w:rPr>
          <w:color w:val="000000"/>
        </w:rPr>
        <w:t xml:space="preserve"> (</w:t>
      </w:r>
      <w:r w:rsidRPr="009E65ED">
        <w:rPr>
          <w:i/>
          <w:color w:val="000000"/>
        </w:rPr>
        <w:t>IBL</w:t>
      </w:r>
      <w:r>
        <w:rPr>
          <w:color w:val="000000"/>
        </w:rPr>
        <w:t xml:space="preserve">), </w:t>
      </w:r>
      <w:r w:rsidRPr="009E65ED">
        <w:rPr>
          <w:color w:val="000000"/>
        </w:rPr>
        <w:t xml:space="preserve">mengetahui kualitas </w:t>
      </w:r>
      <w:r>
        <w:rPr>
          <w:color w:val="000000"/>
        </w:rPr>
        <w:t xml:space="preserve">perangkat </w:t>
      </w:r>
      <w:r w:rsidRPr="009E65ED">
        <w:rPr>
          <w:color w:val="000000"/>
        </w:rPr>
        <w:t>pembelajaran</w:t>
      </w:r>
      <w:r>
        <w:rPr>
          <w:color w:val="000000"/>
        </w:rPr>
        <w:t xml:space="preserve"> </w:t>
      </w:r>
      <w:r w:rsidRPr="009E65ED">
        <w:rPr>
          <w:color w:val="000000"/>
        </w:rPr>
        <w:t>berdasarkan penilaian pendidik kimia SMA</w:t>
      </w:r>
      <w:r>
        <w:rPr>
          <w:color w:val="000000"/>
        </w:rPr>
        <w:t xml:space="preserve">/MA dan mengetahui kualitas pemodelan pembelajaran berdasarkan penilaian </w:t>
      </w:r>
      <w:r w:rsidRPr="009E65ED">
        <w:rPr>
          <w:color w:val="000000"/>
        </w:rPr>
        <w:t>dosen ah</w:t>
      </w:r>
      <w:r>
        <w:rPr>
          <w:color w:val="000000"/>
        </w:rPr>
        <w:t>li teknologi pembelajaran kimia.</w:t>
      </w:r>
    </w:p>
    <w:p w:rsidR="00B74402" w:rsidRPr="009E65ED" w:rsidRDefault="00B74402" w:rsidP="00B74402">
      <w:pPr>
        <w:ind w:firstLine="840"/>
        <w:jc w:val="both"/>
        <w:rPr>
          <w:color w:val="000000"/>
        </w:rPr>
      </w:pPr>
      <w:r>
        <w:t>Perangkat pembelajaran yang dikembangkan terdiri atas rencana pelaksanaan pembelajaran (RP</w:t>
      </w:r>
      <w:r w:rsidRPr="009E65ED">
        <w:t>P</w:t>
      </w:r>
      <w:r>
        <w:t xml:space="preserve">) yang dilengkapi dengan lembar kegiatan peserta didik (LKPD), media </w:t>
      </w:r>
      <w:r w:rsidRPr="000E5A7E">
        <w:rPr>
          <w:i/>
        </w:rPr>
        <w:t>powerpoint</w:t>
      </w:r>
      <w:r>
        <w:t xml:space="preserve"> dan </w:t>
      </w:r>
      <w:r w:rsidRPr="000E5A7E">
        <w:rPr>
          <w:i/>
        </w:rPr>
        <w:t>handout</w:t>
      </w:r>
      <w:r>
        <w:t>. P</w:t>
      </w:r>
      <w:r w:rsidRPr="009E65ED">
        <w:t xml:space="preserve">enelitian pengembangan ini meliputi tahap perencanaan, tahap penyusunan, dan tahap penilaian produk. </w:t>
      </w:r>
      <w:r w:rsidRPr="009E65ED">
        <w:rPr>
          <w:color w:val="000000"/>
        </w:rPr>
        <w:t xml:space="preserve">Instrumen penelitian terdiri atas instrumen penilaian </w:t>
      </w:r>
      <w:r>
        <w:rPr>
          <w:color w:val="000000"/>
        </w:rPr>
        <w:t xml:space="preserve">RPP, instrumen penilaian LKPD, instrumen penilaian media </w:t>
      </w:r>
      <w:r w:rsidRPr="000E5A7E">
        <w:rPr>
          <w:i/>
          <w:color w:val="000000"/>
        </w:rPr>
        <w:t>powerpoin</w:t>
      </w:r>
      <w:r>
        <w:rPr>
          <w:color w:val="000000"/>
        </w:rPr>
        <w:t xml:space="preserve">t, instrumen penilaian </w:t>
      </w:r>
      <w:r w:rsidRPr="000E5A7E">
        <w:rPr>
          <w:i/>
          <w:color w:val="000000"/>
        </w:rPr>
        <w:t xml:space="preserve">handout </w:t>
      </w:r>
      <w:r w:rsidRPr="009E65ED">
        <w:rPr>
          <w:color w:val="000000"/>
        </w:rPr>
        <w:t>dan instrumen penilaian video pemodelan. Hasil penilaian berupa data kua</w:t>
      </w:r>
      <w:r>
        <w:rPr>
          <w:color w:val="000000"/>
        </w:rPr>
        <w:t>ntitatif  yaitu skor dari 1-5</w:t>
      </w:r>
      <w:r w:rsidRPr="009E65ED">
        <w:rPr>
          <w:color w:val="000000"/>
        </w:rPr>
        <w:t>. Selanjutnya data kuantitatif ditabulasi dan dianalisis dengan menggunakan standar kriteria kategori penilaian ideal untuk menentukan kualitas perangkat dan pemodelan pembelajaran.</w:t>
      </w:r>
    </w:p>
    <w:p w:rsidR="00B74402" w:rsidRPr="009E65ED" w:rsidRDefault="00B74402" w:rsidP="00B74402">
      <w:pPr>
        <w:ind w:firstLine="720"/>
        <w:jc w:val="both"/>
        <w:rPr>
          <w:color w:val="000000"/>
        </w:rPr>
      </w:pPr>
      <w:r w:rsidRPr="009E65ED">
        <w:rPr>
          <w:color w:val="000000"/>
        </w:rPr>
        <w:t>Berdasarkan penilaian yang diberikan oleh lima pendidik kimia SMA d</w:t>
      </w:r>
      <w:r>
        <w:rPr>
          <w:color w:val="000000"/>
        </w:rPr>
        <w:t>ari k</w:t>
      </w:r>
      <w:r w:rsidRPr="009E65ED">
        <w:rPr>
          <w:color w:val="000000"/>
        </w:rPr>
        <w:t>abupaten Purworejo, Temanggung, Bantul dan kota Yogyakarta</w:t>
      </w:r>
      <w:r>
        <w:rPr>
          <w:color w:val="000000"/>
        </w:rPr>
        <w:t xml:space="preserve">, </w:t>
      </w:r>
      <w:r w:rsidRPr="009E65ED">
        <w:rPr>
          <w:color w:val="000000"/>
        </w:rPr>
        <w:t xml:space="preserve">kualitas </w:t>
      </w:r>
      <w:r>
        <w:rPr>
          <w:color w:val="000000"/>
        </w:rPr>
        <w:t xml:space="preserve">RPP dan </w:t>
      </w:r>
      <w:r>
        <w:rPr>
          <w:i/>
          <w:color w:val="000000"/>
        </w:rPr>
        <w:t>h</w:t>
      </w:r>
      <w:r w:rsidRPr="002E6F44">
        <w:rPr>
          <w:i/>
          <w:color w:val="000000"/>
        </w:rPr>
        <w:t>andout</w:t>
      </w:r>
      <w:r>
        <w:rPr>
          <w:color w:val="000000"/>
        </w:rPr>
        <w:t xml:space="preserve"> adalah </w:t>
      </w:r>
      <w:r w:rsidRPr="009E65ED">
        <w:rPr>
          <w:color w:val="000000"/>
        </w:rPr>
        <w:t>baik den</w:t>
      </w:r>
      <w:r>
        <w:rPr>
          <w:color w:val="000000"/>
        </w:rPr>
        <w:t xml:space="preserve">gan skor rata-rata </w:t>
      </w:r>
      <w:r w:rsidRPr="002E0E35">
        <w:t>47,2</w:t>
      </w:r>
      <w:r>
        <w:t xml:space="preserve"> dan </w:t>
      </w:r>
      <w:r w:rsidRPr="002E0E35">
        <w:t>40,6</w:t>
      </w:r>
      <w:r>
        <w:t xml:space="preserve">; </w:t>
      </w:r>
      <w:r>
        <w:rPr>
          <w:color w:val="000000"/>
        </w:rPr>
        <w:t>persentase keidealan 78,667%</w:t>
      </w:r>
      <w:r w:rsidRPr="002E6F44">
        <w:rPr>
          <w:color w:val="000000"/>
        </w:rPr>
        <w:t xml:space="preserve"> </w:t>
      </w:r>
      <w:r>
        <w:rPr>
          <w:color w:val="000000"/>
        </w:rPr>
        <w:t xml:space="preserve">dan </w:t>
      </w:r>
      <w:r w:rsidRPr="009E65ED">
        <w:rPr>
          <w:color w:val="000000"/>
        </w:rPr>
        <w:t>81,2%</w:t>
      </w:r>
      <w:r>
        <w:rPr>
          <w:color w:val="000000"/>
        </w:rPr>
        <w:t xml:space="preserve">, serta </w:t>
      </w:r>
      <w:r w:rsidRPr="009E65ED">
        <w:rPr>
          <w:color w:val="000000"/>
        </w:rPr>
        <w:t>kualitas</w:t>
      </w:r>
      <w:r>
        <w:rPr>
          <w:color w:val="000000"/>
        </w:rPr>
        <w:t xml:space="preserve"> LKPD dan media </w:t>
      </w:r>
      <w:r w:rsidRPr="002E6F44">
        <w:rPr>
          <w:i/>
          <w:color w:val="000000"/>
        </w:rPr>
        <w:t>powerpoint</w:t>
      </w:r>
      <w:r>
        <w:rPr>
          <w:color w:val="000000"/>
        </w:rPr>
        <w:t xml:space="preserve"> adalah </w:t>
      </w:r>
      <w:r w:rsidRPr="009E65ED">
        <w:rPr>
          <w:color w:val="000000"/>
        </w:rPr>
        <w:t>sangat baik dengan</w:t>
      </w:r>
      <w:r>
        <w:rPr>
          <w:color w:val="000000"/>
        </w:rPr>
        <w:t xml:space="preserve"> skor rata-rata </w:t>
      </w:r>
      <w:r w:rsidRPr="002E0E35">
        <w:t>42,6</w:t>
      </w:r>
      <w:r>
        <w:t xml:space="preserve"> dan</w:t>
      </w:r>
      <w:r w:rsidRPr="009E65ED">
        <w:rPr>
          <w:color w:val="000000"/>
        </w:rPr>
        <w:t xml:space="preserve"> </w:t>
      </w:r>
      <w:r w:rsidRPr="002E0E35">
        <w:t>59,4</w:t>
      </w:r>
      <w:r>
        <w:t xml:space="preserve">; </w:t>
      </w:r>
      <w:r w:rsidRPr="009E65ED">
        <w:rPr>
          <w:color w:val="000000"/>
        </w:rPr>
        <w:t>persentase keidealan 85,2%</w:t>
      </w:r>
      <w:r>
        <w:rPr>
          <w:color w:val="000000"/>
        </w:rPr>
        <w:t xml:space="preserve"> </w:t>
      </w:r>
      <w:r>
        <w:t xml:space="preserve">dan </w:t>
      </w:r>
      <w:r>
        <w:rPr>
          <w:color w:val="000000"/>
        </w:rPr>
        <w:t xml:space="preserve">91,385%. </w:t>
      </w:r>
      <w:r w:rsidRPr="009E65ED">
        <w:rPr>
          <w:color w:val="000000"/>
        </w:rPr>
        <w:t>Berdasarkan penilaian yang diberikan oleh 2 dosen ahli teknologi pembelajaran</w:t>
      </w:r>
      <w:r>
        <w:rPr>
          <w:color w:val="000000"/>
        </w:rPr>
        <w:t xml:space="preserve">, kualitas </w:t>
      </w:r>
      <w:r w:rsidRPr="009E65ED">
        <w:t xml:space="preserve">video pemodelan pembelajaran </w:t>
      </w:r>
      <w:r>
        <w:t xml:space="preserve">adalah </w:t>
      </w:r>
      <w:r w:rsidRPr="009E65ED">
        <w:t xml:space="preserve">sangat baik dengan </w:t>
      </w:r>
      <w:r>
        <w:t xml:space="preserve">skor rata-rata 70 dan </w:t>
      </w:r>
      <w:r w:rsidRPr="009E65ED">
        <w:t>persentase keidealan</w:t>
      </w:r>
      <w:r>
        <w:t xml:space="preserve"> </w:t>
      </w:r>
      <w:r w:rsidRPr="009E65ED">
        <w:t xml:space="preserve">87,5%. Berdasarkan hasil penilaian tersebut, dapat disimpulkan bahwa perangkat pembelajaran dan pemodelan pembelajaran kimia SMA/MA materi termokimia dengan pendekatan </w:t>
      </w:r>
      <w:r w:rsidRPr="009E65ED">
        <w:rPr>
          <w:i/>
        </w:rPr>
        <w:t>Inquiry-Based Learning</w:t>
      </w:r>
      <w:r w:rsidRPr="009E65ED">
        <w:t xml:space="preserve"> (</w:t>
      </w:r>
      <w:r w:rsidRPr="009E65ED">
        <w:rPr>
          <w:i/>
        </w:rPr>
        <w:t>IBL</w:t>
      </w:r>
      <w:r w:rsidRPr="009E65ED">
        <w:t xml:space="preserve">) dapat digunakan sebagai alternatif panduan operasional </w:t>
      </w:r>
      <w:r w:rsidRPr="009E65ED">
        <w:rPr>
          <w:color w:val="000000"/>
        </w:rPr>
        <w:t xml:space="preserve">dalam </w:t>
      </w:r>
      <w:r>
        <w:rPr>
          <w:color w:val="000000"/>
        </w:rPr>
        <w:t>pembelajaran kimia.</w:t>
      </w:r>
    </w:p>
    <w:p w:rsidR="00326D88" w:rsidRDefault="00326D88"/>
    <w:sectPr w:rsidR="00326D88" w:rsidSect="00326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402"/>
    <w:rsid w:val="00326D88"/>
    <w:rsid w:val="00B7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2015-04-13T04:38:00Z</dcterms:created>
  <dcterms:modified xsi:type="dcterms:W3CDTF">2015-04-13T04:38:00Z</dcterms:modified>
</cp:coreProperties>
</file>