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</w:t>
      </w:r>
      <w:r w:rsidRPr="00D46E4E">
        <w:rPr>
          <w:rFonts w:ascii="Times New Roman" w:hAnsi="Times New Roman" w:cs="Times New Roman"/>
          <w:b/>
          <w:sz w:val="24"/>
          <w:szCs w:val="24"/>
        </w:rPr>
        <w:t xml:space="preserve"> VARIASI ASAM ANORGANIK TERHADAP 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4E">
        <w:rPr>
          <w:rFonts w:ascii="Times New Roman" w:hAnsi="Times New Roman" w:cs="Times New Roman"/>
          <w:b/>
          <w:sz w:val="24"/>
          <w:szCs w:val="24"/>
        </w:rPr>
        <w:t>KARAKTER SILIKA GEL DARI ABU CANGKANG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4E">
        <w:rPr>
          <w:rFonts w:ascii="Times New Roman" w:hAnsi="Times New Roman" w:cs="Times New Roman"/>
          <w:b/>
          <w:sz w:val="24"/>
          <w:szCs w:val="24"/>
        </w:rPr>
        <w:t xml:space="preserve"> KELAPA SAWIT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E4E">
        <w:rPr>
          <w:rFonts w:ascii="Times New Roman" w:hAnsi="Times New Roman" w:cs="Times New Roman"/>
          <w:b/>
          <w:sz w:val="24"/>
          <w:szCs w:val="24"/>
        </w:rPr>
        <w:t xml:space="preserve"> PERKEBUNAN PTPN (XIII) 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4E">
        <w:rPr>
          <w:rFonts w:ascii="Times New Roman" w:hAnsi="Times New Roman" w:cs="Times New Roman"/>
          <w:b/>
          <w:sz w:val="24"/>
          <w:szCs w:val="24"/>
        </w:rPr>
        <w:t>PARINDU KALIMANTAN BARAT</w:t>
      </w:r>
    </w:p>
    <w:p w:rsidR="00A8471B" w:rsidRPr="00D46E4E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Oleh: 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Kristianus Rendra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NIM: 07307149015</w:t>
      </w: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71B" w:rsidRDefault="00A8471B" w:rsidP="00A8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Rr. Lis Permana Sari, M.Si</w:t>
      </w:r>
    </w:p>
    <w:p w:rsidR="00A8471B" w:rsidRDefault="00A8471B" w:rsidP="00A8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35">
        <w:rPr>
          <w:rFonts w:ascii="Times New Roman" w:hAnsi="Times New Roman" w:cs="Times New Roman"/>
          <w:sz w:val="24"/>
          <w:szCs w:val="24"/>
        </w:rPr>
        <w:t>Pembimbing Pendamping</w:t>
      </w:r>
      <w:r w:rsidRPr="00BB2035">
        <w:rPr>
          <w:rFonts w:ascii="Times New Roman" w:hAnsi="Times New Roman" w:cs="Times New Roman"/>
          <w:sz w:val="24"/>
          <w:szCs w:val="24"/>
        </w:rPr>
        <w:tab/>
        <w:t>: Susila Kristianingrum, M.Si</w:t>
      </w:r>
    </w:p>
    <w:p w:rsidR="00A8471B" w:rsidRDefault="00A8471B" w:rsidP="00A8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8471B" w:rsidRDefault="00A8471B" w:rsidP="00A847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0B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8471B" w:rsidRPr="00C45D0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1B" w:rsidRDefault="00A8471B" w:rsidP="00A84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71B" w:rsidRDefault="00A8471B" w:rsidP="00A847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 ini untuk mengetahui pengaruh variasi asam anorganik terhadap karakter silika gel dari abu cangkang kelapa sawit hasil sintesis dengan metode sol-gel. Karakter yang diteliti dalam penelitian ini adalah gugus fungsi, sistem kristal, keasaman dan kadar air. Karakter silika gel hasil sintesis dibandingkan dengan kieselgel-60 dari E-Merck.</w:t>
      </w:r>
    </w:p>
    <w:p w:rsidR="00A8471B" w:rsidRDefault="00A8471B" w:rsidP="00A847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Proses sintesis silika gel dimulai dengan melarutkan 10 gram abu ke dalam 115 ml larutan NaOH 2M. Campuran dipanaskan pada suhu 100</w:t>
      </w:r>
      <w:r w:rsidRPr="00795EF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 Filtrat kemudian dipisahkan sebagai larutan natrium silikat. Selanjutnya, larutan tersebut dinetralkan dengan asam anorganik (HCl, HNO</w:t>
      </w:r>
      <w:r w:rsidRPr="00BB20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H</w:t>
      </w:r>
      <w:r w:rsidRPr="00BB20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BB20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dan H</w:t>
      </w:r>
      <w:r w:rsidRPr="00BB20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B20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2M sampai pH netral. Hidrogel yang terbentuk selanjutnya dikeringkan pada suhu 100</w:t>
      </w:r>
      <w:r w:rsidRPr="006460C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untuk mendapatkan serbuk putih xerogel.</w:t>
      </w:r>
    </w:p>
    <w:p w:rsidR="00A8471B" w:rsidRDefault="00A8471B" w:rsidP="00A847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menunjukkan bahwa</w:t>
      </w:r>
      <w:r w:rsidRPr="0013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larutan natrium silikat membentuk hidrogel lebih cepat dengan asam poliprotonik dibandingkan dengan asam monoproptonik. Rendemen silika gel terbesar dimiliki oleh SG-HNO</w:t>
      </w:r>
      <w:r w:rsidRPr="0028302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yaitu sebesar 25,19 % dari berat abu. Silika gel hasil sintesis memiliki pola FTIR dan XRD yang mirip dengan kieselgel-60. Sifat keasaman silika gel hasil sintesis yang tertinggi dimiliki oleh SG-HCl, sebesar 3,333 mmol/g. Kadar air bebas dan air terikat fisik tertinggi ditunjukkan oleh SG-H</w:t>
      </w:r>
      <w:r w:rsidRPr="0096001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96001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yaitu sebesar 18,143 dan 16,713 % dari berat silika gel.</w:t>
      </w:r>
    </w:p>
    <w:p w:rsidR="00A8471B" w:rsidRDefault="00A8471B" w:rsidP="00A8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1B" w:rsidRDefault="00A8471B" w:rsidP="00A8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D30" w:rsidRDefault="00A81D30"/>
    <w:sectPr w:rsidR="00A81D30" w:rsidSect="00A8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71B"/>
    <w:rsid w:val="00A81D30"/>
    <w:rsid w:val="00A8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2015-04-13T02:53:00Z</dcterms:created>
  <dcterms:modified xsi:type="dcterms:W3CDTF">2015-04-13T02:53:00Z</dcterms:modified>
</cp:coreProperties>
</file>