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D" w:rsidRDefault="004D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46D" w:rsidRPr="00DD34E5" w:rsidRDefault="004D046D" w:rsidP="004930E8">
      <w:pPr>
        <w:widowControl w:val="0"/>
        <w:autoSpaceDE w:val="0"/>
        <w:autoSpaceDN w:val="0"/>
        <w:adjustRightInd w:val="0"/>
        <w:spacing w:before="335" w:after="0" w:line="240" w:lineRule="auto"/>
        <w:jc w:val="center"/>
      </w:pPr>
      <w:r w:rsidRPr="00DD34E5">
        <w:t>PENGELOLAAN SARANA PENDIDIKAN DI SLB TUNAS KASIH DONOHARJO</w:t>
      </w:r>
    </w:p>
    <w:p w:rsidR="004D046D" w:rsidRPr="00DD34E5" w:rsidRDefault="004D046D" w:rsidP="00DD34E5">
      <w:pPr>
        <w:spacing w:after="0"/>
        <w:jc w:val="center"/>
      </w:pPr>
      <w:r w:rsidRPr="00DD34E5">
        <w:t>KABUPATEN SLEMAN</w:t>
      </w:r>
    </w:p>
    <w:p w:rsidR="00172607" w:rsidRPr="00DD34E5" w:rsidRDefault="00172607" w:rsidP="00DD34E5">
      <w:pPr>
        <w:spacing w:after="0"/>
        <w:jc w:val="center"/>
      </w:pPr>
    </w:p>
    <w:p w:rsidR="00172607" w:rsidRDefault="00172607" w:rsidP="00DD3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607" w:rsidRDefault="00172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607" w:rsidRDefault="00172607" w:rsidP="00DD3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4E5" w:rsidRDefault="00172607" w:rsidP="00DD34E5">
      <w:pPr>
        <w:spacing w:after="0"/>
        <w:jc w:val="both"/>
      </w:pPr>
      <w:r w:rsidRPr="00DD34E5">
        <w:t xml:space="preserve">This study aims to determine the management of educational facilities in Tunas </w:t>
      </w:r>
      <w:proofErr w:type="spellStart"/>
      <w:r w:rsidRPr="00DD34E5">
        <w:t>Kasih</w:t>
      </w:r>
      <w:proofErr w:type="spellEnd"/>
      <w:r w:rsidRPr="00DD34E5">
        <w:t xml:space="preserve"> special</w:t>
      </w:r>
      <w:r w:rsidR="00DD34E5">
        <w:t xml:space="preserve"> </w:t>
      </w:r>
      <w:r w:rsidRPr="00DD34E5">
        <w:t xml:space="preserve">schools </w:t>
      </w:r>
      <w:proofErr w:type="spellStart"/>
      <w:r w:rsidRPr="00DD34E5">
        <w:t>Donoharjo</w:t>
      </w:r>
      <w:proofErr w:type="spellEnd"/>
      <w:r w:rsidRPr="00DD34E5">
        <w:t>, which includes planning, procurement, inventory, storage, maintenance and removal as</w:t>
      </w:r>
      <w:r w:rsidR="00DD34E5">
        <w:t xml:space="preserve"> </w:t>
      </w:r>
      <w:r w:rsidRPr="00DD34E5">
        <w:t>well as the availability of educational facilities.</w:t>
      </w:r>
    </w:p>
    <w:p w:rsidR="00DD34E5" w:rsidRDefault="00172607" w:rsidP="00DD34E5">
      <w:pPr>
        <w:spacing w:after="0"/>
        <w:ind w:firstLine="720"/>
        <w:jc w:val="both"/>
      </w:pPr>
      <w:r w:rsidRPr="00DD34E5">
        <w:t>This study included qualitative descriptive research, but on the availability of facilities will be delivered in</w:t>
      </w:r>
      <w:r w:rsidR="00DD34E5">
        <w:t xml:space="preserve"> </w:t>
      </w:r>
      <w:r w:rsidRPr="00DD34E5">
        <w:t>the percentages form. Research subjects in this study are the Principal, Vice Principal, Teacher, Education</w:t>
      </w:r>
      <w:r w:rsidR="00DD34E5">
        <w:t xml:space="preserve"> </w:t>
      </w:r>
      <w:r w:rsidRPr="00DD34E5">
        <w:t xml:space="preserve">and Facilities Management Committee of Tunas </w:t>
      </w:r>
      <w:proofErr w:type="spellStart"/>
      <w:r w:rsidRPr="00DD34E5">
        <w:t>Kasih</w:t>
      </w:r>
      <w:proofErr w:type="spellEnd"/>
      <w:r w:rsidRPr="00DD34E5">
        <w:t xml:space="preserve"> special school </w:t>
      </w:r>
      <w:proofErr w:type="spellStart"/>
      <w:r w:rsidRPr="00DD34E5">
        <w:t>Donoharjo</w:t>
      </w:r>
      <w:proofErr w:type="spellEnd"/>
      <w:r w:rsidRPr="00DD34E5">
        <w:t xml:space="preserve">. The </w:t>
      </w:r>
      <w:r w:rsidR="00DD34E5" w:rsidRPr="00DD34E5">
        <w:t>methods applied in this study are</w:t>
      </w:r>
      <w:r w:rsidRPr="00DD34E5">
        <w:t xml:space="preserve"> interviews, observation and documentation. The instruments used in this study, namely </w:t>
      </w:r>
      <w:proofErr w:type="spellStart"/>
      <w:r w:rsidRPr="00DD34E5">
        <w:t>theinterview</w:t>
      </w:r>
      <w:proofErr w:type="spellEnd"/>
      <w:r w:rsidRPr="00DD34E5">
        <w:t xml:space="preserve"> guidelines, observation guidelines and guidance documentation. </w:t>
      </w:r>
      <w:r w:rsidR="003307C3" w:rsidRPr="00DD34E5">
        <w:t>V</w:t>
      </w:r>
      <w:r w:rsidRPr="00DD34E5">
        <w:t xml:space="preserve">alidity </w:t>
      </w:r>
      <w:r w:rsidR="003307C3" w:rsidRPr="00DD34E5">
        <w:t xml:space="preserve">Technique </w:t>
      </w:r>
      <w:r w:rsidRPr="00DD34E5">
        <w:t xml:space="preserve">of the data in this study </w:t>
      </w:r>
      <w:r w:rsidR="003307C3" w:rsidRPr="00DD34E5">
        <w:t xml:space="preserve">is </w:t>
      </w:r>
      <w:r w:rsidRPr="00DD34E5">
        <w:t xml:space="preserve">using triangulation. </w:t>
      </w:r>
    </w:p>
    <w:p w:rsidR="00DD34E5" w:rsidRDefault="00172607" w:rsidP="00DD34E5">
      <w:pPr>
        <w:spacing w:after="0"/>
        <w:ind w:left="720"/>
        <w:jc w:val="both"/>
      </w:pPr>
      <w:r w:rsidRPr="00DD34E5">
        <w:br/>
        <w:t xml:space="preserve">The results of this study indicate that 1) the management of educational facilities in the Tunas </w:t>
      </w:r>
      <w:proofErr w:type="spellStart"/>
      <w:r w:rsidRPr="00DD34E5">
        <w:t>Kasih</w:t>
      </w:r>
      <w:proofErr w:type="spellEnd"/>
    </w:p>
    <w:p w:rsidR="00172607" w:rsidRPr="00DD34E5" w:rsidRDefault="00DD34E5" w:rsidP="00DD34E5">
      <w:pPr>
        <w:spacing w:after="0"/>
        <w:jc w:val="both"/>
      </w:pPr>
      <w:proofErr w:type="gramStart"/>
      <w:r>
        <w:t>s</w:t>
      </w:r>
      <w:r w:rsidR="003307C3" w:rsidRPr="00DD34E5">
        <w:t>pecial</w:t>
      </w:r>
      <w:proofErr w:type="gramEnd"/>
      <w:r w:rsidR="003307C3" w:rsidRPr="00DD34E5">
        <w:t xml:space="preserve"> school </w:t>
      </w:r>
      <w:proofErr w:type="spellStart"/>
      <w:r w:rsidR="00172607" w:rsidRPr="00DD34E5">
        <w:t>Donoharjo</w:t>
      </w:r>
      <w:proofErr w:type="spellEnd"/>
      <w:r w:rsidR="00172607" w:rsidRPr="00DD34E5">
        <w:t xml:space="preserve"> includes activity planning, procurement, inventory, storage, maintenance</w:t>
      </w:r>
      <w:r>
        <w:t xml:space="preserve"> a</w:t>
      </w:r>
      <w:r w:rsidR="00172607" w:rsidRPr="00DD34E5">
        <w:t xml:space="preserve">nd removal. 2) the </w:t>
      </w:r>
      <w:r w:rsidR="003307C3" w:rsidRPr="00DD34E5">
        <w:t xml:space="preserve">facilities </w:t>
      </w:r>
      <w:r w:rsidR="00172607" w:rsidRPr="00DD34E5">
        <w:t xml:space="preserve">availability for visually impaired students at </w:t>
      </w:r>
      <w:r w:rsidR="003307C3" w:rsidRPr="00DD34E5">
        <w:t xml:space="preserve">Tunas </w:t>
      </w:r>
      <w:proofErr w:type="spellStart"/>
      <w:r w:rsidR="003307C3" w:rsidRPr="00DD34E5">
        <w:t>Kasih</w:t>
      </w:r>
      <w:proofErr w:type="spellEnd"/>
      <w:r w:rsidR="003307C3" w:rsidRPr="00DD34E5">
        <w:t xml:space="preserve"> </w:t>
      </w:r>
      <w:r w:rsidR="00172607" w:rsidRPr="00DD34E5">
        <w:t>special schools</w:t>
      </w:r>
      <w:r>
        <w:t xml:space="preserve"> </w:t>
      </w:r>
      <w:proofErr w:type="spellStart"/>
      <w:r w:rsidR="00172607" w:rsidRPr="00DD34E5">
        <w:t>Donoharjo</w:t>
      </w:r>
      <w:proofErr w:type="spellEnd"/>
      <w:r w:rsidR="00172607" w:rsidRPr="00DD34E5">
        <w:t xml:space="preserve"> is 86.2% which means full</w:t>
      </w:r>
      <w:r w:rsidR="003307C3" w:rsidRPr="00DD34E5">
        <w:t>y available</w:t>
      </w:r>
      <w:r w:rsidR="00172607" w:rsidRPr="00DD34E5">
        <w:t>, 3) the availability of facilities for deaf students in</w:t>
      </w:r>
      <w:r w:rsidR="003307C3" w:rsidRPr="00DD34E5">
        <w:t xml:space="preserve"> Tunas </w:t>
      </w:r>
      <w:proofErr w:type="spellStart"/>
      <w:r w:rsidR="003307C3" w:rsidRPr="00DD34E5">
        <w:t>Kasih</w:t>
      </w:r>
      <w:proofErr w:type="spellEnd"/>
      <w:r w:rsidR="00172607" w:rsidRPr="00DD34E5">
        <w:t xml:space="preserve"> special schools </w:t>
      </w:r>
      <w:proofErr w:type="spellStart"/>
      <w:r w:rsidR="00172607" w:rsidRPr="00DD34E5">
        <w:t>Donoharjo</w:t>
      </w:r>
      <w:proofErr w:type="spellEnd"/>
      <w:r w:rsidR="00172607" w:rsidRPr="00DD34E5">
        <w:t xml:space="preserve"> is 95.5% which means full</w:t>
      </w:r>
      <w:r w:rsidR="003307C3" w:rsidRPr="00DD34E5">
        <w:t>y available</w:t>
      </w:r>
      <w:r w:rsidR="00172607" w:rsidRPr="00DD34E5">
        <w:t xml:space="preserve">, 4) the availability of facilities for students </w:t>
      </w:r>
      <w:proofErr w:type="spellStart"/>
      <w:r w:rsidR="00172607" w:rsidRPr="00DD34E5">
        <w:t>tunagrahita</w:t>
      </w:r>
      <w:proofErr w:type="spellEnd"/>
      <w:r w:rsidR="00172607" w:rsidRPr="00DD34E5">
        <w:t xml:space="preserve"> in SLB Tunas </w:t>
      </w:r>
      <w:proofErr w:type="spellStart"/>
      <w:r w:rsidR="00172607" w:rsidRPr="00DD34E5">
        <w:t>Kasih</w:t>
      </w:r>
      <w:proofErr w:type="spellEnd"/>
      <w:r w:rsidR="00172607" w:rsidRPr="00DD34E5">
        <w:t xml:space="preserve"> </w:t>
      </w:r>
      <w:proofErr w:type="spellStart"/>
      <w:r w:rsidR="00172607" w:rsidRPr="00DD34E5">
        <w:t>Donoharjo</w:t>
      </w:r>
      <w:proofErr w:type="spellEnd"/>
      <w:r w:rsidR="00172607" w:rsidRPr="00DD34E5">
        <w:t xml:space="preserve"> is 188% which means full</w:t>
      </w:r>
      <w:r w:rsidR="003307C3" w:rsidRPr="00DD34E5">
        <w:t>y available</w:t>
      </w:r>
      <w:r w:rsidR="00172607" w:rsidRPr="00DD34E5">
        <w:t xml:space="preserve">, 5) the availability of facilities for students in special schools quadriplegic Tunas </w:t>
      </w:r>
      <w:proofErr w:type="spellStart"/>
      <w:r w:rsidR="00172607" w:rsidRPr="00DD34E5">
        <w:t>Kasih</w:t>
      </w:r>
      <w:proofErr w:type="spellEnd"/>
      <w:r w:rsidR="00172607" w:rsidRPr="00DD34E5">
        <w:t xml:space="preserve"> </w:t>
      </w:r>
      <w:proofErr w:type="spellStart"/>
      <w:r w:rsidR="00172607" w:rsidRPr="00DD34E5">
        <w:t>Donoharjo</w:t>
      </w:r>
      <w:proofErr w:type="spellEnd"/>
      <w:r w:rsidR="00172607" w:rsidRPr="00DD34E5">
        <w:t xml:space="preserve"> 66.6%, which means complete.</w:t>
      </w:r>
    </w:p>
    <w:p w:rsidR="00DD34E5" w:rsidRDefault="00DD34E5" w:rsidP="00DD34E5">
      <w:pPr>
        <w:spacing w:after="0"/>
        <w:jc w:val="both"/>
      </w:pPr>
    </w:p>
    <w:p w:rsidR="00172607" w:rsidRPr="00DD34E5" w:rsidRDefault="00172607" w:rsidP="00DD34E5">
      <w:pPr>
        <w:spacing w:after="0"/>
        <w:jc w:val="both"/>
      </w:pPr>
      <w:r w:rsidRPr="00DD34E5">
        <w:t xml:space="preserve">Keywords: management, education inventory, SLB. </w:t>
      </w:r>
      <w:r w:rsidRPr="00DD34E5">
        <w:br/>
      </w:r>
    </w:p>
    <w:sectPr w:rsidR="00172607" w:rsidRPr="00DD34E5">
      <w:type w:val="continuous"/>
      <w:pgSz w:w="12240" w:h="15840"/>
      <w:pgMar w:top="1500" w:right="11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607"/>
    <w:rsid w:val="00172607"/>
    <w:rsid w:val="003307C3"/>
    <w:rsid w:val="004930E8"/>
    <w:rsid w:val="004D046D"/>
    <w:rsid w:val="009E446E"/>
    <w:rsid w:val="00D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726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humasFIP2</dc:creator>
  <cp:keywords/>
  <dc:description/>
  <cp:lastModifiedBy>humasFIP2</cp:lastModifiedBy>
  <cp:revision>3</cp:revision>
  <dcterms:created xsi:type="dcterms:W3CDTF">2011-01-04T07:26:00Z</dcterms:created>
  <dcterms:modified xsi:type="dcterms:W3CDTF">2011-01-04T07:26:00Z</dcterms:modified>
</cp:coreProperties>
</file>