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BA" w:rsidRPr="00275157" w:rsidRDefault="00A529BA" w:rsidP="00A52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75157">
        <w:rPr>
          <w:rFonts w:ascii="Times New Roman" w:hAnsi="Times New Roman"/>
          <w:b/>
          <w:sz w:val="24"/>
          <w:szCs w:val="24"/>
          <w:lang w:val="en-US"/>
        </w:rPr>
        <w:t>STUDI MISKONSEPSI KONSEP BILANGAN KUANTUM</w:t>
      </w:r>
    </w:p>
    <w:p w:rsidR="00A529BA" w:rsidRPr="00275157" w:rsidRDefault="00A529BA" w:rsidP="00A52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75157">
        <w:rPr>
          <w:rFonts w:ascii="Times New Roman" w:hAnsi="Times New Roman"/>
          <w:b/>
          <w:sz w:val="24"/>
          <w:szCs w:val="24"/>
          <w:lang w:val="en-US"/>
        </w:rPr>
        <w:t>DAN KONFIGURASI ELEKTRONIK PADA</w:t>
      </w:r>
    </w:p>
    <w:p w:rsidR="00A529BA" w:rsidRPr="00275157" w:rsidRDefault="00A529BA" w:rsidP="00A52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75157">
        <w:rPr>
          <w:rFonts w:ascii="Times New Roman" w:hAnsi="Times New Roman"/>
          <w:b/>
          <w:sz w:val="24"/>
          <w:szCs w:val="24"/>
          <w:lang w:val="en-US"/>
        </w:rPr>
        <w:t>BUKU TEKS KIMIA SMA</w:t>
      </w:r>
    </w:p>
    <w:p w:rsidR="00A529BA" w:rsidRPr="00275157" w:rsidRDefault="00A529BA" w:rsidP="00A529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8156"/>
      </w:tblGrid>
      <w:tr w:rsidR="00A529BA" w:rsidRPr="00275157" w:rsidTr="00CB1A2B">
        <w:tc>
          <w:tcPr>
            <w:tcW w:w="8156" w:type="dxa"/>
          </w:tcPr>
          <w:p w:rsidR="00A529BA" w:rsidRPr="00EF008D" w:rsidRDefault="00A529BA" w:rsidP="00CB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0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Oleh:</w:t>
            </w:r>
          </w:p>
        </w:tc>
      </w:tr>
      <w:tr w:rsidR="00A529BA" w:rsidRPr="00275157" w:rsidTr="00CB1A2B">
        <w:tc>
          <w:tcPr>
            <w:tcW w:w="8156" w:type="dxa"/>
          </w:tcPr>
          <w:p w:rsidR="00A529BA" w:rsidRPr="00EF008D" w:rsidRDefault="00A529BA" w:rsidP="00CB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0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Arif Budi Santoso</w:t>
            </w:r>
          </w:p>
        </w:tc>
      </w:tr>
      <w:tr w:rsidR="00A529BA" w:rsidRPr="00275157" w:rsidTr="00CB1A2B">
        <w:tc>
          <w:tcPr>
            <w:tcW w:w="8156" w:type="dxa"/>
          </w:tcPr>
          <w:p w:rsidR="00A529BA" w:rsidRPr="00EF008D" w:rsidRDefault="00A529BA" w:rsidP="00CB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0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NIM: 07303241043</w:t>
            </w:r>
          </w:p>
        </w:tc>
      </w:tr>
      <w:tr w:rsidR="00A529BA" w:rsidRPr="00275157" w:rsidTr="00CB1A2B">
        <w:tc>
          <w:tcPr>
            <w:tcW w:w="8156" w:type="dxa"/>
          </w:tcPr>
          <w:p w:rsidR="00A529BA" w:rsidRPr="00EF008D" w:rsidRDefault="00A529BA" w:rsidP="00CB1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29BA" w:rsidRPr="00275157" w:rsidTr="00CB1A2B">
        <w:tc>
          <w:tcPr>
            <w:tcW w:w="8156" w:type="dxa"/>
          </w:tcPr>
          <w:p w:rsidR="00A529BA" w:rsidRPr="00EF008D" w:rsidRDefault="00A529BA" w:rsidP="00CB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00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Pembimbing Utama: Prof. Drs. K.H. Sugiyarto, M.Sc, Ph.D</w:t>
            </w:r>
          </w:p>
        </w:tc>
      </w:tr>
      <w:tr w:rsidR="00A529BA" w:rsidRPr="00275157" w:rsidTr="00CB1A2B">
        <w:tc>
          <w:tcPr>
            <w:tcW w:w="8156" w:type="dxa"/>
          </w:tcPr>
          <w:p w:rsidR="00A529BA" w:rsidRPr="00EF008D" w:rsidRDefault="00A529BA" w:rsidP="00CB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00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Pembimbing Pendamping: Togu Gultom, M.Pd, M.Si</w:t>
            </w:r>
          </w:p>
        </w:tc>
      </w:tr>
    </w:tbl>
    <w:p w:rsidR="00A529BA" w:rsidRDefault="00A529BA" w:rsidP="00A529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1406A">
        <w:rPr>
          <w:rFonts w:ascii="Times New Roman" w:hAnsi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13.2pt;width:403.35pt;height:0;z-index:251660288;mso-position-horizontal-relative:text;mso-position-vertical-relative:text" o:connectortype="straight" strokeweight="2.25pt"/>
        </w:pict>
      </w:r>
    </w:p>
    <w:p w:rsidR="00A529BA" w:rsidRPr="00D8184E" w:rsidRDefault="00A529BA" w:rsidP="00A529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</w:t>
      </w:r>
      <w:r w:rsidRPr="00275157">
        <w:rPr>
          <w:rFonts w:ascii="Times New Roman" w:hAnsi="Times New Roman"/>
          <w:b/>
          <w:sz w:val="24"/>
          <w:szCs w:val="24"/>
          <w:lang w:val="en-US"/>
        </w:rPr>
        <w:t>BSTRAK</w:t>
      </w:r>
    </w:p>
    <w:p w:rsidR="00A529BA" w:rsidRPr="00125F0D" w:rsidRDefault="00A529BA" w:rsidP="00A529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1406A">
        <w:rPr>
          <w:rFonts w:ascii="Times New Roman" w:hAnsi="Times New Roman"/>
          <w:noProof/>
          <w:sz w:val="24"/>
          <w:szCs w:val="24"/>
          <w:lang w:val="en-US"/>
        </w:rPr>
        <w:pict>
          <v:shape id="_x0000_s1027" type="#_x0000_t32" style="position:absolute;left:0;text-align:left;margin-left:-1.05pt;margin-top:1.15pt;width:403.35pt;height:0;z-index:251661312" o:connectortype="straight" strokeweight="2.25pt"/>
        </w:pict>
      </w:r>
    </w:p>
    <w:p w:rsidR="00A529BA" w:rsidRDefault="00A529BA" w:rsidP="00A529BA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75157">
        <w:rPr>
          <w:rFonts w:ascii="Times New Roman" w:hAnsi="Times New Roman"/>
          <w:sz w:val="24"/>
          <w:szCs w:val="24"/>
          <w:lang w:val="en-US"/>
        </w:rPr>
        <w:t xml:space="preserve">     Penelitian ini bertujuan untuk </w:t>
      </w:r>
      <w:r>
        <w:rPr>
          <w:rFonts w:ascii="Times New Roman" w:hAnsi="Times New Roman"/>
          <w:sz w:val="24"/>
          <w:szCs w:val="24"/>
        </w:rPr>
        <w:t xml:space="preserve">mengetahui kemungkinan miskonsepsi </w:t>
      </w:r>
      <w:r w:rsidRPr="00275157">
        <w:rPr>
          <w:rFonts w:ascii="Times New Roman" w:hAnsi="Times New Roman"/>
          <w:sz w:val="24"/>
          <w:szCs w:val="24"/>
          <w:lang w:val="en-US"/>
        </w:rPr>
        <w:t>dalam buk</w:t>
      </w:r>
      <w:r>
        <w:rPr>
          <w:rFonts w:ascii="Times New Roman" w:hAnsi="Times New Roman"/>
          <w:sz w:val="24"/>
          <w:szCs w:val="24"/>
          <w:lang w:val="en-US"/>
        </w:rPr>
        <w:t xml:space="preserve">u teks kimia SMA kelas XI </w:t>
      </w:r>
      <w:r w:rsidRPr="00275157">
        <w:rPr>
          <w:rFonts w:ascii="Times New Roman" w:hAnsi="Times New Roman"/>
          <w:sz w:val="24"/>
          <w:szCs w:val="24"/>
          <w:lang w:val="en-US"/>
        </w:rPr>
        <w:t>atas konsep bilangan kuantum dan konfigurasi elektronik.</w:t>
      </w:r>
    </w:p>
    <w:p w:rsidR="00A529BA" w:rsidRDefault="00A529BA" w:rsidP="00A529BA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275157">
        <w:rPr>
          <w:rFonts w:ascii="Times New Roman" w:hAnsi="Times New Roman"/>
          <w:sz w:val="24"/>
          <w:szCs w:val="24"/>
          <w:lang w:val="en-US"/>
        </w:rPr>
        <w:t>Penelitian ini bersifat deskriptif yang berusaha memperoleh gambaran pemahaman tentang konsep-konsep bilangan kuantum dan konfigurasi elektronik dalam sampel buku teks kimia SMA kelas XI berdasarkan standar kebenaran konsep. Sampel buku teks kimia SMA kelas XI yang digunakan  be</w:t>
      </w:r>
      <w:r>
        <w:rPr>
          <w:rFonts w:ascii="Times New Roman" w:hAnsi="Times New Roman"/>
          <w:sz w:val="24"/>
          <w:szCs w:val="24"/>
          <w:lang w:val="en-US"/>
        </w:rPr>
        <w:t xml:space="preserve">rjumlah 11 buku yang terdiri </w:t>
      </w:r>
      <w:r>
        <w:rPr>
          <w:rFonts w:ascii="Times New Roman" w:hAnsi="Times New Roman"/>
          <w:sz w:val="24"/>
          <w:szCs w:val="24"/>
        </w:rPr>
        <w:t>atas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6 buku dengan penulis dan penerbit berbeda yang beredar di kota Yogyakarta dan 5 buku sekolah elektronik (BSE) yang diterbitkan oleh Pusat Perbukuan, Departemen Pendidikan Nasional. Instrumen kebenaran konsep untuk konsep bilangan</w:t>
      </w:r>
      <w:r>
        <w:rPr>
          <w:rFonts w:ascii="Times New Roman" w:hAnsi="Times New Roman"/>
          <w:sz w:val="24"/>
          <w:szCs w:val="24"/>
          <w:lang w:val="en-US"/>
        </w:rPr>
        <w:t xml:space="preserve"> kuantum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dan konfigurasi elektronik disusun sebagai alat uji kebenaran konsep untuk mengetahui sejauh mana miskonsepsi telah terjadi dalam buku teks kimia yang bersangkutan. </w:t>
      </w:r>
    </w:p>
    <w:p w:rsidR="00A529BA" w:rsidRDefault="00A529BA" w:rsidP="00A529BA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Hasil penelitian menunjukkan bahwa dari 11 buku teks kimia yang telah diteliti menunjukkan potensi miskonsepsi konsep bilangan kuantum dan konfigurasi elektronik. Konsep bilangan kuantum yang berpotensi </w:t>
      </w:r>
      <w:r>
        <w:rPr>
          <w:rFonts w:ascii="Times New Roman" w:hAnsi="Times New Roman"/>
          <w:sz w:val="24"/>
          <w:szCs w:val="24"/>
          <w:lang w:val="en-US"/>
        </w:rPr>
        <w:t>mengalami miskonsepsi adalah 1)</w:t>
      </w:r>
      <w:r>
        <w:rPr>
          <w:rFonts w:ascii="Times New Roman" w:hAnsi="Times New Roman"/>
          <w:sz w:val="24"/>
          <w:szCs w:val="24"/>
        </w:rPr>
        <w:t xml:space="preserve"> b</w:t>
      </w:r>
      <w:r w:rsidRPr="00275157">
        <w:rPr>
          <w:rFonts w:ascii="Times New Roman" w:hAnsi="Times New Roman"/>
          <w:sz w:val="24"/>
          <w:szCs w:val="24"/>
        </w:rPr>
        <w:t>ilangan kuantum utama (</w:t>
      </w:r>
      <w:r w:rsidRPr="00275157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) dipahami bernilai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5157">
        <w:rPr>
          <w:rFonts w:ascii="Times New Roman" w:hAnsi="Times New Roman"/>
          <w:sz w:val="24"/>
          <w:szCs w:val="24"/>
        </w:rPr>
        <w:t>1, 2, 3,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5157">
        <w:rPr>
          <w:rFonts w:ascii="Times New Roman" w:hAnsi="Times New Roman"/>
          <w:sz w:val="24"/>
          <w:szCs w:val="24"/>
        </w:rPr>
        <w:t>…, dan seterusnya.</w:t>
      </w:r>
      <w:r>
        <w:rPr>
          <w:rFonts w:ascii="Times New Roman" w:hAnsi="Times New Roman"/>
          <w:sz w:val="24"/>
          <w:szCs w:val="24"/>
          <w:lang w:val="en-US"/>
        </w:rPr>
        <w:t xml:space="preserve"> 2)</w:t>
      </w:r>
      <w:r>
        <w:rPr>
          <w:rFonts w:ascii="Times New Roman" w:hAnsi="Times New Roman"/>
          <w:sz w:val="24"/>
          <w:szCs w:val="24"/>
        </w:rPr>
        <w:t xml:space="preserve"> b</w:t>
      </w:r>
      <w:r w:rsidRPr="00275157">
        <w:rPr>
          <w:rFonts w:ascii="Times New Roman" w:hAnsi="Times New Roman"/>
          <w:sz w:val="24"/>
          <w:szCs w:val="24"/>
          <w:lang w:val="en-US"/>
        </w:rPr>
        <w:t>ilangan kuantum azimuth (ℓ)</w:t>
      </w:r>
      <w:r w:rsidRPr="00275157">
        <w:rPr>
          <w:rFonts w:ascii="Times New Roman" w:hAnsi="Times New Roman"/>
          <w:sz w:val="24"/>
          <w:szCs w:val="24"/>
        </w:rPr>
        <w:t xml:space="preserve"> dipahami bernilai 0 sampai dengan (</w:t>
      </w:r>
      <w:r w:rsidRPr="00275157">
        <w:rPr>
          <w:rFonts w:ascii="Times New Roman" w:hAnsi="Times New Roman"/>
          <w:i/>
          <w:sz w:val="24"/>
          <w:szCs w:val="24"/>
        </w:rPr>
        <w:t>n</w:t>
      </w:r>
      <w:r w:rsidRPr="00275157">
        <w:rPr>
          <w:rFonts w:ascii="Times New Roman" w:hAnsi="Times New Roman"/>
          <w:sz w:val="24"/>
          <w:szCs w:val="24"/>
        </w:rPr>
        <w:t>-1)</w:t>
      </w:r>
      <w:r>
        <w:rPr>
          <w:rFonts w:ascii="Times New Roman" w:hAnsi="Times New Roman"/>
          <w:sz w:val="24"/>
          <w:szCs w:val="24"/>
          <w:lang w:val="en-US"/>
        </w:rPr>
        <w:t>. 3)</w:t>
      </w:r>
      <w:r>
        <w:rPr>
          <w:rFonts w:ascii="Times New Roman" w:hAnsi="Times New Roman"/>
          <w:sz w:val="24"/>
          <w:szCs w:val="24"/>
        </w:rPr>
        <w:t xml:space="preserve"> b</w:t>
      </w:r>
      <w:r w:rsidRPr="00275157">
        <w:rPr>
          <w:rFonts w:ascii="Times New Roman" w:hAnsi="Times New Roman"/>
          <w:sz w:val="24"/>
          <w:szCs w:val="24"/>
          <w:lang w:val="en-US"/>
        </w:rPr>
        <w:t>ilangan kuantum magnetik azimuth (</w:t>
      </w:r>
      <w:r w:rsidRPr="00275157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75157">
        <w:rPr>
          <w:rFonts w:ascii="Times New Roman" w:hAnsi="Times New Roman"/>
          <w:i/>
          <w:sz w:val="24"/>
          <w:szCs w:val="24"/>
          <w:vertAlign w:val="subscript"/>
          <w:lang w:val="en-US"/>
        </w:rPr>
        <w:t>ℓ</w:t>
      </w:r>
      <w:r w:rsidRPr="00275157">
        <w:rPr>
          <w:rFonts w:ascii="Times New Roman" w:hAnsi="Times New Roman"/>
          <w:sz w:val="24"/>
          <w:szCs w:val="24"/>
          <w:lang w:val="en-US"/>
        </w:rPr>
        <w:t>)</w:t>
      </w:r>
      <w:r w:rsidRPr="00275157">
        <w:rPr>
          <w:rFonts w:ascii="Times New Roman" w:hAnsi="Times New Roman"/>
          <w:sz w:val="24"/>
          <w:szCs w:val="24"/>
        </w:rPr>
        <w:t xml:space="preserve"> dipahami bernilai -</w:t>
      </w:r>
      <w:r w:rsidRPr="00275157">
        <w:rPr>
          <w:rFonts w:ascii="Times New Roman" w:hAnsi="Times New Roman"/>
          <w:sz w:val="24"/>
          <w:szCs w:val="24"/>
          <w:lang w:val="en-US"/>
        </w:rPr>
        <w:t>ℓ</w:t>
      </w:r>
      <w:r w:rsidRPr="00275157">
        <w:rPr>
          <w:rFonts w:ascii="Times New Roman" w:hAnsi="Times New Roman"/>
          <w:sz w:val="24"/>
          <w:szCs w:val="24"/>
        </w:rPr>
        <w:t xml:space="preserve"> sampai dengan +</w:t>
      </w:r>
      <w:r>
        <w:rPr>
          <w:rFonts w:ascii="Times New Roman" w:hAnsi="Times New Roman"/>
          <w:sz w:val="24"/>
          <w:szCs w:val="24"/>
          <w:lang w:val="en-US"/>
        </w:rPr>
        <w:t>ℓ. 4)</w:t>
      </w:r>
      <w:r>
        <w:rPr>
          <w:rFonts w:ascii="Times New Roman" w:hAnsi="Times New Roman"/>
          <w:sz w:val="24"/>
          <w:szCs w:val="24"/>
        </w:rPr>
        <w:t xml:space="preserve"> n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ilai </w:t>
      </w:r>
      <w:r w:rsidRPr="00275157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75157">
        <w:rPr>
          <w:rFonts w:ascii="Times New Roman" w:hAnsi="Times New Roman"/>
          <w:i/>
          <w:sz w:val="24"/>
          <w:szCs w:val="24"/>
          <w:vertAlign w:val="subscript"/>
          <w:lang w:val="en-US"/>
        </w:rPr>
        <w:t xml:space="preserve">ℓ 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dan s</w:t>
      </w:r>
      <w:r w:rsidRPr="00275157">
        <w:rPr>
          <w:rFonts w:ascii="Times New Roman" w:hAnsi="Times New Roman"/>
          <w:sz w:val="24"/>
          <w:szCs w:val="24"/>
        </w:rPr>
        <w:t xml:space="preserve">imbol </w:t>
      </w:r>
      <w:r w:rsidRPr="00275157">
        <w:rPr>
          <w:rFonts w:ascii="Times New Roman" w:hAnsi="Times New Roman"/>
          <w:i/>
          <w:sz w:val="24"/>
          <w:szCs w:val="24"/>
        </w:rPr>
        <w:t>x</w:t>
      </w:r>
      <w:r w:rsidRPr="00275157">
        <w:rPr>
          <w:rFonts w:ascii="Times New Roman" w:hAnsi="Times New Roman"/>
          <w:sz w:val="24"/>
          <w:szCs w:val="24"/>
        </w:rPr>
        <w:t xml:space="preserve">, </w:t>
      </w:r>
      <w:r w:rsidRPr="00275157">
        <w:rPr>
          <w:rFonts w:ascii="Times New Roman" w:hAnsi="Times New Roman"/>
          <w:i/>
          <w:sz w:val="24"/>
          <w:szCs w:val="24"/>
        </w:rPr>
        <w:t>y</w:t>
      </w:r>
      <w:r w:rsidRPr="00275157">
        <w:rPr>
          <w:rFonts w:ascii="Times New Roman" w:hAnsi="Times New Roman"/>
          <w:sz w:val="24"/>
          <w:szCs w:val="24"/>
        </w:rPr>
        <w:t xml:space="preserve">, dan </w:t>
      </w:r>
      <w:r w:rsidRPr="00275157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dalam sumbu Cartes</w:t>
      </w:r>
      <w:r w:rsidRPr="00275157">
        <w:rPr>
          <w:rFonts w:ascii="Times New Roman" w:hAnsi="Times New Roman"/>
          <w:sz w:val="24"/>
          <w:szCs w:val="24"/>
        </w:rPr>
        <w:t xml:space="preserve"> dipahami mencerminkan urutan energi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orbital. </w:t>
      </w:r>
    </w:p>
    <w:p w:rsidR="00A529BA" w:rsidRDefault="00A529BA" w:rsidP="00A529BA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</w:t>
      </w:r>
      <w:r w:rsidRPr="00275157">
        <w:rPr>
          <w:rFonts w:ascii="Times New Roman" w:hAnsi="Times New Roman"/>
          <w:sz w:val="24"/>
          <w:szCs w:val="24"/>
        </w:rPr>
        <w:t>onsep konfigurasi elektronik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yang berpotensi m</w:t>
      </w:r>
      <w:r>
        <w:rPr>
          <w:rFonts w:ascii="Times New Roman" w:hAnsi="Times New Roman"/>
          <w:sz w:val="24"/>
          <w:szCs w:val="24"/>
          <w:lang w:val="en-US"/>
        </w:rPr>
        <w:t>engalami miskonsepsi adalah 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5157">
        <w:rPr>
          <w:rFonts w:ascii="Times New Roman" w:hAnsi="Times New Roman"/>
          <w:sz w:val="24"/>
          <w:szCs w:val="24"/>
          <w:lang w:val="en-US"/>
        </w:rPr>
        <w:t>konfigurasi elektronik atom unsur dengan nomor atom &gt; 20 dipahami sama dengan konfigurasi elektronik [Ca] + x,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5157">
        <w:rPr>
          <w:rFonts w:ascii="Times New Roman" w:hAnsi="Times New Roman"/>
          <w:sz w:val="24"/>
          <w:szCs w:val="24"/>
          <w:lang w:val="en-US"/>
        </w:rPr>
        <w:t>dimana x adalah jumlah elektron</w:t>
      </w:r>
      <w:r>
        <w:rPr>
          <w:rFonts w:ascii="Times New Roman" w:hAnsi="Times New Roman"/>
          <w:sz w:val="24"/>
          <w:szCs w:val="24"/>
          <w:lang w:val="en-US"/>
        </w:rPr>
        <w:t xml:space="preserve"> lebihnya. 2)</w:t>
      </w:r>
      <w:r>
        <w:rPr>
          <w:rFonts w:ascii="Times New Roman" w:hAnsi="Times New Roman"/>
          <w:sz w:val="24"/>
          <w:szCs w:val="24"/>
        </w:rPr>
        <w:t xml:space="preserve"> a</w:t>
      </w:r>
      <w:r w:rsidRPr="00275157">
        <w:rPr>
          <w:rFonts w:ascii="Times New Roman" w:hAnsi="Times New Roman"/>
          <w:sz w:val="24"/>
          <w:szCs w:val="24"/>
        </w:rPr>
        <w:t xml:space="preserve">turan </w:t>
      </w:r>
      <w:r w:rsidRPr="00B3091A">
        <w:rPr>
          <w:rFonts w:ascii="Times New Roman" w:hAnsi="Times New Roman"/>
          <w:i/>
          <w:sz w:val="24"/>
          <w:szCs w:val="24"/>
        </w:rPr>
        <w:t>aufbau</w:t>
      </w:r>
      <w:r>
        <w:rPr>
          <w:rFonts w:ascii="Times New Roman" w:hAnsi="Times New Roman"/>
          <w:sz w:val="24"/>
          <w:szCs w:val="24"/>
        </w:rPr>
        <w:t xml:space="preserve"> model Madelung yakni berdasarkan nilai  (n+</w:t>
      </w:r>
      <w:r w:rsidRPr="00B309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5157">
        <w:rPr>
          <w:rFonts w:ascii="Times New Roman" w:hAnsi="Times New Roman"/>
          <w:sz w:val="24"/>
          <w:szCs w:val="24"/>
          <w:lang w:val="en-US"/>
        </w:rPr>
        <w:t>ℓ</w:t>
      </w:r>
      <w:r>
        <w:rPr>
          <w:rFonts w:ascii="Times New Roman" w:hAnsi="Times New Roman"/>
          <w:sz w:val="24"/>
          <w:szCs w:val="24"/>
        </w:rPr>
        <w:t>)</w:t>
      </w:r>
      <w:r w:rsidRPr="00B3091A">
        <w:rPr>
          <w:rFonts w:ascii="Times New Roman" w:hAnsi="Times New Roman"/>
          <w:sz w:val="24"/>
          <w:szCs w:val="24"/>
        </w:rPr>
        <w:t xml:space="preserve"> </w:t>
      </w:r>
      <w:r w:rsidRPr="00275157">
        <w:rPr>
          <w:rFonts w:ascii="Times New Roman" w:hAnsi="Times New Roman"/>
          <w:sz w:val="24"/>
          <w:szCs w:val="24"/>
        </w:rPr>
        <w:t>dipahami sebagai proses kimia sehingga dapat dipakai untuk menen</w:t>
      </w:r>
      <w:r>
        <w:rPr>
          <w:rFonts w:ascii="Times New Roman" w:hAnsi="Times New Roman"/>
          <w:sz w:val="24"/>
          <w:szCs w:val="24"/>
        </w:rPr>
        <w:t xml:space="preserve">tukan elektron terakhir, </w:t>
      </w:r>
      <w:r w:rsidRPr="00275157">
        <w:rPr>
          <w:rFonts w:ascii="Times New Roman" w:hAnsi="Times New Roman"/>
          <w:sz w:val="24"/>
          <w:szCs w:val="24"/>
        </w:rPr>
        <w:t xml:space="preserve">seolah-olah terjadi peristiwa masuknya elektron </w:t>
      </w:r>
      <w:r>
        <w:rPr>
          <w:rFonts w:ascii="Times New Roman" w:hAnsi="Times New Roman"/>
          <w:sz w:val="24"/>
          <w:szCs w:val="24"/>
        </w:rPr>
        <w:t xml:space="preserve">satu per satu </w:t>
      </w:r>
      <w:r w:rsidRPr="00275157">
        <w:rPr>
          <w:rFonts w:ascii="Times New Roman" w:hAnsi="Times New Roman"/>
          <w:sz w:val="24"/>
          <w:szCs w:val="24"/>
        </w:rPr>
        <w:t xml:space="preserve">ke dalam </w:t>
      </w:r>
      <w:r>
        <w:rPr>
          <w:rFonts w:ascii="Times New Roman" w:hAnsi="Times New Roman"/>
          <w:sz w:val="24"/>
          <w:szCs w:val="24"/>
        </w:rPr>
        <w:t xml:space="preserve">tiap </w:t>
      </w:r>
      <w:r w:rsidRPr="00275157">
        <w:rPr>
          <w:rFonts w:ascii="Times New Roman" w:hAnsi="Times New Roman"/>
          <w:sz w:val="24"/>
          <w:szCs w:val="24"/>
        </w:rPr>
        <w:t>orbital. Miskonsepsi elektron terakhir ini berlanjut pada penentuan bilangan kuantum elektron terakhir.</w:t>
      </w:r>
      <w:r>
        <w:rPr>
          <w:rFonts w:ascii="Times New Roman" w:hAnsi="Times New Roman"/>
          <w:sz w:val="24"/>
          <w:szCs w:val="24"/>
          <w:lang w:val="en-US"/>
        </w:rPr>
        <w:t xml:space="preserve"> 3)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275157">
        <w:rPr>
          <w:rFonts w:ascii="Times New Roman" w:hAnsi="Times New Roman"/>
          <w:sz w:val="24"/>
          <w:szCs w:val="24"/>
        </w:rPr>
        <w:t>turan Hund dipahami</w:t>
      </w:r>
      <w:r>
        <w:rPr>
          <w:rFonts w:ascii="Times New Roman" w:hAnsi="Times New Roman"/>
          <w:sz w:val="24"/>
          <w:szCs w:val="24"/>
        </w:rPr>
        <w:t xml:space="preserve"> bahwa</w:t>
      </w:r>
      <w:r w:rsidRPr="00275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elektron dalam menempati orbital </w:t>
      </w:r>
      <w:r w:rsidRPr="00275157">
        <w:rPr>
          <w:rFonts w:ascii="Times New Roman" w:hAnsi="Times New Roman"/>
          <w:sz w:val="24"/>
          <w:szCs w:val="24"/>
          <w:lang w:val="en-US"/>
        </w:rPr>
        <w:t>berbeda yang setingkat energinya</w:t>
      </w:r>
      <w:r>
        <w:rPr>
          <w:rFonts w:ascii="Times New Roman" w:hAnsi="Times New Roman"/>
          <w:sz w:val="24"/>
          <w:szCs w:val="24"/>
        </w:rPr>
        <w:t>,</w:t>
      </w:r>
      <w:r w:rsidRPr="0027515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seolah-olah elektron dengan spin paralel positif (</w:t>
      </w:r>
      <w:r w:rsidRPr="00275157">
        <w:rPr>
          <w:rFonts w:ascii="Times New Roman" w:hAnsi="Times New Roman"/>
          <w:sz w:val="24"/>
          <w:szCs w:val="24"/>
        </w:rPr>
        <w:t>+½</w:t>
      </w:r>
      <w:r>
        <w:rPr>
          <w:rFonts w:ascii="Times New Roman" w:hAnsi="Times New Roman"/>
          <w:sz w:val="24"/>
          <w:szCs w:val="24"/>
        </w:rPr>
        <w:t>) lebih dipilih</w:t>
      </w:r>
      <w:r w:rsidRPr="00275157">
        <w:rPr>
          <w:rFonts w:ascii="Times New Roman" w:hAnsi="Times New Roman"/>
          <w:sz w:val="24"/>
          <w:szCs w:val="24"/>
        </w:rPr>
        <w:t xml:space="preserve"> daripada </w:t>
      </w:r>
      <w:r>
        <w:rPr>
          <w:rFonts w:ascii="Times New Roman" w:hAnsi="Times New Roman"/>
          <w:sz w:val="24"/>
          <w:szCs w:val="24"/>
        </w:rPr>
        <w:t xml:space="preserve">elektron dengan </w:t>
      </w:r>
      <w:r w:rsidRPr="00275157">
        <w:rPr>
          <w:rFonts w:ascii="Times New Roman" w:hAnsi="Times New Roman"/>
          <w:sz w:val="24"/>
          <w:szCs w:val="24"/>
        </w:rPr>
        <w:t>spin</w:t>
      </w:r>
      <w:r>
        <w:rPr>
          <w:rFonts w:ascii="Times New Roman" w:hAnsi="Times New Roman"/>
          <w:sz w:val="24"/>
          <w:szCs w:val="24"/>
        </w:rPr>
        <w:t xml:space="preserve"> paralel negatif</w:t>
      </w:r>
      <w:r w:rsidRPr="00275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75157">
        <w:rPr>
          <w:rFonts w:ascii="Times New Roman" w:hAnsi="Times New Roman"/>
          <w:sz w:val="24"/>
          <w:szCs w:val="24"/>
        </w:rPr>
        <w:t>-½</w:t>
      </w:r>
      <w:r>
        <w:rPr>
          <w:rFonts w:ascii="Times New Roman" w:hAnsi="Times New Roman"/>
          <w:sz w:val="24"/>
          <w:szCs w:val="24"/>
        </w:rPr>
        <w:t>).</w:t>
      </w:r>
    </w:p>
    <w:p w:rsidR="00A529BA" w:rsidRDefault="00A529BA" w:rsidP="00A529BA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323D" w:rsidRDefault="0016323D"/>
    <w:sectPr w:rsidR="0016323D" w:rsidSect="001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29BA"/>
    <w:rsid w:val="0016323D"/>
    <w:rsid w:val="00A5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2015-04-10T06:19:00Z</dcterms:created>
  <dcterms:modified xsi:type="dcterms:W3CDTF">2015-04-10T06:19:00Z</dcterms:modified>
</cp:coreProperties>
</file>