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989" w:rsidRPr="0029749C" w:rsidRDefault="006E7A83" w:rsidP="00581989">
      <w:pPr>
        <w:spacing w:line="240" w:lineRule="auto"/>
        <w:contextualSpacing/>
        <w:jc w:val="center"/>
        <w:rPr>
          <w:b/>
        </w:rPr>
      </w:pPr>
      <w:r w:rsidRPr="0029749C">
        <w:rPr>
          <w:b/>
        </w:rPr>
        <w:t xml:space="preserve">PENGARUH MASSA ADSORBEN, WAKTU ADSORPSI DAN </w:t>
      </w:r>
    </w:p>
    <w:p w:rsidR="00657681" w:rsidRPr="0029749C" w:rsidRDefault="006E7A83" w:rsidP="00581989">
      <w:pPr>
        <w:spacing w:line="240" w:lineRule="auto"/>
        <w:contextualSpacing/>
        <w:jc w:val="center"/>
        <w:rPr>
          <w:b/>
        </w:rPr>
      </w:pPr>
      <w:r w:rsidRPr="0029749C">
        <w:rPr>
          <w:b/>
        </w:rPr>
        <w:t xml:space="preserve">KOSENTRASI PEWARNA </w:t>
      </w:r>
      <w:r w:rsidR="00657681" w:rsidRPr="0029749C">
        <w:rPr>
          <w:b/>
        </w:rPr>
        <w:t>TERHADAP EFISIENSI</w:t>
      </w:r>
    </w:p>
    <w:p w:rsidR="00657681" w:rsidRPr="0029749C" w:rsidRDefault="006E7A83" w:rsidP="00581989">
      <w:pPr>
        <w:spacing w:line="240" w:lineRule="auto"/>
        <w:contextualSpacing/>
        <w:jc w:val="center"/>
        <w:rPr>
          <w:b/>
        </w:rPr>
      </w:pPr>
      <w:r w:rsidRPr="0029749C">
        <w:rPr>
          <w:b/>
        </w:rPr>
        <w:t>ADSORPSI ARANG AKTIF PADA PEWARNA</w:t>
      </w:r>
    </w:p>
    <w:p w:rsidR="006E7A83" w:rsidRDefault="006E7A83" w:rsidP="00581989">
      <w:pPr>
        <w:spacing w:line="240" w:lineRule="auto"/>
        <w:contextualSpacing/>
        <w:jc w:val="center"/>
      </w:pPr>
      <w:r w:rsidRPr="0029749C">
        <w:rPr>
          <w:b/>
          <w:i/>
        </w:rPr>
        <w:t>DIRECT BLUE</w:t>
      </w:r>
      <w:r w:rsidRPr="0029749C">
        <w:rPr>
          <w:b/>
        </w:rPr>
        <w:t xml:space="preserve"> TEKNIS</w:t>
      </w:r>
    </w:p>
    <w:p w:rsidR="00657681" w:rsidRDefault="00657681" w:rsidP="00581989">
      <w:pPr>
        <w:spacing w:line="240" w:lineRule="auto"/>
        <w:contextualSpacing/>
        <w:jc w:val="both"/>
      </w:pPr>
    </w:p>
    <w:p w:rsidR="006E7A83" w:rsidRDefault="006E7A83" w:rsidP="00581989">
      <w:pPr>
        <w:spacing w:line="240" w:lineRule="auto"/>
        <w:contextualSpacing/>
        <w:jc w:val="both"/>
      </w:pPr>
    </w:p>
    <w:p w:rsidR="006E7A83" w:rsidRDefault="006E7A83" w:rsidP="00581989">
      <w:pPr>
        <w:spacing w:line="240" w:lineRule="auto"/>
        <w:contextualSpacing/>
        <w:jc w:val="center"/>
      </w:pPr>
      <w:r>
        <w:t>Oleh</w:t>
      </w:r>
    </w:p>
    <w:p w:rsidR="002B2A8B" w:rsidRDefault="002B2A8B" w:rsidP="00581989">
      <w:pPr>
        <w:spacing w:line="240" w:lineRule="auto"/>
        <w:contextualSpacing/>
        <w:jc w:val="center"/>
      </w:pPr>
    </w:p>
    <w:p w:rsidR="006E7A83" w:rsidRDefault="006E7A83" w:rsidP="00581989">
      <w:pPr>
        <w:spacing w:line="240" w:lineRule="auto"/>
        <w:contextualSpacing/>
        <w:jc w:val="center"/>
      </w:pPr>
      <w:r>
        <w:t>Kersa Romalya Wisasta</w:t>
      </w:r>
    </w:p>
    <w:p w:rsidR="006E7A83" w:rsidRDefault="006E7A83" w:rsidP="00581989">
      <w:pPr>
        <w:tabs>
          <w:tab w:val="left" w:pos="2977"/>
        </w:tabs>
        <w:spacing w:line="240" w:lineRule="auto"/>
        <w:contextualSpacing/>
        <w:jc w:val="center"/>
      </w:pPr>
      <w:r>
        <w:t>NIM. 07307149013</w:t>
      </w:r>
    </w:p>
    <w:p w:rsidR="00581989" w:rsidRDefault="00581989" w:rsidP="00581989">
      <w:pPr>
        <w:tabs>
          <w:tab w:val="left" w:pos="2977"/>
        </w:tabs>
        <w:spacing w:line="240" w:lineRule="auto"/>
        <w:contextualSpacing/>
        <w:jc w:val="center"/>
      </w:pPr>
    </w:p>
    <w:p w:rsidR="002B2A8B" w:rsidRDefault="002B2A8B" w:rsidP="00581989">
      <w:pPr>
        <w:spacing w:line="240" w:lineRule="auto"/>
        <w:contextualSpacing/>
        <w:jc w:val="center"/>
      </w:pPr>
    </w:p>
    <w:p w:rsidR="006E7A83" w:rsidRDefault="006E7A83" w:rsidP="00581989">
      <w:pPr>
        <w:spacing w:line="240" w:lineRule="auto"/>
        <w:ind w:firstLine="720"/>
        <w:contextualSpacing/>
        <w:jc w:val="both"/>
        <w:rPr>
          <w:szCs w:val="24"/>
        </w:rPr>
      </w:pPr>
      <w:r>
        <w:t xml:space="preserve">Pembimbing utama </w:t>
      </w:r>
      <w:r w:rsidR="002B2A8B">
        <w:tab/>
      </w:r>
      <w:r w:rsidR="002B2A8B">
        <w:tab/>
      </w:r>
      <w:r>
        <w:t>:</w:t>
      </w:r>
      <w:r w:rsidR="00B3586F">
        <w:t xml:space="preserve"> </w:t>
      </w:r>
      <w:r w:rsidR="002B2A8B" w:rsidRPr="00F52E38">
        <w:rPr>
          <w:rFonts w:eastAsia="Calibri" w:cs="Times New Roman"/>
          <w:szCs w:val="24"/>
        </w:rPr>
        <w:t>Regina Tutik Padmaningrum, M.Si.</w:t>
      </w:r>
    </w:p>
    <w:p w:rsidR="006E7A83" w:rsidRDefault="002B2A8B" w:rsidP="00581989">
      <w:pPr>
        <w:spacing w:line="240" w:lineRule="auto"/>
        <w:ind w:firstLine="720"/>
        <w:contextualSpacing/>
        <w:jc w:val="both"/>
      </w:pPr>
      <w:r>
        <w:rPr>
          <w:szCs w:val="24"/>
        </w:rPr>
        <w:t>Pembimbing pendamping</w:t>
      </w:r>
      <w:r>
        <w:rPr>
          <w:szCs w:val="24"/>
        </w:rPr>
        <w:tab/>
        <w:t xml:space="preserve">: </w:t>
      </w:r>
      <w:r>
        <w:rPr>
          <w:rFonts w:eastAsia="Calibri" w:cs="Times New Roman"/>
          <w:szCs w:val="24"/>
        </w:rPr>
        <w:t xml:space="preserve">Dr. </w:t>
      </w:r>
      <w:r w:rsidRPr="00F52E38">
        <w:rPr>
          <w:rFonts w:eastAsia="Calibri" w:cs="Times New Roman"/>
          <w:szCs w:val="24"/>
        </w:rPr>
        <w:t>Endang Wi</w:t>
      </w:r>
      <w:r>
        <w:rPr>
          <w:rFonts w:eastAsia="Calibri" w:cs="Times New Roman"/>
          <w:szCs w:val="24"/>
        </w:rPr>
        <w:t>d</w:t>
      </w:r>
      <w:r w:rsidR="00581989">
        <w:rPr>
          <w:rFonts w:eastAsia="Calibri" w:cs="Times New Roman"/>
          <w:szCs w:val="24"/>
        </w:rPr>
        <w:t>jaj</w:t>
      </w:r>
      <w:r w:rsidRPr="00F52E38">
        <w:rPr>
          <w:rFonts w:eastAsia="Calibri" w:cs="Times New Roman"/>
          <w:szCs w:val="24"/>
        </w:rPr>
        <w:t>anti</w:t>
      </w:r>
      <w:r>
        <w:rPr>
          <w:rFonts w:eastAsia="Calibri" w:cs="Times New Roman"/>
          <w:szCs w:val="24"/>
        </w:rPr>
        <w:t xml:space="preserve"> LFX</w:t>
      </w:r>
    </w:p>
    <w:p w:rsidR="00657681" w:rsidRDefault="00912C1C" w:rsidP="00581989">
      <w:pPr>
        <w:spacing w:line="240" w:lineRule="auto"/>
        <w:contextualSpacing/>
        <w:rPr>
          <w:rFonts w:cs="Times New Roman"/>
          <w:b/>
          <w:iCs/>
          <w:szCs w:val="24"/>
        </w:rPr>
      </w:pPr>
      <w:r w:rsidRPr="00912C1C">
        <w:rPr>
          <w:noProof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6pt;margin-top:10.4pt;width:396.75pt;height:.05pt;z-index:251658240" o:connectortype="straight" strokeweight="2.5pt"/>
        </w:pict>
      </w:r>
    </w:p>
    <w:p w:rsidR="006E7A83" w:rsidRPr="002B2A8B" w:rsidRDefault="006E7A83" w:rsidP="00581989">
      <w:pPr>
        <w:spacing w:line="240" w:lineRule="auto"/>
        <w:contextualSpacing/>
        <w:jc w:val="center"/>
      </w:pPr>
      <w:r w:rsidRPr="006E7A83">
        <w:rPr>
          <w:rFonts w:cs="Times New Roman"/>
          <w:b/>
          <w:iCs/>
          <w:szCs w:val="24"/>
        </w:rPr>
        <w:t>ABSTRAK</w:t>
      </w:r>
    </w:p>
    <w:p w:rsidR="006E7A83" w:rsidRPr="006E7A83" w:rsidRDefault="00912C1C" w:rsidP="00581989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iCs/>
          <w:szCs w:val="24"/>
        </w:rPr>
      </w:pPr>
      <w:r w:rsidRPr="00912C1C">
        <w:rPr>
          <w:noProof/>
          <w:lang w:eastAsia="id-ID"/>
        </w:rPr>
        <w:pict>
          <v:shape id="_x0000_s1027" type="#_x0000_t32" style="position:absolute;left:0;text-align:left;margin-left:.6pt;margin-top:.9pt;width:396.75pt;height:0;z-index:251659264" o:connectortype="straight" strokeweight="2.5pt"/>
        </w:pict>
      </w:r>
    </w:p>
    <w:p w:rsidR="00657681" w:rsidRPr="005D0595" w:rsidRDefault="00657681" w:rsidP="00581989">
      <w:pPr>
        <w:autoSpaceDE w:val="0"/>
        <w:autoSpaceDN w:val="0"/>
        <w:adjustRightInd w:val="0"/>
        <w:spacing w:line="240" w:lineRule="auto"/>
        <w:ind w:firstLine="720"/>
        <w:jc w:val="both"/>
        <w:rPr>
          <w:lang w:val="sv-SE"/>
        </w:rPr>
      </w:pPr>
      <w:r>
        <w:rPr>
          <w:rFonts w:cs="Times New Roman"/>
          <w:iCs/>
          <w:szCs w:val="24"/>
          <w:lang w:val="en-US"/>
        </w:rPr>
        <w:t>Penelitian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ini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bertujuan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untuk</w:t>
      </w:r>
      <w:r w:rsidR="00B3586F">
        <w:rPr>
          <w:rFonts w:cs="Times New Roman"/>
          <w:iCs/>
          <w:szCs w:val="24"/>
        </w:rPr>
        <w:t xml:space="preserve"> </w:t>
      </w:r>
      <w:r>
        <w:rPr>
          <w:lang w:val="sv-SE"/>
        </w:rPr>
        <w:t>m</w:t>
      </w:r>
      <w:r w:rsidRPr="00DB00CF">
        <w:rPr>
          <w:lang w:val="sv-SE"/>
        </w:rPr>
        <w:t xml:space="preserve">engetahui pengaruh massa </w:t>
      </w:r>
      <w:r>
        <w:rPr>
          <w:lang w:val="sv-SE"/>
        </w:rPr>
        <w:t>adsorben, waktu adsorpsi dan konsentrasi pewarna terhadap efisiensi adsorp</w:t>
      </w:r>
      <w:r w:rsidRPr="00DB00CF">
        <w:rPr>
          <w:lang w:val="sv-SE"/>
        </w:rPr>
        <w:t>si arang aktif</w:t>
      </w:r>
      <w:r>
        <w:rPr>
          <w:lang w:val="sv-SE"/>
        </w:rPr>
        <w:t xml:space="preserve"> pada pewarna </w:t>
      </w:r>
      <w:r w:rsidRPr="005D0595">
        <w:rPr>
          <w:i/>
          <w:lang w:val="sv-SE"/>
        </w:rPr>
        <w:t xml:space="preserve">direct </w:t>
      </w:r>
      <w:r>
        <w:rPr>
          <w:i/>
        </w:rPr>
        <w:t>blue</w:t>
      </w:r>
      <w:r>
        <w:rPr>
          <w:lang w:val="sv-SE"/>
        </w:rPr>
        <w:t xml:space="preserve"> teknis, selain itu juga untuk m</w:t>
      </w:r>
      <w:r w:rsidRPr="00DB00CF">
        <w:rPr>
          <w:lang w:val="sv-SE"/>
        </w:rPr>
        <w:t>engetahui gugus fungsi</w:t>
      </w:r>
      <w:r w:rsidR="00073395">
        <w:t>onal</w:t>
      </w:r>
      <w:r w:rsidRPr="00DB00CF">
        <w:rPr>
          <w:lang w:val="sv-SE"/>
        </w:rPr>
        <w:t xml:space="preserve"> yang terdapat pada pewarna </w:t>
      </w:r>
      <w:r>
        <w:rPr>
          <w:i/>
          <w:lang w:val="sv-SE"/>
        </w:rPr>
        <w:t xml:space="preserve">direct </w:t>
      </w:r>
      <w:r>
        <w:rPr>
          <w:i/>
        </w:rPr>
        <w:t>blue</w:t>
      </w:r>
      <w:r w:rsidR="00B3586F">
        <w:rPr>
          <w:i/>
        </w:rPr>
        <w:t xml:space="preserve"> </w:t>
      </w:r>
      <w:r>
        <w:rPr>
          <w:lang w:val="sv-SE"/>
        </w:rPr>
        <w:t>teknis.</w:t>
      </w:r>
    </w:p>
    <w:p w:rsidR="007C355D" w:rsidRPr="007C355D" w:rsidRDefault="00657681" w:rsidP="00B3586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cs="Times New Roman"/>
          <w:iCs/>
          <w:szCs w:val="24"/>
        </w:rPr>
      </w:pPr>
      <w:r w:rsidRPr="000752A3">
        <w:rPr>
          <w:rFonts w:cs="Times New Roman"/>
          <w:iCs/>
          <w:szCs w:val="24"/>
          <w:lang w:val="en-US"/>
        </w:rPr>
        <w:t>Subjek</w:t>
      </w:r>
      <w:r w:rsidR="00B3586F">
        <w:rPr>
          <w:rFonts w:cs="Times New Roman"/>
          <w:iCs/>
          <w:szCs w:val="24"/>
        </w:rPr>
        <w:t xml:space="preserve"> </w:t>
      </w:r>
      <w:r w:rsidRPr="000752A3">
        <w:rPr>
          <w:rFonts w:cs="Times New Roman"/>
          <w:iCs/>
          <w:szCs w:val="24"/>
          <w:lang w:val="en-US"/>
        </w:rPr>
        <w:t>dalam</w:t>
      </w:r>
      <w:r w:rsidR="00B3586F">
        <w:rPr>
          <w:rFonts w:cs="Times New Roman"/>
          <w:iCs/>
          <w:szCs w:val="24"/>
        </w:rPr>
        <w:t xml:space="preserve"> </w:t>
      </w:r>
      <w:r w:rsidRPr="000752A3">
        <w:rPr>
          <w:rFonts w:cs="Times New Roman"/>
          <w:iCs/>
          <w:szCs w:val="24"/>
          <w:lang w:val="en-US"/>
        </w:rPr>
        <w:t>penelitian</w:t>
      </w:r>
      <w:r w:rsidR="00B3586F">
        <w:rPr>
          <w:rFonts w:cs="Times New Roman"/>
          <w:iCs/>
          <w:szCs w:val="24"/>
        </w:rPr>
        <w:t xml:space="preserve"> </w:t>
      </w:r>
      <w:r w:rsidRPr="000752A3">
        <w:rPr>
          <w:rFonts w:cs="Times New Roman"/>
          <w:iCs/>
          <w:szCs w:val="24"/>
          <w:lang w:val="en-US"/>
        </w:rPr>
        <w:t>ini</w:t>
      </w:r>
      <w:r w:rsidR="00B3586F">
        <w:rPr>
          <w:rFonts w:cs="Times New Roman"/>
          <w:iCs/>
          <w:szCs w:val="24"/>
        </w:rPr>
        <w:t xml:space="preserve"> </w:t>
      </w:r>
      <w:r w:rsidRPr="000752A3">
        <w:rPr>
          <w:rFonts w:cs="Times New Roman"/>
          <w:iCs/>
          <w:szCs w:val="24"/>
          <w:lang w:val="en-US"/>
        </w:rPr>
        <w:t>adalah</w:t>
      </w:r>
      <w:r w:rsidR="00B3586F">
        <w:rPr>
          <w:rFonts w:cs="Times New Roman"/>
          <w:iCs/>
          <w:szCs w:val="24"/>
        </w:rPr>
        <w:t xml:space="preserve"> </w:t>
      </w:r>
      <w:r w:rsidRPr="000752A3">
        <w:rPr>
          <w:rFonts w:cs="Times New Roman"/>
          <w:iCs/>
          <w:szCs w:val="24"/>
          <w:lang w:val="en-US"/>
        </w:rPr>
        <w:t>arang</w:t>
      </w:r>
      <w:r w:rsidR="00B3586F">
        <w:rPr>
          <w:rFonts w:cs="Times New Roman"/>
          <w:iCs/>
          <w:szCs w:val="24"/>
        </w:rPr>
        <w:t xml:space="preserve"> </w:t>
      </w:r>
      <w:r w:rsidRPr="000752A3">
        <w:rPr>
          <w:rFonts w:cs="Times New Roman"/>
          <w:iCs/>
          <w:szCs w:val="24"/>
          <w:lang w:val="en-US"/>
        </w:rPr>
        <w:t>aktif</w:t>
      </w:r>
      <w:r w:rsidR="00B3586F">
        <w:rPr>
          <w:rFonts w:cs="Times New Roman"/>
          <w:iCs/>
          <w:szCs w:val="24"/>
        </w:rPr>
        <w:t xml:space="preserve"> </w:t>
      </w:r>
      <w:r w:rsidRPr="000752A3">
        <w:rPr>
          <w:rFonts w:cs="Times New Roman"/>
          <w:iCs/>
          <w:szCs w:val="24"/>
          <w:lang w:val="en-US"/>
        </w:rPr>
        <w:t>dari</w:t>
      </w:r>
      <w:r w:rsidR="00B3586F">
        <w:rPr>
          <w:rFonts w:cs="Times New Roman"/>
          <w:iCs/>
          <w:szCs w:val="24"/>
        </w:rPr>
        <w:t xml:space="preserve"> </w:t>
      </w:r>
      <w:r w:rsidRPr="000752A3">
        <w:rPr>
          <w:rFonts w:cs="Times New Roman"/>
          <w:iCs/>
          <w:szCs w:val="24"/>
          <w:lang w:val="en-US"/>
        </w:rPr>
        <w:t>batok</w:t>
      </w:r>
      <w:r w:rsidR="00B3586F">
        <w:rPr>
          <w:rFonts w:cs="Times New Roman"/>
          <w:iCs/>
          <w:szCs w:val="24"/>
        </w:rPr>
        <w:t xml:space="preserve"> </w:t>
      </w:r>
      <w:r w:rsidRPr="000752A3">
        <w:rPr>
          <w:rFonts w:cs="Times New Roman"/>
          <w:iCs/>
          <w:szCs w:val="24"/>
          <w:lang w:val="en-US"/>
        </w:rPr>
        <w:t>kelapa</w:t>
      </w:r>
      <w:r w:rsidR="00B3586F">
        <w:rPr>
          <w:rFonts w:cs="Times New Roman"/>
          <w:iCs/>
          <w:szCs w:val="24"/>
        </w:rPr>
        <w:t xml:space="preserve">. </w:t>
      </w:r>
      <w:r>
        <w:rPr>
          <w:rFonts w:cs="Times New Roman"/>
          <w:iCs/>
          <w:szCs w:val="24"/>
          <w:lang w:val="en-US"/>
        </w:rPr>
        <w:t>Objeknya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adalah</w:t>
      </w:r>
      <w:r w:rsidR="00B3586F">
        <w:rPr>
          <w:rFonts w:cs="Times New Roman"/>
          <w:iCs/>
          <w:szCs w:val="24"/>
        </w:rPr>
        <w:t xml:space="preserve"> </w:t>
      </w:r>
      <w:r>
        <w:rPr>
          <w:bCs/>
          <w:lang w:val="sv-SE"/>
        </w:rPr>
        <w:t xml:space="preserve">efisiensi adsorpsi arang aktif terhadap </w:t>
      </w:r>
      <w:r w:rsidRPr="00DB00CF">
        <w:rPr>
          <w:bCs/>
          <w:lang w:val="sv-SE"/>
        </w:rPr>
        <w:t xml:space="preserve">pewarna </w:t>
      </w:r>
      <w:r>
        <w:rPr>
          <w:bCs/>
          <w:i/>
          <w:lang w:val="sv-SE"/>
        </w:rPr>
        <w:t>d</w:t>
      </w:r>
      <w:r w:rsidRPr="0075246A">
        <w:rPr>
          <w:bCs/>
          <w:i/>
          <w:lang w:val="sv-SE"/>
        </w:rPr>
        <w:t xml:space="preserve">irect </w:t>
      </w:r>
      <w:r>
        <w:rPr>
          <w:bCs/>
          <w:i/>
        </w:rPr>
        <w:t>blue</w:t>
      </w:r>
      <w:r w:rsidR="00B3586F">
        <w:rPr>
          <w:bCs/>
          <w:i/>
        </w:rPr>
        <w:t xml:space="preserve"> </w:t>
      </w:r>
      <w:r w:rsidRPr="000752A3">
        <w:rPr>
          <w:bCs/>
          <w:lang w:val="sv-SE"/>
        </w:rPr>
        <w:t>teknis</w:t>
      </w:r>
      <w:r>
        <w:rPr>
          <w:bCs/>
          <w:lang w:val="sv-SE"/>
        </w:rPr>
        <w:t>.</w:t>
      </w:r>
      <w:r>
        <w:rPr>
          <w:rFonts w:cs="Times New Roman"/>
          <w:iCs/>
          <w:szCs w:val="24"/>
          <w:lang w:val="en-US"/>
        </w:rPr>
        <w:t>A</w:t>
      </w:r>
      <w:r>
        <w:rPr>
          <w:rFonts w:cs="Times New Roman"/>
          <w:iCs/>
          <w:szCs w:val="24"/>
        </w:rPr>
        <w:t xml:space="preserve">rang batok kelapa diaktivasi terlebih dahulu dengan dipanaskan 400 </w:t>
      </w:r>
      <w:r>
        <w:rPr>
          <w:rFonts w:cs="Times New Roman"/>
          <w:iCs/>
          <w:szCs w:val="24"/>
          <w:vertAlign w:val="superscript"/>
        </w:rPr>
        <w:t>0</w:t>
      </w:r>
      <w:r>
        <w:rPr>
          <w:rFonts w:cs="Times New Roman"/>
          <w:iCs/>
          <w:szCs w:val="24"/>
        </w:rPr>
        <w:t>C selama 1 jam</w:t>
      </w:r>
      <w:r>
        <w:rPr>
          <w:rFonts w:cs="Times New Roman"/>
          <w:iCs/>
          <w:szCs w:val="24"/>
          <w:lang w:val="en-US"/>
        </w:rPr>
        <w:t xml:space="preserve"> di dalam muffle purnace</w:t>
      </w:r>
      <w:r>
        <w:rPr>
          <w:rFonts w:cs="Times New Roman"/>
          <w:iCs/>
          <w:szCs w:val="24"/>
        </w:rPr>
        <w:t>.</w:t>
      </w:r>
      <w:r>
        <w:rPr>
          <w:rFonts w:cs="Times New Roman"/>
          <w:iCs/>
          <w:szCs w:val="24"/>
          <w:lang w:val="en-US"/>
        </w:rPr>
        <w:t xml:space="preserve"> Proses adsorpsi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dilakukan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dengan</w:t>
      </w:r>
      <w:r w:rsidR="00B3586F">
        <w:rPr>
          <w:rFonts w:cs="Times New Roman"/>
          <w:iCs/>
          <w:szCs w:val="24"/>
        </w:rPr>
        <w:t xml:space="preserve"> </w:t>
      </w:r>
      <w:r w:rsidR="007C355D" w:rsidRPr="0089439E">
        <w:rPr>
          <w:rFonts w:cs="Times New Roman"/>
          <w:iCs/>
          <w:szCs w:val="24"/>
        </w:rPr>
        <w:t>mem</w:t>
      </w:r>
      <w:r w:rsidRPr="0089439E">
        <w:rPr>
          <w:rFonts w:cs="Times New Roman"/>
          <w:iCs/>
          <w:szCs w:val="24"/>
          <w:lang w:val="en-US"/>
        </w:rPr>
        <w:t>variasi</w:t>
      </w:r>
      <w:r w:rsidR="0089439E" w:rsidRPr="0089439E">
        <w:rPr>
          <w:rFonts w:cs="Times New Roman"/>
          <w:iCs/>
          <w:szCs w:val="24"/>
        </w:rPr>
        <w:t>kan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massa</w:t>
      </w:r>
      <w:r w:rsidR="00B3586F">
        <w:rPr>
          <w:rFonts w:cs="Times New Roman"/>
          <w:iCs/>
          <w:szCs w:val="24"/>
        </w:rPr>
        <w:t xml:space="preserve"> </w:t>
      </w:r>
      <w:r w:rsidR="00082D2F">
        <w:rPr>
          <w:rFonts w:cs="Times New Roman"/>
          <w:iCs/>
          <w:szCs w:val="24"/>
          <w:lang w:val="en-US"/>
        </w:rPr>
        <w:t>a</w:t>
      </w:r>
      <w:r w:rsidR="00082D2F">
        <w:rPr>
          <w:rFonts w:cs="Times New Roman"/>
          <w:iCs/>
          <w:szCs w:val="24"/>
        </w:rPr>
        <w:t>d</w:t>
      </w:r>
      <w:r>
        <w:rPr>
          <w:rFonts w:cs="Times New Roman"/>
          <w:iCs/>
          <w:szCs w:val="24"/>
          <w:lang w:val="en-US"/>
        </w:rPr>
        <w:t>sorben, waktu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adsorpsi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dan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konsentrasi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pewarna</w:t>
      </w:r>
      <w:r w:rsidR="00B3586F">
        <w:rPr>
          <w:rFonts w:cs="Times New Roman"/>
          <w:iCs/>
          <w:szCs w:val="24"/>
        </w:rPr>
        <w:t xml:space="preserve"> </w:t>
      </w:r>
      <w:r w:rsidRPr="000F6249">
        <w:rPr>
          <w:rFonts w:cs="Times New Roman"/>
          <w:i/>
          <w:iCs/>
          <w:szCs w:val="24"/>
          <w:lang w:val="en-US"/>
        </w:rPr>
        <w:t xml:space="preserve">direct </w:t>
      </w:r>
      <w:r>
        <w:rPr>
          <w:rFonts w:cs="Times New Roman"/>
          <w:i/>
          <w:iCs/>
          <w:szCs w:val="24"/>
        </w:rPr>
        <w:t xml:space="preserve">blue </w:t>
      </w:r>
      <w:r>
        <w:rPr>
          <w:rFonts w:cs="Times New Roman"/>
          <w:iCs/>
          <w:szCs w:val="24"/>
          <w:lang w:val="en-US"/>
        </w:rPr>
        <w:t xml:space="preserve">teknis. </w:t>
      </w:r>
      <w:r w:rsidR="003A5B2B">
        <w:rPr>
          <w:rFonts w:cs="Times New Roman"/>
          <w:iCs/>
          <w:szCs w:val="24"/>
          <w:lang w:val="en-US"/>
        </w:rPr>
        <w:t>L</w:t>
      </w:r>
      <w:r>
        <w:rPr>
          <w:rFonts w:cs="Times New Roman"/>
          <w:iCs/>
          <w:szCs w:val="24"/>
          <w:lang w:val="en-US"/>
        </w:rPr>
        <w:t>arutan</w:t>
      </w:r>
      <w:r w:rsidR="00B3586F">
        <w:rPr>
          <w:rFonts w:cs="Times New Roman"/>
          <w:iCs/>
          <w:szCs w:val="24"/>
        </w:rPr>
        <w:t xml:space="preserve"> </w:t>
      </w:r>
      <w:r w:rsidR="00725EE0">
        <w:rPr>
          <w:rFonts w:cs="Times New Roman"/>
          <w:iCs/>
          <w:szCs w:val="24"/>
          <w:lang w:val="en-US"/>
        </w:rPr>
        <w:t>pewarna</w:t>
      </w:r>
      <w:r w:rsidR="00B3586F">
        <w:rPr>
          <w:rFonts w:cs="Times New Roman"/>
          <w:iCs/>
          <w:szCs w:val="24"/>
        </w:rPr>
        <w:t xml:space="preserve"> </w:t>
      </w:r>
      <w:r w:rsidRPr="005D0595">
        <w:rPr>
          <w:rFonts w:cs="Times New Roman"/>
          <w:i/>
          <w:iCs/>
          <w:szCs w:val="24"/>
          <w:lang w:val="en-US"/>
        </w:rPr>
        <w:t xml:space="preserve">direct </w:t>
      </w:r>
      <w:r>
        <w:rPr>
          <w:rFonts w:cs="Times New Roman"/>
          <w:i/>
          <w:iCs/>
          <w:szCs w:val="24"/>
        </w:rPr>
        <w:t>blue</w:t>
      </w:r>
      <w:r w:rsidR="00073395">
        <w:rPr>
          <w:rFonts w:cs="Times New Roman"/>
          <w:iCs/>
          <w:szCs w:val="24"/>
        </w:rPr>
        <w:t xml:space="preserve"> teknis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setelah</w:t>
      </w:r>
      <w:r w:rsidR="00B3586F">
        <w:rPr>
          <w:rFonts w:cs="Times New Roman"/>
          <w:iCs/>
          <w:szCs w:val="24"/>
        </w:rPr>
        <w:t xml:space="preserve"> </w:t>
      </w:r>
      <w:r w:rsidR="00073395">
        <w:rPr>
          <w:rFonts w:cs="Times New Roman"/>
          <w:iCs/>
          <w:szCs w:val="24"/>
        </w:rPr>
        <w:t>di</w:t>
      </w:r>
      <w:r>
        <w:rPr>
          <w:rFonts w:cs="Times New Roman"/>
          <w:iCs/>
          <w:szCs w:val="24"/>
          <w:lang w:val="en-US"/>
        </w:rPr>
        <w:t>adsorpsi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dianalisis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secara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kuantitatif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dengan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spektrofotometer UV-Vis. Arang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aktif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sebelum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dan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sesudah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adsorpsi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serta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serbuk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pewarna</w:t>
      </w:r>
      <w:r w:rsidR="00B3586F">
        <w:rPr>
          <w:rFonts w:cs="Times New Roman"/>
          <w:iCs/>
          <w:szCs w:val="24"/>
        </w:rPr>
        <w:t xml:space="preserve"> </w:t>
      </w:r>
      <w:r w:rsidRPr="00724E65">
        <w:rPr>
          <w:rFonts w:cs="Times New Roman"/>
          <w:i/>
          <w:iCs/>
          <w:szCs w:val="24"/>
          <w:lang w:val="en-US"/>
        </w:rPr>
        <w:t xml:space="preserve">direct </w:t>
      </w:r>
      <w:r>
        <w:rPr>
          <w:rFonts w:cs="Times New Roman"/>
          <w:i/>
          <w:iCs/>
          <w:szCs w:val="24"/>
        </w:rPr>
        <w:t>blue</w:t>
      </w:r>
      <w:r w:rsidR="00B3586F"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teknis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juga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dianalisis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secara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kualitatif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dengan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spektrofotometer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 xml:space="preserve">inframerah (FTIR). </w:t>
      </w:r>
      <w:r w:rsidR="007C355D">
        <w:rPr>
          <w:rFonts w:cs="Times New Roman"/>
          <w:iCs/>
          <w:szCs w:val="24"/>
        </w:rPr>
        <w:t xml:space="preserve">Efisiensi adsorpsi dinyatakan dalam </w:t>
      </w:r>
      <w:r w:rsidR="007C355D" w:rsidRPr="003E57BE">
        <w:rPr>
          <w:rFonts w:cs="Times New Roman"/>
          <w:iCs/>
          <w:szCs w:val="24"/>
        </w:rPr>
        <w:t>persen.</w:t>
      </w:r>
    </w:p>
    <w:p w:rsidR="00657681" w:rsidRPr="002F37A7" w:rsidRDefault="00657681" w:rsidP="0058198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cs="Times New Roman"/>
          <w:iCs/>
          <w:szCs w:val="24"/>
          <w:lang w:val="en-US"/>
        </w:rPr>
      </w:pPr>
      <w:r>
        <w:rPr>
          <w:rFonts w:cs="Times New Roman"/>
          <w:iCs/>
          <w:szCs w:val="24"/>
          <w:lang w:val="en-US"/>
        </w:rPr>
        <w:t>Hasil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penelitian</w:t>
      </w:r>
      <w:r w:rsidR="00B3586F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  <w:lang w:val="en-US"/>
        </w:rPr>
        <w:t>menunjukkan</w:t>
      </w:r>
      <w:r w:rsidR="00B3586F">
        <w:rPr>
          <w:rFonts w:cs="Times New Roman"/>
          <w:iCs/>
          <w:szCs w:val="24"/>
        </w:rPr>
        <w:t xml:space="preserve"> </w:t>
      </w:r>
      <w:r w:rsidR="00C66D03">
        <w:rPr>
          <w:rFonts w:cs="Times New Roman"/>
          <w:iCs/>
          <w:szCs w:val="24"/>
          <w:lang w:val="en-US"/>
        </w:rPr>
        <w:t xml:space="preserve">bahwa: (1) </w:t>
      </w:r>
      <w:r w:rsidR="00C66D03">
        <w:rPr>
          <w:lang w:val="sv-SE"/>
        </w:rPr>
        <w:t>semakin</w:t>
      </w:r>
      <w:r w:rsidR="00C66D03">
        <w:t xml:space="preserve"> banyak</w:t>
      </w:r>
      <w:r w:rsidR="00C66D03">
        <w:rPr>
          <w:lang w:val="sv-SE"/>
        </w:rPr>
        <w:t xml:space="preserve"> massa adsorben</w:t>
      </w:r>
      <w:r w:rsidR="00C66D03">
        <w:t xml:space="preserve"> maka </w:t>
      </w:r>
      <w:r w:rsidR="002F37A7">
        <w:rPr>
          <w:noProof/>
        </w:rPr>
        <w:t xml:space="preserve">semakin meningkat </w:t>
      </w:r>
      <w:r w:rsidR="00C66D03">
        <w:rPr>
          <w:noProof/>
        </w:rPr>
        <w:t>efisiensi adsoprsi</w:t>
      </w:r>
      <w:r>
        <w:rPr>
          <w:noProof/>
          <w:lang w:val="en-US"/>
        </w:rPr>
        <w:t xml:space="preserve">, (2) </w:t>
      </w:r>
      <w:r w:rsidR="00C66D03">
        <w:rPr>
          <w:lang w:val="sv-SE"/>
        </w:rPr>
        <w:t>semakin lama waktu</w:t>
      </w:r>
      <w:r w:rsidR="00C66D03">
        <w:t xml:space="preserve"> adsorpsi </w:t>
      </w:r>
      <w:r w:rsidRPr="001A4A5E">
        <w:rPr>
          <w:lang w:val="sv-SE"/>
        </w:rPr>
        <w:t>yang diberikan</w:t>
      </w:r>
      <w:r w:rsidR="00B3586F">
        <w:t xml:space="preserve"> </w:t>
      </w:r>
      <w:r>
        <w:rPr>
          <w:noProof/>
        </w:rPr>
        <w:t xml:space="preserve">menunjukkan </w:t>
      </w:r>
      <w:r w:rsidR="00C66D03">
        <w:rPr>
          <w:noProof/>
        </w:rPr>
        <w:t xml:space="preserve">efisiensi adsorpsi meningkat tetapi pada waktu 8 dan 24 jam terjadi adsorpsi fisika </w:t>
      </w:r>
      <w:r w:rsidR="002F37A7">
        <w:rPr>
          <w:noProof/>
        </w:rPr>
        <w:t xml:space="preserve">yaitu </w:t>
      </w:r>
      <w:r w:rsidR="00C66D03">
        <w:rPr>
          <w:noProof/>
        </w:rPr>
        <w:t xml:space="preserve">adanya </w:t>
      </w:r>
      <w:r>
        <w:rPr>
          <w:noProof/>
        </w:rPr>
        <w:t>proses balik atau kejenuh</w:t>
      </w:r>
      <w:r w:rsidR="002F37A7">
        <w:rPr>
          <w:noProof/>
        </w:rPr>
        <w:t>an selama proses adsorpsi</w:t>
      </w:r>
      <w:r>
        <w:rPr>
          <w:noProof/>
          <w:lang w:val="en-US"/>
        </w:rPr>
        <w:t xml:space="preserve">, waktu optimum </w:t>
      </w:r>
      <w:r w:rsidR="00581989">
        <w:rPr>
          <w:noProof/>
        </w:rPr>
        <w:t>6</w:t>
      </w:r>
      <w:r>
        <w:rPr>
          <w:noProof/>
          <w:lang w:val="en-US"/>
        </w:rPr>
        <w:t xml:space="preserve"> jam, (3) </w:t>
      </w:r>
      <w:r>
        <w:rPr>
          <w:lang w:val="sv-SE"/>
        </w:rPr>
        <w:t xml:space="preserve">semakin </w:t>
      </w:r>
      <w:r w:rsidR="006F4C3F">
        <w:rPr>
          <w:lang w:val="sv-SE"/>
        </w:rPr>
        <w:t>besar</w:t>
      </w:r>
      <w:r>
        <w:rPr>
          <w:lang w:val="sv-SE"/>
        </w:rPr>
        <w:t xml:space="preserve"> konsentrasi pewarna, semakin </w:t>
      </w:r>
      <w:r w:rsidR="002F37A7">
        <w:t>menurun efisiensi adsorpsi</w:t>
      </w:r>
      <w:r w:rsidR="00B3586F">
        <w:rPr>
          <w:lang w:val="sv-SE"/>
        </w:rPr>
        <w:t xml:space="preserve">, </w:t>
      </w:r>
      <w:r>
        <w:rPr>
          <w:lang w:val="sv-SE"/>
        </w:rPr>
        <w:t xml:space="preserve">(4) </w:t>
      </w:r>
      <w:r w:rsidR="00B3586F">
        <w:t>s</w:t>
      </w:r>
      <w:r>
        <w:rPr>
          <w:lang w:val="sv-SE"/>
        </w:rPr>
        <w:t xml:space="preserve">pektrum FTIR pewarna </w:t>
      </w:r>
      <w:r w:rsidRPr="00BD4A1C">
        <w:rPr>
          <w:i/>
          <w:lang w:val="sv-SE"/>
        </w:rPr>
        <w:t xml:space="preserve">direct </w:t>
      </w:r>
      <w:r w:rsidR="00581989">
        <w:rPr>
          <w:i/>
        </w:rPr>
        <w:t>blue</w:t>
      </w:r>
      <w:r>
        <w:rPr>
          <w:lang w:val="sv-SE"/>
        </w:rPr>
        <w:t xml:space="preserve"> teknis </w:t>
      </w:r>
      <w:r w:rsidR="00073395">
        <w:rPr>
          <w:lang w:val="sv-SE"/>
        </w:rPr>
        <w:t xml:space="preserve">menunjukkan </w:t>
      </w:r>
      <w:r w:rsidR="00082D2F">
        <w:t>adanya</w:t>
      </w:r>
      <w:r w:rsidR="00B3586F">
        <w:t xml:space="preserve"> </w:t>
      </w:r>
      <w:r w:rsidR="00073395">
        <w:t xml:space="preserve">gugus fungsional </w:t>
      </w:r>
      <w:r w:rsidR="000908D2">
        <w:t xml:space="preserve">dari </w:t>
      </w:r>
      <w:r w:rsidR="002023A7">
        <w:t>hidroksi</w:t>
      </w:r>
      <w:r w:rsidR="003B7475">
        <w:t xml:space="preserve"> air</w:t>
      </w:r>
      <w:r w:rsidR="00073395">
        <w:rPr>
          <w:rFonts w:cs="Times New Roman"/>
          <w:i/>
          <w:noProof/>
          <w:szCs w:val="24"/>
        </w:rPr>
        <w:t xml:space="preserve">, </w:t>
      </w:r>
      <w:r w:rsidR="002F37A7">
        <w:rPr>
          <w:rFonts w:cs="Times New Roman"/>
          <w:noProof/>
          <w:szCs w:val="24"/>
        </w:rPr>
        <w:t>amina</w:t>
      </w:r>
      <w:r w:rsidR="00082D2F">
        <w:rPr>
          <w:rFonts w:cs="Times New Roman"/>
          <w:i/>
          <w:noProof/>
          <w:szCs w:val="24"/>
        </w:rPr>
        <w:t xml:space="preserve">, </w:t>
      </w:r>
      <w:r w:rsidR="002F37A7">
        <w:rPr>
          <w:rFonts w:cs="Times New Roman"/>
          <w:noProof/>
          <w:szCs w:val="24"/>
        </w:rPr>
        <w:t>alkena</w:t>
      </w:r>
      <w:r w:rsidR="00082D2F">
        <w:rPr>
          <w:rFonts w:cs="Times New Roman"/>
          <w:i/>
          <w:noProof/>
          <w:szCs w:val="24"/>
        </w:rPr>
        <w:t xml:space="preserve">, </w:t>
      </w:r>
      <w:r w:rsidR="002F37A7">
        <w:rPr>
          <w:rFonts w:cs="Times New Roman"/>
          <w:noProof/>
          <w:szCs w:val="24"/>
        </w:rPr>
        <w:t>oxim, fosfat, eter, haloalkana</w:t>
      </w:r>
      <w:r w:rsidR="00B3586F">
        <w:rPr>
          <w:rFonts w:cs="Times New Roman"/>
          <w:noProof/>
          <w:szCs w:val="24"/>
        </w:rPr>
        <w:t xml:space="preserve"> </w:t>
      </w:r>
      <w:r w:rsidR="00073395">
        <w:rPr>
          <w:rFonts w:cs="Times New Roman"/>
          <w:noProof/>
          <w:szCs w:val="24"/>
        </w:rPr>
        <w:t xml:space="preserve">dan </w:t>
      </w:r>
      <w:r w:rsidR="002F37A7">
        <w:rPr>
          <w:rFonts w:cs="Times New Roman"/>
          <w:noProof/>
          <w:szCs w:val="24"/>
        </w:rPr>
        <w:t>aromatik</w:t>
      </w:r>
      <w:r w:rsidR="0002104B">
        <w:rPr>
          <w:rFonts w:cs="Times New Roman"/>
          <w:i/>
          <w:noProof/>
          <w:szCs w:val="24"/>
        </w:rPr>
        <w:t>.</w:t>
      </w:r>
    </w:p>
    <w:p w:rsidR="00191484" w:rsidRPr="006E7A83" w:rsidRDefault="00191484" w:rsidP="00581989">
      <w:pPr>
        <w:autoSpaceDE w:val="0"/>
        <w:autoSpaceDN w:val="0"/>
        <w:adjustRightInd w:val="0"/>
        <w:spacing w:line="240" w:lineRule="auto"/>
        <w:jc w:val="both"/>
        <w:rPr>
          <w:szCs w:val="24"/>
        </w:rPr>
      </w:pPr>
      <w:bookmarkStart w:id="0" w:name="_GoBack"/>
      <w:bookmarkEnd w:id="0"/>
    </w:p>
    <w:sectPr w:rsidR="00191484" w:rsidRPr="006E7A83" w:rsidSect="00F4270C">
      <w:footerReference w:type="default" r:id="rId6"/>
      <w:pgSz w:w="11906" w:h="16838" w:code="9"/>
      <w:pgMar w:top="2268" w:right="1701" w:bottom="1701" w:left="2268" w:header="709" w:footer="709" w:gutter="0"/>
      <w:pgNumType w:fmt="lowerRoman"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2D9" w:rsidRDefault="001542D9" w:rsidP="000168A9">
      <w:pPr>
        <w:spacing w:line="240" w:lineRule="auto"/>
      </w:pPr>
      <w:r>
        <w:separator/>
      </w:r>
    </w:p>
  </w:endnote>
  <w:endnote w:type="continuationSeparator" w:id="1">
    <w:p w:rsidR="001542D9" w:rsidRDefault="001542D9" w:rsidP="000168A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0371"/>
      <w:docPartObj>
        <w:docPartGallery w:val="Page Numbers (Bottom of Page)"/>
        <w:docPartUnique/>
      </w:docPartObj>
    </w:sdtPr>
    <w:sdtContent>
      <w:p w:rsidR="000168A9" w:rsidRDefault="008C5C47">
        <w:pPr>
          <w:pStyle w:val="Footer"/>
          <w:jc w:val="center"/>
        </w:pPr>
        <w:r>
          <w:t>xiii</w:t>
        </w:r>
      </w:p>
    </w:sdtContent>
  </w:sdt>
  <w:p w:rsidR="000168A9" w:rsidRDefault="000168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2D9" w:rsidRDefault="001542D9" w:rsidP="000168A9">
      <w:pPr>
        <w:spacing w:line="240" w:lineRule="auto"/>
      </w:pPr>
      <w:r>
        <w:separator/>
      </w:r>
    </w:p>
  </w:footnote>
  <w:footnote w:type="continuationSeparator" w:id="1">
    <w:p w:rsidR="001542D9" w:rsidRDefault="001542D9" w:rsidP="000168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A83"/>
    <w:rsid w:val="000168A9"/>
    <w:rsid w:val="0002104B"/>
    <w:rsid w:val="00064162"/>
    <w:rsid w:val="00073395"/>
    <w:rsid w:val="00082D2F"/>
    <w:rsid w:val="000908D2"/>
    <w:rsid w:val="001542D9"/>
    <w:rsid w:val="00191484"/>
    <w:rsid w:val="001C5AAD"/>
    <w:rsid w:val="001F63B7"/>
    <w:rsid w:val="002023A7"/>
    <w:rsid w:val="00223D8C"/>
    <w:rsid w:val="00226612"/>
    <w:rsid w:val="002319ED"/>
    <w:rsid w:val="0029749C"/>
    <w:rsid w:val="002B2A8B"/>
    <w:rsid w:val="002F37A7"/>
    <w:rsid w:val="00303E27"/>
    <w:rsid w:val="00357059"/>
    <w:rsid w:val="003A5B2B"/>
    <w:rsid w:val="003B7475"/>
    <w:rsid w:val="003E57BE"/>
    <w:rsid w:val="003F3975"/>
    <w:rsid w:val="00581989"/>
    <w:rsid w:val="005F5BCE"/>
    <w:rsid w:val="00635E1F"/>
    <w:rsid w:val="00657681"/>
    <w:rsid w:val="00675C1D"/>
    <w:rsid w:val="006761DC"/>
    <w:rsid w:val="006B4D0D"/>
    <w:rsid w:val="006E7A83"/>
    <w:rsid w:val="006F4C3F"/>
    <w:rsid w:val="00700680"/>
    <w:rsid w:val="00725EE0"/>
    <w:rsid w:val="007C355D"/>
    <w:rsid w:val="008340FB"/>
    <w:rsid w:val="00842C70"/>
    <w:rsid w:val="0086517F"/>
    <w:rsid w:val="00875FF7"/>
    <w:rsid w:val="0089439E"/>
    <w:rsid w:val="008C5C47"/>
    <w:rsid w:val="008F55F8"/>
    <w:rsid w:val="00912C1C"/>
    <w:rsid w:val="00967BED"/>
    <w:rsid w:val="009C6FAF"/>
    <w:rsid w:val="009F5DC2"/>
    <w:rsid w:val="00A23430"/>
    <w:rsid w:val="00AC5838"/>
    <w:rsid w:val="00AE60BC"/>
    <w:rsid w:val="00B3586F"/>
    <w:rsid w:val="00B52A2C"/>
    <w:rsid w:val="00B553E6"/>
    <w:rsid w:val="00B76886"/>
    <w:rsid w:val="00BC63E5"/>
    <w:rsid w:val="00C66D03"/>
    <w:rsid w:val="00DF1FF4"/>
    <w:rsid w:val="00E14FCE"/>
    <w:rsid w:val="00EE2360"/>
    <w:rsid w:val="00F12F71"/>
    <w:rsid w:val="00F358FE"/>
    <w:rsid w:val="00F37598"/>
    <w:rsid w:val="00F4270C"/>
    <w:rsid w:val="00F7032C"/>
    <w:rsid w:val="00FC03AD"/>
    <w:rsid w:val="00FC5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168A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68A9"/>
  </w:style>
  <w:style w:type="paragraph" w:styleId="Footer">
    <w:name w:val="footer"/>
    <w:basedOn w:val="Normal"/>
    <w:link w:val="FooterChar"/>
    <w:uiPriority w:val="99"/>
    <w:unhideWhenUsed/>
    <w:rsid w:val="000168A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8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endz</dc:creator>
  <cp:lastModifiedBy>endz</cp:lastModifiedBy>
  <cp:revision>23</cp:revision>
  <cp:lastPrinted>2011-05-27T01:09:00Z</cp:lastPrinted>
  <dcterms:created xsi:type="dcterms:W3CDTF">2011-04-23T12:24:00Z</dcterms:created>
  <dcterms:modified xsi:type="dcterms:W3CDTF">2011-06-16T10:18:00Z</dcterms:modified>
</cp:coreProperties>
</file>