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E0" w:rsidRPr="00DF2EA1" w:rsidRDefault="003802E0" w:rsidP="003802E0">
      <w:pPr>
        <w:jc w:val="center"/>
        <w:rPr>
          <w:b/>
          <w:bCs/>
        </w:rPr>
      </w:pPr>
      <w:r>
        <w:rPr>
          <w:b/>
          <w:bCs/>
          <w:lang w:val="de-DE"/>
        </w:rPr>
        <w:t>STUD</w:t>
      </w:r>
      <w:r>
        <w:rPr>
          <w:b/>
          <w:bCs/>
        </w:rPr>
        <w:t>I MISKONSEPSI PADA MATERI ASAM BASA DALAM BUKU TEKS KIMIA SMA EDISI BILINGUAL DAN BAHASA INGGRIS</w:t>
      </w:r>
    </w:p>
    <w:p w:rsidR="003802E0" w:rsidRDefault="003802E0" w:rsidP="003802E0">
      <w:pPr>
        <w:jc w:val="center"/>
      </w:pPr>
    </w:p>
    <w:p w:rsidR="003802E0" w:rsidRPr="0028577A" w:rsidRDefault="003802E0" w:rsidP="003802E0">
      <w:pPr>
        <w:jc w:val="center"/>
      </w:pPr>
      <w:proofErr w:type="spellStart"/>
      <w:r>
        <w:t>Oleh</w:t>
      </w:r>
      <w:proofErr w:type="spellEnd"/>
      <w:r w:rsidRPr="0028577A">
        <w:t>:</w:t>
      </w:r>
    </w:p>
    <w:p w:rsidR="003802E0" w:rsidRPr="0028577A" w:rsidRDefault="003802E0" w:rsidP="003802E0">
      <w:pPr>
        <w:jc w:val="center"/>
      </w:pPr>
      <w:proofErr w:type="spellStart"/>
      <w:r w:rsidRPr="0028577A">
        <w:t>Rustika</w:t>
      </w:r>
      <w:proofErr w:type="spellEnd"/>
      <w:r w:rsidRPr="0028577A">
        <w:t xml:space="preserve"> </w:t>
      </w:r>
      <w:proofErr w:type="spellStart"/>
      <w:r w:rsidRPr="0028577A">
        <w:t>Nur</w:t>
      </w:r>
      <w:proofErr w:type="spellEnd"/>
      <w:r w:rsidRPr="0028577A">
        <w:t xml:space="preserve"> </w:t>
      </w:r>
      <w:proofErr w:type="spellStart"/>
      <w:r w:rsidRPr="0028577A">
        <w:t>Cahya</w:t>
      </w:r>
      <w:proofErr w:type="spellEnd"/>
      <w:r w:rsidRPr="0028577A">
        <w:t xml:space="preserve"> Sari</w:t>
      </w:r>
    </w:p>
    <w:p w:rsidR="003802E0" w:rsidRDefault="003802E0" w:rsidP="003802E0">
      <w:pPr>
        <w:jc w:val="center"/>
      </w:pPr>
      <w:r w:rsidRPr="0028577A">
        <w:t>1031424417</w:t>
      </w:r>
    </w:p>
    <w:p w:rsidR="003802E0" w:rsidRPr="0028577A" w:rsidRDefault="003802E0" w:rsidP="003802E0">
      <w:pPr>
        <w:jc w:val="center"/>
      </w:pPr>
    </w:p>
    <w:p w:rsidR="003802E0" w:rsidRDefault="003802E0" w:rsidP="003802E0">
      <w:pPr>
        <w:jc w:val="center"/>
      </w:pPr>
      <w:proofErr w:type="spellStart"/>
      <w:r>
        <w:t>Dosen</w:t>
      </w:r>
      <w:proofErr w:type="spellEnd"/>
      <w:r>
        <w:t xml:space="preserve"> </w:t>
      </w:r>
      <w:proofErr w:type="spellStart"/>
      <w:proofErr w:type="gramStart"/>
      <w:r>
        <w:t>Pembimbing</w:t>
      </w:r>
      <w:proofErr w:type="spellEnd"/>
      <w:r>
        <w:t xml:space="preserve"> :</w:t>
      </w:r>
      <w:proofErr w:type="gramEnd"/>
      <w:r>
        <w:t xml:space="preserve"> Prof. K.H. </w:t>
      </w:r>
      <w:proofErr w:type="spellStart"/>
      <w:r>
        <w:t>Sugiyarto</w:t>
      </w:r>
      <w:proofErr w:type="spellEnd"/>
      <w:r>
        <w:t xml:space="preserve">, </w:t>
      </w:r>
      <w:r w:rsidRPr="0028577A">
        <w:t>Ph.D.</w:t>
      </w:r>
    </w:p>
    <w:p w:rsidR="003802E0" w:rsidRPr="0028577A" w:rsidRDefault="003802E0" w:rsidP="003802E0">
      <w:pPr>
        <w:jc w:val="center"/>
      </w:pPr>
    </w:p>
    <w:p w:rsidR="003802E0" w:rsidRPr="00D23CD0" w:rsidRDefault="003802E0" w:rsidP="003802E0">
      <w:pPr>
        <w:jc w:val="center"/>
        <w:rPr>
          <w:b/>
        </w:rPr>
      </w:pPr>
      <w:r w:rsidRPr="000976B0">
        <w:rPr>
          <w:b/>
          <w:noProof/>
        </w:rPr>
        <w:pict>
          <v:group id="Group 5" o:spid="_x0000_s1026" style="position:absolute;left:0;text-align:left;margin-left:.6pt;margin-top:-.35pt;width:396pt;height:16.5pt;z-index:251660288" coordorigin="2235,5460" coordsize="792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hBcowIAAEkIAAAOAAAAZHJzL2Uyb0RvYy54bWzsVltv2yAUfp+0/4D8nvgSOxerSVXZSV+6&#10;rVK7H0AAXzQbEJA40bT/vgN20jadtKmTNk1aHghwOIfvfN8BfHV9aBu0Z0rXgi+9cBx4iHEiaM3L&#10;pff5cTOae0gbzCluBGdL78i0d716/+6qkymLRCUayhSCIFynnVx6lTEy9X1NKtZiPRaScTAWQrXY&#10;wFCVPlW4g+ht40dBMPU7oahUgjCtYTbvjd7KxS8KRsynotDMoGbpATbjWuXarW391RVOS4VlVZMB&#10;Bn4DihbXHDY9h8qxwWin6leh2poooUVhxkS0viiKmjCXA2QTBhfZ3Cqxky6XMu1KeaYJqL3g6c1h&#10;ycf9vUI1Be08xHELErldUWKp6WSZwopbJR/kverzg+6dIF80mP1Lux2X/WK07T4ICuHwzghHzaFQ&#10;rQ0BSaODU+B4VoAdDCIwmQTRAmT1EAFbFCySZJCIVKCjdYuiSeIhsCbx9GxbD+4zcO59JxNn9HHa&#10;b+ugDtBsXlBt+olQ/XuEPlRYMqeTtnQNhE5OhN4AA24JmvakulUZ7xklBz4wirjIKsxL5hY/HiWw&#10;F1oPAP/MxQ40yPFThn9A1YnnJ6Je0oRTqbS5ZaJFtrP0tFG4LiuTCc7hMAkVOi3x/k4bi+zJwUrL&#10;xaZuGpjHacNRB/AXAShox1o0NbVWN1DlNmsU2mN7LN3P5XmxDMqfUxetYpiuh77BddP3YfeG23iQ&#10;FuAZev25+7oIFuv5eh6P4mi6HsVBno9uNlk8mm7CWZJP8izLw28WWhinVU0p4xbd6Q4I418rieE2&#10;6k/v+RY48+C/jO4IA7CnfwfaqWsF7etyK+jxXp1Uhyr9Q+Uavy7X2V8q19liONn/y/VfLFd318J7&#10;5ap8eFvtg/h8DP3nXwCr7wAAAP//AwBQSwMEFAAGAAgAAAAhAJWBa5jcAAAABgEAAA8AAABkcnMv&#10;ZG93bnJldi54bWxMjk1Lw0AURfeC/2F4grt28oHWxkxKKeqqCLaCdDfNvCahmTchM03Sf+9zZZeH&#10;e7n35KvJtmLA3jeOFMTzCARS6UxDlYLv/fvsBYQPmoxuHaGCK3pYFfd3uc6MG+kLh12oBI+Qz7SC&#10;OoQuk9KXNVrt565D4uzkeqsDY19J0+uRx20rkyh6llY3xA+17nBTY3neXayCj1GP6zR+G7bn0+Z6&#10;2D99/mxjVOrxYVq/ggg4hf8y/OmzOhTsdHQXMl60zAkXFcwWIDhdLFPmo4I0SUEWubzVL34BAAD/&#10;/wMAUEsBAi0AFAAGAAgAAAAhALaDOJL+AAAA4QEAABMAAAAAAAAAAAAAAAAAAAAAAFtDb250ZW50&#10;X1R5cGVzXS54bWxQSwECLQAUAAYACAAAACEAOP0h/9YAAACUAQAACwAAAAAAAAAAAAAAAAAvAQAA&#10;X3JlbHMvLnJlbHNQSwECLQAUAAYACAAAACEAv34QXKMCAABJCAAADgAAAAAAAAAAAAAAAAAuAgAA&#10;ZHJzL2Uyb0RvYy54bWxQSwECLQAUAAYACAAAACEAlYFrmNwAAAAGAQAADwAAAAAAAAAAAAAAAAD9&#10;BAAAZHJzL2Rvd25yZXYueG1sUEsFBgAAAAAEAAQA8wAAAAYG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7" type="#_x0000_t32" style="position:absolute;left:2235;top:5460;width:79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GP7b4AAADaAAAADwAAAGRycy9kb3ducmV2LnhtbESPzQrCMBCE74LvEFbwpqkKItUoKghe&#10;PPhz8bY0a1NsNrWJtb69EQSPw8x8wyxWrS1FQ7UvHCsYDRMQxJnTBecKLufdYAbCB2SNpWNS8CYP&#10;q2W3s8BUuxcfqTmFXEQI+xQVmBCqVEqfGbLoh64ijt7N1RZDlHUudY2vCLelHCfJVFosOC4YrGhr&#10;KLufnlaBrbR9HJzR13sxKTe0v603SaNUv9eu5yACteEf/rX3WsEEvlfiDZDL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5gY/tvgAAANoAAAAPAAAAAAAAAAAAAAAAAKEC&#10;AABkcnMvZG93bnJldi54bWxQSwUGAAAAAAQABAD5AAAAjAMAAAAA&#10;" strokeweight="1.5pt"/>
            <v:shape id="AutoShape 7" o:spid="_x0000_s1028" type="#_x0000_t32" style="position:absolute;left:2235;top:5790;width:79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gXmcAAAADaAAAADwAAAGRycy9kb3ducmV2LnhtbESPS6vCMBSE9xf8D+EI7m5TH4hUo6gg&#10;uLkLHxt3h+bYFJuT2sRa/725ILgcZuYbZrHqbCVaanzpWMEwSUEQ506XXCg4n3a/MxA+IGusHJOC&#10;F3lYLXs/C8y0e/KB2mMoRISwz1CBCaHOpPS5IYs+cTVx9K6usRiibAqpG3xGuK3kKE2n0mLJccFg&#10;TVtD+e34sApsre39zxl9uZXjakP763qTtkoN+t16DiJQF77hT3uvFUzg/0q8AXL5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ZoF5nAAAAA2gAAAA8AAAAAAAAAAAAAAAAA&#10;oQIAAGRycy9kb3ducmV2LnhtbFBLBQYAAAAABAAEAPkAAACOAwAAAAA=&#10;" strokeweight="1.5pt"/>
          </v:group>
        </w:pict>
      </w:r>
      <w:r w:rsidRPr="00D23CD0">
        <w:rPr>
          <w:b/>
        </w:rPr>
        <w:t>ABSTRAK</w:t>
      </w:r>
    </w:p>
    <w:p w:rsidR="003802E0" w:rsidRDefault="003802E0" w:rsidP="003802E0">
      <w:pPr>
        <w:ind w:firstLine="720"/>
        <w:jc w:val="both"/>
        <w:rPr>
          <w:lang w:val="id-ID"/>
        </w:rPr>
      </w:pPr>
    </w:p>
    <w:p w:rsidR="003802E0" w:rsidRDefault="003802E0" w:rsidP="003802E0">
      <w:pPr>
        <w:ind w:firstLine="720"/>
        <w:jc w:val="both"/>
      </w:pPr>
      <w:proofErr w:type="spellStart"/>
      <w:proofErr w:type="gram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miskonsepsi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asam</w:t>
      </w:r>
      <w:proofErr w:type="spellEnd"/>
      <w:r>
        <w:t xml:space="preserve"> </w:t>
      </w:r>
      <w:proofErr w:type="spellStart"/>
      <w:r>
        <w:t>basa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SMA </w:t>
      </w:r>
      <w:proofErr w:type="spellStart"/>
      <w:r>
        <w:t>kelas</w:t>
      </w:r>
      <w:proofErr w:type="spellEnd"/>
      <w:r>
        <w:t xml:space="preserve"> XI </w:t>
      </w:r>
      <w:proofErr w:type="spellStart"/>
      <w:r>
        <w:t>edisi</w:t>
      </w:r>
      <w:proofErr w:type="spellEnd"/>
      <w:r>
        <w:t xml:space="preserve"> bilingual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miskonsepsi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>.</w:t>
      </w:r>
      <w:proofErr w:type="gramEnd"/>
    </w:p>
    <w:p w:rsidR="003802E0" w:rsidRDefault="003802E0" w:rsidP="003802E0">
      <w:pPr>
        <w:ind w:firstLine="720"/>
        <w:jc w:val="both"/>
      </w:pPr>
      <w:proofErr w:type="spellStart"/>
      <w:proofErr w:type="gram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asam</w:t>
      </w:r>
      <w:proofErr w:type="spellEnd"/>
      <w:r>
        <w:t xml:space="preserve"> </w:t>
      </w:r>
      <w:proofErr w:type="spellStart"/>
      <w:r>
        <w:t>basa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SMA </w:t>
      </w:r>
      <w:proofErr w:type="spellStart"/>
      <w:r>
        <w:t>kelas</w:t>
      </w:r>
      <w:proofErr w:type="spellEnd"/>
      <w:r>
        <w:t xml:space="preserve"> XI </w:t>
      </w:r>
      <w:proofErr w:type="spellStart"/>
      <w:r>
        <w:t>edisi</w:t>
      </w:r>
      <w:proofErr w:type="spellEnd"/>
      <w:r>
        <w:t xml:space="preserve"> bilingual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yang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miskonsepsi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Sample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2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edisi</w:t>
      </w:r>
      <w:proofErr w:type="spellEnd"/>
      <w:r>
        <w:t xml:space="preserve"> bilingual </w:t>
      </w:r>
      <w:proofErr w:type="spellStart"/>
      <w:r>
        <w:t>dan</w:t>
      </w:r>
      <w:proofErr w:type="spellEnd"/>
      <w:r>
        <w:t xml:space="preserve"> 5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edisi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XI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pengarang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penerbit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Instrumen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Instrumen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miskonsepsi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asam</w:t>
      </w:r>
      <w:proofErr w:type="spellEnd"/>
      <w:r>
        <w:t xml:space="preserve"> </w:t>
      </w:r>
      <w:proofErr w:type="spellStart"/>
      <w:r>
        <w:t>basa</w:t>
      </w:r>
      <w:proofErr w:type="spellEnd"/>
      <w:r>
        <w:t>.</w:t>
      </w:r>
      <w:proofErr w:type="gramEnd"/>
    </w:p>
    <w:p w:rsidR="003802E0" w:rsidRPr="00076199" w:rsidRDefault="003802E0" w:rsidP="003802E0">
      <w:pPr>
        <w:ind w:firstLine="720"/>
        <w:jc w:val="both"/>
      </w:pP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miskonsepsi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miskonsepsi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asam</w:t>
      </w:r>
      <w:proofErr w:type="spellEnd"/>
      <w:r>
        <w:t xml:space="preserve">  </w:t>
      </w:r>
      <w:proofErr w:type="spellStart"/>
      <w:r>
        <w:t>basa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edisi</w:t>
      </w:r>
      <w:proofErr w:type="spellEnd"/>
      <w:r>
        <w:t xml:space="preserve"> bilingual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(1) </w:t>
      </w:r>
      <w:r>
        <w:rPr>
          <w:lang w:val="id-ID"/>
        </w:rPr>
        <w:t>miskonsepsi pada teori asam basa Bronsted-Lowry</w:t>
      </w:r>
      <w:r>
        <w:t xml:space="preserve">; (2) </w:t>
      </w:r>
      <w:r>
        <w:rPr>
          <w:lang w:val="id-ID"/>
        </w:rPr>
        <w:t>miskonsepsi pada teori asam basa Arrhenius</w:t>
      </w:r>
      <w:r>
        <w:t xml:space="preserve">; (3) </w:t>
      </w:r>
      <w:r>
        <w:rPr>
          <w:lang w:val="id-ID"/>
        </w:rPr>
        <w:t>miskonsepsi pada kekuatan asam basa</w:t>
      </w:r>
      <w:r>
        <w:t xml:space="preserve">; (4) </w:t>
      </w:r>
      <w:r>
        <w:rPr>
          <w:lang w:val="id-ID"/>
        </w:rPr>
        <w:t>miskonsepsi pada perhitungan pH asam kuat</w:t>
      </w:r>
      <w:r>
        <w:t xml:space="preserve">; (5) </w:t>
      </w:r>
      <w:r>
        <w:rPr>
          <w:lang w:val="id-ID"/>
        </w:rPr>
        <w:t>miskonsepsi pada penulisan reaksi reversibel</w:t>
      </w:r>
      <w:r>
        <w:t>.</w:t>
      </w:r>
    </w:p>
    <w:p w:rsidR="003802E0" w:rsidRDefault="003802E0" w:rsidP="003802E0">
      <w:pPr>
        <w:jc w:val="both"/>
      </w:pPr>
    </w:p>
    <w:p w:rsidR="003802E0" w:rsidRDefault="003802E0" w:rsidP="003802E0">
      <w:pPr>
        <w:jc w:val="both"/>
        <w:rPr>
          <w:i/>
          <w:iCs/>
          <w:lang w:val="id-ID"/>
        </w:rPr>
      </w:pPr>
      <w:proofErr w:type="spellStart"/>
      <w:r>
        <w:rPr>
          <w:i/>
          <w:iCs/>
        </w:rPr>
        <w:t>Kata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Kunci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miskonsepsi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buku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teks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kimia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sma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edisi</w:t>
      </w:r>
      <w:proofErr w:type="spellEnd"/>
      <w:proofErr w:type="gramEnd"/>
      <w:r>
        <w:rPr>
          <w:i/>
          <w:iCs/>
        </w:rPr>
        <w:t xml:space="preserve"> bilingual </w:t>
      </w:r>
      <w:proofErr w:type="spellStart"/>
      <w:r>
        <w:rPr>
          <w:i/>
          <w:iCs/>
        </w:rPr>
        <w:t>dan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bahasa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inggris</w:t>
      </w:r>
      <w:proofErr w:type="spellEnd"/>
      <w:r>
        <w:rPr>
          <w:i/>
          <w:iCs/>
        </w:rPr>
        <w:t xml:space="preserve">, </w:t>
      </w:r>
    </w:p>
    <w:p w:rsidR="003802E0" w:rsidRPr="0028577A" w:rsidRDefault="003802E0" w:rsidP="003802E0">
      <w:pPr>
        <w:ind w:left="720"/>
        <w:jc w:val="both"/>
      </w:pPr>
      <w:r>
        <w:rPr>
          <w:i/>
          <w:iCs/>
          <w:lang w:val="id-ID"/>
        </w:rPr>
        <w:t xml:space="preserve">        </w:t>
      </w:r>
      <w:proofErr w:type="spellStart"/>
      <w:proofErr w:type="gramStart"/>
      <w:r>
        <w:rPr>
          <w:i/>
          <w:iCs/>
        </w:rPr>
        <w:t>asam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basa</w:t>
      </w:r>
      <w:proofErr w:type="spellEnd"/>
    </w:p>
    <w:p w:rsidR="003802E0" w:rsidRDefault="003802E0" w:rsidP="003802E0"/>
    <w:p w:rsidR="003802E0" w:rsidRDefault="003802E0" w:rsidP="003802E0">
      <w:pPr>
        <w:spacing w:after="200" w:line="276" w:lineRule="auto"/>
        <w:rPr>
          <w:rFonts w:ascii="Andalus" w:hAnsi="Andalus" w:cs="Andalus"/>
        </w:rPr>
      </w:pPr>
    </w:p>
    <w:p w:rsidR="003802E0" w:rsidRDefault="003802E0" w:rsidP="003802E0">
      <w:pPr>
        <w:spacing w:after="200" w:line="276" w:lineRule="auto"/>
        <w:rPr>
          <w:rFonts w:ascii="Andalus" w:hAnsi="Andalus" w:cs="Andalus"/>
        </w:rPr>
      </w:pPr>
    </w:p>
    <w:p w:rsidR="003802E0" w:rsidRDefault="003802E0" w:rsidP="003802E0">
      <w:pPr>
        <w:spacing w:after="200" w:line="276" w:lineRule="auto"/>
        <w:rPr>
          <w:rFonts w:ascii="Andalus" w:hAnsi="Andalus" w:cs="Andalus"/>
        </w:rPr>
      </w:pPr>
    </w:p>
    <w:p w:rsidR="00D43D6F" w:rsidRDefault="00D43D6F"/>
    <w:sectPr w:rsidR="00D43D6F" w:rsidSect="00D43D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02E0"/>
    <w:rsid w:val="003802E0"/>
    <w:rsid w:val="00D43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"/>
        <o:r id="V:Rule2" type="connector" idref="#AutoShap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2015-04-07T08:03:00Z</dcterms:created>
  <dcterms:modified xsi:type="dcterms:W3CDTF">2015-04-07T08:03:00Z</dcterms:modified>
</cp:coreProperties>
</file>