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DC" w:rsidRDefault="003B14DC" w:rsidP="003B14DC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PENGEMBANGAN ENSIKLOPEDIA BAHAN KIMIA DALAM KEHIDUPAN “CITA RASA KIMIA” SEBAGAI MEDIA BELAJAR BAGI SISWA</w:t>
      </w:r>
    </w:p>
    <w:p w:rsidR="003B14DC" w:rsidRDefault="003B14DC" w:rsidP="003B14DC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B14DC" w:rsidRPr="000E3131" w:rsidRDefault="003B14DC" w:rsidP="003B14DC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B14DC" w:rsidRDefault="003B14DC" w:rsidP="003B14DC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proofErr w:type="spellStart"/>
      <w:r w:rsidRPr="00C04A03">
        <w:rPr>
          <w:rFonts w:asciiTheme="majorBidi" w:hAnsiTheme="majorBidi" w:cstheme="majorBidi"/>
          <w:b/>
          <w:bCs/>
          <w:sz w:val="24"/>
          <w:szCs w:val="24"/>
        </w:rPr>
        <w:t>NurFaiqoh</w:t>
      </w:r>
      <w:proofErr w:type="spellEnd"/>
    </w:p>
    <w:p w:rsidR="003B14DC" w:rsidRPr="000E3131" w:rsidRDefault="003B14DC" w:rsidP="003B14DC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Cs/>
          <w:i/>
          <w:sz w:val="24"/>
          <w:szCs w:val="24"/>
          <w:lang w:val="id-ID"/>
        </w:rPr>
      </w:pPr>
      <w:r w:rsidRPr="000E3131">
        <w:rPr>
          <w:rFonts w:asciiTheme="majorBidi" w:hAnsiTheme="majorBidi" w:cstheme="majorBidi"/>
          <w:bCs/>
          <w:i/>
          <w:sz w:val="24"/>
          <w:szCs w:val="24"/>
          <w:lang w:val="id-ID"/>
        </w:rPr>
        <w:t>Jurusan Pendidikan Kimia, FMIPA Universitas Negeri Yogyakarta</w:t>
      </w:r>
    </w:p>
    <w:p w:rsidR="003B14DC" w:rsidRDefault="003B14DC" w:rsidP="003B14DC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Cs/>
          <w:i/>
          <w:sz w:val="24"/>
          <w:szCs w:val="24"/>
          <w:lang w:val="id-ID"/>
        </w:rPr>
      </w:pPr>
      <w:r w:rsidRPr="000E3131">
        <w:rPr>
          <w:rFonts w:asciiTheme="majorBidi" w:hAnsiTheme="majorBidi" w:cstheme="majorBidi"/>
          <w:bCs/>
          <w:i/>
          <w:sz w:val="24"/>
          <w:szCs w:val="24"/>
          <w:lang w:val="id-ID"/>
        </w:rPr>
        <w:t xml:space="preserve">email: </w:t>
      </w:r>
      <w:hyperlink r:id="rId4" w:history="1">
        <w:r w:rsidRPr="000E3131">
          <w:rPr>
            <w:rStyle w:val="Hyperlink"/>
            <w:rFonts w:asciiTheme="majorBidi" w:hAnsiTheme="majorBidi" w:cstheme="majorBidi"/>
            <w:i/>
            <w:sz w:val="24"/>
            <w:szCs w:val="24"/>
            <w:lang w:val="id-ID"/>
          </w:rPr>
          <w:t>rohaetieli@yahoo.com</w:t>
        </w:r>
      </w:hyperlink>
    </w:p>
    <w:p w:rsidR="003B14DC" w:rsidRPr="000E3131" w:rsidRDefault="003B14DC" w:rsidP="003B14DC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Cs/>
          <w:i/>
          <w:sz w:val="24"/>
          <w:szCs w:val="24"/>
          <w:lang w:val="id-ID"/>
        </w:rPr>
      </w:pPr>
    </w:p>
    <w:p w:rsidR="003B14DC" w:rsidRDefault="003B14DC" w:rsidP="003B14DC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3B14DC" w:rsidRPr="00A90B72" w:rsidRDefault="003B14DC" w:rsidP="003B14DC">
      <w:pPr>
        <w:spacing w:after="0" w:line="240" w:lineRule="auto"/>
        <w:ind w:left="567" w:right="567" w:firstLine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90B72">
        <w:rPr>
          <w:rFonts w:asciiTheme="majorBidi" w:hAnsiTheme="majorBidi" w:cstheme="majorBidi"/>
          <w:lang w:val="id-ID"/>
        </w:rPr>
        <w:tab/>
      </w:r>
      <w:r w:rsidRPr="00A90B72">
        <w:rPr>
          <w:rFonts w:asciiTheme="majorBidi" w:hAnsiTheme="majorBidi" w:cstheme="majorBidi"/>
          <w:sz w:val="24"/>
          <w:szCs w:val="24"/>
          <w:lang w:val="id-ID"/>
        </w:rPr>
        <w:t>Penelitian ini bertujuan untuk mengembangkan dan menentukan kualitas ensiklopedia bahan kimia dalam kehidupan untuk siswa SMP/MTs ditinj</w:t>
      </w:r>
      <w:r>
        <w:rPr>
          <w:rFonts w:asciiTheme="majorBidi" w:hAnsiTheme="majorBidi" w:cstheme="majorBidi"/>
          <w:sz w:val="24"/>
          <w:szCs w:val="24"/>
          <w:lang w:val="id-ID"/>
        </w:rPr>
        <w:t>au dari komponen kelayakan isi/</w:t>
      </w:r>
      <w:r w:rsidRPr="00A90B72">
        <w:rPr>
          <w:rFonts w:asciiTheme="majorBidi" w:hAnsiTheme="majorBidi" w:cstheme="majorBidi"/>
          <w:sz w:val="24"/>
          <w:szCs w:val="24"/>
          <w:lang w:val="id-ID"/>
        </w:rPr>
        <w:t xml:space="preserve">materi, penyajian, bahasa dan gambar, serta kegrafikan berdasarkan penilaian dan tinjauan 5 guru IPA SMP/MTs. </w:t>
      </w:r>
    </w:p>
    <w:p w:rsidR="003B14DC" w:rsidRDefault="003B14DC" w:rsidP="003B14DC">
      <w:pPr>
        <w:spacing w:after="0" w:line="240" w:lineRule="auto"/>
        <w:ind w:left="567" w:right="567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Ensiklopedia dikembangkan melalui</w:t>
      </w:r>
      <w:r w:rsidRPr="000A1457">
        <w:rPr>
          <w:rFonts w:asciiTheme="majorBidi" w:hAnsiTheme="majorBidi" w:cstheme="majorBidi"/>
          <w:sz w:val="24"/>
          <w:szCs w:val="24"/>
          <w:lang w:val="id-ID"/>
        </w:rPr>
        <w:t xml:space="preserve"> beberapa tahap yaitu tahap perencanaan, pelaksanaan pengembangan, uji coba/tinjauan produk, dan penilaian. </w:t>
      </w:r>
      <w:r>
        <w:rPr>
          <w:rFonts w:asciiTheme="majorBidi" w:hAnsiTheme="majorBidi" w:cstheme="majorBidi"/>
          <w:sz w:val="24"/>
          <w:szCs w:val="24"/>
          <w:lang w:val="id-ID"/>
        </w:rPr>
        <w:t>U</w:t>
      </w:r>
      <w:proofErr w:type="spellStart"/>
      <w:r>
        <w:rPr>
          <w:rFonts w:asciiTheme="majorBidi" w:hAnsiTheme="majorBidi" w:cstheme="majorBidi"/>
          <w:sz w:val="24"/>
          <w:szCs w:val="24"/>
        </w:rPr>
        <w:t>jicoba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media, </w:t>
      </w:r>
      <w:proofErr w:type="spellStart"/>
      <w:r>
        <w:rPr>
          <w:rFonts w:asciiTheme="majorBidi" w:hAnsiTheme="majorBidi" w:cstheme="majorBidi"/>
          <w:sz w:val="24"/>
          <w:szCs w:val="24"/>
        </w:rPr>
        <w:t>revisi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I,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0ABF">
        <w:rPr>
          <w:rFonts w:asciiTheme="majorBidi" w:hAnsiTheme="majorBidi" w:cstheme="majorBidi"/>
          <w:i/>
          <w:iCs/>
          <w:sz w:val="24"/>
          <w:szCs w:val="24"/>
        </w:rPr>
        <w:t>peer reviewer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revisi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II. </w:t>
      </w:r>
      <w:proofErr w:type="spellStart"/>
      <w:r>
        <w:rPr>
          <w:rFonts w:asciiTheme="majorBidi" w:hAnsiTheme="majorBidi" w:cstheme="majorBidi"/>
          <w:sz w:val="24"/>
          <w:szCs w:val="24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0ABF">
        <w:rPr>
          <w:rFonts w:asciiTheme="majorBidi" w:hAnsiTheme="majorBidi" w:cstheme="majorBidi"/>
          <w:i/>
          <w:iCs/>
          <w:sz w:val="24"/>
          <w:szCs w:val="24"/>
        </w:rPr>
        <w:t>reviewer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 guru IPA SMP/ </w:t>
      </w:r>
      <w:proofErr w:type="spellStart"/>
      <w:r>
        <w:rPr>
          <w:rFonts w:asciiTheme="majorBidi" w:hAnsiTheme="majorBidi" w:cstheme="majorBidi"/>
          <w:sz w:val="24"/>
          <w:szCs w:val="24"/>
        </w:rPr>
        <w:t>MTs.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ensiklopedia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instrument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 </w:t>
      </w:r>
      <w:proofErr w:type="spellStart"/>
      <w:r>
        <w:rPr>
          <w:rFonts w:asciiTheme="majorBidi" w:hAnsiTheme="majorBidi" w:cstheme="majorBidi"/>
          <w:sz w:val="24"/>
          <w:szCs w:val="24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dijabarkan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37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kriteria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3B14DC" w:rsidRPr="00C04A03" w:rsidRDefault="003B14DC" w:rsidP="003B14DC">
      <w:pPr>
        <w:spacing w:after="0" w:line="240" w:lineRule="auto"/>
        <w:ind w:left="567" w:right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</w:t>
      </w:r>
      <w:r w:rsidRPr="003F48D6">
        <w:rPr>
          <w:rFonts w:asciiTheme="majorBidi" w:hAnsiTheme="majorBidi" w:cstheme="majorBidi"/>
          <w:sz w:val="24"/>
          <w:szCs w:val="24"/>
        </w:rPr>
        <w:t>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48D6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48D6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48D6">
        <w:rPr>
          <w:rFonts w:asciiTheme="majorBidi" w:hAnsiTheme="majorBidi" w:cstheme="majorBidi"/>
          <w:sz w:val="24"/>
          <w:szCs w:val="24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48D6"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48D6">
        <w:rPr>
          <w:rFonts w:asciiTheme="majorBidi" w:hAnsiTheme="majorBidi" w:cstheme="majorBidi"/>
          <w:sz w:val="24"/>
          <w:szCs w:val="24"/>
        </w:rPr>
        <w:t>ensiklo</w:t>
      </w:r>
      <w:r>
        <w:rPr>
          <w:rFonts w:asciiTheme="majorBidi" w:hAnsiTheme="majorBidi" w:cstheme="majorBidi"/>
          <w:sz w:val="24"/>
          <w:szCs w:val="24"/>
        </w:rPr>
        <w:t>pedia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>
        <w:rPr>
          <w:rFonts w:asciiTheme="majorBidi" w:hAnsiTheme="majorBidi" w:cstheme="majorBidi"/>
          <w:sz w:val="24"/>
          <w:szCs w:val="24"/>
        </w:rPr>
        <w:t>Cita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Kimia".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Pr="00C04A03">
        <w:rPr>
          <w:rFonts w:asciiTheme="majorBidi" w:hAnsiTheme="majorBidi" w:cstheme="majorBidi"/>
          <w:sz w:val="24"/>
          <w:szCs w:val="24"/>
        </w:rPr>
        <w:t>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4A03"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FBA">
        <w:rPr>
          <w:rFonts w:asciiTheme="majorBidi" w:hAnsiTheme="majorBidi" w:cstheme="majorBidi"/>
          <w:i/>
          <w:iCs/>
          <w:sz w:val="24"/>
          <w:szCs w:val="24"/>
        </w:rPr>
        <w:t>reviewer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perolehan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persentase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penyajian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kegrafikan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berturut-turut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91</w:t>
      </w:r>
      <w:proofErr w:type="gramStart"/>
      <w:r>
        <w:rPr>
          <w:rFonts w:asciiTheme="majorBidi" w:hAnsiTheme="majorBidi" w:cstheme="majorBidi"/>
          <w:sz w:val="24"/>
          <w:szCs w:val="24"/>
        </w:rPr>
        <w:t>,60</w:t>
      </w:r>
      <w:proofErr w:type="gramEnd"/>
      <w:r>
        <w:rPr>
          <w:rFonts w:asciiTheme="majorBidi" w:hAnsiTheme="majorBidi" w:cstheme="majorBidi"/>
          <w:sz w:val="24"/>
          <w:szCs w:val="24"/>
        </w:rPr>
        <w:t>% (</w:t>
      </w:r>
      <w:proofErr w:type="spellStart"/>
      <w:r>
        <w:rPr>
          <w:rFonts w:asciiTheme="majorBidi" w:hAnsiTheme="majorBidi" w:cstheme="majorBidi"/>
          <w:sz w:val="24"/>
          <w:szCs w:val="24"/>
        </w:rPr>
        <w:t>SangatBaik</w:t>
      </w:r>
      <w:proofErr w:type="spellEnd"/>
      <w:r>
        <w:rPr>
          <w:rFonts w:asciiTheme="majorBidi" w:hAnsiTheme="majorBidi" w:cstheme="majorBidi"/>
          <w:sz w:val="24"/>
          <w:szCs w:val="24"/>
        </w:rPr>
        <w:t>); 90,80% (</w:t>
      </w:r>
      <w:proofErr w:type="spellStart"/>
      <w:r>
        <w:rPr>
          <w:rFonts w:asciiTheme="majorBidi" w:hAnsiTheme="majorBidi" w:cstheme="majorBidi"/>
          <w:sz w:val="24"/>
          <w:szCs w:val="24"/>
        </w:rPr>
        <w:t>SangatBaik</w:t>
      </w:r>
      <w:proofErr w:type="spellEnd"/>
      <w:r>
        <w:rPr>
          <w:rFonts w:asciiTheme="majorBidi" w:hAnsiTheme="majorBidi" w:cstheme="majorBidi"/>
          <w:sz w:val="24"/>
          <w:szCs w:val="24"/>
        </w:rPr>
        <w:t>); 88,00% (</w:t>
      </w:r>
      <w:proofErr w:type="spellStart"/>
      <w:r>
        <w:rPr>
          <w:rFonts w:asciiTheme="majorBidi" w:hAnsiTheme="majorBidi" w:cstheme="majorBidi"/>
          <w:sz w:val="24"/>
          <w:szCs w:val="24"/>
        </w:rPr>
        <w:t>SangatBaik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);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93,50% (</w:t>
      </w:r>
      <w:proofErr w:type="spellStart"/>
      <w:r>
        <w:rPr>
          <w:rFonts w:asciiTheme="majorBidi" w:hAnsiTheme="majorBidi" w:cstheme="majorBidi"/>
          <w:sz w:val="24"/>
          <w:szCs w:val="24"/>
        </w:rPr>
        <w:t>SangatBaik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ensiklopedia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bahankimia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(SB)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rata-rata 168</w:t>
      </w:r>
      <w:proofErr w:type="gramStart"/>
      <w:r>
        <w:rPr>
          <w:rFonts w:asciiTheme="majorBidi" w:hAnsiTheme="majorBidi" w:cstheme="majorBidi"/>
          <w:sz w:val="24"/>
          <w:szCs w:val="24"/>
        </w:rPr>
        <w:t>,20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persentase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90,92%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dijadikan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B14DC" w:rsidRDefault="003B14DC" w:rsidP="003B14DC">
      <w:pPr>
        <w:spacing w:after="0" w:line="240" w:lineRule="auto"/>
        <w:ind w:left="567" w:right="567" w:firstLine="720"/>
        <w:jc w:val="both"/>
        <w:rPr>
          <w:rFonts w:asciiTheme="majorBidi" w:hAnsiTheme="majorBidi" w:cstheme="majorBidi"/>
          <w:sz w:val="24"/>
          <w:szCs w:val="24"/>
        </w:rPr>
      </w:pPr>
      <w:r w:rsidRPr="00E80BB9"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21.6pt;margin-top:8.2pt;width:5in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"/>
        </w:pict>
      </w:r>
    </w:p>
    <w:p w:rsidR="003B14DC" w:rsidRDefault="003B14DC" w:rsidP="003B14DC">
      <w:pPr>
        <w:ind w:left="567" w:right="567" w:firstLine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Ensiklopedia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Kimia,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Ensiklopedia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Kimia</w:t>
      </w:r>
    </w:p>
    <w:p w:rsidR="00534EDF" w:rsidRDefault="00534EDF"/>
    <w:sectPr w:rsidR="00534EDF" w:rsidSect="0053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4DC"/>
    <w:rsid w:val="003B14DC"/>
    <w:rsid w:val="0053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DC"/>
    <w:pPr>
      <w:ind w:left="720" w:firstLine="274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haetiel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2015-04-06T04:54:00Z</dcterms:created>
  <dcterms:modified xsi:type="dcterms:W3CDTF">2015-04-06T04:55:00Z</dcterms:modified>
</cp:coreProperties>
</file>