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39" w:rsidRPr="00487B63" w:rsidRDefault="007B0539" w:rsidP="007B0539">
      <w:pPr>
        <w:jc w:val="center"/>
        <w:rPr>
          <w:rFonts w:ascii="Times New Roman" w:hAnsi="Times New Roman"/>
        </w:rPr>
      </w:pPr>
      <w:r w:rsidRPr="00487B63">
        <w:rPr>
          <w:rFonts w:ascii="Times New Roman" w:hAnsi="Times New Roman"/>
        </w:rPr>
        <w:t>PENGARUH PENAMBAHAN POLIOKSIETILEN GLIKOL 1000 (PEG 1000) TERHADAP SIFAT TERMAL POLIURETAN HASIL SINTESIS DARI MINYAK JELANTAH TEROKSIDASI DAN METILEN-4,4’-DIFENILDIISOSIANAT (MDI)</w:t>
      </w: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  <w:b/>
        </w:rPr>
      </w:pP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  <w:proofErr w:type="spellStart"/>
      <w:r w:rsidRPr="00487B63">
        <w:rPr>
          <w:rFonts w:ascii="Times New Roman" w:hAnsi="Times New Roman"/>
        </w:rPr>
        <w:t>Oleh</w:t>
      </w:r>
      <w:proofErr w:type="spellEnd"/>
      <w:r w:rsidRPr="00487B63">
        <w:rPr>
          <w:rFonts w:ascii="Times New Roman" w:hAnsi="Times New Roman"/>
        </w:rPr>
        <w:t>:</w:t>
      </w: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  <w:r w:rsidRPr="00487B63">
        <w:rPr>
          <w:rFonts w:ascii="Times New Roman" w:hAnsi="Times New Roman"/>
        </w:rPr>
        <w:t xml:space="preserve">Monica </w:t>
      </w:r>
      <w:proofErr w:type="spellStart"/>
      <w:r w:rsidRPr="00487B63">
        <w:rPr>
          <w:rFonts w:ascii="Times New Roman" w:hAnsi="Times New Roman"/>
        </w:rPr>
        <w:t>Yessy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Widyawati</w:t>
      </w:r>
      <w:proofErr w:type="spellEnd"/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  <w:r w:rsidRPr="00487B63">
        <w:rPr>
          <w:rFonts w:ascii="Times New Roman" w:hAnsi="Times New Roman"/>
        </w:rPr>
        <w:t>06307141036</w:t>
      </w: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  <w:proofErr w:type="spellStart"/>
      <w:r w:rsidRPr="00487B63">
        <w:rPr>
          <w:rFonts w:ascii="Times New Roman" w:hAnsi="Times New Roman"/>
        </w:rPr>
        <w:t>Pembimbing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Utama</w:t>
      </w:r>
      <w:proofErr w:type="spellEnd"/>
      <w:r w:rsidRPr="00487B63">
        <w:rPr>
          <w:rFonts w:ascii="Times New Roman" w:hAnsi="Times New Roman"/>
        </w:rPr>
        <w:t xml:space="preserve">: Dr. Eli </w:t>
      </w:r>
      <w:proofErr w:type="spellStart"/>
      <w:r w:rsidRPr="00487B63">
        <w:rPr>
          <w:rFonts w:ascii="Times New Roman" w:hAnsi="Times New Roman"/>
        </w:rPr>
        <w:t>Rohaeti</w:t>
      </w:r>
      <w:proofErr w:type="spellEnd"/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  <w:proofErr w:type="spellStart"/>
      <w:r w:rsidRPr="00487B63">
        <w:rPr>
          <w:rFonts w:ascii="Times New Roman" w:hAnsi="Times New Roman"/>
        </w:rPr>
        <w:t>Pembimbing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Pendamping</w:t>
      </w:r>
      <w:proofErr w:type="spellEnd"/>
      <w:r w:rsidRPr="00487B63">
        <w:rPr>
          <w:rFonts w:ascii="Times New Roman" w:hAnsi="Times New Roman"/>
        </w:rPr>
        <w:t xml:space="preserve">: Dr. </w:t>
      </w:r>
      <w:proofErr w:type="spellStart"/>
      <w:r w:rsidRPr="00487B63">
        <w:rPr>
          <w:rFonts w:ascii="Times New Roman" w:hAnsi="Times New Roman"/>
        </w:rPr>
        <w:t>Endang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Widjajanti</w:t>
      </w:r>
      <w:proofErr w:type="spellEnd"/>
      <w:r w:rsidRPr="00487B63">
        <w:rPr>
          <w:rFonts w:ascii="Times New Roman" w:hAnsi="Times New Roman"/>
        </w:rPr>
        <w:t>, LFX</w:t>
      </w: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</w:p>
    <w:p w:rsidR="007B0539" w:rsidRPr="00487B63" w:rsidRDefault="007B0539" w:rsidP="007B0539">
      <w:pPr>
        <w:ind w:left="851" w:hanging="851"/>
        <w:jc w:val="center"/>
        <w:rPr>
          <w:rFonts w:ascii="Times New Roman" w:hAnsi="Times New Roman"/>
        </w:rPr>
      </w:pPr>
    </w:p>
    <w:p w:rsidR="007B0539" w:rsidRPr="00487B63" w:rsidRDefault="007B0539" w:rsidP="007B0539">
      <w:pPr>
        <w:pBdr>
          <w:top w:val="single" w:sz="12" w:space="1" w:color="auto"/>
          <w:bottom w:val="single" w:sz="12" w:space="1" w:color="auto"/>
        </w:pBdr>
        <w:ind w:left="851" w:hanging="851"/>
        <w:jc w:val="center"/>
        <w:rPr>
          <w:rFonts w:ascii="Times New Roman" w:hAnsi="Times New Roman"/>
          <w:b/>
        </w:rPr>
      </w:pPr>
      <w:r w:rsidRPr="00487B63">
        <w:rPr>
          <w:rFonts w:ascii="Times New Roman" w:hAnsi="Times New Roman"/>
          <w:b/>
        </w:rPr>
        <w:t>ABSTRAK</w:t>
      </w:r>
    </w:p>
    <w:p w:rsidR="007B0539" w:rsidRPr="00487B63" w:rsidRDefault="007B0539" w:rsidP="007B0539">
      <w:pPr>
        <w:ind w:firstLine="709"/>
        <w:jc w:val="both"/>
        <w:rPr>
          <w:rFonts w:ascii="Times New Roman" w:hAnsi="Times New Roman"/>
          <w:b/>
        </w:rPr>
      </w:pPr>
    </w:p>
    <w:p w:rsidR="007B0539" w:rsidRPr="00487B63" w:rsidRDefault="007B0539" w:rsidP="007B0539">
      <w:pPr>
        <w:ind w:firstLine="709"/>
        <w:jc w:val="both"/>
        <w:rPr>
          <w:rFonts w:ascii="Times New Roman" w:hAnsi="Times New Roman"/>
        </w:rPr>
      </w:pPr>
      <w:r w:rsidRPr="00487B63">
        <w:rPr>
          <w:rFonts w:ascii="Times New Roman" w:hAnsi="Times New Roman"/>
          <w:b/>
        </w:rPr>
        <w:tab/>
      </w:r>
      <w:proofErr w:type="spellStart"/>
      <w:r w:rsidRPr="00487B63">
        <w:rPr>
          <w:rFonts w:ascii="Times New Roman" w:hAnsi="Times New Roman"/>
        </w:rPr>
        <w:t>Penelitian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ini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dilakukan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untuk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proofErr w:type="gramStart"/>
      <w:r w:rsidRPr="00487B63">
        <w:rPr>
          <w:rFonts w:ascii="Times New Roman" w:hAnsi="Times New Roman"/>
        </w:rPr>
        <w:t>mempelajari</w:t>
      </w:r>
      <w:proofErr w:type="spellEnd"/>
      <w:r w:rsidRPr="00487B63">
        <w:rPr>
          <w:rFonts w:ascii="Times New Roman" w:hAnsi="Times New Roman"/>
        </w:rPr>
        <w:t xml:space="preserve"> :</w:t>
      </w:r>
      <w:proofErr w:type="gramEnd"/>
      <w:r w:rsidRPr="00487B63">
        <w:rPr>
          <w:rFonts w:ascii="Times New Roman" w:hAnsi="Times New Roman"/>
        </w:rPr>
        <w:t xml:space="preserve"> (1) </w:t>
      </w:r>
      <w:proofErr w:type="spellStart"/>
      <w:r w:rsidRPr="00487B63">
        <w:rPr>
          <w:rFonts w:ascii="Times New Roman" w:hAnsi="Times New Roman"/>
        </w:rPr>
        <w:t>karakter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minyak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jelantah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sebelum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sesudah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oksidasi</w:t>
      </w:r>
      <w:proofErr w:type="spellEnd"/>
      <w:r w:rsidRPr="00487B63">
        <w:rPr>
          <w:rFonts w:ascii="Times New Roman" w:hAnsi="Times New Roman"/>
        </w:rPr>
        <w:t xml:space="preserve">. (2) </w:t>
      </w:r>
      <w:proofErr w:type="spellStart"/>
      <w:proofErr w:type="gramStart"/>
      <w:r w:rsidRPr="00487B63">
        <w:rPr>
          <w:rFonts w:ascii="Times New Roman" w:hAnsi="Times New Roman"/>
        </w:rPr>
        <w:t>pengaruh</w:t>
      </w:r>
      <w:proofErr w:type="spellEnd"/>
      <w:proofErr w:type="gram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penambahan</w:t>
      </w:r>
      <w:proofErr w:type="spellEnd"/>
      <w:r w:rsidRPr="00487B63">
        <w:rPr>
          <w:rFonts w:ascii="Times New Roman" w:hAnsi="Times New Roman"/>
        </w:rPr>
        <w:t xml:space="preserve"> PEG 1000 </w:t>
      </w:r>
      <w:proofErr w:type="spellStart"/>
      <w:r w:rsidRPr="00487B63">
        <w:rPr>
          <w:rFonts w:ascii="Times New Roman" w:hAnsi="Times New Roman"/>
        </w:rPr>
        <w:t>terhadap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sifat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termal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ikatan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silang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poliuretan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hasil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sintesis</w:t>
      </w:r>
      <w:proofErr w:type="spellEnd"/>
      <w:r w:rsidRPr="00487B63">
        <w:rPr>
          <w:rFonts w:ascii="Times New Roman" w:hAnsi="Times New Roman"/>
        </w:rPr>
        <w:t xml:space="preserve">. </w:t>
      </w:r>
    </w:p>
    <w:p w:rsidR="007B0539" w:rsidRPr="00487B63" w:rsidRDefault="007B0539" w:rsidP="007B0539">
      <w:pPr>
        <w:ind w:firstLine="709"/>
        <w:jc w:val="both"/>
        <w:rPr>
          <w:rFonts w:ascii="Times New Roman" w:hAnsi="Times New Roman"/>
        </w:rPr>
      </w:pPr>
      <w:r w:rsidRPr="00487B63">
        <w:rPr>
          <w:rFonts w:ascii="Times New Roman" w:hAnsi="Times New Roman"/>
        </w:rPr>
        <w:tab/>
      </w:r>
      <w:proofErr w:type="spellStart"/>
      <w:proofErr w:type="gramStart"/>
      <w:r w:rsidRPr="00487B63">
        <w:rPr>
          <w:rFonts w:ascii="Times New Roman" w:hAnsi="Times New Roman"/>
        </w:rPr>
        <w:t>Penelitian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ini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dilakukan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dalam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empat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tahap</w:t>
      </w:r>
      <w:proofErr w:type="spellEnd"/>
      <w:r w:rsidRPr="00487B63">
        <w:rPr>
          <w:rFonts w:ascii="Times New Roman" w:hAnsi="Times New Roman"/>
        </w:rPr>
        <w:t>.</w:t>
      </w:r>
      <w:proofErr w:type="gramEnd"/>
      <w:r w:rsidRPr="00487B63">
        <w:rPr>
          <w:rFonts w:ascii="Times New Roman" w:hAnsi="Times New Roman"/>
        </w:rPr>
        <w:t xml:space="preserve"> </w:t>
      </w:r>
      <w:proofErr w:type="spellStart"/>
      <w:proofErr w:type="gramStart"/>
      <w:r w:rsidRPr="00487B63">
        <w:rPr>
          <w:rFonts w:ascii="Times New Roman" w:hAnsi="Times New Roman"/>
        </w:rPr>
        <w:t>Tahap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pertama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adalah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oksidasi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minyak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jelantah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menggunakan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larutan</w:t>
      </w:r>
      <w:proofErr w:type="spellEnd"/>
      <w:r w:rsidRPr="00487B63">
        <w:rPr>
          <w:rFonts w:ascii="Times New Roman" w:hAnsi="Times New Roman"/>
        </w:rPr>
        <w:t xml:space="preserve"> KMnO</w:t>
      </w:r>
      <w:r w:rsidRPr="00487B63">
        <w:rPr>
          <w:rFonts w:ascii="Times New Roman" w:hAnsi="Times New Roman"/>
          <w:vertAlign w:val="subscript"/>
        </w:rPr>
        <w:t>4</w:t>
      </w:r>
      <w:r w:rsidRPr="00487B63">
        <w:rPr>
          <w:rFonts w:ascii="Times New Roman" w:hAnsi="Times New Roman"/>
        </w:rPr>
        <w:t xml:space="preserve"> 15 % (m/v).</w:t>
      </w:r>
      <w:proofErr w:type="gram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Tahap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kedua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adalah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karakterisasi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minyak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jelantah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sebelum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sesudah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oksidasi</w:t>
      </w:r>
      <w:proofErr w:type="spellEnd"/>
      <w:r w:rsidRPr="00487B63">
        <w:rPr>
          <w:rFonts w:ascii="Times New Roman" w:hAnsi="Times New Roman"/>
        </w:rPr>
        <w:t xml:space="preserve">, </w:t>
      </w:r>
      <w:proofErr w:type="spellStart"/>
      <w:r w:rsidRPr="00487B63">
        <w:rPr>
          <w:rFonts w:ascii="Times New Roman" w:hAnsi="Times New Roman"/>
        </w:rPr>
        <w:t>meliputi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analisis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gugus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fungsi</w:t>
      </w:r>
      <w:proofErr w:type="spellEnd"/>
      <w:r w:rsidRPr="00487B63">
        <w:rPr>
          <w:rFonts w:ascii="Times New Roman" w:hAnsi="Times New Roman"/>
        </w:rPr>
        <w:t xml:space="preserve">, </w:t>
      </w:r>
      <w:proofErr w:type="spellStart"/>
      <w:proofErr w:type="gramStart"/>
      <w:r w:rsidRPr="00487B63">
        <w:rPr>
          <w:rFonts w:ascii="Times New Roman" w:hAnsi="Times New Roman"/>
        </w:rPr>
        <w:t>massa</w:t>
      </w:r>
      <w:proofErr w:type="spellEnd"/>
      <w:proofErr w:type="gram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jenis</w:t>
      </w:r>
      <w:proofErr w:type="spellEnd"/>
      <w:r w:rsidRPr="00487B63">
        <w:rPr>
          <w:rFonts w:ascii="Times New Roman" w:hAnsi="Times New Roman"/>
        </w:rPr>
        <w:t xml:space="preserve">,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bilangan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hidroksil</w:t>
      </w:r>
      <w:proofErr w:type="spellEnd"/>
      <w:r w:rsidRPr="00487B63">
        <w:rPr>
          <w:rFonts w:ascii="Times New Roman" w:hAnsi="Times New Roman"/>
        </w:rPr>
        <w:t xml:space="preserve">. </w:t>
      </w:r>
      <w:proofErr w:type="spellStart"/>
      <w:proofErr w:type="gramStart"/>
      <w:r w:rsidRPr="00487B63">
        <w:rPr>
          <w:rFonts w:ascii="Times New Roman" w:hAnsi="Times New Roman"/>
        </w:rPr>
        <w:t>Tahap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ketiga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adalah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sintesis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poliuretan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dari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minyak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jelantah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teroksidasi</w:t>
      </w:r>
      <w:proofErr w:type="spellEnd"/>
      <w:r w:rsidRPr="00487B63">
        <w:rPr>
          <w:rFonts w:ascii="Times New Roman" w:hAnsi="Times New Roman"/>
        </w:rPr>
        <w:t xml:space="preserve">, PEG 1000 </w:t>
      </w:r>
      <w:proofErr w:type="spellStart"/>
      <w:r w:rsidRPr="00487B63">
        <w:rPr>
          <w:rFonts w:ascii="Times New Roman" w:hAnsi="Times New Roman"/>
        </w:rPr>
        <w:t>sebagai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zat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pemlastis</w:t>
      </w:r>
      <w:proofErr w:type="spellEnd"/>
      <w:r w:rsidRPr="00487B63">
        <w:rPr>
          <w:rFonts w:ascii="Times New Roman" w:hAnsi="Times New Roman"/>
        </w:rPr>
        <w:t xml:space="preserve">,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MDI.</w:t>
      </w:r>
      <w:proofErr w:type="gramEnd"/>
      <w:r w:rsidRPr="00487B63">
        <w:rPr>
          <w:rFonts w:ascii="Times New Roman" w:hAnsi="Times New Roman"/>
        </w:rPr>
        <w:t xml:space="preserve"> </w:t>
      </w:r>
      <w:proofErr w:type="spellStart"/>
      <w:proofErr w:type="gramStart"/>
      <w:r w:rsidRPr="00487B63">
        <w:rPr>
          <w:rFonts w:ascii="Times New Roman" w:hAnsi="Times New Roman"/>
        </w:rPr>
        <w:t>Tahap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terakhir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adalah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karakterisasi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poliuretan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meliputi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analisis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sifat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termal</w:t>
      </w:r>
      <w:proofErr w:type="spellEnd"/>
      <w:r w:rsidRPr="00487B63">
        <w:rPr>
          <w:rFonts w:ascii="Times New Roman" w:hAnsi="Times New Roman"/>
        </w:rPr>
        <w:t xml:space="preserve">, </w:t>
      </w:r>
      <w:proofErr w:type="spellStart"/>
      <w:r w:rsidRPr="00487B63">
        <w:rPr>
          <w:rFonts w:ascii="Times New Roman" w:hAnsi="Times New Roman"/>
        </w:rPr>
        <w:t>penentuan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keberadaan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ikatan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silang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analisis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gugus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fungsi</w:t>
      </w:r>
      <w:proofErr w:type="spellEnd"/>
      <w:r w:rsidRPr="00487B63">
        <w:rPr>
          <w:rFonts w:ascii="Times New Roman" w:hAnsi="Times New Roman"/>
        </w:rPr>
        <w:t>.</w:t>
      </w:r>
      <w:proofErr w:type="gramEnd"/>
    </w:p>
    <w:p w:rsidR="007B0539" w:rsidRPr="00487B63" w:rsidRDefault="007B0539" w:rsidP="007B0539">
      <w:pPr>
        <w:ind w:firstLine="709"/>
        <w:jc w:val="both"/>
        <w:rPr>
          <w:rFonts w:ascii="Times New Roman" w:hAnsi="Times New Roman"/>
          <w:color w:val="000000"/>
          <w:lang w:val="pt-BR"/>
        </w:rPr>
      </w:pPr>
      <w:r w:rsidRPr="00487B63">
        <w:rPr>
          <w:rFonts w:ascii="Times New Roman" w:hAnsi="Times New Roman"/>
          <w:color w:val="000000"/>
          <w:lang w:val="pt-BR"/>
        </w:rPr>
        <w:tab/>
        <w:t xml:space="preserve">Hasil penelitian menunjukkan bahwa oksidasi minyak jelantah berhasil dilakukan dengan rendemen sebesar 58,33 %. Hal ini didukung oleh absorbansi gugus –OH, massa jenis, dan bilangan hidroksil minyak jelantah teroksidasi lebih besar daripada minyak jelantah sebelum dioksidasi. </w:t>
      </w:r>
      <w:proofErr w:type="spellStart"/>
      <w:r w:rsidRPr="00487B63">
        <w:rPr>
          <w:rFonts w:ascii="Times New Roman" w:hAnsi="Times New Roman"/>
        </w:rPr>
        <w:t>Absorbansi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gugus</w:t>
      </w:r>
      <w:proofErr w:type="spellEnd"/>
      <w:r w:rsidRPr="00487B63">
        <w:rPr>
          <w:rFonts w:ascii="Times New Roman" w:hAnsi="Times New Roman"/>
        </w:rPr>
        <w:t xml:space="preserve"> –OH, </w:t>
      </w:r>
      <w:proofErr w:type="spellStart"/>
      <w:r w:rsidRPr="00487B63">
        <w:rPr>
          <w:rFonts w:ascii="Times New Roman" w:hAnsi="Times New Roman"/>
        </w:rPr>
        <w:t>bilangan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hidroksil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massa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jenis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minyak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jelantah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berturut-turut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adalah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sebagai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berikut</w:t>
      </w:r>
      <w:proofErr w:type="spellEnd"/>
      <w:r w:rsidRPr="00487B63">
        <w:rPr>
          <w:rFonts w:ascii="Times New Roman" w:hAnsi="Times New Roman"/>
        </w:rPr>
        <w:t xml:space="preserve"> 0</w:t>
      </w:r>
      <w:proofErr w:type="gramStart"/>
      <w:r w:rsidRPr="00487B63">
        <w:rPr>
          <w:rFonts w:ascii="Times New Roman" w:hAnsi="Times New Roman"/>
        </w:rPr>
        <w:t>,0125</w:t>
      </w:r>
      <w:proofErr w:type="gramEnd"/>
      <w:r w:rsidRPr="00487B63">
        <w:rPr>
          <w:rFonts w:ascii="Times New Roman" w:hAnsi="Times New Roman"/>
        </w:rPr>
        <w:t xml:space="preserve">; </w:t>
      </w:r>
      <w:r w:rsidRPr="00487B63">
        <w:rPr>
          <w:rFonts w:ascii="Times New Roman" w:hAnsi="Times New Roman"/>
          <w:bCs/>
          <w:lang w:val="sv-SE"/>
        </w:rPr>
        <w:t>tidak dapat ditentukan; dan 0,92080 g mL</w:t>
      </w:r>
      <w:r w:rsidRPr="00487B63">
        <w:rPr>
          <w:rFonts w:ascii="Times New Roman" w:hAnsi="Times New Roman"/>
          <w:bCs/>
          <w:vertAlign w:val="superscript"/>
          <w:lang w:val="sv-SE"/>
        </w:rPr>
        <w:t>-1</w:t>
      </w:r>
      <w:r w:rsidRPr="00487B63">
        <w:rPr>
          <w:rFonts w:ascii="Times New Roman" w:hAnsi="Times New Roman"/>
          <w:bCs/>
          <w:lang w:val="sv-SE"/>
        </w:rPr>
        <w:t xml:space="preserve">. </w:t>
      </w:r>
      <w:proofErr w:type="spellStart"/>
      <w:r w:rsidRPr="00487B63">
        <w:rPr>
          <w:rFonts w:ascii="Times New Roman" w:hAnsi="Times New Roman"/>
        </w:rPr>
        <w:t>Absorbansi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gugus</w:t>
      </w:r>
      <w:proofErr w:type="spellEnd"/>
      <w:r w:rsidRPr="00487B63">
        <w:rPr>
          <w:rFonts w:ascii="Times New Roman" w:hAnsi="Times New Roman"/>
        </w:rPr>
        <w:t xml:space="preserve"> –OH, </w:t>
      </w:r>
      <w:proofErr w:type="spellStart"/>
      <w:r w:rsidRPr="00487B63">
        <w:rPr>
          <w:rFonts w:ascii="Times New Roman" w:hAnsi="Times New Roman"/>
        </w:rPr>
        <w:t>bilangan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hidroksil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dan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massa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jenis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minyak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jelantah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teroksidasi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berturut-turut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adalah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sebagai</w:t>
      </w:r>
      <w:proofErr w:type="spellEnd"/>
      <w:r w:rsidRPr="00487B63">
        <w:rPr>
          <w:rFonts w:ascii="Times New Roman" w:hAnsi="Times New Roman"/>
        </w:rPr>
        <w:t xml:space="preserve"> </w:t>
      </w:r>
      <w:proofErr w:type="spellStart"/>
      <w:r w:rsidRPr="00487B63">
        <w:rPr>
          <w:rFonts w:ascii="Times New Roman" w:hAnsi="Times New Roman"/>
        </w:rPr>
        <w:t>berikut</w:t>
      </w:r>
      <w:proofErr w:type="spellEnd"/>
      <w:r w:rsidRPr="00487B63">
        <w:rPr>
          <w:rFonts w:ascii="Times New Roman" w:hAnsi="Times New Roman"/>
        </w:rPr>
        <w:t xml:space="preserve"> 0,0174; </w:t>
      </w:r>
      <w:r w:rsidRPr="00487B63">
        <w:rPr>
          <w:rFonts w:ascii="Times New Roman" w:hAnsi="Times New Roman"/>
          <w:bCs/>
          <w:lang w:val="sv-SE"/>
        </w:rPr>
        <w:t>5,40120 mg/g; dan 0,92240 g mL</w:t>
      </w:r>
      <w:r w:rsidRPr="00487B63">
        <w:rPr>
          <w:rFonts w:ascii="Times New Roman" w:hAnsi="Times New Roman"/>
          <w:bCs/>
          <w:vertAlign w:val="superscript"/>
          <w:lang w:val="sv-SE"/>
        </w:rPr>
        <w:t>-1</w:t>
      </w:r>
      <w:r w:rsidRPr="00487B63">
        <w:rPr>
          <w:rFonts w:ascii="Times New Roman" w:hAnsi="Times New Roman"/>
          <w:bCs/>
          <w:lang w:val="sv-SE"/>
        </w:rPr>
        <w:t>.</w:t>
      </w:r>
      <w:r w:rsidRPr="00487B63">
        <w:rPr>
          <w:rFonts w:ascii="Times New Roman" w:hAnsi="Times New Roman"/>
          <w:color w:val="000000"/>
          <w:lang w:val="pt-BR"/>
        </w:rPr>
        <w:t>Adanya serapan ulur N-H sekunder, -NCO isosianat, C=O uretan, C=C aromatis, dan C-O uretan membuktikan bahwa poliuretan berhasil disintesis. Temperatur transisi gelas (Tg) poliuretan semakin meningkat dengan semakin meningkatnya PEG 1000 yang ditambahkan. Tg poliuretan dengan perbandingan massa minyak jelantah teroksidasi : PEG 1000 : MDI=1:0:4, 1:1:4, 1:2:4, 1:3:4, 1:4:4 berturut-turut adalah 300,00</w:t>
      </w:r>
      <w:r w:rsidRPr="00487B63">
        <w:rPr>
          <w:rFonts w:ascii="Times New Roman" w:hAnsi="Times New Roman"/>
          <w:color w:val="000000"/>
          <w:vertAlign w:val="superscript"/>
          <w:lang w:val="pt-BR"/>
        </w:rPr>
        <w:t>o</w:t>
      </w:r>
      <w:r w:rsidRPr="00487B63">
        <w:rPr>
          <w:rFonts w:ascii="Times New Roman" w:hAnsi="Times New Roman"/>
          <w:color w:val="000000"/>
          <w:lang w:val="pt-BR"/>
        </w:rPr>
        <w:t>C, 307,69</w:t>
      </w:r>
      <w:r w:rsidRPr="00487B63">
        <w:rPr>
          <w:rFonts w:ascii="Times New Roman" w:hAnsi="Times New Roman"/>
          <w:color w:val="000000"/>
          <w:vertAlign w:val="superscript"/>
          <w:lang w:val="pt-BR"/>
        </w:rPr>
        <w:t>o</w:t>
      </w:r>
      <w:r w:rsidRPr="00487B63">
        <w:rPr>
          <w:rFonts w:ascii="Times New Roman" w:hAnsi="Times New Roman"/>
          <w:color w:val="000000"/>
          <w:lang w:val="pt-BR"/>
        </w:rPr>
        <w:t>C, 309,62</w:t>
      </w:r>
      <w:r w:rsidRPr="00487B63">
        <w:rPr>
          <w:rFonts w:ascii="Times New Roman" w:hAnsi="Times New Roman"/>
          <w:color w:val="000000"/>
          <w:vertAlign w:val="superscript"/>
          <w:lang w:val="pt-BR"/>
        </w:rPr>
        <w:t>o</w:t>
      </w:r>
      <w:r w:rsidRPr="00487B63">
        <w:rPr>
          <w:rFonts w:ascii="Times New Roman" w:hAnsi="Times New Roman"/>
          <w:color w:val="000000"/>
          <w:lang w:val="pt-BR"/>
        </w:rPr>
        <w:t>C, 300,00</w:t>
      </w:r>
      <w:r w:rsidRPr="00487B63">
        <w:rPr>
          <w:rFonts w:ascii="Times New Roman" w:hAnsi="Times New Roman"/>
          <w:color w:val="000000"/>
          <w:vertAlign w:val="superscript"/>
          <w:lang w:val="pt-BR"/>
        </w:rPr>
        <w:t>o</w:t>
      </w:r>
      <w:r w:rsidRPr="00487B63">
        <w:rPr>
          <w:rFonts w:ascii="Times New Roman" w:hAnsi="Times New Roman"/>
          <w:color w:val="000000"/>
          <w:lang w:val="pt-BR"/>
        </w:rPr>
        <w:t>C, 338,46</w:t>
      </w:r>
      <w:r w:rsidRPr="00487B63">
        <w:rPr>
          <w:rFonts w:ascii="Times New Roman" w:hAnsi="Times New Roman"/>
          <w:color w:val="000000"/>
          <w:vertAlign w:val="superscript"/>
          <w:lang w:val="pt-BR"/>
        </w:rPr>
        <w:t>o</w:t>
      </w:r>
      <w:r w:rsidRPr="00487B63">
        <w:rPr>
          <w:rFonts w:ascii="Times New Roman" w:hAnsi="Times New Roman"/>
          <w:color w:val="000000"/>
          <w:lang w:val="pt-BR"/>
        </w:rPr>
        <w:t>C. Keberadaan ikatan silang poliuretan semakin menurun dengan semakin meningkatnya PEG 1000 yang ditambahkan.</w:t>
      </w:r>
    </w:p>
    <w:p w:rsidR="007B0539" w:rsidRPr="00487B63" w:rsidRDefault="007B0539" w:rsidP="007B0539">
      <w:pPr>
        <w:tabs>
          <w:tab w:val="left" w:pos="284"/>
        </w:tabs>
        <w:jc w:val="both"/>
        <w:rPr>
          <w:rFonts w:ascii="Times New Roman" w:hAnsi="Times New Roman"/>
          <w:color w:val="000000"/>
          <w:lang w:val="pt-BR"/>
        </w:rPr>
      </w:pPr>
    </w:p>
    <w:p w:rsidR="007B0539" w:rsidRPr="00487B63" w:rsidRDefault="007B0539" w:rsidP="007B0539">
      <w:pPr>
        <w:tabs>
          <w:tab w:val="left" w:pos="284"/>
        </w:tabs>
        <w:jc w:val="both"/>
        <w:rPr>
          <w:rFonts w:ascii="Times New Roman" w:hAnsi="Times New Roman"/>
          <w:color w:val="000000"/>
          <w:lang w:val="pt-BR"/>
        </w:rPr>
      </w:pPr>
    </w:p>
    <w:p w:rsidR="009A1205" w:rsidRDefault="009A1205"/>
    <w:sectPr w:rsidR="009A1205" w:rsidSect="009A1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539"/>
    <w:rsid w:val="007B0539"/>
    <w:rsid w:val="009A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39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2015-04-02T05:46:00Z</dcterms:created>
  <dcterms:modified xsi:type="dcterms:W3CDTF">2015-04-02T05:46:00Z</dcterms:modified>
</cp:coreProperties>
</file>