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55" w:rsidRDefault="00A80355" w:rsidP="00A80355">
      <w:pPr>
        <w:spacing w:after="0" w:line="240" w:lineRule="auto"/>
        <w:ind w:left="284" w:firstLine="0"/>
        <w:jc w:val="center"/>
        <w:rPr>
          <w:rFonts w:ascii="Times New Roman" w:hAnsi="Times New Roman"/>
          <w:b/>
          <w:sz w:val="24"/>
          <w:szCs w:val="24"/>
          <w:lang w:val="en-US"/>
        </w:rPr>
      </w:pPr>
      <w:r>
        <w:rPr>
          <w:rFonts w:ascii="Times New Roman" w:hAnsi="Times New Roman"/>
          <w:b/>
          <w:sz w:val="24"/>
          <w:szCs w:val="24"/>
        </w:rPr>
        <w:t xml:space="preserve">ISOLASI DAN IDENTIFIKASI SENYAWA METABOLIT SEKUNDER </w:t>
      </w:r>
      <w:r>
        <w:rPr>
          <w:rFonts w:ascii="Times New Roman" w:hAnsi="Times New Roman"/>
          <w:b/>
          <w:sz w:val="24"/>
          <w:szCs w:val="24"/>
          <w:lang w:val="en-US"/>
        </w:rPr>
        <w:t>EKSTRAK METANOL DARI TUMBUHAN PEGAGAN</w:t>
      </w:r>
    </w:p>
    <w:p w:rsidR="00A80355" w:rsidRPr="00564FB8" w:rsidRDefault="00A80355" w:rsidP="00A80355">
      <w:pPr>
        <w:spacing w:after="0" w:line="240" w:lineRule="auto"/>
        <w:ind w:left="284" w:firstLine="0"/>
        <w:jc w:val="center"/>
        <w:rPr>
          <w:rFonts w:ascii="Times New Roman" w:hAnsi="Times New Roman"/>
          <w:b/>
          <w:sz w:val="24"/>
          <w:szCs w:val="24"/>
          <w:lang w:val="en-US"/>
        </w:rPr>
      </w:pPr>
      <w:r>
        <w:rPr>
          <w:rFonts w:ascii="Times New Roman" w:hAnsi="Times New Roman"/>
          <w:b/>
          <w:sz w:val="24"/>
          <w:szCs w:val="24"/>
          <w:lang w:val="en-US"/>
        </w:rPr>
        <w:t>(</w:t>
      </w:r>
      <w:proofErr w:type="spellStart"/>
      <w:r>
        <w:rPr>
          <w:rFonts w:ascii="Times New Roman" w:hAnsi="Times New Roman"/>
          <w:b/>
          <w:i/>
          <w:sz w:val="24"/>
          <w:szCs w:val="24"/>
          <w:lang w:val="en-US"/>
        </w:rPr>
        <w:t>Centella</w:t>
      </w:r>
      <w:proofErr w:type="spellEnd"/>
      <w:r>
        <w:rPr>
          <w:rFonts w:ascii="Times New Roman" w:hAnsi="Times New Roman"/>
          <w:b/>
          <w:i/>
          <w:sz w:val="24"/>
          <w:szCs w:val="24"/>
          <w:lang w:val="en-US"/>
        </w:rPr>
        <w:t xml:space="preserve"> </w:t>
      </w:r>
      <w:proofErr w:type="spellStart"/>
      <w:r>
        <w:rPr>
          <w:rFonts w:ascii="Times New Roman" w:hAnsi="Times New Roman"/>
          <w:b/>
          <w:i/>
          <w:sz w:val="24"/>
          <w:szCs w:val="24"/>
          <w:lang w:val="en-US"/>
        </w:rPr>
        <w:t>asiatica</w:t>
      </w:r>
      <w:proofErr w:type="spellEnd"/>
      <w:r>
        <w:rPr>
          <w:rFonts w:ascii="Times New Roman" w:hAnsi="Times New Roman"/>
          <w:b/>
          <w:sz w:val="24"/>
          <w:szCs w:val="24"/>
          <w:lang w:val="en-US"/>
        </w:rPr>
        <w:t>)</w:t>
      </w:r>
    </w:p>
    <w:p w:rsidR="00A80355" w:rsidRDefault="00A80355" w:rsidP="00A80355">
      <w:pPr>
        <w:spacing w:after="0" w:line="240" w:lineRule="auto"/>
        <w:jc w:val="center"/>
        <w:rPr>
          <w:rFonts w:ascii="Times New Roman" w:hAnsi="Times New Roman"/>
          <w:b/>
          <w:sz w:val="24"/>
          <w:szCs w:val="24"/>
        </w:rPr>
      </w:pPr>
    </w:p>
    <w:p w:rsidR="00A80355" w:rsidRDefault="00A80355" w:rsidP="00A80355">
      <w:pPr>
        <w:spacing w:after="0" w:line="240" w:lineRule="auto"/>
        <w:jc w:val="center"/>
        <w:rPr>
          <w:rFonts w:ascii="Times New Roman" w:hAnsi="Times New Roman"/>
          <w:sz w:val="24"/>
          <w:szCs w:val="24"/>
        </w:rPr>
      </w:pPr>
      <w:r w:rsidRPr="00425E56">
        <w:rPr>
          <w:rFonts w:ascii="Times New Roman" w:hAnsi="Times New Roman"/>
          <w:sz w:val="24"/>
          <w:szCs w:val="24"/>
        </w:rPr>
        <w:t xml:space="preserve">Oleh : </w:t>
      </w:r>
    </w:p>
    <w:p w:rsidR="00A80355" w:rsidRPr="00425E56" w:rsidRDefault="00A80355" w:rsidP="00A80355">
      <w:pPr>
        <w:spacing w:after="0" w:line="240" w:lineRule="auto"/>
        <w:jc w:val="center"/>
        <w:rPr>
          <w:rFonts w:ascii="Times New Roman" w:hAnsi="Times New Roman"/>
          <w:sz w:val="24"/>
          <w:szCs w:val="24"/>
        </w:rPr>
      </w:pPr>
    </w:p>
    <w:p w:rsidR="00A80355" w:rsidRPr="00564FB8" w:rsidRDefault="00A80355" w:rsidP="00A80355">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Diah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Naili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Haryati</w:t>
      </w:r>
      <w:proofErr w:type="spellEnd"/>
    </w:p>
    <w:p w:rsidR="00A80355" w:rsidRPr="00564FB8" w:rsidRDefault="00A80355" w:rsidP="00A80355">
      <w:pPr>
        <w:spacing w:after="0" w:line="240" w:lineRule="auto"/>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6307144039</w:t>
      </w:r>
    </w:p>
    <w:p w:rsidR="00A80355" w:rsidRPr="00425E56" w:rsidRDefault="00A80355" w:rsidP="00A80355">
      <w:pPr>
        <w:spacing w:after="0" w:line="240" w:lineRule="auto"/>
        <w:jc w:val="center"/>
        <w:rPr>
          <w:rFonts w:ascii="Times New Roman" w:hAnsi="Times New Roman"/>
          <w:sz w:val="24"/>
          <w:szCs w:val="24"/>
        </w:rPr>
      </w:pPr>
    </w:p>
    <w:p w:rsidR="00A80355" w:rsidRPr="00564FB8" w:rsidRDefault="00A80355" w:rsidP="00A80355">
      <w:pPr>
        <w:spacing w:after="0" w:line="240" w:lineRule="auto"/>
        <w:ind w:left="1146" w:firstLine="294"/>
        <w:rPr>
          <w:rFonts w:ascii="Times New Roman" w:hAnsi="Times New Roman"/>
          <w:sz w:val="24"/>
          <w:szCs w:val="24"/>
          <w:lang w:val="en-US"/>
        </w:rPr>
      </w:pPr>
      <w:r w:rsidRPr="00425E56">
        <w:rPr>
          <w:rFonts w:ascii="Times New Roman" w:hAnsi="Times New Roman"/>
          <w:sz w:val="24"/>
          <w:szCs w:val="24"/>
        </w:rPr>
        <w:t xml:space="preserve">Pembimbing Utama </w:t>
      </w:r>
      <w:r w:rsidRPr="00425E56">
        <w:rPr>
          <w:rFonts w:ascii="Times New Roman" w:hAnsi="Times New Roman"/>
          <w:sz w:val="24"/>
          <w:szCs w:val="24"/>
        </w:rPr>
        <w:tab/>
      </w:r>
      <w:r w:rsidRPr="00425E56">
        <w:rPr>
          <w:rFonts w:ascii="Times New Roman" w:hAnsi="Times New Roman"/>
          <w:sz w:val="24"/>
          <w:szCs w:val="24"/>
        </w:rPr>
        <w:tab/>
        <w:t xml:space="preserve">: Prof. Dr. </w:t>
      </w:r>
      <w:r>
        <w:rPr>
          <w:rFonts w:ascii="Times New Roman" w:hAnsi="Times New Roman"/>
          <w:sz w:val="24"/>
          <w:szCs w:val="24"/>
          <w:lang w:val="en-US"/>
        </w:rPr>
        <w:t xml:space="preserve">Sri </w:t>
      </w:r>
      <w:proofErr w:type="spellStart"/>
      <w:r>
        <w:rPr>
          <w:rFonts w:ascii="Times New Roman" w:hAnsi="Times New Roman"/>
          <w:sz w:val="24"/>
          <w:szCs w:val="24"/>
          <w:lang w:val="en-US"/>
        </w:rPr>
        <w:t>Atun</w:t>
      </w:r>
      <w:proofErr w:type="spellEnd"/>
    </w:p>
    <w:p w:rsidR="00A80355" w:rsidRPr="00564FB8" w:rsidRDefault="00A80355" w:rsidP="00A80355">
      <w:pPr>
        <w:spacing w:after="0" w:line="240" w:lineRule="auto"/>
        <w:ind w:left="1140" w:firstLine="300"/>
        <w:rPr>
          <w:rFonts w:ascii="Times New Roman" w:hAnsi="Times New Roman"/>
          <w:sz w:val="24"/>
          <w:szCs w:val="24"/>
          <w:lang w:val="en-US"/>
        </w:rPr>
      </w:pPr>
      <w:r w:rsidRPr="00425E56">
        <w:rPr>
          <w:rFonts w:ascii="Times New Roman" w:hAnsi="Times New Roman"/>
          <w:sz w:val="24"/>
          <w:szCs w:val="24"/>
        </w:rPr>
        <w:t>Pembi</w:t>
      </w:r>
      <w:r>
        <w:rPr>
          <w:rFonts w:ascii="Times New Roman" w:hAnsi="Times New Roman"/>
          <w:sz w:val="24"/>
          <w:szCs w:val="24"/>
        </w:rPr>
        <w:t xml:space="preserve">mbing Pendamping </w:t>
      </w:r>
      <w:r>
        <w:rPr>
          <w:rFonts w:ascii="Times New Roman" w:hAnsi="Times New Roman"/>
          <w:sz w:val="24"/>
          <w:szCs w:val="24"/>
        </w:rPr>
        <w:tab/>
        <w:t xml:space="preserve">: </w:t>
      </w:r>
      <w:proofErr w:type="spellStart"/>
      <w:r>
        <w:rPr>
          <w:rFonts w:ascii="Times New Roman" w:hAnsi="Times New Roman"/>
          <w:sz w:val="24"/>
          <w:szCs w:val="24"/>
          <w:lang w:val="en-US"/>
        </w:rPr>
        <w:t>Retno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Arianingrum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M.Si</w:t>
      </w:r>
      <w:proofErr w:type="spellEnd"/>
    </w:p>
    <w:p w:rsidR="00A80355" w:rsidRDefault="00A80355" w:rsidP="00A80355">
      <w:pPr>
        <w:spacing w:after="0" w:line="240" w:lineRule="auto"/>
        <w:ind w:left="0" w:firstLine="0"/>
        <w:rPr>
          <w:rFonts w:ascii="Times New Roman" w:hAnsi="Times New Roman"/>
          <w:sz w:val="24"/>
          <w:szCs w:val="24"/>
        </w:rPr>
      </w:pPr>
    </w:p>
    <w:tbl>
      <w:tblPr>
        <w:tblW w:w="0" w:type="auto"/>
        <w:tblInd w:w="250" w:type="dxa"/>
        <w:tblBorders>
          <w:top w:val="single" w:sz="4" w:space="0" w:color="auto"/>
          <w:bottom w:val="single" w:sz="4" w:space="0" w:color="auto"/>
        </w:tblBorders>
        <w:tblLook w:val="04A0"/>
      </w:tblPr>
      <w:tblGrid>
        <w:gridCol w:w="8363"/>
      </w:tblGrid>
      <w:tr w:rsidR="00A80355" w:rsidTr="008A2F61">
        <w:tc>
          <w:tcPr>
            <w:tcW w:w="8363" w:type="dxa"/>
          </w:tcPr>
          <w:p w:rsidR="00A80355" w:rsidRPr="00564FB8" w:rsidRDefault="00A80355" w:rsidP="008A2F61">
            <w:pPr>
              <w:ind w:left="0" w:firstLine="0"/>
              <w:jc w:val="center"/>
              <w:rPr>
                <w:rFonts w:ascii="Times New Roman" w:hAnsi="Times New Roman"/>
                <w:sz w:val="24"/>
                <w:szCs w:val="24"/>
              </w:rPr>
            </w:pPr>
            <w:r w:rsidRPr="00564FB8">
              <w:rPr>
                <w:rFonts w:ascii="Times New Roman" w:hAnsi="Times New Roman"/>
                <w:sz w:val="24"/>
                <w:szCs w:val="24"/>
              </w:rPr>
              <w:t>ABSTRAK</w:t>
            </w:r>
          </w:p>
        </w:tc>
      </w:tr>
    </w:tbl>
    <w:p w:rsidR="00A80355" w:rsidRDefault="00A80355" w:rsidP="00A80355">
      <w:p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Tujuan dari penelitian ini adalah untuk mengisolasi senyawa metabolit sekunder dalam </w:t>
      </w:r>
      <w:proofErr w:type="spellStart"/>
      <w:r>
        <w:rPr>
          <w:rFonts w:ascii="Times New Roman" w:hAnsi="Times New Roman"/>
          <w:sz w:val="24"/>
          <w:szCs w:val="24"/>
          <w:lang w:val="en-US"/>
        </w:rPr>
        <w:t>ekstrak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metanol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tumbuhan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pegagan</w:t>
      </w:r>
      <w:proofErr w:type="spellEnd"/>
      <w:r>
        <w:rPr>
          <w:rFonts w:ascii="Times New Roman" w:hAnsi="Times New Roman"/>
          <w:sz w:val="24"/>
          <w:szCs w:val="24"/>
          <w:lang w:val="en-US"/>
        </w:rPr>
        <w:t xml:space="preserve"> (</w:t>
      </w:r>
      <w:proofErr w:type="spellStart"/>
      <w:r>
        <w:rPr>
          <w:rFonts w:ascii="Times New Roman" w:hAnsi="Times New Roman"/>
          <w:i/>
          <w:sz w:val="24"/>
          <w:szCs w:val="24"/>
          <w:lang w:val="en-US"/>
        </w:rPr>
        <w:t>Centella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asiatica</w:t>
      </w:r>
      <w:proofErr w:type="spellEnd"/>
      <w:r>
        <w:rPr>
          <w:rFonts w:ascii="Times New Roman" w:hAnsi="Times New Roman"/>
          <w:sz w:val="24"/>
          <w:szCs w:val="24"/>
          <w:lang w:val="en-US"/>
        </w:rPr>
        <w:t>)</w:t>
      </w:r>
      <w:r>
        <w:rPr>
          <w:rFonts w:ascii="Times New Roman" w:hAnsi="Times New Roman"/>
          <w:sz w:val="24"/>
          <w:szCs w:val="24"/>
        </w:rPr>
        <w:t xml:space="preserve"> menggunakan metode ekstraksi secara maserasi, Kromatografi Lapis Tipis (KLT), Kromatografi Vakum Cair (KVC) dan Kromatografi Kolom Gravitasi (KKG) serta mengidentifikasi senyawa metabolit sekunder dalam </w:t>
      </w:r>
      <w:proofErr w:type="spellStart"/>
      <w:r>
        <w:rPr>
          <w:rFonts w:ascii="Times New Roman" w:hAnsi="Times New Roman"/>
          <w:sz w:val="24"/>
          <w:szCs w:val="24"/>
          <w:lang w:val="en-US"/>
        </w:rPr>
        <w:t>ekstrak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metanol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tumbuhan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pegagan</w:t>
      </w:r>
      <w:proofErr w:type="spellEnd"/>
      <w:r>
        <w:rPr>
          <w:rFonts w:ascii="Times New Roman" w:hAnsi="Times New Roman"/>
          <w:sz w:val="24"/>
          <w:szCs w:val="24"/>
          <w:lang w:val="en-US"/>
        </w:rPr>
        <w:t xml:space="preserve"> (</w:t>
      </w:r>
      <w:proofErr w:type="spellStart"/>
      <w:r>
        <w:rPr>
          <w:rFonts w:ascii="Times New Roman" w:hAnsi="Times New Roman"/>
          <w:i/>
          <w:sz w:val="24"/>
          <w:szCs w:val="24"/>
          <w:lang w:val="en-US"/>
        </w:rPr>
        <w:t>Centella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asiatica</w:t>
      </w:r>
      <w:proofErr w:type="spellEnd"/>
      <w:r>
        <w:rPr>
          <w:rFonts w:ascii="Times New Roman" w:hAnsi="Times New Roman"/>
          <w:sz w:val="24"/>
          <w:szCs w:val="24"/>
          <w:lang w:val="en-US"/>
        </w:rPr>
        <w:t>)</w:t>
      </w:r>
      <w:r>
        <w:rPr>
          <w:rFonts w:ascii="Times New Roman" w:hAnsi="Times New Roman"/>
          <w:sz w:val="24"/>
          <w:szCs w:val="24"/>
        </w:rPr>
        <w:t xml:space="preserve"> menggunakan spektrofotometer UV-Vis, spektrometer IR,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 xml:space="preserve">spektrometer </w:t>
      </w:r>
      <w:r w:rsidRPr="00B52CE4">
        <w:rPr>
          <w:rFonts w:ascii="Times New Roman" w:hAnsi="Times New Roman"/>
          <w:sz w:val="24"/>
          <w:szCs w:val="24"/>
          <w:vertAlign w:val="superscript"/>
        </w:rPr>
        <w:t>1</w:t>
      </w:r>
      <w:r>
        <w:rPr>
          <w:rFonts w:ascii="Times New Roman" w:hAnsi="Times New Roman"/>
          <w:sz w:val="24"/>
          <w:szCs w:val="24"/>
        </w:rPr>
        <w:t>H-</w:t>
      </w:r>
      <w:r>
        <w:rPr>
          <w:rFonts w:ascii="Times New Roman" w:hAnsi="Times New Roman"/>
          <w:sz w:val="24"/>
          <w:szCs w:val="24"/>
          <w:lang w:val="en-US"/>
        </w:rPr>
        <w:t>NMR</w:t>
      </w:r>
      <w:r>
        <w:rPr>
          <w:rFonts w:ascii="Times New Roman" w:hAnsi="Times New Roman"/>
          <w:sz w:val="24"/>
          <w:szCs w:val="24"/>
        </w:rPr>
        <w:t xml:space="preserve">. </w:t>
      </w:r>
    </w:p>
    <w:p w:rsidR="00A80355" w:rsidRDefault="00A80355" w:rsidP="00A80355">
      <w:p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Serbuk kering </w:t>
      </w:r>
      <w:proofErr w:type="spellStart"/>
      <w:r>
        <w:rPr>
          <w:rFonts w:ascii="Times New Roman" w:hAnsi="Times New Roman"/>
          <w:sz w:val="24"/>
          <w:szCs w:val="24"/>
          <w:lang w:val="en-US"/>
        </w:rPr>
        <w:t>pegagan</w:t>
      </w:r>
      <w:proofErr w:type="spellEnd"/>
      <w:r>
        <w:rPr>
          <w:rFonts w:ascii="Times New Roman" w:hAnsi="Times New Roman"/>
          <w:sz w:val="24"/>
          <w:szCs w:val="24"/>
          <w:lang w:val="en-US"/>
        </w:rPr>
        <w:t xml:space="preserve"> (</w:t>
      </w:r>
      <w:proofErr w:type="spellStart"/>
      <w:r>
        <w:rPr>
          <w:rFonts w:ascii="Times New Roman" w:hAnsi="Times New Roman"/>
          <w:i/>
          <w:sz w:val="24"/>
          <w:szCs w:val="24"/>
          <w:lang w:val="en-US"/>
        </w:rPr>
        <w:t>Centella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asiatica</w:t>
      </w:r>
      <w:proofErr w:type="spellEnd"/>
      <w:r>
        <w:rPr>
          <w:rFonts w:ascii="Times New Roman" w:hAnsi="Times New Roman"/>
          <w:sz w:val="24"/>
          <w:szCs w:val="24"/>
          <w:lang w:val="en-US"/>
        </w:rPr>
        <w:t>)</w:t>
      </w:r>
      <w:r>
        <w:rPr>
          <w:rFonts w:ascii="Times New Roman" w:hAnsi="Times New Roman"/>
          <w:sz w:val="24"/>
          <w:szCs w:val="24"/>
        </w:rPr>
        <w:t xml:space="preserve"> sebanyak 3 kg yang telah dihaluskan, dimaserasi dengan menggunakan metanol sebanyak </w:t>
      </w:r>
      <w:r>
        <w:rPr>
          <w:rFonts w:ascii="Times New Roman" w:hAnsi="Times New Roman"/>
          <w:sz w:val="24"/>
          <w:szCs w:val="24"/>
          <w:lang w:val="en-US"/>
        </w:rPr>
        <w:t>3-4</w:t>
      </w:r>
      <w:r>
        <w:rPr>
          <w:rFonts w:ascii="Times New Roman" w:hAnsi="Times New Roman"/>
          <w:sz w:val="24"/>
          <w:szCs w:val="24"/>
        </w:rPr>
        <w:t xml:space="preserve"> L selama 24 jam dengan 2 kali pengulangan. Ekstrak metanol dipartisi dengan pelarut n-heksan dilanjutkan dengan etil asetat. Fraksi etil asetat dievaporasi yang selanjutnya dipisahkan dan dimurnikan menggunakan Kromatografi Vakum Cair (KVC), dan dilanjutkan dengan Kromatografi Kolom Gravitasi (KKG). Uji kemurnian dilakukan dengan Kromatografi Lapis Tipis (KLT) menggunakan tiga macam campuran eluen yang berbeda. Senyawa yang sudah murni menunjukkan noda tunggal pada KLT. </w:t>
      </w:r>
    </w:p>
    <w:p w:rsidR="00A80355" w:rsidRPr="007827D1" w:rsidRDefault="00A80355" w:rsidP="00A80355">
      <w:pPr>
        <w:spacing w:after="0" w:line="240" w:lineRule="auto"/>
        <w:ind w:left="142" w:firstLine="709"/>
        <w:jc w:val="both"/>
        <w:rPr>
          <w:rFonts w:ascii="Times New Roman" w:hAnsi="Times New Roman"/>
          <w:sz w:val="24"/>
          <w:szCs w:val="24"/>
          <w:lang w:val="en-US"/>
        </w:rPr>
      </w:pPr>
      <w:r>
        <w:rPr>
          <w:rFonts w:ascii="Times New Roman" w:hAnsi="Times New Roman"/>
          <w:sz w:val="24"/>
          <w:szCs w:val="24"/>
        </w:rPr>
        <w:t xml:space="preserve">Hasil analisis dengan  Kromatografi Lapis Tipis (KLT) menunjukkan adanya noda tunggal dengan perbandingan eluen n-heksan : etil asetat = </w:t>
      </w:r>
      <w:r>
        <w:rPr>
          <w:rFonts w:ascii="Times New Roman" w:hAnsi="Times New Roman"/>
          <w:sz w:val="24"/>
          <w:szCs w:val="24"/>
          <w:lang w:val="en-US"/>
        </w:rPr>
        <w:t>2:3</w:t>
      </w:r>
      <w:r w:rsidRPr="00390613">
        <w:rPr>
          <w:rFonts w:ascii="Times New Roman" w:hAnsi="Times New Roman"/>
          <w:sz w:val="24"/>
          <w:szCs w:val="24"/>
        </w:rPr>
        <w:t xml:space="preserve"> </w:t>
      </w:r>
      <w:r>
        <w:rPr>
          <w:rFonts w:ascii="Times New Roman" w:hAnsi="Times New Roman"/>
          <w:sz w:val="24"/>
          <w:szCs w:val="24"/>
        </w:rPr>
        <w:t>(Rf = 0,4</w:t>
      </w:r>
      <w:r>
        <w:rPr>
          <w:rFonts w:ascii="Times New Roman" w:hAnsi="Times New Roman"/>
          <w:sz w:val="24"/>
          <w:szCs w:val="24"/>
          <w:lang w:val="en-US"/>
        </w:rPr>
        <w:t>85</w:t>
      </w:r>
      <w:r>
        <w:rPr>
          <w:rFonts w:ascii="Times New Roman" w:hAnsi="Times New Roman"/>
          <w:sz w:val="24"/>
          <w:szCs w:val="24"/>
        </w:rPr>
        <w:t xml:space="preserve">), </w:t>
      </w:r>
      <w:r>
        <w:rPr>
          <w:rFonts w:ascii="Times New Roman" w:hAnsi="Times New Roman"/>
          <w:sz w:val="24"/>
          <w:szCs w:val="24"/>
          <w:lang w:val="en-US"/>
        </w:rPr>
        <w:t xml:space="preserve">petroleum </w:t>
      </w:r>
      <w:proofErr w:type="spellStart"/>
      <w:r>
        <w:rPr>
          <w:rFonts w:ascii="Times New Roman" w:hAnsi="Times New Roman"/>
          <w:sz w:val="24"/>
          <w:szCs w:val="24"/>
          <w:lang w:val="en-US"/>
        </w:rPr>
        <w:t>eter</w:t>
      </w:r>
      <w:proofErr w:type="spellEnd"/>
      <w:r>
        <w:rPr>
          <w:rFonts w:ascii="Times New Roman" w:hAnsi="Times New Roman"/>
          <w:sz w:val="24"/>
          <w:szCs w:val="24"/>
        </w:rPr>
        <w:t xml:space="preserve"> : etil asetat = </w:t>
      </w:r>
      <w:r>
        <w:rPr>
          <w:rFonts w:ascii="Times New Roman" w:hAnsi="Times New Roman"/>
          <w:sz w:val="24"/>
          <w:szCs w:val="24"/>
          <w:lang w:val="en-US"/>
        </w:rPr>
        <w:t>2:3</w:t>
      </w:r>
      <w:r>
        <w:rPr>
          <w:rFonts w:ascii="Times New Roman" w:hAnsi="Times New Roman"/>
          <w:sz w:val="24"/>
          <w:szCs w:val="24"/>
        </w:rPr>
        <w:t xml:space="preserve"> (Rf = 0,</w:t>
      </w:r>
      <w:r>
        <w:rPr>
          <w:rFonts w:ascii="Times New Roman" w:hAnsi="Times New Roman"/>
          <w:sz w:val="24"/>
          <w:szCs w:val="24"/>
          <w:lang w:val="en-US"/>
        </w:rPr>
        <w:t>428</w:t>
      </w:r>
      <w:r>
        <w:rPr>
          <w:rFonts w:ascii="Times New Roman" w:hAnsi="Times New Roman"/>
          <w:sz w:val="24"/>
          <w:szCs w:val="24"/>
        </w:rPr>
        <w:t xml:space="preserve">) dan </w:t>
      </w:r>
      <w:proofErr w:type="spellStart"/>
      <w:r>
        <w:rPr>
          <w:rFonts w:ascii="Times New Roman" w:hAnsi="Times New Roman"/>
          <w:sz w:val="24"/>
          <w:szCs w:val="24"/>
          <w:lang w:val="en-US"/>
        </w:rPr>
        <w:t>diklorometana</w:t>
      </w:r>
      <w:proofErr w:type="spellEnd"/>
      <w:r>
        <w:rPr>
          <w:rFonts w:ascii="Times New Roman" w:hAnsi="Times New Roman"/>
          <w:sz w:val="24"/>
          <w:szCs w:val="24"/>
        </w:rPr>
        <w:t xml:space="preserve"> : etil asetat = </w:t>
      </w:r>
      <w:r>
        <w:rPr>
          <w:rFonts w:ascii="Times New Roman" w:hAnsi="Times New Roman"/>
          <w:sz w:val="24"/>
          <w:szCs w:val="24"/>
          <w:lang w:val="en-US"/>
        </w:rPr>
        <w:t xml:space="preserve">3:2 </w:t>
      </w:r>
      <w:r>
        <w:rPr>
          <w:rFonts w:ascii="Times New Roman" w:hAnsi="Times New Roman"/>
          <w:sz w:val="24"/>
          <w:szCs w:val="24"/>
        </w:rPr>
        <w:t>(Rf = 0</w:t>
      </w:r>
      <w:r>
        <w:rPr>
          <w:rFonts w:ascii="Times New Roman" w:hAnsi="Times New Roman"/>
          <w:sz w:val="24"/>
          <w:szCs w:val="24"/>
          <w:lang w:val="en-US"/>
        </w:rPr>
        <w:t>,</w:t>
      </w:r>
      <w:r>
        <w:rPr>
          <w:rFonts w:ascii="Times New Roman" w:hAnsi="Times New Roman"/>
          <w:sz w:val="24"/>
          <w:szCs w:val="24"/>
        </w:rPr>
        <w:t>5</w:t>
      </w:r>
      <w:r>
        <w:rPr>
          <w:rFonts w:ascii="Times New Roman" w:hAnsi="Times New Roman"/>
          <w:sz w:val="24"/>
          <w:szCs w:val="24"/>
          <w:lang w:val="en-US"/>
        </w:rPr>
        <w:t>14</w:t>
      </w:r>
      <w:r>
        <w:rPr>
          <w:rFonts w:ascii="Times New Roman" w:hAnsi="Times New Roman"/>
          <w:sz w:val="24"/>
          <w:szCs w:val="24"/>
        </w:rPr>
        <w:t xml:space="preserve">). Spektra UV-Vis memberikan serapan dengan panjang gelombang maksimum pada </w:t>
      </w:r>
      <w:r>
        <w:rPr>
          <w:rFonts w:ascii="Times New Roman" w:hAnsi="Times New Roman"/>
          <w:sz w:val="24"/>
          <w:szCs w:val="24"/>
          <w:lang w:val="en-US"/>
        </w:rPr>
        <w:t>220</w:t>
      </w:r>
      <w:r>
        <w:rPr>
          <w:rFonts w:ascii="Times New Roman" w:hAnsi="Times New Roman"/>
          <w:sz w:val="24"/>
          <w:szCs w:val="24"/>
        </w:rPr>
        <w:t xml:space="preserve"> nm dan </w:t>
      </w:r>
      <w:r>
        <w:rPr>
          <w:rFonts w:ascii="Times New Roman" w:hAnsi="Times New Roman"/>
          <w:sz w:val="24"/>
          <w:szCs w:val="24"/>
          <w:lang w:val="en-US"/>
        </w:rPr>
        <w:t>2</w:t>
      </w:r>
      <w:r>
        <w:rPr>
          <w:rFonts w:ascii="Times New Roman" w:hAnsi="Times New Roman"/>
          <w:sz w:val="24"/>
          <w:szCs w:val="24"/>
        </w:rPr>
        <w:t>9</w:t>
      </w:r>
      <w:r>
        <w:rPr>
          <w:rFonts w:ascii="Times New Roman" w:hAnsi="Times New Roman"/>
          <w:sz w:val="24"/>
          <w:szCs w:val="24"/>
          <w:lang w:val="en-US"/>
        </w:rPr>
        <w:t>5</w:t>
      </w:r>
      <w:r>
        <w:rPr>
          <w:rFonts w:ascii="Times New Roman" w:hAnsi="Times New Roman"/>
          <w:sz w:val="24"/>
          <w:szCs w:val="24"/>
        </w:rPr>
        <w:t xml:space="preserve"> nm. Spektra IR menunjukkan adanya gugus C=C, gugus C=O,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 xml:space="preserve">C-H alifatik. Spektra </w:t>
      </w:r>
      <w:r w:rsidRPr="00A65884">
        <w:rPr>
          <w:rFonts w:ascii="Times New Roman" w:hAnsi="Times New Roman"/>
          <w:sz w:val="24"/>
          <w:szCs w:val="24"/>
          <w:vertAlign w:val="superscript"/>
        </w:rPr>
        <w:t>1</w:t>
      </w:r>
      <w:r>
        <w:rPr>
          <w:rFonts w:ascii="Times New Roman" w:hAnsi="Times New Roman"/>
          <w:sz w:val="24"/>
          <w:szCs w:val="24"/>
        </w:rPr>
        <w:t xml:space="preserve">H-NMR menunjukkan adanya proton </w:t>
      </w:r>
      <w:proofErr w:type="spellStart"/>
      <w:r>
        <w:rPr>
          <w:rFonts w:ascii="Times New Roman" w:hAnsi="Times New Roman"/>
          <w:sz w:val="24"/>
          <w:szCs w:val="24"/>
          <w:lang w:val="en-US"/>
        </w:rPr>
        <w:t>anomerik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pergeseran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kimia</w:t>
      </w:r>
      <w:proofErr w:type="spellEnd"/>
      <w:r>
        <w:rPr>
          <w:rFonts w:ascii="Times New Roman" w:hAnsi="Times New Roman"/>
          <w:sz w:val="24"/>
          <w:szCs w:val="24"/>
          <w:lang w:val="en-US"/>
        </w:rPr>
        <w:t xml:space="preserve">(δ) 5,3 </w:t>
      </w:r>
      <w:proofErr w:type="spellStart"/>
      <w:r>
        <w:rPr>
          <w:rFonts w:ascii="Times New Roman" w:hAnsi="Times New Roman"/>
          <w:sz w:val="24"/>
          <w:szCs w:val="24"/>
          <w:lang w:val="en-US"/>
        </w:rPr>
        <w:t>ppm</w:t>
      </w:r>
      <w:proofErr w:type="spellEnd"/>
      <w:r>
        <w:rPr>
          <w:rFonts w:ascii="Times New Roman" w:hAnsi="Times New Roman"/>
          <w:sz w:val="24"/>
          <w:szCs w:val="24"/>
          <w:lang w:val="en-US"/>
        </w:rPr>
        <w:t xml:space="preserve">, proton </w:t>
      </w:r>
      <w:proofErr w:type="spellStart"/>
      <w:r>
        <w:rPr>
          <w:rFonts w:ascii="Times New Roman" w:hAnsi="Times New Roman"/>
          <w:sz w:val="24"/>
          <w:szCs w:val="24"/>
          <w:lang w:val="en-US"/>
        </w:rPr>
        <w:t>metoksi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pergeseran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kimia</w:t>
      </w:r>
      <w:proofErr w:type="spellEnd"/>
      <w:r>
        <w:rPr>
          <w:rFonts w:ascii="Times New Roman" w:hAnsi="Times New Roman"/>
          <w:sz w:val="24"/>
          <w:szCs w:val="24"/>
          <w:lang w:val="en-US"/>
        </w:rPr>
        <w:t xml:space="preserve">(δ) 3,9 </w:t>
      </w:r>
      <w:proofErr w:type="spellStart"/>
      <w:r>
        <w:rPr>
          <w:rFonts w:ascii="Times New Roman" w:hAnsi="Times New Roman"/>
          <w:sz w:val="24"/>
          <w:szCs w:val="24"/>
          <w:lang w:val="en-US"/>
        </w:rPr>
        <w:t>ppm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proton </w:t>
      </w:r>
      <w:r>
        <w:rPr>
          <w:rFonts w:ascii="Times New Roman" w:hAnsi="Times New Roman"/>
          <w:sz w:val="24"/>
          <w:szCs w:val="24"/>
        </w:rPr>
        <w:t xml:space="preserve">aromatik pada daerah pergeseran kimia (δ) = </w:t>
      </w:r>
      <w:r>
        <w:rPr>
          <w:rFonts w:ascii="Times New Roman" w:hAnsi="Times New Roman"/>
          <w:sz w:val="24"/>
          <w:szCs w:val="24"/>
          <w:lang w:val="en-US"/>
        </w:rPr>
        <w:t>6-7,3</w:t>
      </w:r>
      <w:r>
        <w:rPr>
          <w:rFonts w:ascii="Times New Roman" w:hAnsi="Times New Roman"/>
          <w:sz w:val="24"/>
          <w:szCs w:val="24"/>
        </w:rPr>
        <w:t xml:space="preserve"> ppm.</w:t>
      </w:r>
      <w:r>
        <w:rPr>
          <w:rFonts w:ascii="Times New Roman" w:hAnsi="Times New Roman"/>
          <w:sz w:val="24"/>
          <w:szCs w:val="24"/>
          <w:lang w:val="en-US"/>
        </w:rPr>
        <w:t xml:space="preserve"> </w:t>
      </w:r>
      <w:r>
        <w:rPr>
          <w:rFonts w:ascii="Times New Roman" w:hAnsi="Times New Roman"/>
          <w:sz w:val="24"/>
          <w:szCs w:val="24"/>
        </w:rPr>
        <w:t xml:space="preserve">Berdasarkan analisis data spektrofotometer UV-Vis, spektrometer IR,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 xml:space="preserve">spektrometer </w:t>
      </w:r>
      <w:r w:rsidRPr="00B52CE4">
        <w:rPr>
          <w:rFonts w:ascii="Times New Roman" w:hAnsi="Times New Roman"/>
          <w:sz w:val="24"/>
          <w:szCs w:val="24"/>
          <w:vertAlign w:val="superscript"/>
        </w:rPr>
        <w:t>1</w:t>
      </w:r>
      <w:r>
        <w:rPr>
          <w:rFonts w:ascii="Times New Roman" w:hAnsi="Times New Roman"/>
          <w:sz w:val="24"/>
          <w:szCs w:val="24"/>
        </w:rPr>
        <w:t xml:space="preserve">H-NMR dapat disimpulkan bahwa senyawa hasil isolasi dari </w:t>
      </w:r>
      <w:proofErr w:type="spellStart"/>
      <w:r>
        <w:rPr>
          <w:rFonts w:ascii="Times New Roman" w:hAnsi="Times New Roman"/>
          <w:sz w:val="24"/>
          <w:szCs w:val="24"/>
          <w:lang w:val="en-US"/>
        </w:rPr>
        <w:t>tumbuhan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pegagan</w:t>
      </w:r>
      <w:proofErr w:type="spellEnd"/>
      <w:r>
        <w:rPr>
          <w:rFonts w:ascii="Times New Roman" w:hAnsi="Times New Roman"/>
          <w:sz w:val="24"/>
          <w:szCs w:val="24"/>
          <w:lang w:val="en-US"/>
        </w:rPr>
        <w:t xml:space="preserve"> (</w:t>
      </w:r>
      <w:proofErr w:type="spellStart"/>
      <w:r>
        <w:rPr>
          <w:rFonts w:ascii="Times New Roman" w:hAnsi="Times New Roman"/>
          <w:i/>
          <w:sz w:val="24"/>
          <w:szCs w:val="24"/>
          <w:lang w:val="en-US"/>
        </w:rPr>
        <w:t>Centella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asiatica</w:t>
      </w:r>
      <w:proofErr w:type="spellEnd"/>
      <w:r>
        <w:rPr>
          <w:rFonts w:ascii="Times New Roman" w:hAnsi="Times New Roman"/>
          <w:sz w:val="24"/>
          <w:szCs w:val="24"/>
          <w:lang w:val="en-US"/>
        </w:rPr>
        <w:t>)</w:t>
      </w:r>
      <w:r>
        <w:rPr>
          <w:rFonts w:ascii="Times New Roman" w:hAnsi="Times New Roman"/>
          <w:sz w:val="24"/>
          <w:szCs w:val="24"/>
        </w:rPr>
        <w:t xml:space="preserve"> dalam fraksi etil asetat menunjukkan bahwa senyawa tersebut termasuk</w:t>
      </w:r>
      <w:r>
        <w:rPr>
          <w:rFonts w:ascii="Times New Roman" w:hAnsi="Times New Roman"/>
          <w:sz w:val="24"/>
          <w:szCs w:val="24"/>
          <w:lang w:val="en-US"/>
        </w:rPr>
        <w:t xml:space="preserve"> </w:t>
      </w:r>
      <w:proofErr w:type="spellStart"/>
      <w:r>
        <w:rPr>
          <w:rFonts w:ascii="Times New Roman" w:hAnsi="Times New Roman"/>
          <w:sz w:val="24"/>
          <w:szCs w:val="24"/>
          <w:lang w:val="en-US"/>
        </w:rPr>
        <w:t>flavonoid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glikosida</w:t>
      </w:r>
      <w:proofErr w:type="spellEnd"/>
      <w:r>
        <w:rPr>
          <w:rFonts w:ascii="Times New Roman" w:hAnsi="Times New Roman"/>
          <w:sz w:val="24"/>
          <w:szCs w:val="24"/>
          <w:lang w:val="en-US"/>
        </w:rPr>
        <w:t>.</w:t>
      </w:r>
    </w:p>
    <w:p w:rsidR="00A80355" w:rsidRDefault="00A80355" w:rsidP="00A80355">
      <w:pPr>
        <w:spacing w:after="0" w:line="240" w:lineRule="auto"/>
        <w:ind w:left="142" w:firstLine="709"/>
        <w:jc w:val="both"/>
        <w:rPr>
          <w:rFonts w:ascii="Times New Roman" w:hAnsi="Times New Roman"/>
          <w:sz w:val="24"/>
          <w:szCs w:val="24"/>
        </w:rPr>
      </w:pPr>
    </w:p>
    <w:p w:rsidR="00A80355" w:rsidRDefault="00A80355" w:rsidP="00A80355">
      <w:pPr>
        <w:spacing w:after="0" w:line="240" w:lineRule="auto"/>
        <w:ind w:left="142" w:firstLine="709"/>
        <w:jc w:val="both"/>
        <w:rPr>
          <w:rFonts w:ascii="Times New Roman" w:hAnsi="Times New Roman"/>
          <w:sz w:val="24"/>
          <w:szCs w:val="24"/>
        </w:rPr>
      </w:pPr>
    </w:p>
    <w:p w:rsidR="00A80355" w:rsidRDefault="00A80355" w:rsidP="00A80355">
      <w:pPr>
        <w:spacing w:after="0" w:line="240" w:lineRule="auto"/>
        <w:ind w:left="142" w:firstLine="709"/>
        <w:jc w:val="both"/>
        <w:rPr>
          <w:rFonts w:ascii="Times New Roman" w:hAnsi="Times New Roman"/>
          <w:sz w:val="24"/>
          <w:szCs w:val="24"/>
        </w:rPr>
      </w:pPr>
    </w:p>
    <w:p w:rsidR="002A1BB7" w:rsidRDefault="002A1BB7"/>
    <w:sectPr w:rsidR="002A1BB7" w:rsidSect="002A1B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355"/>
    <w:rsid w:val="002A1BB7"/>
    <w:rsid w:val="00A803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355"/>
    <w:pPr>
      <w:ind w:left="714" w:hanging="357"/>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2015-04-01T06:17:00Z</dcterms:created>
  <dcterms:modified xsi:type="dcterms:W3CDTF">2015-04-01T06:17:00Z</dcterms:modified>
</cp:coreProperties>
</file>