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8A4" w:rsidRPr="001810CF" w:rsidRDefault="008A28A4" w:rsidP="008A28A4">
      <w:pPr>
        <w:spacing w:after="0" w:line="240" w:lineRule="auto"/>
        <w:jc w:val="center"/>
        <w:rPr>
          <w:rFonts w:ascii="Times New Roman" w:hAnsi="Times New Roman"/>
          <w:b/>
          <w:sz w:val="24"/>
          <w:szCs w:val="24"/>
        </w:rPr>
      </w:pPr>
      <w:r w:rsidRPr="001810CF">
        <w:rPr>
          <w:rFonts w:ascii="Times New Roman" w:hAnsi="Times New Roman"/>
          <w:b/>
          <w:sz w:val="24"/>
          <w:szCs w:val="24"/>
        </w:rPr>
        <w:t>OPTIMA</w:t>
      </w:r>
      <w:r>
        <w:rPr>
          <w:rFonts w:ascii="Times New Roman" w:hAnsi="Times New Roman"/>
          <w:b/>
          <w:sz w:val="24"/>
          <w:szCs w:val="24"/>
        </w:rPr>
        <w:t>SI WAKTU REAKSI PADA SINTESIS SENYAWA 3-HIDROKSIDIBENZALASETON DENGAN MENGGUNAKAN KATALISATOR NATRIUM HIDROKSIDA</w:t>
      </w:r>
    </w:p>
    <w:p w:rsidR="008A28A4" w:rsidRPr="001810CF" w:rsidRDefault="008A28A4" w:rsidP="008A28A4">
      <w:pPr>
        <w:rPr>
          <w:rFonts w:ascii="Times New Roman" w:hAnsi="Times New Roman"/>
          <w:b/>
          <w:sz w:val="24"/>
          <w:szCs w:val="24"/>
        </w:rPr>
      </w:pPr>
    </w:p>
    <w:p w:rsidR="008A28A4" w:rsidRPr="001810CF" w:rsidRDefault="008A28A4" w:rsidP="008A28A4">
      <w:pPr>
        <w:spacing w:after="0" w:line="240" w:lineRule="auto"/>
        <w:jc w:val="center"/>
        <w:rPr>
          <w:rFonts w:ascii="Times New Roman" w:hAnsi="Times New Roman"/>
          <w:b/>
          <w:sz w:val="24"/>
          <w:szCs w:val="24"/>
        </w:rPr>
      </w:pPr>
      <w:r w:rsidRPr="001810CF">
        <w:rPr>
          <w:rFonts w:ascii="Times New Roman" w:hAnsi="Times New Roman"/>
          <w:b/>
          <w:sz w:val="24"/>
          <w:szCs w:val="24"/>
        </w:rPr>
        <w:t xml:space="preserve">Oleh : </w:t>
      </w:r>
    </w:p>
    <w:p w:rsidR="008A28A4" w:rsidRPr="001810CF" w:rsidRDefault="008A28A4" w:rsidP="008A28A4">
      <w:pPr>
        <w:spacing w:after="0" w:line="240" w:lineRule="auto"/>
        <w:jc w:val="center"/>
        <w:rPr>
          <w:rFonts w:ascii="Times New Roman" w:hAnsi="Times New Roman"/>
          <w:b/>
          <w:sz w:val="24"/>
          <w:szCs w:val="24"/>
        </w:rPr>
      </w:pPr>
    </w:p>
    <w:p w:rsidR="008A28A4" w:rsidRPr="001810CF" w:rsidRDefault="008A28A4" w:rsidP="008A28A4">
      <w:pPr>
        <w:spacing w:after="0" w:line="240" w:lineRule="auto"/>
        <w:jc w:val="center"/>
        <w:rPr>
          <w:rFonts w:ascii="Times New Roman" w:hAnsi="Times New Roman"/>
          <w:b/>
          <w:sz w:val="24"/>
          <w:szCs w:val="24"/>
        </w:rPr>
      </w:pPr>
    </w:p>
    <w:p w:rsidR="008A28A4" w:rsidRPr="001810CF" w:rsidRDefault="008A28A4" w:rsidP="008A28A4">
      <w:pPr>
        <w:spacing w:after="0" w:line="240" w:lineRule="auto"/>
        <w:jc w:val="center"/>
        <w:rPr>
          <w:rFonts w:ascii="Times New Roman" w:hAnsi="Times New Roman"/>
          <w:b/>
          <w:sz w:val="24"/>
          <w:szCs w:val="24"/>
        </w:rPr>
      </w:pPr>
      <w:r>
        <w:rPr>
          <w:rFonts w:ascii="Times New Roman" w:hAnsi="Times New Roman"/>
          <w:b/>
          <w:sz w:val="24"/>
          <w:szCs w:val="24"/>
        </w:rPr>
        <w:t>Dewi Safitri</w:t>
      </w:r>
    </w:p>
    <w:p w:rsidR="008A28A4" w:rsidRPr="001810CF" w:rsidRDefault="008A28A4" w:rsidP="008A28A4">
      <w:pPr>
        <w:spacing w:after="0" w:line="240" w:lineRule="auto"/>
        <w:jc w:val="center"/>
        <w:rPr>
          <w:rFonts w:ascii="Times New Roman" w:hAnsi="Times New Roman"/>
          <w:b/>
          <w:sz w:val="24"/>
          <w:szCs w:val="24"/>
        </w:rPr>
      </w:pPr>
      <w:r>
        <w:rPr>
          <w:rFonts w:ascii="Times New Roman" w:hAnsi="Times New Roman"/>
          <w:b/>
          <w:sz w:val="24"/>
          <w:szCs w:val="24"/>
        </w:rPr>
        <w:t>06307144022</w:t>
      </w:r>
    </w:p>
    <w:p w:rsidR="008A28A4" w:rsidRPr="001810CF" w:rsidRDefault="008A28A4" w:rsidP="008A28A4">
      <w:pPr>
        <w:spacing w:after="0" w:line="240" w:lineRule="auto"/>
        <w:jc w:val="center"/>
        <w:rPr>
          <w:rFonts w:ascii="Times New Roman" w:hAnsi="Times New Roman"/>
          <w:b/>
          <w:sz w:val="24"/>
          <w:szCs w:val="24"/>
        </w:rPr>
      </w:pPr>
    </w:p>
    <w:p w:rsidR="008A28A4" w:rsidRPr="001810CF" w:rsidRDefault="008A28A4" w:rsidP="008A28A4">
      <w:pPr>
        <w:spacing w:after="0" w:line="240" w:lineRule="auto"/>
        <w:jc w:val="center"/>
        <w:rPr>
          <w:rFonts w:ascii="Times New Roman" w:hAnsi="Times New Roman"/>
          <w:b/>
          <w:sz w:val="24"/>
          <w:szCs w:val="24"/>
        </w:rPr>
      </w:pPr>
    </w:p>
    <w:p w:rsidR="008A28A4" w:rsidRPr="001810CF" w:rsidRDefault="008A28A4" w:rsidP="008A28A4">
      <w:pPr>
        <w:spacing w:after="0" w:line="240" w:lineRule="auto"/>
        <w:jc w:val="center"/>
        <w:rPr>
          <w:rFonts w:ascii="Times New Roman" w:hAnsi="Times New Roman"/>
          <w:b/>
          <w:sz w:val="24"/>
          <w:szCs w:val="24"/>
        </w:rPr>
      </w:pPr>
      <w:r w:rsidRPr="001810CF">
        <w:rPr>
          <w:rFonts w:ascii="Times New Roman" w:hAnsi="Times New Roman"/>
          <w:b/>
          <w:sz w:val="24"/>
          <w:szCs w:val="24"/>
        </w:rPr>
        <w:t xml:space="preserve">Pembimbing Utama </w:t>
      </w:r>
      <w:r>
        <w:rPr>
          <w:rFonts w:ascii="Times New Roman" w:hAnsi="Times New Roman"/>
          <w:b/>
          <w:sz w:val="24"/>
          <w:szCs w:val="24"/>
        </w:rPr>
        <w:t xml:space="preserve">    </w:t>
      </w:r>
      <w:r w:rsidRPr="001810CF">
        <w:rPr>
          <w:rFonts w:ascii="Times New Roman" w:hAnsi="Times New Roman"/>
          <w:b/>
          <w:sz w:val="24"/>
          <w:szCs w:val="24"/>
        </w:rPr>
        <w:t>: Sri Handayani, M.Si</w:t>
      </w:r>
    </w:p>
    <w:p w:rsidR="008A28A4" w:rsidRPr="001810CF" w:rsidRDefault="008A28A4" w:rsidP="008A28A4">
      <w:pPr>
        <w:spacing w:after="0" w:line="240" w:lineRule="auto"/>
        <w:jc w:val="center"/>
        <w:rPr>
          <w:rFonts w:ascii="Times New Roman" w:hAnsi="Times New Roman"/>
          <w:b/>
          <w:sz w:val="24"/>
          <w:szCs w:val="24"/>
        </w:rPr>
      </w:pPr>
      <w:r w:rsidRPr="001810CF">
        <w:rPr>
          <w:rFonts w:ascii="Times New Roman" w:hAnsi="Times New Roman"/>
          <w:b/>
          <w:sz w:val="24"/>
          <w:szCs w:val="24"/>
        </w:rPr>
        <w:t>Pembimbing Pendamping : Prof. Dr. Sri Atun, M.Si</w:t>
      </w:r>
    </w:p>
    <w:p w:rsidR="008A28A4" w:rsidRPr="001810CF" w:rsidRDefault="008A28A4" w:rsidP="008A28A4">
      <w:pPr>
        <w:spacing w:after="0" w:line="240" w:lineRule="auto"/>
        <w:jc w:val="center"/>
        <w:rPr>
          <w:rFonts w:ascii="Times New Roman" w:hAnsi="Times New Roman"/>
          <w:b/>
          <w:sz w:val="24"/>
          <w:szCs w:val="24"/>
        </w:rPr>
      </w:pPr>
    </w:p>
    <w:p w:rsidR="008A28A4" w:rsidRPr="001810CF" w:rsidRDefault="002F1AC0" w:rsidP="008A28A4">
      <w:pPr>
        <w:tabs>
          <w:tab w:val="left" w:pos="1905"/>
          <w:tab w:val="center" w:pos="4680"/>
        </w:tabs>
        <w:spacing w:after="0" w:line="360" w:lineRule="auto"/>
        <w:rPr>
          <w:rFonts w:ascii="Times New Roman" w:hAnsi="Times New Roman"/>
          <w:b/>
          <w:sz w:val="24"/>
          <w:szCs w:val="24"/>
        </w:rPr>
      </w:pPr>
      <w:r>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margin-left:1.35pt;margin-top:11.35pt;width:389.25pt;height:.05pt;z-index:251660288" o:connectortype="straight" strokeweight="2pt">
            <v:shadow on="t" offset=",0" offset2=",-4pt"/>
          </v:shape>
        </w:pict>
      </w:r>
      <w:r w:rsidR="008A28A4" w:rsidRPr="001810CF">
        <w:rPr>
          <w:rFonts w:ascii="Times New Roman" w:hAnsi="Times New Roman"/>
          <w:b/>
          <w:sz w:val="24"/>
          <w:szCs w:val="24"/>
        </w:rPr>
        <w:tab/>
      </w:r>
      <w:r w:rsidR="008A28A4" w:rsidRPr="001810CF">
        <w:rPr>
          <w:rFonts w:ascii="Times New Roman" w:hAnsi="Times New Roman"/>
          <w:b/>
          <w:sz w:val="24"/>
          <w:szCs w:val="24"/>
        </w:rPr>
        <w:tab/>
      </w:r>
    </w:p>
    <w:p w:rsidR="008A28A4" w:rsidRPr="001810CF" w:rsidRDefault="002F1AC0" w:rsidP="008A28A4">
      <w:pPr>
        <w:spacing w:line="480" w:lineRule="auto"/>
        <w:jc w:val="center"/>
        <w:rPr>
          <w:rFonts w:ascii="Times New Roman" w:hAnsi="Times New Roman"/>
          <w:b/>
          <w:sz w:val="24"/>
          <w:szCs w:val="24"/>
        </w:rPr>
      </w:pPr>
      <w:r>
        <w:rPr>
          <w:rFonts w:ascii="Times New Roman" w:hAnsi="Times New Roman"/>
          <w:b/>
          <w:noProof/>
          <w:sz w:val="24"/>
          <w:szCs w:val="24"/>
        </w:rPr>
        <w:pict>
          <v:shape id="_x0000_s1027" type="#_x0000_t32" style="position:absolute;left:0;text-align:left;margin-left:1.35pt;margin-top:25.75pt;width:389.25pt;height:0;z-index:251661312" o:connectortype="straight" strokeweight="2pt">
            <v:shadow on="t" offset=",0" offset2=",-4pt"/>
          </v:shape>
        </w:pict>
      </w:r>
      <w:r w:rsidR="008A28A4" w:rsidRPr="001810CF">
        <w:rPr>
          <w:rFonts w:ascii="Times New Roman" w:hAnsi="Times New Roman"/>
          <w:b/>
          <w:sz w:val="24"/>
          <w:szCs w:val="24"/>
        </w:rPr>
        <w:t>ABSTRAK</w:t>
      </w:r>
    </w:p>
    <w:p w:rsidR="008A28A4" w:rsidRDefault="008A28A4" w:rsidP="008A28A4">
      <w:pPr>
        <w:spacing w:line="240" w:lineRule="auto"/>
        <w:jc w:val="center"/>
        <w:rPr>
          <w:rFonts w:ascii="Times New Roman" w:hAnsi="Times New Roman"/>
          <w:sz w:val="24"/>
          <w:szCs w:val="24"/>
        </w:rPr>
      </w:pPr>
    </w:p>
    <w:p w:rsidR="004D5177" w:rsidRDefault="008A28A4" w:rsidP="009260D8">
      <w:pPr>
        <w:spacing w:before="240" w:after="0"/>
        <w:jc w:val="both"/>
        <w:rPr>
          <w:rFonts w:ascii="Times New Roman" w:hAnsi="Times New Roman"/>
          <w:sz w:val="24"/>
          <w:szCs w:val="24"/>
        </w:rPr>
      </w:pPr>
      <w:r>
        <w:rPr>
          <w:rFonts w:ascii="Times New Roman" w:hAnsi="Times New Roman"/>
          <w:sz w:val="24"/>
          <w:szCs w:val="24"/>
        </w:rPr>
        <w:tab/>
        <w:t>Tujuan penelitian ini adalah untuk menentukan waktu reaksi optimum pada sintesis 3-hidroksidibenzalaseton. Waktu rea</w:t>
      </w:r>
      <w:r w:rsidR="006E3207">
        <w:rPr>
          <w:rFonts w:ascii="Times New Roman" w:hAnsi="Times New Roman"/>
          <w:sz w:val="24"/>
          <w:szCs w:val="24"/>
        </w:rPr>
        <w:t>ksi optimum adalah waktu reaksi</w:t>
      </w:r>
      <w:r w:rsidR="006E3207">
        <w:rPr>
          <w:rFonts w:ascii="Times New Roman" w:hAnsi="Times New Roman"/>
          <w:sz w:val="24"/>
          <w:szCs w:val="24"/>
          <w:lang w:val="id-ID"/>
        </w:rPr>
        <w:t xml:space="preserve"> sintesis dengan</w:t>
      </w:r>
      <w:r w:rsidR="006E3207">
        <w:rPr>
          <w:rFonts w:ascii="Times New Roman" w:hAnsi="Times New Roman"/>
          <w:sz w:val="24"/>
          <w:szCs w:val="24"/>
        </w:rPr>
        <w:t xml:space="preserve"> produk</w:t>
      </w:r>
      <w:r>
        <w:rPr>
          <w:rFonts w:ascii="Times New Roman" w:hAnsi="Times New Roman"/>
          <w:sz w:val="24"/>
          <w:szCs w:val="24"/>
        </w:rPr>
        <w:t xml:space="preserve"> maksimum.</w:t>
      </w:r>
    </w:p>
    <w:p w:rsidR="008A28A4" w:rsidRPr="006E3207" w:rsidRDefault="008A28A4" w:rsidP="009260D8">
      <w:pPr>
        <w:spacing w:before="240" w:after="0" w:line="240" w:lineRule="auto"/>
        <w:jc w:val="both"/>
        <w:rPr>
          <w:rFonts w:ascii="Times New Roman" w:hAnsi="Times New Roman"/>
          <w:sz w:val="24"/>
          <w:szCs w:val="24"/>
          <w:lang w:val="id-ID"/>
        </w:rPr>
      </w:pPr>
      <w:r>
        <w:rPr>
          <w:rFonts w:ascii="Times New Roman" w:hAnsi="Times New Roman"/>
          <w:sz w:val="24"/>
          <w:szCs w:val="24"/>
        </w:rPr>
        <w:tab/>
        <w:t>Subjek pen</w:t>
      </w:r>
      <w:r w:rsidR="00AE3F73">
        <w:rPr>
          <w:rFonts w:ascii="Times New Roman" w:hAnsi="Times New Roman"/>
          <w:sz w:val="24"/>
          <w:szCs w:val="24"/>
        </w:rPr>
        <w:t>elitian ini adalah senyawa 3-hidroksidibenzalaseton. Senyawa i</w:t>
      </w:r>
      <w:r w:rsidR="006E3207">
        <w:rPr>
          <w:rFonts w:ascii="Times New Roman" w:hAnsi="Times New Roman"/>
          <w:sz w:val="24"/>
          <w:szCs w:val="24"/>
        </w:rPr>
        <w:t>ni disintesis dengan bahan</w:t>
      </w:r>
      <w:r w:rsidR="006E3207">
        <w:rPr>
          <w:rFonts w:ascii="Times New Roman" w:hAnsi="Times New Roman"/>
          <w:sz w:val="24"/>
          <w:szCs w:val="24"/>
          <w:lang w:val="id-ID"/>
        </w:rPr>
        <w:t xml:space="preserve"> awal</w:t>
      </w:r>
      <w:r>
        <w:rPr>
          <w:rFonts w:ascii="Times New Roman" w:hAnsi="Times New Roman"/>
          <w:sz w:val="24"/>
          <w:szCs w:val="24"/>
        </w:rPr>
        <w:t xml:space="preserve"> senyawa benzaldehida, aseton, dan 3-hidroksi benzaldehida. Objek penelitian ini adalah waktu reaksi optimum dan rendemen dalam sintesis. Reaksi dilakukan dengan pr</w:t>
      </w:r>
      <w:r w:rsidR="002A6F78">
        <w:rPr>
          <w:rFonts w:ascii="Times New Roman" w:hAnsi="Times New Roman"/>
          <w:sz w:val="24"/>
          <w:szCs w:val="24"/>
        </w:rPr>
        <w:t>oses refluks di</w:t>
      </w:r>
      <w:r w:rsidR="002A6F78">
        <w:rPr>
          <w:rFonts w:ascii="Times New Roman" w:hAnsi="Times New Roman"/>
          <w:sz w:val="24"/>
          <w:szCs w:val="24"/>
          <w:lang w:val="id-ID"/>
        </w:rPr>
        <w:t xml:space="preserve"> bawah suhu kamar</w:t>
      </w:r>
      <w:r w:rsidR="00F7021F">
        <w:rPr>
          <w:rFonts w:ascii="Times New Roman" w:hAnsi="Times New Roman"/>
          <w:sz w:val="24"/>
          <w:szCs w:val="24"/>
        </w:rPr>
        <w:t xml:space="preserve"> (</w:t>
      </w:r>
      <w:r w:rsidR="00EB2ACD">
        <w:rPr>
          <w:rFonts w:ascii="Times New Roman" w:hAnsi="Times New Roman"/>
          <w:sz w:val="24"/>
          <w:szCs w:val="24"/>
        </w:rPr>
        <w:t>±</w:t>
      </w:r>
      <w:r w:rsidR="002A6F78">
        <w:rPr>
          <w:rFonts w:ascii="Times New Roman" w:hAnsi="Times New Roman"/>
          <w:sz w:val="24"/>
          <w:szCs w:val="24"/>
          <w:lang w:val="id-ID"/>
        </w:rPr>
        <w:t>10</w:t>
      </w:r>
      <w:r w:rsidR="00EB2ACD">
        <w:rPr>
          <w:rFonts w:ascii="Times New Roman" w:hAnsi="Times New Roman"/>
          <w:sz w:val="24"/>
          <w:szCs w:val="24"/>
          <w:lang w:val="id-ID"/>
        </w:rPr>
        <w:t>°C</w:t>
      </w:r>
      <w:r w:rsidR="00F7021F">
        <w:rPr>
          <w:rFonts w:ascii="Times New Roman" w:hAnsi="Times New Roman"/>
          <w:sz w:val="24"/>
          <w:szCs w:val="24"/>
        </w:rPr>
        <w:t>)</w:t>
      </w:r>
      <w:r w:rsidR="002A6F78">
        <w:rPr>
          <w:rFonts w:ascii="Times New Roman" w:hAnsi="Times New Roman"/>
          <w:sz w:val="24"/>
          <w:szCs w:val="24"/>
          <w:lang w:val="id-ID"/>
        </w:rPr>
        <w:t xml:space="preserve"> dalam </w:t>
      </w:r>
      <w:r w:rsidR="002A6F78">
        <w:rPr>
          <w:rFonts w:ascii="Times New Roman" w:hAnsi="Times New Roman"/>
          <w:i/>
          <w:sz w:val="24"/>
          <w:szCs w:val="24"/>
          <w:lang w:val="id-ID"/>
        </w:rPr>
        <w:t>ice bath</w:t>
      </w:r>
      <w:r w:rsidR="00F7021F">
        <w:rPr>
          <w:rFonts w:ascii="Times New Roman" w:hAnsi="Times New Roman"/>
          <w:sz w:val="24"/>
          <w:szCs w:val="24"/>
        </w:rPr>
        <w:t xml:space="preserve"> dan</w:t>
      </w:r>
      <w:r>
        <w:rPr>
          <w:rFonts w:ascii="Times New Roman" w:hAnsi="Times New Roman"/>
          <w:sz w:val="24"/>
          <w:szCs w:val="24"/>
        </w:rPr>
        <w:t xml:space="preserve"> menggunakan NaOH sebagai katalis serta etanol dan akuades sebagai pelarut. Variasi waktu reaksi yang digunakan adalah 3, 5, 7, 9, dan 11 jam. Rendemen terbesar yang diperoleh dari hasil sintesis dipisahkan dengan kromatografi kolom</w:t>
      </w:r>
      <w:r w:rsidR="006E3207">
        <w:rPr>
          <w:rFonts w:ascii="Times New Roman" w:hAnsi="Times New Roman"/>
          <w:sz w:val="24"/>
          <w:szCs w:val="24"/>
          <w:lang w:val="id-ID"/>
        </w:rPr>
        <w:t xml:space="preserve"> menggunakan</w:t>
      </w:r>
      <w:r w:rsidR="002F2B68">
        <w:rPr>
          <w:rFonts w:ascii="Times New Roman" w:hAnsi="Times New Roman"/>
          <w:sz w:val="24"/>
          <w:szCs w:val="24"/>
        </w:rPr>
        <w:t xml:space="preserve"> </w:t>
      </w:r>
      <w:r w:rsidR="006E3207">
        <w:rPr>
          <w:rFonts w:ascii="Times New Roman" w:hAnsi="Times New Roman"/>
          <w:sz w:val="24"/>
          <w:szCs w:val="24"/>
          <w:lang w:val="id-ID"/>
        </w:rPr>
        <w:t>el</w:t>
      </w:r>
      <w:r w:rsidR="006E3207">
        <w:rPr>
          <w:rFonts w:ascii="Times New Roman" w:hAnsi="Times New Roman"/>
          <w:sz w:val="24"/>
          <w:szCs w:val="24"/>
        </w:rPr>
        <w:t>ue</w:t>
      </w:r>
      <w:r w:rsidR="006E3207">
        <w:rPr>
          <w:rFonts w:ascii="Times New Roman" w:hAnsi="Times New Roman"/>
          <w:sz w:val="24"/>
          <w:szCs w:val="24"/>
          <w:lang w:val="id-ID"/>
        </w:rPr>
        <w:t xml:space="preserve">n </w:t>
      </w:r>
      <w:r w:rsidR="002F2B68">
        <w:rPr>
          <w:rFonts w:ascii="Times New Roman" w:hAnsi="Times New Roman"/>
          <w:sz w:val="24"/>
          <w:szCs w:val="24"/>
        </w:rPr>
        <w:t xml:space="preserve"> n-heksana : etil asetat = 9:1</w:t>
      </w:r>
      <w:r w:rsidR="00313335">
        <w:rPr>
          <w:rFonts w:ascii="Times New Roman" w:hAnsi="Times New Roman"/>
          <w:sz w:val="24"/>
          <w:szCs w:val="24"/>
          <w:lang w:val="id-ID"/>
        </w:rPr>
        <w:t>.</w:t>
      </w:r>
    </w:p>
    <w:p w:rsidR="009C0F92" w:rsidRPr="008A28A4" w:rsidRDefault="008A28A4" w:rsidP="009260D8">
      <w:pPr>
        <w:spacing w:before="240" w:after="0"/>
        <w:jc w:val="both"/>
        <w:rPr>
          <w:rFonts w:ascii="Times New Roman" w:hAnsi="Times New Roman"/>
          <w:sz w:val="24"/>
          <w:szCs w:val="24"/>
        </w:rPr>
      </w:pPr>
      <w:r>
        <w:rPr>
          <w:rFonts w:ascii="Times New Roman" w:hAnsi="Times New Roman"/>
          <w:sz w:val="24"/>
          <w:szCs w:val="24"/>
        </w:rPr>
        <w:tab/>
        <w:t xml:space="preserve">Sintesis 3-hidroksidibenzalaseton dengan waktu reaksi 3, 5, 7, 9, dan 11 jam menghasilkan berturut-turut 3-hidroksidibenzalaseton dengan rendemen </w:t>
      </w:r>
      <w:r w:rsidR="005032BB">
        <w:rPr>
          <w:rFonts w:ascii="Times New Roman" w:hAnsi="Times New Roman"/>
          <w:sz w:val="24"/>
          <w:szCs w:val="24"/>
        </w:rPr>
        <w:t>8,178, 6,423, 3,293</w:t>
      </w:r>
      <w:r w:rsidR="009C0F92">
        <w:rPr>
          <w:rFonts w:ascii="Times New Roman" w:hAnsi="Times New Roman"/>
          <w:sz w:val="24"/>
          <w:szCs w:val="24"/>
        </w:rPr>
        <w:t xml:space="preserve">, </w:t>
      </w:r>
      <w:r w:rsidR="005032BB">
        <w:rPr>
          <w:rFonts w:ascii="Times New Roman" w:hAnsi="Times New Roman"/>
          <w:sz w:val="24"/>
          <w:szCs w:val="24"/>
        </w:rPr>
        <w:t>5,396</w:t>
      </w:r>
      <w:r w:rsidR="009C0F92">
        <w:rPr>
          <w:rFonts w:ascii="Times New Roman" w:hAnsi="Times New Roman"/>
          <w:sz w:val="24"/>
          <w:szCs w:val="24"/>
        </w:rPr>
        <w:t>, dan 4,288 %. Hasil sintesis dengan rendemen terbesar dipisahkan dengan kromatografi kolom untuk memperoleh senyawa 3-hidroksidibenzalaseton. Waktu reaksi optimum adalah 3 jam dengan rendemen 11,23 %  dan kemurnian 70,05 %.</w:t>
      </w:r>
    </w:p>
    <w:sectPr w:rsidR="009C0F92" w:rsidRPr="008A28A4" w:rsidSect="00663E33">
      <w:pgSz w:w="11907" w:h="16840" w:code="9"/>
      <w:pgMar w:top="2268" w:right="1701" w:bottom="1701" w:left="2268" w:header="720" w:footer="227" w:gutter="0"/>
      <w:pgNumType w:fmt="lowerRoman"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375" w:rsidRDefault="00DF7375" w:rsidP="00B00FE2">
      <w:pPr>
        <w:spacing w:after="0" w:line="240" w:lineRule="auto"/>
      </w:pPr>
      <w:r>
        <w:separator/>
      </w:r>
    </w:p>
  </w:endnote>
  <w:endnote w:type="continuationSeparator" w:id="1">
    <w:p w:rsidR="00DF7375" w:rsidRDefault="00DF7375" w:rsidP="00B00F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375" w:rsidRDefault="00DF7375" w:rsidP="00B00FE2">
      <w:pPr>
        <w:spacing w:after="0" w:line="240" w:lineRule="auto"/>
      </w:pPr>
      <w:r>
        <w:separator/>
      </w:r>
    </w:p>
  </w:footnote>
  <w:footnote w:type="continuationSeparator" w:id="1">
    <w:p w:rsidR="00DF7375" w:rsidRDefault="00DF7375" w:rsidP="00B00F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footnotePr>
    <w:footnote w:id="0"/>
    <w:footnote w:id="1"/>
  </w:footnotePr>
  <w:endnotePr>
    <w:endnote w:id="0"/>
    <w:endnote w:id="1"/>
  </w:endnotePr>
  <w:compat/>
  <w:rsids>
    <w:rsidRoot w:val="008A28A4"/>
    <w:rsid w:val="0004300C"/>
    <w:rsid w:val="000A0C91"/>
    <w:rsid w:val="0010760A"/>
    <w:rsid w:val="0011111B"/>
    <w:rsid w:val="001540B4"/>
    <w:rsid w:val="0016203C"/>
    <w:rsid w:val="00171DD7"/>
    <w:rsid w:val="00191AB0"/>
    <w:rsid w:val="001C3A43"/>
    <w:rsid w:val="001C5B4E"/>
    <w:rsid w:val="001F02BC"/>
    <w:rsid w:val="002038C0"/>
    <w:rsid w:val="0023303F"/>
    <w:rsid w:val="00242E6A"/>
    <w:rsid w:val="00296FBA"/>
    <w:rsid w:val="002A4D46"/>
    <w:rsid w:val="002A6F78"/>
    <w:rsid w:val="002F1AC0"/>
    <w:rsid w:val="002F2B68"/>
    <w:rsid w:val="002F32B0"/>
    <w:rsid w:val="002F795D"/>
    <w:rsid w:val="00313335"/>
    <w:rsid w:val="00347F93"/>
    <w:rsid w:val="0037029E"/>
    <w:rsid w:val="00383238"/>
    <w:rsid w:val="00385930"/>
    <w:rsid w:val="00385B38"/>
    <w:rsid w:val="003A7902"/>
    <w:rsid w:val="003D42DE"/>
    <w:rsid w:val="003D4789"/>
    <w:rsid w:val="003D6F2D"/>
    <w:rsid w:val="003D7253"/>
    <w:rsid w:val="003E7A0B"/>
    <w:rsid w:val="00415A94"/>
    <w:rsid w:val="00447A54"/>
    <w:rsid w:val="0046539C"/>
    <w:rsid w:val="004A0E0D"/>
    <w:rsid w:val="004B5947"/>
    <w:rsid w:val="004D5177"/>
    <w:rsid w:val="004D5289"/>
    <w:rsid w:val="004F090C"/>
    <w:rsid w:val="004F6DD1"/>
    <w:rsid w:val="004F7153"/>
    <w:rsid w:val="005032BB"/>
    <w:rsid w:val="00515D78"/>
    <w:rsid w:val="005327FB"/>
    <w:rsid w:val="005451D5"/>
    <w:rsid w:val="005854FB"/>
    <w:rsid w:val="00590BBB"/>
    <w:rsid w:val="005B5C19"/>
    <w:rsid w:val="005E5EB3"/>
    <w:rsid w:val="00600F48"/>
    <w:rsid w:val="00642DDD"/>
    <w:rsid w:val="0067017F"/>
    <w:rsid w:val="00693ADC"/>
    <w:rsid w:val="00695A93"/>
    <w:rsid w:val="006B1E06"/>
    <w:rsid w:val="006C1433"/>
    <w:rsid w:val="006C320A"/>
    <w:rsid w:val="006D490A"/>
    <w:rsid w:val="006E3207"/>
    <w:rsid w:val="006E5188"/>
    <w:rsid w:val="006E795D"/>
    <w:rsid w:val="006F4AD0"/>
    <w:rsid w:val="007054DF"/>
    <w:rsid w:val="00731F11"/>
    <w:rsid w:val="00745984"/>
    <w:rsid w:val="00753152"/>
    <w:rsid w:val="0078076F"/>
    <w:rsid w:val="00787895"/>
    <w:rsid w:val="007A1675"/>
    <w:rsid w:val="007A193C"/>
    <w:rsid w:val="007C22AD"/>
    <w:rsid w:val="007E4C9B"/>
    <w:rsid w:val="00816278"/>
    <w:rsid w:val="00816D65"/>
    <w:rsid w:val="0082293B"/>
    <w:rsid w:val="00831DC4"/>
    <w:rsid w:val="0084296C"/>
    <w:rsid w:val="00844BE7"/>
    <w:rsid w:val="00854D9B"/>
    <w:rsid w:val="00875972"/>
    <w:rsid w:val="0087779C"/>
    <w:rsid w:val="008A025E"/>
    <w:rsid w:val="008A28A4"/>
    <w:rsid w:val="008C0256"/>
    <w:rsid w:val="008C18CC"/>
    <w:rsid w:val="008C353E"/>
    <w:rsid w:val="008C6D1C"/>
    <w:rsid w:val="008F5E2E"/>
    <w:rsid w:val="00905BEC"/>
    <w:rsid w:val="00911873"/>
    <w:rsid w:val="009125AA"/>
    <w:rsid w:val="0091279F"/>
    <w:rsid w:val="009260D8"/>
    <w:rsid w:val="00926193"/>
    <w:rsid w:val="009535D0"/>
    <w:rsid w:val="00976A80"/>
    <w:rsid w:val="0099193C"/>
    <w:rsid w:val="009A60AB"/>
    <w:rsid w:val="009C0F92"/>
    <w:rsid w:val="009E4218"/>
    <w:rsid w:val="009F170D"/>
    <w:rsid w:val="00A05747"/>
    <w:rsid w:val="00A1603E"/>
    <w:rsid w:val="00A37DBA"/>
    <w:rsid w:val="00A4324D"/>
    <w:rsid w:val="00A50F72"/>
    <w:rsid w:val="00A5389F"/>
    <w:rsid w:val="00A6018F"/>
    <w:rsid w:val="00A7213A"/>
    <w:rsid w:val="00A84E15"/>
    <w:rsid w:val="00AC0EED"/>
    <w:rsid w:val="00AD262E"/>
    <w:rsid w:val="00AD4227"/>
    <w:rsid w:val="00AE3F73"/>
    <w:rsid w:val="00AF4C72"/>
    <w:rsid w:val="00B00FE2"/>
    <w:rsid w:val="00B0421B"/>
    <w:rsid w:val="00B05237"/>
    <w:rsid w:val="00B14977"/>
    <w:rsid w:val="00B2434A"/>
    <w:rsid w:val="00B24B0F"/>
    <w:rsid w:val="00B54979"/>
    <w:rsid w:val="00B5769F"/>
    <w:rsid w:val="00B73BAF"/>
    <w:rsid w:val="00B83332"/>
    <w:rsid w:val="00B8760A"/>
    <w:rsid w:val="00BB21BA"/>
    <w:rsid w:val="00BE4FAF"/>
    <w:rsid w:val="00C4102F"/>
    <w:rsid w:val="00C525FE"/>
    <w:rsid w:val="00C611F4"/>
    <w:rsid w:val="00C65644"/>
    <w:rsid w:val="00C94236"/>
    <w:rsid w:val="00CA3359"/>
    <w:rsid w:val="00CC60F3"/>
    <w:rsid w:val="00CD61FF"/>
    <w:rsid w:val="00CF422C"/>
    <w:rsid w:val="00CF5F21"/>
    <w:rsid w:val="00D019D5"/>
    <w:rsid w:val="00D0324B"/>
    <w:rsid w:val="00D33BCE"/>
    <w:rsid w:val="00D82CD6"/>
    <w:rsid w:val="00DC6784"/>
    <w:rsid w:val="00DD58FB"/>
    <w:rsid w:val="00DD7029"/>
    <w:rsid w:val="00DF0247"/>
    <w:rsid w:val="00DF7375"/>
    <w:rsid w:val="00E11FE9"/>
    <w:rsid w:val="00E123CB"/>
    <w:rsid w:val="00E12C8F"/>
    <w:rsid w:val="00E55333"/>
    <w:rsid w:val="00E8098E"/>
    <w:rsid w:val="00E9266F"/>
    <w:rsid w:val="00EB2ACD"/>
    <w:rsid w:val="00EB5D98"/>
    <w:rsid w:val="00ED57F2"/>
    <w:rsid w:val="00ED68E3"/>
    <w:rsid w:val="00EF5EBB"/>
    <w:rsid w:val="00F21A92"/>
    <w:rsid w:val="00F52114"/>
    <w:rsid w:val="00F7021F"/>
    <w:rsid w:val="00FA076D"/>
    <w:rsid w:val="00FB6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8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28A4"/>
    <w:pPr>
      <w:tabs>
        <w:tab w:val="center" w:pos="4680"/>
        <w:tab w:val="right" w:pos="9360"/>
      </w:tabs>
    </w:pPr>
  </w:style>
  <w:style w:type="character" w:customStyle="1" w:styleId="FooterChar">
    <w:name w:val="Footer Char"/>
    <w:basedOn w:val="DefaultParagraphFont"/>
    <w:link w:val="Footer"/>
    <w:uiPriority w:val="99"/>
    <w:rsid w:val="008A28A4"/>
    <w:rPr>
      <w:rFonts w:ascii="Calibri" w:eastAsia="Calibri" w:hAnsi="Calibri" w:cs="Times New Roman"/>
    </w:rPr>
  </w:style>
  <w:style w:type="paragraph" w:styleId="Header">
    <w:name w:val="header"/>
    <w:basedOn w:val="Normal"/>
    <w:link w:val="HeaderChar"/>
    <w:uiPriority w:val="99"/>
    <w:semiHidden/>
    <w:unhideWhenUsed/>
    <w:rsid w:val="00816D6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6D6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dc:creator>
  <cp:lastModifiedBy>Arsyad</cp:lastModifiedBy>
  <cp:revision>2</cp:revision>
  <cp:lastPrinted>2011-03-25T03:53:00Z</cp:lastPrinted>
  <dcterms:created xsi:type="dcterms:W3CDTF">2011-03-25T03:55:00Z</dcterms:created>
  <dcterms:modified xsi:type="dcterms:W3CDTF">2011-03-25T03:55:00Z</dcterms:modified>
</cp:coreProperties>
</file>